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19" w:rsidRDefault="005C3114" w:rsidP="009B0F19">
      <w:pPr>
        <w:pStyle w:val="a5"/>
      </w:pPr>
      <w:r>
        <w:rPr>
          <w:noProof/>
        </w:rPr>
        <w:drawing>
          <wp:inline distT="0" distB="0" distL="0" distR="0">
            <wp:extent cx="581025" cy="638175"/>
            <wp:effectExtent l="1905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19" w:rsidRPr="00EB0853" w:rsidRDefault="009B0F19" w:rsidP="009B0F19"/>
    <w:p w:rsidR="009B0F19" w:rsidRPr="009B0F19" w:rsidRDefault="009B0F19" w:rsidP="009B0F19">
      <w:pPr>
        <w:pStyle w:val="a3"/>
        <w:rPr>
          <w:b w:val="0"/>
        </w:rPr>
      </w:pPr>
      <w:r w:rsidRPr="009B0F19">
        <w:rPr>
          <w:b w:val="0"/>
        </w:rPr>
        <w:t xml:space="preserve">Муниципальное образование  </w:t>
      </w:r>
    </w:p>
    <w:p w:rsidR="009B0F19" w:rsidRPr="009B0F19" w:rsidRDefault="009B0F19" w:rsidP="009B0F19">
      <w:pPr>
        <w:pStyle w:val="a5"/>
        <w:rPr>
          <w:b w:val="0"/>
        </w:rPr>
      </w:pPr>
      <w:r w:rsidRPr="009B0F19">
        <w:rPr>
          <w:b w:val="0"/>
        </w:rPr>
        <w:t xml:space="preserve">Ханты-Мансийского автономного округа – </w:t>
      </w:r>
      <w:proofErr w:type="spellStart"/>
      <w:r w:rsidRPr="009B0F19">
        <w:rPr>
          <w:b w:val="0"/>
        </w:rPr>
        <w:t>Югры</w:t>
      </w:r>
      <w:proofErr w:type="spellEnd"/>
      <w:r w:rsidRPr="009B0F19">
        <w:rPr>
          <w:b w:val="0"/>
        </w:rPr>
        <w:t xml:space="preserve"> </w:t>
      </w:r>
    </w:p>
    <w:p w:rsidR="009B0F19" w:rsidRPr="009B0F19" w:rsidRDefault="009B0F19" w:rsidP="009B0F19">
      <w:pPr>
        <w:pStyle w:val="a5"/>
        <w:rPr>
          <w:b w:val="0"/>
        </w:rPr>
      </w:pPr>
      <w:r w:rsidRPr="009B0F19">
        <w:rPr>
          <w:b w:val="0"/>
        </w:rPr>
        <w:t>городской округ город  Ханты-Мансийск</w:t>
      </w:r>
    </w:p>
    <w:p w:rsidR="009B0F19" w:rsidRPr="009B0F19" w:rsidRDefault="009B0F19" w:rsidP="009B0F19">
      <w:pPr>
        <w:pStyle w:val="a5"/>
        <w:rPr>
          <w:b w:val="0"/>
          <w:u w:val="double"/>
        </w:rPr>
      </w:pPr>
    </w:p>
    <w:p w:rsidR="009B0F19" w:rsidRPr="009B0F19" w:rsidRDefault="009B0F19" w:rsidP="009B0F19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ДЕПАРТАМЕНТ УПРАВЛЕНИЯ ФИНАНСАМИ</w:t>
      </w:r>
    </w:p>
    <w:p w:rsidR="009B0F19" w:rsidRPr="009B0F19" w:rsidRDefault="009B0F19" w:rsidP="009B0F19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9B0F19">
        <w:rPr>
          <w:rFonts w:ascii="Times New Roman" w:hAnsi="Times New Roman"/>
          <w:b/>
          <w:bCs/>
        </w:rPr>
        <w:t xml:space="preserve">АДМИНИСТРАЦИИ   ГОРОДА  ХАНТЫ-МАНСИЙСКА </w:t>
      </w:r>
    </w:p>
    <w:p w:rsidR="009B0F19" w:rsidRDefault="009B0F19" w:rsidP="009B0F19">
      <w:pPr>
        <w:spacing w:line="240" w:lineRule="auto"/>
        <w:jc w:val="center"/>
        <w:rPr>
          <w:b/>
          <w:bCs/>
          <w:sz w:val="28"/>
        </w:rPr>
      </w:pPr>
    </w:p>
    <w:p w:rsidR="009B0F19" w:rsidRPr="009B0F19" w:rsidRDefault="009B0F19" w:rsidP="009B0F19">
      <w:pPr>
        <w:pStyle w:val="a3"/>
        <w:jc w:val="left"/>
        <w:rPr>
          <w:b w:val="0"/>
          <w:i/>
          <w:iCs/>
          <w:sz w:val="22"/>
          <w:szCs w:val="22"/>
        </w:rPr>
      </w:pPr>
      <w:r w:rsidRPr="009B0F19">
        <w:rPr>
          <w:b w:val="0"/>
          <w:i/>
          <w:iCs/>
          <w:sz w:val="22"/>
          <w:szCs w:val="22"/>
        </w:rPr>
        <w:t>Дзержинского ул., д.6, г. Ханты-Мансийск</w:t>
      </w:r>
      <w:r w:rsidRPr="009B0F19">
        <w:rPr>
          <w:b w:val="0"/>
          <w:i/>
          <w:iCs/>
          <w:sz w:val="22"/>
          <w:szCs w:val="22"/>
        </w:rPr>
        <w:tab/>
      </w:r>
    </w:p>
    <w:p w:rsidR="009B0F19" w:rsidRPr="009B0F19" w:rsidRDefault="009B0F19" w:rsidP="009B0F19">
      <w:pPr>
        <w:pStyle w:val="a3"/>
        <w:jc w:val="left"/>
        <w:rPr>
          <w:b w:val="0"/>
          <w:i/>
          <w:sz w:val="22"/>
          <w:szCs w:val="22"/>
          <w:u w:val="single"/>
        </w:rPr>
      </w:pPr>
      <w:r w:rsidRPr="009B0F19">
        <w:rPr>
          <w:b w:val="0"/>
          <w:i/>
          <w:sz w:val="22"/>
          <w:szCs w:val="22"/>
        </w:rPr>
        <w:t xml:space="preserve">Ханты-Мансийский </w:t>
      </w:r>
      <w:proofErr w:type="gramStart"/>
      <w:r w:rsidRPr="009B0F19">
        <w:rPr>
          <w:b w:val="0"/>
          <w:i/>
          <w:sz w:val="22"/>
          <w:szCs w:val="22"/>
        </w:rPr>
        <w:t>автономный</w:t>
      </w:r>
      <w:proofErr w:type="gramEnd"/>
      <w:r w:rsidRPr="009B0F19">
        <w:rPr>
          <w:b w:val="0"/>
          <w:i/>
          <w:sz w:val="22"/>
          <w:szCs w:val="22"/>
        </w:rPr>
        <w:t xml:space="preserve"> </w:t>
      </w:r>
      <w:proofErr w:type="spellStart"/>
      <w:r w:rsidRPr="009B0F19">
        <w:rPr>
          <w:b w:val="0"/>
          <w:i/>
          <w:sz w:val="22"/>
          <w:szCs w:val="22"/>
        </w:rPr>
        <w:t>округ-Югра</w:t>
      </w:r>
      <w:proofErr w:type="spellEnd"/>
      <w:r w:rsidRPr="009B0F19">
        <w:rPr>
          <w:b w:val="0"/>
          <w:i/>
          <w:sz w:val="22"/>
          <w:szCs w:val="22"/>
        </w:rPr>
        <w:t>, 628012</w:t>
      </w:r>
      <w:r w:rsidRPr="009B0F19">
        <w:rPr>
          <w:b w:val="0"/>
          <w:i/>
          <w:sz w:val="22"/>
          <w:szCs w:val="22"/>
        </w:rPr>
        <w:tab/>
      </w:r>
      <w:r w:rsidRPr="009B0F19">
        <w:rPr>
          <w:b w:val="0"/>
          <w:i/>
          <w:sz w:val="22"/>
          <w:szCs w:val="22"/>
        </w:rPr>
        <w:tab/>
        <w:t xml:space="preserve">                </w:t>
      </w:r>
      <w:r w:rsidR="0019707D">
        <w:rPr>
          <w:b w:val="0"/>
          <w:i/>
          <w:sz w:val="22"/>
          <w:szCs w:val="22"/>
        </w:rPr>
        <w:t xml:space="preserve">        </w:t>
      </w:r>
      <w:r w:rsidRPr="009B0F19">
        <w:rPr>
          <w:b w:val="0"/>
          <w:i/>
          <w:sz w:val="22"/>
          <w:szCs w:val="22"/>
        </w:rPr>
        <w:tab/>
      </w:r>
      <w:r w:rsidRPr="009B0F19">
        <w:rPr>
          <w:b w:val="0"/>
          <w:bCs w:val="0"/>
          <w:i/>
          <w:iCs/>
          <w:sz w:val="22"/>
          <w:szCs w:val="22"/>
        </w:rPr>
        <w:t xml:space="preserve">тел.  </w:t>
      </w:r>
      <w:r w:rsidR="0019707D">
        <w:rPr>
          <w:b w:val="0"/>
          <w:bCs w:val="0"/>
          <w:i/>
          <w:iCs/>
          <w:sz w:val="22"/>
          <w:szCs w:val="22"/>
        </w:rPr>
        <w:t>329-740</w:t>
      </w:r>
    </w:p>
    <w:p w:rsidR="009B0F19" w:rsidRPr="009B0F19" w:rsidRDefault="009B0F19" w:rsidP="009B0F19">
      <w:pPr>
        <w:jc w:val="both"/>
        <w:rPr>
          <w:rFonts w:ascii="Times New Roman" w:hAnsi="Times New Roman"/>
          <w:i/>
          <w:iCs/>
          <w:u w:val="single"/>
        </w:rPr>
      </w:pPr>
      <w:r w:rsidRPr="009B0F19">
        <w:rPr>
          <w:rFonts w:ascii="Times New Roman" w:hAnsi="Times New Roman"/>
          <w:i/>
          <w:iCs/>
          <w:u w:val="single"/>
          <w:lang w:val="en-US"/>
        </w:rPr>
        <w:t>E</w:t>
      </w:r>
      <w:r w:rsidRPr="009B0F19">
        <w:rPr>
          <w:rFonts w:ascii="Times New Roman" w:hAnsi="Times New Roman"/>
          <w:i/>
          <w:iCs/>
          <w:u w:val="single"/>
        </w:rPr>
        <w:t>-</w:t>
      </w:r>
      <w:r w:rsidRPr="009B0F19">
        <w:rPr>
          <w:rFonts w:ascii="Times New Roman" w:hAnsi="Times New Roman"/>
          <w:i/>
          <w:iCs/>
          <w:u w:val="single"/>
          <w:lang w:val="en-US"/>
        </w:rPr>
        <w:t>mail</w:t>
      </w:r>
      <w:r w:rsidRPr="009B0F19">
        <w:rPr>
          <w:rFonts w:ascii="Times New Roman" w:hAnsi="Times New Roman"/>
          <w:i/>
          <w:iCs/>
          <w:u w:val="single"/>
        </w:rPr>
        <w:t>:</w:t>
      </w:r>
      <w:proofErr w:type="spellStart"/>
      <w:r w:rsidR="005B36FF">
        <w:rPr>
          <w:rFonts w:ascii="Times New Roman" w:hAnsi="Times New Roman"/>
          <w:i/>
          <w:iCs/>
          <w:u w:val="single"/>
          <w:lang w:val="en-US"/>
        </w:rPr>
        <w:t>subre</w:t>
      </w:r>
      <w:proofErr w:type="spellEnd"/>
      <w:r w:rsidRPr="009B0F19">
        <w:rPr>
          <w:rFonts w:ascii="Times New Roman" w:hAnsi="Times New Roman"/>
          <w:i/>
          <w:iCs/>
          <w:u w:val="single"/>
        </w:rPr>
        <w:t>@</w:t>
      </w:r>
      <w:proofErr w:type="spellStart"/>
      <w:r w:rsidRPr="009B0F19">
        <w:rPr>
          <w:rFonts w:ascii="Times New Roman" w:hAnsi="Times New Roman"/>
          <w:i/>
          <w:iCs/>
          <w:u w:val="single"/>
          <w:lang w:val="en-US"/>
        </w:rPr>
        <w:t>admhmansy</w:t>
      </w:r>
      <w:proofErr w:type="spellEnd"/>
      <w:r w:rsidRPr="009B0F19">
        <w:rPr>
          <w:rFonts w:ascii="Times New Roman" w:hAnsi="Times New Roman"/>
          <w:i/>
          <w:iCs/>
          <w:u w:val="single"/>
        </w:rPr>
        <w:t>.</w:t>
      </w:r>
      <w:proofErr w:type="spellStart"/>
      <w:r w:rsidRPr="009B0F19">
        <w:rPr>
          <w:rFonts w:ascii="Times New Roman" w:hAnsi="Times New Roman"/>
          <w:i/>
          <w:iCs/>
          <w:u w:val="single"/>
          <w:lang w:val="en-US"/>
        </w:rPr>
        <w:t>ru</w:t>
      </w:r>
      <w:proofErr w:type="spellEnd"/>
      <w:r w:rsidRPr="009B0F19">
        <w:rPr>
          <w:rFonts w:ascii="Times New Roman" w:hAnsi="Times New Roman"/>
          <w:i/>
          <w:u w:val="single"/>
        </w:rPr>
        <w:t xml:space="preserve"> </w:t>
      </w:r>
      <w:r w:rsidRPr="009B0F19">
        <w:rPr>
          <w:rFonts w:ascii="Times New Roman" w:hAnsi="Times New Roman"/>
          <w:i/>
          <w:u w:val="single"/>
        </w:rPr>
        <w:tab/>
        <w:t xml:space="preserve">                                                                                    </w:t>
      </w:r>
      <w:r w:rsidR="0019707D">
        <w:rPr>
          <w:rFonts w:ascii="Times New Roman" w:hAnsi="Times New Roman"/>
          <w:i/>
          <w:u w:val="single"/>
        </w:rPr>
        <w:t xml:space="preserve"> </w:t>
      </w:r>
      <w:r w:rsidRPr="009B0F19">
        <w:rPr>
          <w:rFonts w:ascii="Times New Roman" w:hAnsi="Times New Roman"/>
          <w:i/>
          <w:u w:val="single"/>
        </w:rPr>
        <w:t xml:space="preserve">     факс </w:t>
      </w:r>
      <w:r w:rsidR="0019707D">
        <w:rPr>
          <w:rFonts w:ascii="Times New Roman" w:hAnsi="Times New Roman"/>
          <w:i/>
          <w:u w:val="single"/>
        </w:rPr>
        <w:t>3</w:t>
      </w:r>
      <w:r w:rsidRPr="009B0F19">
        <w:rPr>
          <w:rFonts w:ascii="Times New Roman" w:hAnsi="Times New Roman"/>
          <w:i/>
          <w:u w:val="single"/>
        </w:rPr>
        <w:t>52</w:t>
      </w:r>
      <w:r w:rsidR="0019707D">
        <w:rPr>
          <w:rFonts w:ascii="Times New Roman" w:hAnsi="Times New Roman"/>
          <w:i/>
          <w:u w:val="single"/>
        </w:rPr>
        <w:t>-</w:t>
      </w:r>
      <w:r w:rsidRPr="009B0F19">
        <w:rPr>
          <w:rFonts w:ascii="Times New Roman" w:hAnsi="Times New Roman"/>
          <w:i/>
          <w:u w:val="single"/>
        </w:rPr>
        <w:t>425</w:t>
      </w:r>
      <w:r w:rsidRPr="009B0F19">
        <w:rPr>
          <w:rFonts w:ascii="Times New Roman" w:hAnsi="Times New Roman"/>
          <w:bCs/>
          <w:i/>
          <w:u w:val="single"/>
        </w:rPr>
        <w:t xml:space="preserve"> </w:t>
      </w:r>
    </w:p>
    <w:p w:rsidR="009B0F19" w:rsidRPr="000408B5" w:rsidRDefault="009B0F19" w:rsidP="009B0F19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4BC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13BA6">
        <w:rPr>
          <w:rFonts w:ascii="Times New Roman" w:hAnsi="Times New Roman" w:cs="Times New Roman"/>
          <w:sz w:val="28"/>
          <w:szCs w:val="28"/>
        </w:rPr>
        <w:t xml:space="preserve"> </w:t>
      </w:r>
      <w:r w:rsidR="001D1A81">
        <w:rPr>
          <w:rFonts w:ascii="Times New Roman" w:hAnsi="Times New Roman" w:cs="Times New Roman"/>
          <w:sz w:val="28"/>
          <w:szCs w:val="28"/>
        </w:rPr>
        <w:t>2</w:t>
      </w:r>
      <w:r w:rsidR="00A769C9">
        <w:rPr>
          <w:rFonts w:ascii="Times New Roman" w:hAnsi="Times New Roman" w:cs="Times New Roman"/>
          <w:sz w:val="28"/>
          <w:szCs w:val="28"/>
        </w:rPr>
        <w:t>7</w:t>
      </w:r>
    </w:p>
    <w:p w:rsidR="009B0F19" w:rsidRPr="006C04F4" w:rsidRDefault="00A769C9" w:rsidP="0084415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1D1A81" w:rsidRPr="001D1A81">
        <w:rPr>
          <w:rFonts w:ascii="Times New Roman" w:hAnsi="Times New Roman" w:cs="Times New Roman"/>
          <w:sz w:val="28"/>
          <w:szCs w:val="28"/>
        </w:rPr>
        <w:t xml:space="preserve">  марта  </w:t>
      </w:r>
      <w:r w:rsidR="006C04F4" w:rsidRPr="001D1A81">
        <w:rPr>
          <w:rFonts w:ascii="Times New Roman" w:hAnsi="Times New Roman" w:cs="Times New Roman"/>
          <w:sz w:val="28"/>
          <w:szCs w:val="28"/>
        </w:rPr>
        <w:t>20</w:t>
      </w:r>
      <w:r w:rsidR="006C04F4" w:rsidRPr="006C04F4">
        <w:rPr>
          <w:rFonts w:ascii="Times New Roman" w:hAnsi="Times New Roman" w:cs="Times New Roman"/>
          <w:sz w:val="28"/>
          <w:szCs w:val="28"/>
        </w:rPr>
        <w:t>1</w:t>
      </w:r>
      <w:r w:rsidR="00CB295B">
        <w:rPr>
          <w:rFonts w:ascii="Times New Roman" w:hAnsi="Times New Roman" w:cs="Times New Roman"/>
          <w:sz w:val="28"/>
          <w:szCs w:val="28"/>
        </w:rPr>
        <w:t>6</w:t>
      </w:r>
      <w:r w:rsidR="009B0F19" w:rsidRPr="006C04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3916" w:rsidRPr="006C04F4" w:rsidRDefault="00D6391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157F8" w:rsidRDefault="00C157F8" w:rsidP="00844153">
      <w:pPr>
        <w:spacing w:after="0"/>
        <w:ind w:righ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</w:t>
      </w:r>
      <w:r w:rsidR="00C5359D">
        <w:rPr>
          <w:rFonts w:ascii="Times New Roman" w:hAnsi="Times New Roman"/>
          <w:b/>
          <w:sz w:val="28"/>
          <w:szCs w:val="28"/>
        </w:rPr>
        <w:t>в Приложение 1</w:t>
      </w:r>
    </w:p>
    <w:p w:rsidR="00C157F8" w:rsidRDefault="00C5359D" w:rsidP="00844153">
      <w:pPr>
        <w:spacing w:after="0"/>
        <w:ind w:righ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C157F8">
        <w:rPr>
          <w:rFonts w:ascii="Times New Roman" w:hAnsi="Times New Roman"/>
          <w:b/>
          <w:sz w:val="28"/>
          <w:szCs w:val="28"/>
        </w:rPr>
        <w:t xml:space="preserve"> приказ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="00C157F8">
        <w:rPr>
          <w:rFonts w:ascii="Times New Roman" w:hAnsi="Times New Roman"/>
          <w:b/>
          <w:sz w:val="28"/>
          <w:szCs w:val="28"/>
        </w:rPr>
        <w:t xml:space="preserve"> №1 от 11 января 2016 года </w:t>
      </w:r>
    </w:p>
    <w:p w:rsidR="00844153" w:rsidRPr="00844153" w:rsidRDefault="00C157F8" w:rsidP="00844153">
      <w:pPr>
        <w:spacing w:after="0"/>
        <w:ind w:righ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44153" w:rsidRPr="00844153">
        <w:rPr>
          <w:rFonts w:ascii="Times New Roman" w:hAnsi="Times New Roman"/>
          <w:b/>
          <w:sz w:val="28"/>
          <w:szCs w:val="28"/>
        </w:rPr>
        <w:t xml:space="preserve">О составе и сроках предоставления </w:t>
      </w:r>
    </w:p>
    <w:p w:rsidR="00844153" w:rsidRPr="00844153" w:rsidRDefault="00844153" w:rsidP="00844153">
      <w:pPr>
        <w:spacing w:after="0"/>
        <w:ind w:right="-567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b/>
          <w:sz w:val="28"/>
          <w:szCs w:val="28"/>
        </w:rPr>
        <w:t xml:space="preserve">месячной и квартальной бюджетной </w:t>
      </w:r>
      <w:r w:rsidR="004E6911">
        <w:rPr>
          <w:rFonts w:ascii="Times New Roman" w:hAnsi="Times New Roman"/>
          <w:b/>
          <w:sz w:val="28"/>
          <w:szCs w:val="28"/>
        </w:rPr>
        <w:t>отчетности</w:t>
      </w:r>
    </w:p>
    <w:p w:rsidR="00844153" w:rsidRPr="00844153" w:rsidRDefault="00844153" w:rsidP="00844153">
      <w:pPr>
        <w:spacing w:after="0"/>
        <w:ind w:right="-567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b/>
          <w:sz w:val="28"/>
          <w:szCs w:val="28"/>
        </w:rPr>
        <w:t xml:space="preserve">главными распорядителями </w:t>
      </w:r>
      <w:r w:rsidR="002B480E">
        <w:rPr>
          <w:rFonts w:ascii="Times New Roman" w:hAnsi="Times New Roman"/>
          <w:b/>
          <w:sz w:val="28"/>
          <w:szCs w:val="28"/>
        </w:rPr>
        <w:t>(получателями)</w:t>
      </w:r>
    </w:p>
    <w:p w:rsidR="00844153" w:rsidRPr="00844153" w:rsidRDefault="00844153" w:rsidP="00844153">
      <w:pPr>
        <w:spacing w:after="0"/>
        <w:ind w:right="-567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b/>
          <w:sz w:val="28"/>
          <w:szCs w:val="28"/>
        </w:rPr>
        <w:t>средств бюджета города Ханты-Мансийска</w:t>
      </w:r>
    </w:p>
    <w:p w:rsidR="00844153" w:rsidRPr="00844153" w:rsidRDefault="00844153" w:rsidP="00844153">
      <w:pPr>
        <w:spacing w:after="0"/>
        <w:ind w:right="-567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b/>
          <w:sz w:val="28"/>
          <w:szCs w:val="28"/>
        </w:rPr>
        <w:t>в 201</w:t>
      </w:r>
      <w:r w:rsidR="00CB295B">
        <w:rPr>
          <w:rFonts w:ascii="Times New Roman" w:hAnsi="Times New Roman"/>
          <w:b/>
          <w:sz w:val="28"/>
          <w:szCs w:val="28"/>
        </w:rPr>
        <w:t>6</w:t>
      </w:r>
      <w:r w:rsidRPr="00844153">
        <w:rPr>
          <w:rFonts w:ascii="Times New Roman" w:hAnsi="Times New Roman"/>
          <w:b/>
          <w:sz w:val="28"/>
          <w:szCs w:val="28"/>
        </w:rPr>
        <w:t xml:space="preserve"> году</w:t>
      </w:r>
      <w:r w:rsidR="00C157F8">
        <w:rPr>
          <w:rFonts w:ascii="Times New Roman" w:hAnsi="Times New Roman"/>
          <w:b/>
          <w:sz w:val="28"/>
          <w:szCs w:val="28"/>
        </w:rPr>
        <w:t>»</w:t>
      </w:r>
    </w:p>
    <w:p w:rsidR="00AF1BD5" w:rsidRDefault="00AF1BD5" w:rsidP="00540C4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57F8" w:rsidRDefault="00AF1BD5" w:rsidP="00C1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C5B7D">
        <w:rPr>
          <w:rFonts w:ascii="Times New Roman" w:hAnsi="Times New Roman"/>
          <w:sz w:val="28"/>
          <w:szCs w:val="28"/>
        </w:rPr>
        <w:t xml:space="preserve">В </w:t>
      </w:r>
      <w:r w:rsidR="00C157F8">
        <w:rPr>
          <w:rFonts w:ascii="Times New Roman" w:hAnsi="Times New Roman"/>
          <w:sz w:val="28"/>
          <w:szCs w:val="28"/>
        </w:rPr>
        <w:t xml:space="preserve"> </w:t>
      </w:r>
      <w:r w:rsidR="00C5359D">
        <w:rPr>
          <w:rFonts w:ascii="Times New Roman" w:hAnsi="Times New Roman"/>
          <w:sz w:val="28"/>
          <w:szCs w:val="28"/>
        </w:rPr>
        <w:t xml:space="preserve">целях приведения бюджетной отчетности главных распорядителей средств бюджета города Ханты-Мансийска в соответствие с требованиями бюджетного законодательства </w:t>
      </w:r>
      <w:proofErr w:type="spellStart"/>
      <w:proofErr w:type="gramStart"/>
      <w:r w:rsidR="003D7494" w:rsidRPr="003D7494">
        <w:rPr>
          <w:rStyle w:val="a6"/>
          <w:rFonts w:eastAsia="Calibri"/>
          <w:b w:val="0"/>
        </w:rPr>
        <w:t>п</w:t>
      </w:r>
      <w:proofErr w:type="spellEnd"/>
      <w:proofErr w:type="gramEnd"/>
      <w:r w:rsidR="003D7494">
        <w:rPr>
          <w:rStyle w:val="a6"/>
          <w:rFonts w:eastAsia="Calibri"/>
          <w:b w:val="0"/>
        </w:rPr>
        <w:t xml:space="preserve"> </w:t>
      </w:r>
      <w:proofErr w:type="spellStart"/>
      <w:r w:rsidR="003D7494" w:rsidRPr="003D7494">
        <w:rPr>
          <w:rStyle w:val="a6"/>
          <w:rFonts w:eastAsia="Calibri"/>
          <w:b w:val="0"/>
        </w:rPr>
        <w:t>р</w:t>
      </w:r>
      <w:proofErr w:type="spellEnd"/>
      <w:r w:rsidR="003D7494">
        <w:rPr>
          <w:rStyle w:val="a6"/>
          <w:rFonts w:eastAsia="Calibri"/>
          <w:b w:val="0"/>
        </w:rPr>
        <w:t xml:space="preserve"> </w:t>
      </w:r>
      <w:r w:rsidR="003D7494" w:rsidRPr="003D7494">
        <w:rPr>
          <w:rStyle w:val="a6"/>
          <w:rFonts w:eastAsia="Calibri"/>
          <w:b w:val="0"/>
        </w:rPr>
        <w:t>и</w:t>
      </w:r>
      <w:r w:rsidR="003D7494">
        <w:rPr>
          <w:rStyle w:val="a6"/>
          <w:rFonts w:eastAsia="Calibri"/>
          <w:b w:val="0"/>
        </w:rPr>
        <w:t xml:space="preserve"> </w:t>
      </w:r>
      <w:r w:rsidR="003D7494" w:rsidRPr="003D7494">
        <w:rPr>
          <w:rStyle w:val="a6"/>
          <w:rFonts w:eastAsia="Calibri"/>
          <w:b w:val="0"/>
        </w:rPr>
        <w:t>к</w:t>
      </w:r>
      <w:r w:rsidR="003D7494">
        <w:rPr>
          <w:rStyle w:val="a6"/>
          <w:rFonts w:eastAsia="Calibri"/>
          <w:b w:val="0"/>
        </w:rPr>
        <w:t xml:space="preserve"> </w:t>
      </w:r>
      <w:r w:rsidR="003D7494" w:rsidRPr="003D7494">
        <w:rPr>
          <w:rStyle w:val="a6"/>
          <w:rFonts w:eastAsia="Calibri"/>
          <w:b w:val="0"/>
        </w:rPr>
        <w:t>а</w:t>
      </w:r>
      <w:r w:rsidR="003D7494">
        <w:rPr>
          <w:rStyle w:val="a6"/>
          <w:rFonts w:eastAsia="Calibri"/>
          <w:b w:val="0"/>
        </w:rPr>
        <w:t xml:space="preserve"> </w:t>
      </w:r>
      <w:proofErr w:type="spellStart"/>
      <w:r w:rsidR="003D7494" w:rsidRPr="003D7494">
        <w:rPr>
          <w:rStyle w:val="a6"/>
          <w:rFonts w:eastAsia="Calibri"/>
          <w:b w:val="0"/>
        </w:rPr>
        <w:t>з</w:t>
      </w:r>
      <w:proofErr w:type="spellEnd"/>
      <w:r w:rsidR="003D7494">
        <w:rPr>
          <w:rStyle w:val="a6"/>
          <w:rFonts w:eastAsia="Calibri"/>
          <w:b w:val="0"/>
        </w:rPr>
        <w:t xml:space="preserve"> </w:t>
      </w:r>
      <w:proofErr w:type="spellStart"/>
      <w:r w:rsidR="003D7494" w:rsidRPr="003D7494">
        <w:rPr>
          <w:rStyle w:val="a6"/>
          <w:rFonts w:eastAsia="Calibri"/>
          <w:b w:val="0"/>
        </w:rPr>
        <w:t>ы</w:t>
      </w:r>
      <w:proofErr w:type="spellEnd"/>
      <w:r w:rsidR="003D7494">
        <w:rPr>
          <w:rStyle w:val="a6"/>
          <w:rFonts w:eastAsia="Calibri"/>
          <w:b w:val="0"/>
        </w:rPr>
        <w:t xml:space="preserve"> </w:t>
      </w:r>
      <w:r w:rsidR="003D7494" w:rsidRPr="003D7494">
        <w:rPr>
          <w:rStyle w:val="a6"/>
          <w:rFonts w:eastAsia="Calibri"/>
          <w:b w:val="0"/>
        </w:rPr>
        <w:t>в</w:t>
      </w:r>
      <w:r w:rsidR="003D7494">
        <w:rPr>
          <w:rStyle w:val="a6"/>
          <w:rFonts w:eastAsia="Calibri"/>
          <w:b w:val="0"/>
        </w:rPr>
        <w:t xml:space="preserve"> </w:t>
      </w:r>
      <w:r w:rsidR="003D7494" w:rsidRPr="003D7494">
        <w:rPr>
          <w:rStyle w:val="a6"/>
          <w:rFonts w:eastAsia="Calibri"/>
          <w:b w:val="0"/>
        </w:rPr>
        <w:t>а</w:t>
      </w:r>
      <w:r w:rsidR="003D7494">
        <w:rPr>
          <w:rStyle w:val="a6"/>
          <w:rFonts w:eastAsia="Calibri"/>
          <w:b w:val="0"/>
        </w:rPr>
        <w:t xml:space="preserve"> </w:t>
      </w:r>
      <w:r w:rsidR="003D7494" w:rsidRPr="003D7494">
        <w:rPr>
          <w:rStyle w:val="a6"/>
          <w:rFonts w:eastAsia="Calibri"/>
          <w:b w:val="0"/>
        </w:rPr>
        <w:t>ю</w:t>
      </w:r>
      <w:r w:rsidR="003D7494">
        <w:rPr>
          <w:rFonts w:ascii="Times New Roman" w:hAnsi="Times New Roman"/>
          <w:sz w:val="28"/>
          <w:szCs w:val="28"/>
          <w:lang w:eastAsia="ru-RU"/>
        </w:rPr>
        <w:t>:</w:t>
      </w:r>
    </w:p>
    <w:p w:rsidR="00C157F8" w:rsidRPr="00C157F8" w:rsidRDefault="00C157F8" w:rsidP="00C1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5359D">
        <w:rPr>
          <w:rFonts w:ascii="Times New Roman" w:hAnsi="Times New Roman"/>
          <w:sz w:val="28"/>
          <w:szCs w:val="28"/>
        </w:rPr>
        <w:t>Внести изменения в перечень форм ежеквартальной</w:t>
      </w:r>
      <w:r w:rsidR="003D7494" w:rsidRPr="00C157F8">
        <w:rPr>
          <w:rFonts w:ascii="Times New Roman" w:hAnsi="Times New Roman"/>
          <w:sz w:val="28"/>
          <w:szCs w:val="28"/>
        </w:rPr>
        <w:t xml:space="preserve"> бюджетной отчетности</w:t>
      </w:r>
      <w:r w:rsidRPr="00C157F8">
        <w:rPr>
          <w:rFonts w:ascii="Times New Roman" w:hAnsi="Times New Roman"/>
          <w:sz w:val="28"/>
          <w:szCs w:val="28"/>
        </w:rPr>
        <w:t xml:space="preserve">, </w:t>
      </w:r>
      <w:r w:rsidR="00C5359D">
        <w:rPr>
          <w:rFonts w:ascii="Times New Roman" w:hAnsi="Times New Roman"/>
          <w:sz w:val="28"/>
          <w:szCs w:val="28"/>
        </w:rPr>
        <w:t xml:space="preserve"> </w:t>
      </w:r>
      <w:r w:rsidRPr="00C157F8">
        <w:rPr>
          <w:rFonts w:ascii="Times New Roman" w:hAnsi="Times New Roman"/>
          <w:sz w:val="28"/>
          <w:szCs w:val="28"/>
        </w:rPr>
        <w:t xml:space="preserve">представляемой </w:t>
      </w:r>
      <w:r w:rsidR="003D7494" w:rsidRPr="00C157F8">
        <w:rPr>
          <w:rFonts w:ascii="Times New Roman" w:hAnsi="Times New Roman"/>
          <w:sz w:val="28"/>
          <w:szCs w:val="28"/>
        </w:rPr>
        <w:t xml:space="preserve"> главными распорядителями </w:t>
      </w:r>
      <w:r w:rsidR="002B480E" w:rsidRPr="00C157F8">
        <w:rPr>
          <w:rFonts w:ascii="Times New Roman" w:hAnsi="Times New Roman"/>
          <w:sz w:val="28"/>
          <w:szCs w:val="28"/>
        </w:rPr>
        <w:t xml:space="preserve">(получателями) </w:t>
      </w:r>
      <w:r w:rsidR="003D7494" w:rsidRPr="00C157F8">
        <w:rPr>
          <w:rFonts w:ascii="Times New Roman" w:hAnsi="Times New Roman"/>
          <w:sz w:val="28"/>
          <w:szCs w:val="28"/>
        </w:rPr>
        <w:t xml:space="preserve">средств </w:t>
      </w:r>
      <w:r w:rsidR="002B480E" w:rsidRPr="00C157F8">
        <w:rPr>
          <w:rFonts w:ascii="Times New Roman" w:hAnsi="Times New Roman"/>
          <w:sz w:val="28"/>
          <w:szCs w:val="28"/>
        </w:rPr>
        <w:t xml:space="preserve">бюджета города Ханты-Мансийска </w:t>
      </w:r>
      <w:r w:rsidR="003D7494" w:rsidRPr="00C157F8">
        <w:rPr>
          <w:rFonts w:ascii="Times New Roman" w:hAnsi="Times New Roman"/>
          <w:sz w:val="28"/>
          <w:szCs w:val="28"/>
        </w:rPr>
        <w:t>в 201</w:t>
      </w:r>
      <w:r w:rsidR="00CB295B" w:rsidRPr="00C157F8">
        <w:rPr>
          <w:rFonts w:ascii="Times New Roman" w:hAnsi="Times New Roman"/>
          <w:sz w:val="28"/>
          <w:szCs w:val="28"/>
        </w:rPr>
        <w:t>6</w:t>
      </w:r>
      <w:r w:rsidR="003D7494" w:rsidRPr="00C157F8">
        <w:rPr>
          <w:rFonts w:ascii="Times New Roman" w:hAnsi="Times New Roman"/>
          <w:sz w:val="28"/>
          <w:szCs w:val="28"/>
        </w:rPr>
        <w:t xml:space="preserve"> году</w:t>
      </w:r>
      <w:r w:rsidRPr="00C157F8">
        <w:rPr>
          <w:rFonts w:ascii="Times New Roman" w:hAnsi="Times New Roman"/>
          <w:sz w:val="28"/>
          <w:szCs w:val="28"/>
        </w:rPr>
        <w:t xml:space="preserve">: </w:t>
      </w:r>
    </w:p>
    <w:p w:rsidR="00A201A6" w:rsidRDefault="00C157F8" w:rsidP="00C157F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69C9">
        <w:rPr>
          <w:rFonts w:ascii="Times New Roman" w:hAnsi="Times New Roman"/>
          <w:sz w:val="28"/>
          <w:szCs w:val="28"/>
        </w:rPr>
        <w:t xml:space="preserve">Исключить п. 3 в приложении №1 </w:t>
      </w:r>
      <w:r w:rsidR="003D7494" w:rsidRPr="00C157F8">
        <w:rPr>
          <w:rFonts w:ascii="Times New Roman" w:hAnsi="Times New Roman"/>
          <w:sz w:val="28"/>
          <w:szCs w:val="28"/>
        </w:rPr>
        <w:t>к настоящему приказу.</w:t>
      </w:r>
    </w:p>
    <w:p w:rsidR="00D63916" w:rsidRDefault="002A3354" w:rsidP="00CC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3916" w:rsidRPr="009B0F19">
        <w:rPr>
          <w:rFonts w:ascii="Times New Roman" w:hAnsi="Times New Roman"/>
          <w:sz w:val="28"/>
          <w:szCs w:val="28"/>
        </w:rPr>
        <w:t xml:space="preserve">. </w:t>
      </w:r>
      <w:r w:rsidR="007F5C73">
        <w:rPr>
          <w:rFonts w:ascii="Times New Roman" w:hAnsi="Times New Roman"/>
          <w:sz w:val="28"/>
          <w:szCs w:val="28"/>
        </w:rPr>
        <w:t xml:space="preserve">Управлению сводной бюджетной росписи и мониторинга исполнения бюджета </w:t>
      </w:r>
      <w:r w:rsidR="00D63916" w:rsidRPr="009B0F19">
        <w:rPr>
          <w:rFonts w:ascii="Times New Roman" w:hAnsi="Times New Roman"/>
          <w:sz w:val="28"/>
          <w:szCs w:val="28"/>
        </w:rPr>
        <w:t xml:space="preserve">довести до сведения главных распорядителей </w:t>
      </w:r>
      <w:r w:rsidR="00CC440D">
        <w:rPr>
          <w:rFonts w:ascii="Times New Roman" w:hAnsi="Times New Roman"/>
          <w:sz w:val="28"/>
          <w:szCs w:val="28"/>
        </w:rPr>
        <w:t xml:space="preserve">бюджетных </w:t>
      </w:r>
      <w:r w:rsidR="00D63916" w:rsidRPr="009B0F19">
        <w:rPr>
          <w:rFonts w:ascii="Times New Roman" w:hAnsi="Times New Roman"/>
          <w:sz w:val="28"/>
          <w:szCs w:val="28"/>
        </w:rPr>
        <w:t xml:space="preserve">средств </w:t>
      </w:r>
      <w:r w:rsidR="006B3E6D">
        <w:rPr>
          <w:rFonts w:ascii="Times New Roman" w:hAnsi="Times New Roman"/>
          <w:sz w:val="28"/>
          <w:szCs w:val="28"/>
        </w:rPr>
        <w:t>города Ханты-Мансийска</w:t>
      </w:r>
      <w:r w:rsidR="00D63916" w:rsidRPr="009B0F19">
        <w:rPr>
          <w:rFonts w:ascii="Times New Roman" w:hAnsi="Times New Roman"/>
          <w:sz w:val="28"/>
          <w:szCs w:val="28"/>
        </w:rPr>
        <w:t xml:space="preserve"> настоящий приказ.</w:t>
      </w:r>
    </w:p>
    <w:p w:rsidR="00D63916" w:rsidRDefault="002A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3916" w:rsidRPr="009B0F19">
        <w:rPr>
          <w:rFonts w:ascii="Times New Roman" w:hAnsi="Times New Roman"/>
          <w:sz w:val="28"/>
          <w:szCs w:val="28"/>
        </w:rPr>
        <w:t xml:space="preserve">. Настоящий приказ вступает в силу </w:t>
      </w:r>
      <w:r w:rsidR="006B3E6D">
        <w:rPr>
          <w:rFonts w:ascii="Times New Roman" w:hAnsi="Times New Roman"/>
          <w:sz w:val="28"/>
          <w:szCs w:val="28"/>
        </w:rPr>
        <w:t xml:space="preserve">с </w:t>
      </w:r>
      <w:r w:rsidR="0020672C">
        <w:rPr>
          <w:rFonts w:ascii="Times New Roman" w:hAnsi="Times New Roman"/>
          <w:sz w:val="28"/>
          <w:szCs w:val="28"/>
        </w:rPr>
        <w:t>момента его подписания</w:t>
      </w:r>
      <w:r w:rsidR="00D63916" w:rsidRPr="009B0F19">
        <w:rPr>
          <w:rFonts w:ascii="Times New Roman" w:hAnsi="Times New Roman"/>
          <w:sz w:val="28"/>
          <w:szCs w:val="28"/>
        </w:rPr>
        <w:t>.</w:t>
      </w:r>
    </w:p>
    <w:p w:rsidR="00BC5B7D" w:rsidRDefault="00C1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3916" w:rsidRPr="00A56A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63916" w:rsidRPr="00A56A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3916" w:rsidRPr="00A56AC9">
        <w:rPr>
          <w:rFonts w:ascii="Times New Roman" w:hAnsi="Times New Roman"/>
          <w:sz w:val="28"/>
          <w:szCs w:val="28"/>
        </w:rPr>
        <w:t xml:space="preserve"> исполнением </w:t>
      </w:r>
      <w:r w:rsidR="00BC5B7D">
        <w:rPr>
          <w:rFonts w:ascii="Times New Roman" w:hAnsi="Times New Roman"/>
          <w:sz w:val="28"/>
          <w:szCs w:val="28"/>
        </w:rPr>
        <w:t>приказа</w:t>
      </w:r>
      <w:r w:rsidR="00D63916" w:rsidRPr="00A56AC9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="00641FDD" w:rsidRPr="00A56AC9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641FDD" w:rsidRPr="00A56AC9">
        <w:rPr>
          <w:rFonts w:ascii="Times New Roman" w:hAnsi="Times New Roman"/>
          <w:sz w:val="28"/>
          <w:szCs w:val="28"/>
        </w:rPr>
        <w:t>сводной бюджетной росписи и мониторинга исполнения бюджета</w:t>
      </w:r>
      <w:r>
        <w:rPr>
          <w:rFonts w:ascii="Times New Roman" w:hAnsi="Times New Roman"/>
          <w:sz w:val="28"/>
          <w:szCs w:val="28"/>
        </w:rPr>
        <w:t>.</w:t>
      </w:r>
    </w:p>
    <w:p w:rsidR="00C157F8" w:rsidRDefault="00C1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4D54" w:rsidRDefault="004B4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6FF" w:rsidRDefault="005B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C440D" w:rsidRDefault="005B36FF" w:rsidP="004B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B3E6D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641FDD">
        <w:rPr>
          <w:rFonts w:ascii="Times New Roman" w:hAnsi="Times New Roman"/>
          <w:sz w:val="28"/>
          <w:szCs w:val="28"/>
        </w:rPr>
        <w:t xml:space="preserve"> </w:t>
      </w:r>
      <w:r w:rsidR="006B3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</w:t>
      </w:r>
      <w:r w:rsidR="006B3E6D">
        <w:rPr>
          <w:rFonts w:ascii="Times New Roman" w:hAnsi="Times New Roman"/>
          <w:sz w:val="28"/>
          <w:szCs w:val="28"/>
        </w:rPr>
        <w:t xml:space="preserve">                       </w:t>
      </w:r>
      <w:r w:rsidR="00641FDD">
        <w:rPr>
          <w:rFonts w:ascii="Times New Roman" w:hAnsi="Times New Roman"/>
          <w:sz w:val="28"/>
          <w:szCs w:val="28"/>
        </w:rPr>
        <w:t xml:space="preserve">   </w:t>
      </w:r>
      <w:r w:rsidR="006B3E6D">
        <w:rPr>
          <w:rFonts w:ascii="Times New Roman" w:hAnsi="Times New Roman"/>
          <w:sz w:val="28"/>
          <w:szCs w:val="28"/>
        </w:rPr>
        <w:t xml:space="preserve">               </w:t>
      </w:r>
      <w:r w:rsidR="00842DB4">
        <w:rPr>
          <w:rFonts w:ascii="Times New Roman" w:hAnsi="Times New Roman"/>
          <w:sz w:val="28"/>
          <w:szCs w:val="28"/>
        </w:rPr>
        <w:t xml:space="preserve">     </w:t>
      </w:r>
      <w:r w:rsidR="00641FDD">
        <w:rPr>
          <w:rFonts w:ascii="Times New Roman" w:hAnsi="Times New Roman"/>
          <w:sz w:val="28"/>
          <w:szCs w:val="28"/>
        </w:rPr>
        <w:t xml:space="preserve"> </w:t>
      </w:r>
      <w:r w:rsidR="00BC5B7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И.В.</w:t>
      </w:r>
      <w:r w:rsidR="001D1A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Снисаренко</w:t>
      </w:r>
      <w:proofErr w:type="spellEnd"/>
      <w:r w:rsidR="00641FDD">
        <w:rPr>
          <w:rFonts w:ascii="Times New Roman" w:hAnsi="Times New Roman"/>
          <w:sz w:val="28"/>
          <w:szCs w:val="28"/>
        </w:rPr>
        <w:t xml:space="preserve">   </w:t>
      </w:r>
    </w:p>
    <w:sectPr w:rsidR="00CC440D" w:rsidSect="00D008E8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E2" w:rsidRDefault="005A67E2" w:rsidP="00D008E8">
      <w:pPr>
        <w:spacing w:after="0" w:line="240" w:lineRule="auto"/>
      </w:pPr>
      <w:r>
        <w:separator/>
      </w:r>
    </w:p>
  </w:endnote>
  <w:endnote w:type="continuationSeparator" w:id="0">
    <w:p w:rsidR="005A67E2" w:rsidRDefault="005A67E2" w:rsidP="00D0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E2" w:rsidRDefault="005A67E2" w:rsidP="00D008E8">
      <w:pPr>
        <w:spacing w:after="0" w:line="240" w:lineRule="auto"/>
      </w:pPr>
      <w:r>
        <w:separator/>
      </w:r>
    </w:p>
  </w:footnote>
  <w:footnote w:type="continuationSeparator" w:id="0">
    <w:p w:rsidR="005A67E2" w:rsidRDefault="005A67E2" w:rsidP="00D0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1658"/>
      <w:docPartObj>
        <w:docPartGallery w:val="Page Numbers (Top of Page)"/>
        <w:docPartUnique/>
      </w:docPartObj>
    </w:sdtPr>
    <w:sdtContent>
      <w:p w:rsidR="009072D1" w:rsidRDefault="00F3632F">
        <w:pPr>
          <w:pStyle w:val="ab"/>
          <w:jc w:val="center"/>
        </w:pPr>
        <w:fldSimple w:instr=" PAGE   \* MERGEFORMAT ">
          <w:r w:rsidR="004B4D54">
            <w:rPr>
              <w:noProof/>
            </w:rPr>
            <w:t>2</w:t>
          </w:r>
        </w:fldSimple>
      </w:p>
    </w:sdtContent>
  </w:sdt>
  <w:p w:rsidR="009072D1" w:rsidRDefault="009072D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E06"/>
    <w:multiLevelType w:val="hybridMultilevel"/>
    <w:tmpl w:val="2B4421F2"/>
    <w:lvl w:ilvl="0" w:tplc="D3329B44">
      <w:start w:val="1"/>
      <w:numFmt w:val="decimal"/>
      <w:lvlText w:val="%1."/>
      <w:lvlJc w:val="left"/>
      <w:pPr>
        <w:ind w:left="13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1">
    <w:nsid w:val="1FE662FD"/>
    <w:multiLevelType w:val="hybridMultilevel"/>
    <w:tmpl w:val="621A0AFE"/>
    <w:lvl w:ilvl="0" w:tplc="B53A179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F3E1C"/>
    <w:multiLevelType w:val="hybridMultilevel"/>
    <w:tmpl w:val="FF7A77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916"/>
    <w:rsid w:val="00002652"/>
    <w:rsid w:val="00014FA0"/>
    <w:rsid w:val="0001631D"/>
    <w:rsid w:val="000408B5"/>
    <w:rsid w:val="00052FFE"/>
    <w:rsid w:val="000876CC"/>
    <w:rsid w:val="000A65BF"/>
    <w:rsid w:val="000B1B18"/>
    <w:rsid w:val="000E4CFD"/>
    <w:rsid w:val="000F2EB3"/>
    <w:rsid w:val="001005B8"/>
    <w:rsid w:val="001058DA"/>
    <w:rsid w:val="00111C3B"/>
    <w:rsid w:val="001132A3"/>
    <w:rsid w:val="001248F6"/>
    <w:rsid w:val="00125835"/>
    <w:rsid w:val="001510BD"/>
    <w:rsid w:val="00172A73"/>
    <w:rsid w:val="001867A4"/>
    <w:rsid w:val="0019707D"/>
    <w:rsid w:val="001B0512"/>
    <w:rsid w:val="001C6F68"/>
    <w:rsid w:val="001C783F"/>
    <w:rsid w:val="001D1A81"/>
    <w:rsid w:val="001E3E16"/>
    <w:rsid w:val="001F5A7B"/>
    <w:rsid w:val="00200C35"/>
    <w:rsid w:val="002015C1"/>
    <w:rsid w:val="0020244B"/>
    <w:rsid w:val="0020672C"/>
    <w:rsid w:val="00211B3E"/>
    <w:rsid w:val="00217F3C"/>
    <w:rsid w:val="00222142"/>
    <w:rsid w:val="00237F19"/>
    <w:rsid w:val="0026182B"/>
    <w:rsid w:val="002A2BD4"/>
    <w:rsid w:val="002A3354"/>
    <w:rsid w:val="002B200C"/>
    <w:rsid w:val="002B480E"/>
    <w:rsid w:val="002D2410"/>
    <w:rsid w:val="002D720B"/>
    <w:rsid w:val="00305929"/>
    <w:rsid w:val="00326516"/>
    <w:rsid w:val="0035120E"/>
    <w:rsid w:val="00363FF9"/>
    <w:rsid w:val="00371BF6"/>
    <w:rsid w:val="0038754B"/>
    <w:rsid w:val="00391AD0"/>
    <w:rsid w:val="003926FB"/>
    <w:rsid w:val="00397D0F"/>
    <w:rsid w:val="003A05C9"/>
    <w:rsid w:val="003B730B"/>
    <w:rsid w:val="003D7494"/>
    <w:rsid w:val="003E41FC"/>
    <w:rsid w:val="003F7EDC"/>
    <w:rsid w:val="00427B6D"/>
    <w:rsid w:val="004326C9"/>
    <w:rsid w:val="004404F5"/>
    <w:rsid w:val="0046363D"/>
    <w:rsid w:val="004646C0"/>
    <w:rsid w:val="00470F18"/>
    <w:rsid w:val="004A2FDF"/>
    <w:rsid w:val="004A59AC"/>
    <w:rsid w:val="004B0AD0"/>
    <w:rsid w:val="004B4D54"/>
    <w:rsid w:val="004C588F"/>
    <w:rsid w:val="004E6911"/>
    <w:rsid w:val="0050007E"/>
    <w:rsid w:val="005176B6"/>
    <w:rsid w:val="00521AEB"/>
    <w:rsid w:val="00535774"/>
    <w:rsid w:val="00540C41"/>
    <w:rsid w:val="00546F9B"/>
    <w:rsid w:val="005618BC"/>
    <w:rsid w:val="0056314C"/>
    <w:rsid w:val="005730D8"/>
    <w:rsid w:val="00574904"/>
    <w:rsid w:val="0058752E"/>
    <w:rsid w:val="00591EE0"/>
    <w:rsid w:val="0059254A"/>
    <w:rsid w:val="005A67E2"/>
    <w:rsid w:val="005B36FF"/>
    <w:rsid w:val="005C3114"/>
    <w:rsid w:val="005C4EB9"/>
    <w:rsid w:val="005D2A4E"/>
    <w:rsid w:val="005D62FC"/>
    <w:rsid w:val="005F5118"/>
    <w:rsid w:val="00601EB9"/>
    <w:rsid w:val="006111F6"/>
    <w:rsid w:val="00641FDD"/>
    <w:rsid w:val="006443B6"/>
    <w:rsid w:val="006900DB"/>
    <w:rsid w:val="006A0D7C"/>
    <w:rsid w:val="006B3E6D"/>
    <w:rsid w:val="006B5E52"/>
    <w:rsid w:val="006C04F4"/>
    <w:rsid w:val="006F14E1"/>
    <w:rsid w:val="006F281A"/>
    <w:rsid w:val="006F6FC1"/>
    <w:rsid w:val="007034B1"/>
    <w:rsid w:val="0070771C"/>
    <w:rsid w:val="00711816"/>
    <w:rsid w:val="0071356A"/>
    <w:rsid w:val="007340D6"/>
    <w:rsid w:val="00742DE0"/>
    <w:rsid w:val="00746DD6"/>
    <w:rsid w:val="007703E7"/>
    <w:rsid w:val="007728B3"/>
    <w:rsid w:val="0079319D"/>
    <w:rsid w:val="00795594"/>
    <w:rsid w:val="007B266E"/>
    <w:rsid w:val="007C2233"/>
    <w:rsid w:val="007D3964"/>
    <w:rsid w:val="007E6085"/>
    <w:rsid w:val="007E6C45"/>
    <w:rsid w:val="007F45DA"/>
    <w:rsid w:val="007F5C73"/>
    <w:rsid w:val="00824719"/>
    <w:rsid w:val="00833133"/>
    <w:rsid w:val="00842822"/>
    <w:rsid w:val="00842DB4"/>
    <w:rsid w:val="00844153"/>
    <w:rsid w:val="0084613F"/>
    <w:rsid w:val="008477F1"/>
    <w:rsid w:val="00857164"/>
    <w:rsid w:val="00881DB1"/>
    <w:rsid w:val="00893D6A"/>
    <w:rsid w:val="008A1CAE"/>
    <w:rsid w:val="008A2928"/>
    <w:rsid w:val="008B17DE"/>
    <w:rsid w:val="008B34C3"/>
    <w:rsid w:val="008E2FC0"/>
    <w:rsid w:val="008E5182"/>
    <w:rsid w:val="008E6516"/>
    <w:rsid w:val="008E697F"/>
    <w:rsid w:val="008F380B"/>
    <w:rsid w:val="009072D1"/>
    <w:rsid w:val="009224C3"/>
    <w:rsid w:val="009225D6"/>
    <w:rsid w:val="009364AA"/>
    <w:rsid w:val="00937CAB"/>
    <w:rsid w:val="00967CA1"/>
    <w:rsid w:val="0098656E"/>
    <w:rsid w:val="00993C8D"/>
    <w:rsid w:val="009B0F19"/>
    <w:rsid w:val="009C636E"/>
    <w:rsid w:val="00A01B5C"/>
    <w:rsid w:val="00A0434D"/>
    <w:rsid w:val="00A201A6"/>
    <w:rsid w:val="00A211E8"/>
    <w:rsid w:val="00A27F39"/>
    <w:rsid w:val="00A32E68"/>
    <w:rsid w:val="00A42891"/>
    <w:rsid w:val="00A43166"/>
    <w:rsid w:val="00A56AC9"/>
    <w:rsid w:val="00A56D05"/>
    <w:rsid w:val="00A769C9"/>
    <w:rsid w:val="00A810DA"/>
    <w:rsid w:val="00A81EC1"/>
    <w:rsid w:val="00AC32C4"/>
    <w:rsid w:val="00AE4910"/>
    <w:rsid w:val="00AF1BD5"/>
    <w:rsid w:val="00B1468F"/>
    <w:rsid w:val="00B20DC3"/>
    <w:rsid w:val="00B452B1"/>
    <w:rsid w:val="00B53E73"/>
    <w:rsid w:val="00B558AB"/>
    <w:rsid w:val="00B71421"/>
    <w:rsid w:val="00B74733"/>
    <w:rsid w:val="00B74AC1"/>
    <w:rsid w:val="00B76301"/>
    <w:rsid w:val="00BB54B9"/>
    <w:rsid w:val="00BB55C3"/>
    <w:rsid w:val="00BC5B7D"/>
    <w:rsid w:val="00BE52A7"/>
    <w:rsid w:val="00BF3574"/>
    <w:rsid w:val="00BF4572"/>
    <w:rsid w:val="00BF60B1"/>
    <w:rsid w:val="00C024A1"/>
    <w:rsid w:val="00C037EC"/>
    <w:rsid w:val="00C041D6"/>
    <w:rsid w:val="00C069E9"/>
    <w:rsid w:val="00C157F8"/>
    <w:rsid w:val="00C35AE7"/>
    <w:rsid w:val="00C5359D"/>
    <w:rsid w:val="00C55DB5"/>
    <w:rsid w:val="00C67916"/>
    <w:rsid w:val="00C75AB4"/>
    <w:rsid w:val="00C90838"/>
    <w:rsid w:val="00C956E4"/>
    <w:rsid w:val="00CA597A"/>
    <w:rsid w:val="00CB295B"/>
    <w:rsid w:val="00CB4AF5"/>
    <w:rsid w:val="00CC240A"/>
    <w:rsid w:val="00CC440D"/>
    <w:rsid w:val="00CC4D7C"/>
    <w:rsid w:val="00CC7337"/>
    <w:rsid w:val="00CD31DA"/>
    <w:rsid w:val="00CD504A"/>
    <w:rsid w:val="00D008E8"/>
    <w:rsid w:val="00D159F7"/>
    <w:rsid w:val="00D36BFB"/>
    <w:rsid w:val="00D55163"/>
    <w:rsid w:val="00D63916"/>
    <w:rsid w:val="00D760C5"/>
    <w:rsid w:val="00D81BF1"/>
    <w:rsid w:val="00DA7004"/>
    <w:rsid w:val="00DB0BD3"/>
    <w:rsid w:val="00DB520A"/>
    <w:rsid w:val="00DC24BB"/>
    <w:rsid w:val="00DC2CB0"/>
    <w:rsid w:val="00DC40D6"/>
    <w:rsid w:val="00DF00DE"/>
    <w:rsid w:val="00DF5B05"/>
    <w:rsid w:val="00DF70F6"/>
    <w:rsid w:val="00E063F4"/>
    <w:rsid w:val="00E235AF"/>
    <w:rsid w:val="00E35C25"/>
    <w:rsid w:val="00E510E7"/>
    <w:rsid w:val="00E700C4"/>
    <w:rsid w:val="00E7390B"/>
    <w:rsid w:val="00E85B7F"/>
    <w:rsid w:val="00E90E2A"/>
    <w:rsid w:val="00E92CA5"/>
    <w:rsid w:val="00EA0220"/>
    <w:rsid w:val="00EB35C9"/>
    <w:rsid w:val="00EC28CF"/>
    <w:rsid w:val="00EC4319"/>
    <w:rsid w:val="00F13BA6"/>
    <w:rsid w:val="00F23E60"/>
    <w:rsid w:val="00F23F02"/>
    <w:rsid w:val="00F3632F"/>
    <w:rsid w:val="00F64567"/>
    <w:rsid w:val="00F9435E"/>
    <w:rsid w:val="00FA469C"/>
    <w:rsid w:val="00FA537A"/>
    <w:rsid w:val="00FC5407"/>
    <w:rsid w:val="00FD140F"/>
    <w:rsid w:val="00FD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9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639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639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9B0F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B0F19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Title"/>
    <w:basedOn w:val="a"/>
    <w:link w:val="a6"/>
    <w:qFormat/>
    <w:rsid w:val="009B0F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B0F19"/>
    <w:rPr>
      <w:rFonts w:ascii="Times New Roman" w:eastAsia="Times New Roman" w:hAnsi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1F6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B146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720B"/>
    <w:pPr>
      <w:ind w:left="720"/>
      <w:contextualSpacing/>
    </w:pPr>
  </w:style>
  <w:style w:type="paragraph" w:customStyle="1" w:styleId="ConsPlusNormal">
    <w:name w:val="ConsPlusNormal"/>
    <w:rsid w:val="00A201A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b">
    <w:name w:val="header"/>
    <w:basedOn w:val="a"/>
    <w:link w:val="ac"/>
    <w:uiPriority w:val="99"/>
    <w:unhideWhenUsed/>
    <w:rsid w:val="00D0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08E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D0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08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858EA0-84DF-4864-BD89-0C5A02D0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 г.Ханты-Мансийск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Кораблева И.А.</dc:creator>
  <cp:lastModifiedBy>ChaginaTV</cp:lastModifiedBy>
  <cp:revision>5</cp:revision>
  <cp:lastPrinted>2016-04-01T10:57:00Z</cp:lastPrinted>
  <dcterms:created xsi:type="dcterms:W3CDTF">2016-04-01T10:21:00Z</dcterms:created>
  <dcterms:modified xsi:type="dcterms:W3CDTF">2016-04-01T10:58:00Z</dcterms:modified>
</cp:coreProperties>
</file>