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5F1D70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F1D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D7892" w:rsidRPr="00361529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C0268D" w:rsidRPr="00361529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ДВАДЦАТЬ ВТОРОГО</w:t>
      </w:r>
      <w:r w:rsidR="00F1593F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0D7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892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ДУМЫ  ГОРОДА </w:t>
      </w:r>
    </w:p>
    <w:p w:rsidR="003D7892" w:rsidRPr="00361529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529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ХАНТЫ-МАНСИЙСКА</w:t>
      </w:r>
      <w:r w:rsidR="00C0268D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529">
        <w:rPr>
          <w:rFonts w:ascii="Times New Roman" w:eastAsia="Times New Roman" w:hAnsi="Times New Roman" w:cs="Times New Roman"/>
          <w:b/>
          <w:sz w:val="24"/>
          <w:szCs w:val="24"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Pr="00526CB4" w:rsidRDefault="003D7892" w:rsidP="00302990">
      <w:pPr>
        <w:spacing w:line="240" w:lineRule="auto"/>
        <w:rPr>
          <w:rFonts w:ascii="Times New Roman" w:eastAsia="Times New Roman" w:hAnsi="Times New Roman" w:cs="Times New Roman"/>
        </w:rPr>
      </w:pPr>
      <w:r w:rsidRPr="00526C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E4BB54" wp14:editId="64F36A4B">
                <wp:simplePos x="0" y="0"/>
                <wp:positionH relativeFrom="column">
                  <wp:posOffset>-424180</wp:posOffset>
                </wp:positionH>
                <wp:positionV relativeFrom="paragraph">
                  <wp:posOffset>353695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27.85pt" to="490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LGlY9j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526CB4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526CB4">
        <w:rPr>
          <w:rFonts w:ascii="Times New Roman" w:eastAsia="Times New Roman" w:hAnsi="Times New Roman" w:cs="Times New Roman"/>
        </w:rPr>
        <w:t>каб</w:t>
      </w:r>
      <w:proofErr w:type="spellEnd"/>
      <w:r w:rsidRPr="00526CB4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3D7892" w:rsidRPr="00361529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529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361529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36152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615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36152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</w:t>
      </w:r>
      <w:r w:rsidR="007551D2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36152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7551D2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 w:rsidRPr="00361529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361529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3D7892" w:rsidRPr="00361529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61529" w:rsidRPr="00361529" w:rsidRDefault="00361529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7892" w:rsidRPr="00361529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361529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31 января</w:t>
      </w:r>
      <w:r w:rsidR="00D16FCF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61529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2018</w:t>
      </w:r>
      <w:r w:rsidR="003D7892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</w:t>
      </w:r>
      <w:r w:rsidR="00945D04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D7892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185A2D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61529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7551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61529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C7121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C7121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361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601D6D" w:rsidRDefault="00601D6D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C7121" w:rsidRDefault="00AC712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271"/>
        <w:gridCol w:w="6521"/>
      </w:tblGrid>
      <w:tr w:rsidR="00576656" w:rsidRPr="00576656" w:rsidTr="00361529">
        <w:trPr>
          <w:trHeight w:val="374"/>
        </w:trPr>
        <w:tc>
          <w:tcPr>
            <w:tcW w:w="426" w:type="dxa"/>
          </w:tcPr>
          <w:p w:rsidR="00576656" w:rsidRPr="00576656" w:rsidRDefault="00576656" w:rsidP="007551D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hideMark/>
          </w:tcPr>
          <w:p w:rsidR="00576656" w:rsidRPr="00576656" w:rsidRDefault="002D3D63" w:rsidP="0075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576656"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3"/>
          </w:tcPr>
          <w:p w:rsidR="00576656" w:rsidRPr="00576656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 обеспечении охраны общественного порядка и борьбе </w:t>
            </w:r>
            <w:r w:rsidR="007551D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 преступностью в городе за 2017 год.</w:t>
            </w:r>
          </w:p>
        </w:tc>
      </w:tr>
      <w:tr w:rsidR="00576656" w:rsidRPr="00576656" w:rsidTr="00361529">
        <w:trPr>
          <w:trHeight w:val="600"/>
        </w:trPr>
        <w:tc>
          <w:tcPr>
            <w:tcW w:w="1418" w:type="dxa"/>
            <w:gridSpan w:val="3"/>
          </w:tcPr>
          <w:p w:rsidR="00576656" w:rsidRPr="00576656" w:rsidRDefault="00576656" w:rsidP="007551D2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71" w:type="dxa"/>
          </w:tcPr>
          <w:p w:rsidR="00576656" w:rsidRPr="00576656" w:rsidRDefault="00576656" w:rsidP="0075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56" w:rsidRPr="00576656" w:rsidRDefault="00576656" w:rsidP="0075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576656" w:rsidRPr="00576656" w:rsidRDefault="00361529" w:rsidP="0075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Гребенников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Владимир Николаевич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 МО МВД России  «Ханты-Мансийский»</w:t>
            </w:r>
          </w:p>
        </w:tc>
      </w:tr>
    </w:tbl>
    <w:p w:rsidR="00576656" w:rsidRDefault="00576656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361529" w:rsidRPr="000D4921" w:rsidTr="00361529">
        <w:trPr>
          <w:trHeight w:val="195"/>
        </w:trPr>
        <w:tc>
          <w:tcPr>
            <w:tcW w:w="426" w:type="dxa"/>
          </w:tcPr>
          <w:p w:rsidR="00361529" w:rsidRPr="000D4921" w:rsidRDefault="00361529" w:rsidP="007551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5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 отчете Главы города Ханты-Мансийска о результатах </w:t>
            </w:r>
            <w:r w:rsidR="007551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его деятельности, деятельности Администрации города </w:t>
            </w:r>
            <w:r w:rsidR="007551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Ханты-Мансийска за 2017 год, в том числе о решении вопросов, поставленных Думой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61529" w:rsidRPr="000D4921" w:rsidTr="00361529">
        <w:trPr>
          <w:trHeight w:val="738"/>
        </w:trPr>
        <w:tc>
          <w:tcPr>
            <w:tcW w:w="1418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</w:tbl>
    <w:p w:rsidR="00361529" w:rsidRDefault="0036152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89713A" w:rsidRPr="000D4921" w:rsidTr="00BE7349">
        <w:trPr>
          <w:trHeight w:val="341"/>
        </w:trPr>
        <w:tc>
          <w:tcPr>
            <w:tcW w:w="425" w:type="dxa"/>
          </w:tcPr>
          <w:p w:rsidR="0089713A" w:rsidRPr="000D4921" w:rsidRDefault="0089713A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89713A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</w:tcPr>
          <w:p w:rsidR="0089713A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2017 год.</w:t>
            </w:r>
          </w:p>
        </w:tc>
      </w:tr>
      <w:tr w:rsidR="0089713A" w:rsidRPr="000D4921" w:rsidTr="00BE7349">
        <w:trPr>
          <w:trHeight w:val="597"/>
        </w:trPr>
        <w:tc>
          <w:tcPr>
            <w:tcW w:w="1418" w:type="dxa"/>
            <w:gridSpan w:val="3"/>
          </w:tcPr>
          <w:p w:rsidR="0089713A" w:rsidRPr="000D4921" w:rsidRDefault="0089713A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9713A" w:rsidRPr="000D4921" w:rsidRDefault="0089713A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</w:tcPr>
          <w:p w:rsidR="0089713A" w:rsidRPr="000D4921" w:rsidRDefault="0089713A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89713A" w:rsidRPr="00583A08" w:rsidRDefault="0089713A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361529" w:rsidRPr="000D4921" w:rsidTr="002A3919">
        <w:trPr>
          <w:trHeight w:val="808"/>
        </w:trPr>
        <w:tc>
          <w:tcPr>
            <w:tcW w:w="426" w:type="dxa"/>
          </w:tcPr>
          <w:p w:rsidR="00361529" w:rsidRPr="000D4921" w:rsidRDefault="00361529" w:rsidP="007551D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361529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61529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61529" w:rsidRPr="000D4921" w:rsidRDefault="00361529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программе «Комплексное развитие транспортной инфраструктуры города Ханты-Мансийска на 2017 – 2033 годы».</w:t>
            </w:r>
          </w:p>
        </w:tc>
      </w:tr>
      <w:tr w:rsidR="00361529" w:rsidRPr="000D4921" w:rsidTr="002A3919">
        <w:trPr>
          <w:trHeight w:val="1003"/>
        </w:trPr>
        <w:tc>
          <w:tcPr>
            <w:tcW w:w="1418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Егоров Олег Валентинович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начальник управления транспорта, связи и дорог Администрации города Ханты-Мансийска</w:t>
            </w:r>
          </w:p>
        </w:tc>
      </w:tr>
    </w:tbl>
    <w:p w:rsidR="00361529" w:rsidRPr="000D4921" w:rsidRDefault="00361529" w:rsidP="007551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361529" w:rsidRPr="000D4921" w:rsidTr="002A3919">
        <w:trPr>
          <w:trHeight w:val="657"/>
        </w:trPr>
        <w:tc>
          <w:tcPr>
            <w:tcW w:w="426" w:type="dxa"/>
            <w:hideMark/>
          </w:tcPr>
          <w:p w:rsidR="00361529" w:rsidRPr="000D4921" w:rsidRDefault="00361529" w:rsidP="007551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361529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61529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5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7D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программе «Комплексное развитие  социальной инфраструктуры городского округа город Ханты-Мансийск на 2018 – 2033 годы»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361529" w:rsidRPr="000D4921" w:rsidTr="002A3919">
        <w:trPr>
          <w:trHeight w:val="795"/>
        </w:trPr>
        <w:tc>
          <w:tcPr>
            <w:tcW w:w="1418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</w:tcPr>
          <w:p w:rsidR="00361529" w:rsidRPr="000D4921" w:rsidRDefault="00361529" w:rsidP="007551D2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361529" w:rsidRPr="00583A08" w:rsidRDefault="0036152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B558A0" w:rsidTr="002A3919">
        <w:trPr>
          <w:trHeight w:val="341"/>
        </w:trPr>
        <w:tc>
          <w:tcPr>
            <w:tcW w:w="425" w:type="dxa"/>
          </w:tcPr>
          <w:p w:rsidR="00361529" w:rsidRPr="00B558A0" w:rsidRDefault="00361529" w:rsidP="00755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B558A0" w:rsidRDefault="0089713A" w:rsidP="00755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B5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B558A0" w:rsidRDefault="00361529" w:rsidP="00755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решения Думы города  Ханты-Мансийска:</w:t>
            </w:r>
          </w:p>
        </w:tc>
      </w:tr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от 03.06.2013 № 392 – V РД 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 оплате  труда работников муниципальных бюджетных учреждений, подведомственных  Департаменту городского хозяйства Администрации города  Ханты-Мансийска»;</w:t>
            </w:r>
          </w:p>
        </w:tc>
      </w:tr>
      <w:tr w:rsidR="00361529" w:rsidRPr="00A92728" w:rsidTr="002A3919">
        <w:trPr>
          <w:trHeight w:val="27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Томша Федор Иванович 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 Администрации города Ханты-Мансийска</w:t>
            </w:r>
          </w:p>
        </w:tc>
      </w:tr>
    </w:tbl>
    <w:p w:rsidR="00361529" w:rsidRPr="00583A08" w:rsidRDefault="0036152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tabs>
                <w:tab w:val="left" w:pos="4144"/>
                <w:tab w:val="left" w:pos="4536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от 29.09.2017 № 162-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РД «О Положении об установлении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города Ханты-Мансийска, подведомственных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Департаменту образования Администрации города </w:t>
            </w:r>
            <w:r w:rsidR="007551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Ханты-Мансийска»;</w:t>
            </w:r>
          </w:p>
        </w:tc>
      </w:tr>
      <w:tr w:rsidR="00361529" w:rsidRPr="00A92728" w:rsidTr="002A3919">
        <w:trPr>
          <w:trHeight w:val="280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28.12.2010 № 1092 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 размерах и условиях оплаты труда работников муниципального бюджетного учреждения «Городской информационный центр»;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Корнеев Анатолий Александрович 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директор </w:t>
            </w:r>
            <w:r w:rsidRPr="00A927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бюджетного учреждения «Городской информационный центр»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19.07.2013 № 413-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РД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размерах и условиях оплаты труда работников муниципального бюджетного  учреждения «Управление по развитию туризма и внешних связей»;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Линкер Анна Сергеевна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директор </w:t>
            </w:r>
            <w:r w:rsidRPr="00A9272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 учреждения «Управление по развитию туризма и внешних связей»</w:t>
            </w:r>
          </w:p>
        </w:tc>
      </w:tr>
    </w:tbl>
    <w:p w:rsidR="00361529" w:rsidRPr="00A92728" w:rsidRDefault="00361529" w:rsidP="00361529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26.12.2013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469-V РД  «О размерах и условиях оплаты труда работников   муниципального  казенного учреждения  "Управление         по делам гражданской обороны, предупреждению и ликвидации чрезвычайных ситуаций и обеспечению пожарной безопасности»;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03.12.2013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450-V РД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 размерах и условиях оплаты труда и иных выплат руководителям и работникам  муниципальных казенных учреждений»;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29.09.2014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537-V РД 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размерах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условиях оплаты труда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иных выплат руководителей,  заместителей руководителей,  главных бухгалтеров муниципальных бюджетных учреждений города Ханты-Мансийска»;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от 08.04.2011 № 15 «О регулировании отдельных вопросов оплаты труда муниципальных служащих»;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-от 10.10.2016 №11-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РД «О денежном содержании лиц, замещающих муниципальные должности на постоянной основе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городе Ханты-Мансийске».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361529" w:rsidRPr="00B558A0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2"/>
        <w:gridCol w:w="2126"/>
        <w:gridCol w:w="6657"/>
      </w:tblGrid>
      <w:tr w:rsidR="00361529" w:rsidRPr="00A92728" w:rsidTr="00F7771E">
        <w:trPr>
          <w:trHeight w:val="341"/>
        </w:trPr>
        <w:tc>
          <w:tcPr>
            <w:tcW w:w="426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25" w:type="dxa"/>
            <w:gridSpan w:val="3"/>
            <w:hideMark/>
          </w:tcPr>
          <w:p w:rsidR="00361529" w:rsidRPr="00A92728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- от 25 ноября 2011 года № 130 «О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об оплате труда работников муниципального бюджетного учреждения «Молодежный центр»;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2"/>
        <w:gridCol w:w="2126"/>
        <w:gridCol w:w="6657"/>
      </w:tblGrid>
      <w:tr w:rsidR="00361529" w:rsidRPr="00A92728" w:rsidTr="00F7771E">
        <w:trPr>
          <w:trHeight w:val="341"/>
        </w:trPr>
        <w:tc>
          <w:tcPr>
            <w:tcW w:w="426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.11.</w:t>
            </w:r>
          </w:p>
        </w:tc>
        <w:tc>
          <w:tcPr>
            <w:tcW w:w="8925" w:type="dxa"/>
            <w:gridSpan w:val="3"/>
            <w:hideMark/>
          </w:tcPr>
          <w:p w:rsidR="00361529" w:rsidRPr="00A92728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 от 28.04.2017 №110-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«О размерах и условиях оплаты труда работников муниципального бюджетного</w:t>
            </w:r>
            <w:r w:rsidRPr="00A927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учреждения «Спортивный комплекс «Дружба».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361529" w:rsidRPr="00A92728" w:rsidRDefault="00361529" w:rsidP="007551D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A92728" w:rsidTr="002A3919">
        <w:trPr>
          <w:trHeight w:val="341"/>
        </w:trPr>
        <w:tc>
          <w:tcPr>
            <w:tcW w:w="425" w:type="dxa"/>
          </w:tcPr>
          <w:p w:rsidR="00361529" w:rsidRPr="00A92728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A92728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61529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A92728" w:rsidRDefault="00361529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размерах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условиях оплаты труда и иных выплат работников муниципального бюджетного учреждения «Спортивная школа олимпийского резерва».</w:t>
            </w:r>
          </w:p>
        </w:tc>
      </w:tr>
      <w:tr w:rsidR="00361529" w:rsidRPr="00A92728" w:rsidTr="002A3919">
        <w:trPr>
          <w:trHeight w:val="597"/>
        </w:trPr>
        <w:tc>
          <w:tcPr>
            <w:tcW w:w="1418" w:type="dxa"/>
            <w:gridSpan w:val="3"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A92728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A92728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361529" w:rsidRPr="00583A08" w:rsidRDefault="0036152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7"/>
      </w:tblGrid>
      <w:tr w:rsidR="00361529" w:rsidRPr="000D4921" w:rsidTr="002A3919">
        <w:trPr>
          <w:trHeight w:val="341"/>
        </w:trPr>
        <w:tc>
          <w:tcPr>
            <w:tcW w:w="426" w:type="dxa"/>
          </w:tcPr>
          <w:p w:rsidR="00361529" w:rsidRPr="000D4921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361529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61529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от 26 сентября 2008 года № 590 «О Правилах землепользования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застройки территории города Ханты-Мансийска»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(ул. </w:t>
            </w:r>
            <w:proofErr w:type="gramStart"/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Пионерская</w:t>
            </w:r>
            <w:proofErr w:type="gramEnd"/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361529" w:rsidRPr="000D4921" w:rsidTr="002A3919">
        <w:trPr>
          <w:trHeight w:val="597"/>
        </w:trPr>
        <w:tc>
          <w:tcPr>
            <w:tcW w:w="1418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0D4921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61529" w:rsidRPr="000D4921" w:rsidRDefault="00361529" w:rsidP="00361529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61529" w:rsidRPr="000D4921" w:rsidTr="002A3919">
        <w:trPr>
          <w:trHeight w:val="341"/>
        </w:trPr>
        <w:tc>
          <w:tcPr>
            <w:tcW w:w="425" w:type="dxa"/>
          </w:tcPr>
          <w:p w:rsidR="00361529" w:rsidRPr="000D4921" w:rsidRDefault="0036152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61529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61529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61529" w:rsidRPr="000D4921" w:rsidRDefault="0036152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от 26 сентября 2008 года № 590 «О Правилах землепользования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застройки территории города Ханты-Мансийска» (планировочный микрорайон 1:5:1).</w:t>
            </w:r>
          </w:p>
        </w:tc>
      </w:tr>
      <w:tr w:rsidR="00361529" w:rsidRPr="000D4921" w:rsidTr="002A3919">
        <w:trPr>
          <w:trHeight w:val="280"/>
        </w:trPr>
        <w:tc>
          <w:tcPr>
            <w:tcW w:w="1418" w:type="dxa"/>
            <w:gridSpan w:val="3"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61529" w:rsidRPr="000D4921" w:rsidRDefault="0036152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61529" w:rsidRPr="000D4921" w:rsidRDefault="0036152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C66C9" w:rsidRDefault="003C66C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3C66C9" w:rsidRPr="000D4921" w:rsidTr="00C77A52">
        <w:trPr>
          <w:trHeight w:val="341"/>
        </w:trPr>
        <w:tc>
          <w:tcPr>
            <w:tcW w:w="425" w:type="dxa"/>
          </w:tcPr>
          <w:p w:rsidR="003C66C9" w:rsidRPr="000D4921" w:rsidRDefault="003C66C9" w:rsidP="007551D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C66C9" w:rsidRPr="000D4921" w:rsidRDefault="0089713A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C66C9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3C66C9" w:rsidRPr="000D4921" w:rsidRDefault="003C66C9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от 26 сентября 2008 года № 590 «О Правилах землепользования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застройки территории города Ханты-Мансийска»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№ 8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3C66C9" w:rsidRPr="000D4921" w:rsidTr="00C77A52">
        <w:trPr>
          <w:trHeight w:val="280"/>
        </w:trPr>
        <w:tc>
          <w:tcPr>
            <w:tcW w:w="1418" w:type="dxa"/>
            <w:gridSpan w:val="3"/>
          </w:tcPr>
          <w:p w:rsidR="003C66C9" w:rsidRPr="000D4921" w:rsidRDefault="003C66C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C66C9" w:rsidRPr="000D4921" w:rsidRDefault="003C66C9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3C66C9" w:rsidRPr="000D4921" w:rsidRDefault="003C66C9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61529" w:rsidRPr="00576656" w:rsidRDefault="00361529" w:rsidP="007551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1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36"/>
      </w:tblGrid>
      <w:tr w:rsidR="00576656" w:rsidRPr="00576656" w:rsidTr="005E7FDB">
        <w:trPr>
          <w:trHeight w:val="417"/>
        </w:trPr>
        <w:tc>
          <w:tcPr>
            <w:tcW w:w="426" w:type="dxa"/>
          </w:tcPr>
          <w:p w:rsidR="00576656" w:rsidRPr="00576656" w:rsidRDefault="00576656" w:rsidP="0075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76656" w:rsidRPr="00576656" w:rsidRDefault="00FD7556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C6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45" w:type="dxa"/>
            <w:gridSpan w:val="3"/>
            <w:hideMark/>
          </w:tcPr>
          <w:p w:rsidR="00576656" w:rsidRPr="00576656" w:rsidRDefault="00576656" w:rsidP="0075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награждени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</w:t>
            </w:r>
          </w:p>
        </w:tc>
      </w:tr>
      <w:tr w:rsidR="00576656" w:rsidRPr="00576656" w:rsidTr="005E7FDB">
        <w:trPr>
          <w:trHeight w:val="543"/>
        </w:trPr>
        <w:tc>
          <w:tcPr>
            <w:tcW w:w="1418" w:type="dxa"/>
            <w:gridSpan w:val="3"/>
          </w:tcPr>
          <w:p w:rsidR="00576656" w:rsidRPr="00576656" w:rsidRDefault="00576656" w:rsidP="007551D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76656" w:rsidRPr="00576656" w:rsidRDefault="00576656" w:rsidP="0075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36" w:type="dxa"/>
            <w:hideMark/>
          </w:tcPr>
          <w:p w:rsidR="00576656" w:rsidRPr="00576656" w:rsidRDefault="00576656" w:rsidP="00755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76656" w:rsidRPr="00576656" w:rsidRDefault="00576656" w:rsidP="007551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072"/>
      </w:tblGrid>
      <w:tr w:rsidR="00576656" w:rsidRPr="00576656" w:rsidTr="005E7FDB">
        <w:trPr>
          <w:trHeight w:val="279"/>
        </w:trPr>
        <w:tc>
          <w:tcPr>
            <w:tcW w:w="426" w:type="dxa"/>
          </w:tcPr>
          <w:p w:rsidR="00576656" w:rsidRPr="00576656" w:rsidRDefault="00576656" w:rsidP="0075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76656" w:rsidRPr="00576656" w:rsidRDefault="003A1838" w:rsidP="00755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3C66C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576656" w:rsidRPr="0057665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072" w:type="dxa"/>
            <w:hideMark/>
          </w:tcPr>
          <w:p w:rsidR="00576656" w:rsidRPr="00576656" w:rsidRDefault="00576656" w:rsidP="00755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E36A8A" w:rsidRDefault="00E36A8A" w:rsidP="003029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6A8A" w:rsidRDefault="00E36A8A" w:rsidP="003029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D7892" w:rsidRPr="00361529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529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26CB4" w:rsidRPr="007551D2" w:rsidRDefault="00526CB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51D2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</w:t>
            </w: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D7892" w:rsidRPr="007551D2" w:rsidTr="007551D2">
        <w:trPr>
          <w:trHeight w:val="556"/>
        </w:trPr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7551D2" w:rsidTr="007551D2">
        <w:trPr>
          <w:trHeight w:val="473"/>
        </w:trPr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946" w:type="dxa"/>
            <w:hideMark/>
          </w:tcPr>
          <w:p w:rsidR="003D7892" w:rsidRPr="007551D2" w:rsidRDefault="003D7892" w:rsidP="0089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начальник межрайонной инспекции ФНС России </w:t>
            </w:r>
            <w:r w:rsidR="003A1838"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  </w:t>
            </w:r>
            <w:r w:rsidR="003A1838"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ХМАО-Югре</w:t>
            </w:r>
          </w:p>
        </w:tc>
      </w:tr>
      <w:tr w:rsidR="003D7892" w:rsidRPr="007551D2" w:rsidTr="007551D2">
        <w:trPr>
          <w:trHeight w:val="552"/>
        </w:trPr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Гребенников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Владимир Николаевич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</w:t>
            </w:r>
          </w:p>
        </w:tc>
      </w:tr>
      <w:tr w:rsidR="00302990" w:rsidRPr="007551D2" w:rsidTr="007551D2">
        <w:tc>
          <w:tcPr>
            <w:tcW w:w="3261" w:type="dxa"/>
            <w:hideMark/>
          </w:tcPr>
          <w:p w:rsidR="00302990" w:rsidRPr="007551D2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02990" w:rsidRPr="007551D2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946" w:type="dxa"/>
            <w:hideMark/>
          </w:tcPr>
          <w:p w:rsidR="00302990" w:rsidRPr="007551D2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Ханты-Мансийска</w:t>
            </w: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</w:t>
            </w:r>
          </w:p>
        </w:tc>
      </w:tr>
      <w:tr w:rsidR="002B4E18" w:rsidRPr="007551D2" w:rsidTr="007551D2">
        <w:tc>
          <w:tcPr>
            <w:tcW w:w="3261" w:type="dxa"/>
          </w:tcPr>
          <w:p w:rsidR="002B4E18" w:rsidRPr="007551D2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 Майя Владимировна</w:t>
            </w:r>
          </w:p>
        </w:tc>
        <w:tc>
          <w:tcPr>
            <w:tcW w:w="6946" w:type="dxa"/>
          </w:tcPr>
          <w:p w:rsidR="002B4E18" w:rsidRPr="007551D2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946" w:type="dxa"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946" w:type="dxa"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946" w:type="dxa"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946" w:type="dxa"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7551D2" w:rsidTr="007551D2">
        <w:tc>
          <w:tcPr>
            <w:tcW w:w="3261" w:type="dxa"/>
            <w:hideMark/>
          </w:tcPr>
          <w:p w:rsidR="003D7892" w:rsidRPr="007551D2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  <w:r w:rsidR="005F1D70"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D7892" w:rsidRPr="007551D2" w:rsidTr="007551D2">
        <w:trPr>
          <w:trHeight w:val="80"/>
        </w:trPr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3D7892" w:rsidRPr="007551D2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аппарата Думы города  Ханты-Мансийска</w:t>
            </w:r>
          </w:p>
        </w:tc>
      </w:tr>
      <w:tr w:rsidR="003D7892" w:rsidRPr="007551D2" w:rsidTr="007551D2">
        <w:trPr>
          <w:trHeight w:val="80"/>
        </w:trPr>
        <w:tc>
          <w:tcPr>
            <w:tcW w:w="3261" w:type="dxa"/>
            <w:hideMark/>
          </w:tcPr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3D7892" w:rsidRPr="007551D2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6946" w:type="dxa"/>
            <w:hideMark/>
          </w:tcPr>
          <w:p w:rsidR="009210B8" w:rsidRPr="007551D2" w:rsidRDefault="003D7892" w:rsidP="009210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</w:p>
        </w:tc>
      </w:tr>
      <w:tr w:rsidR="003D7892" w:rsidRPr="007551D2" w:rsidTr="007551D2">
        <w:trPr>
          <w:trHeight w:val="80"/>
        </w:trPr>
        <w:tc>
          <w:tcPr>
            <w:tcW w:w="3261" w:type="dxa"/>
          </w:tcPr>
          <w:p w:rsidR="003D7892" w:rsidRPr="007551D2" w:rsidRDefault="003E64C6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 Михаил Михайлович</w:t>
            </w:r>
          </w:p>
        </w:tc>
        <w:tc>
          <w:tcPr>
            <w:tcW w:w="6946" w:type="dxa"/>
          </w:tcPr>
          <w:p w:rsidR="003D7892" w:rsidRPr="007551D2" w:rsidRDefault="003E64C6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51D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3D7892" w:rsidRPr="003C66C9" w:rsidRDefault="003D7892" w:rsidP="00526CB4">
      <w:pPr>
        <w:spacing w:line="240" w:lineRule="auto"/>
        <w:rPr>
          <w:rFonts w:ascii="Times New Roman" w:hAnsi="Times New Roman" w:cs="Times New Roman"/>
        </w:rPr>
      </w:pPr>
    </w:p>
    <w:sectPr w:rsidR="003D7892" w:rsidRPr="003C66C9" w:rsidSect="00526CB4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64E8"/>
    <w:rsid w:val="000E42FB"/>
    <w:rsid w:val="000F1406"/>
    <w:rsid w:val="00131F4A"/>
    <w:rsid w:val="00185A2D"/>
    <w:rsid w:val="002B4E18"/>
    <w:rsid w:val="002D3D63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3E64C6"/>
    <w:rsid w:val="00441FF7"/>
    <w:rsid w:val="00476EAD"/>
    <w:rsid w:val="00491AC8"/>
    <w:rsid w:val="004A25C2"/>
    <w:rsid w:val="004C0F3F"/>
    <w:rsid w:val="004F7A32"/>
    <w:rsid w:val="00510EAE"/>
    <w:rsid w:val="00526CB4"/>
    <w:rsid w:val="005515BA"/>
    <w:rsid w:val="00576656"/>
    <w:rsid w:val="005E7FDB"/>
    <w:rsid w:val="005F1D70"/>
    <w:rsid w:val="00601D6D"/>
    <w:rsid w:val="006040B0"/>
    <w:rsid w:val="00611DAD"/>
    <w:rsid w:val="0064198B"/>
    <w:rsid w:val="006435DB"/>
    <w:rsid w:val="006449EF"/>
    <w:rsid w:val="006A25E5"/>
    <w:rsid w:val="006E1D23"/>
    <w:rsid w:val="007551D2"/>
    <w:rsid w:val="007E3995"/>
    <w:rsid w:val="0082539F"/>
    <w:rsid w:val="00856228"/>
    <w:rsid w:val="0089713A"/>
    <w:rsid w:val="008B3B19"/>
    <w:rsid w:val="009210B8"/>
    <w:rsid w:val="00945D04"/>
    <w:rsid w:val="00A01B2D"/>
    <w:rsid w:val="00A8324F"/>
    <w:rsid w:val="00A94F58"/>
    <w:rsid w:val="00A9679C"/>
    <w:rsid w:val="00AA1F5E"/>
    <w:rsid w:val="00AA4081"/>
    <w:rsid w:val="00AB78ED"/>
    <w:rsid w:val="00AC1091"/>
    <w:rsid w:val="00AC2DF1"/>
    <w:rsid w:val="00AC7121"/>
    <w:rsid w:val="00B024C3"/>
    <w:rsid w:val="00BC36F5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E25F0C"/>
    <w:rsid w:val="00E36A8A"/>
    <w:rsid w:val="00E80536"/>
    <w:rsid w:val="00EB4944"/>
    <w:rsid w:val="00ED45B2"/>
    <w:rsid w:val="00F1593F"/>
    <w:rsid w:val="00F54501"/>
    <w:rsid w:val="00F7771E"/>
    <w:rsid w:val="00FA53A1"/>
    <w:rsid w:val="00FB7452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E06F-BEC7-41F7-B775-65C4F62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75</cp:revision>
  <cp:lastPrinted>2018-01-29T05:34:00Z</cp:lastPrinted>
  <dcterms:created xsi:type="dcterms:W3CDTF">2017-06-28T04:09:00Z</dcterms:created>
  <dcterms:modified xsi:type="dcterms:W3CDTF">2018-01-30T10:57:00Z</dcterms:modified>
</cp:coreProperties>
</file>