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1C" w:rsidRDefault="0030391C" w:rsidP="0030391C">
      <w:pPr>
        <w:pStyle w:val="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30391C" w:rsidRDefault="0030391C" w:rsidP="0030391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</w:t>
      </w:r>
    </w:p>
    <w:p w:rsidR="0030391C" w:rsidRDefault="0030391C" w:rsidP="0030391C">
      <w:pPr>
        <w:rPr>
          <w:sz w:val="16"/>
          <w:szCs w:val="16"/>
        </w:rPr>
      </w:pPr>
    </w:p>
    <w:p w:rsidR="0030391C" w:rsidRDefault="0030391C" w:rsidP="0030391C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412</w:t>
      </w:r>
    </w:p>
    <w:p w:rsidR="0030391C" w:rsidRDefault="0030391C" w:rsidP="0030391C">
      <w:pPr>
        <w:rPr>
          <w:sz w:val="26"/>
          <w:szCs w:val="26"/>
        </w:rPr>
      </w:pPr>
      <w:r>
        <w:rPr>
          <w:sz w:val="26"/>
          <w:szCs w:val="26"/>
        </w:rPr>
        <w:t>тел. 352-458, т/ф 352-459</w:t>
      </w:r>
    </w:p>
    <w:p w:rsidR="0030391C" w:rsidRDefault="0030391C" w:rsidP="0030391C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30391C" w:rsidRDefault="0030391C" w:rsidP="0030391C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</w:t>
      </w:r>
    </w:p>
    <w:p w:rsidR="0030391C" w:rsidRDefault="0030391C" w:rsidP="0030391C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ЗАСЕДАНИЯ КОМИССИИ</w:t>
      </w:r>
    </w:p>
    <w:p w:rsidR="0030391C" w:rsidRDefault="0030391C" w:rsidP="003039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МЕСТНОМУ САМОУПРАВЛЕНИЮ</w:t>
      </w:r>
    </w:p>
    <w:p w:rsidR="0030391C" w:rsidRDefault="0030391C" w:rsidP="0030391C">
      <w:pPr>
        <w:rPr>
          <w:sz w:val="16"/>
          <w:szCs w:val="16"/>
        </w:rPr>
      </w:pPr>
    </w:p>
    <w:p w:rsidR="0030391C" w:rsidRDefault="00111382" w:rsidP="0030391C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6"/>
          <w:szCs w:val="26"/>
        </w:rPr>
        <w:t>29</w:t>
      </w:r>
      <w:r w:rsidR="0030391C">
        <w:rPr>
          <w:b/>
          <w:sz w:val="26"/>
          <w:szCs w:val="26"/>
        </w:rPr>
        <w:t xml:space="preserve"> июня </w:t>
      </w:r>
      <w:r>
        <w:rPr>
          <w:b/>
          <w:iCs/>
          <w:color w:val="000000"/>
          <w:sz w:val="26"/>
          <w:szCs w:val="26"/>
        </w:rPr>
        <w:t>2016</w:t>
      </w:r>
      <w:r w:rsidR="0030391C">
        <w:rPr>
          <w:b/>
          <w:iCs/>
          <w:color w:val="000000"/>
          <w:sz w:val="26"/>
          <w:szCs w:val="26"/>
        </w:rPr>
        <w:t xml:space="preserve"> года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 xml:space="preserve">                           № 12</w:t>
      </w:r>
    </w:p>
    <w:p w:rsidR="0030391C" w:rsidRDefault="0030391C" w:rsidP="0030391C">
      <w:pPr>
        <w:rPr>
          <w:b/>
          <w:i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379"/>
      </w:tblGrid>
      <w:tr w:rsidR="0030391C" w:rsidTr="00E13B84">
        <w:trPr>
          <w:trHeight w:val="366"/>
        </w:trPr>
        <w:tc>
          <w:tcPr>
            <w:tcW w:w="698" w:type="dxa"/>
            <w:hideMark/>
          </w:tcPr>
          <w:p w:rsidR="0030391C" w:rsidRDefault="00111382" w:rsidP="00E13B84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78" w:type="dxa"/>
            <w:hideMark/>
          </w:tcPr>
          <w:p w:rsidR="0030391C" w:rsidRDefault="0030391C" w:rsidP="00E13B84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31" w:type="dxa"/>
            <w:gridSpan w:val="3"/>
            <w:hideMark/>
          </w:tcPr>
          <w:p w:rsidR="0030391C" w:rsidRDefault="00111382" w:rsidP="00E13B8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письме начальника Управления Госавтоинспекции УМВД </w:t>
            </w:r>
            <w:r w:rsidR="005B1308">
              <w:rPr>
                <w:b/>
                <w:sz w:val="26"/>
                <w:szCs w:val="26"/>
                <w:lang w:eastAsia="en-US"/>
              </w:rPr>
              <w:t xml:space="preserve">России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по ХМАО – Югре М.В.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Галушкова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от 15.06.2016.</w:t>
            </w:r>
          </w:p>
        </w:tc>
      </w:tr>
      <w:tr w:rsidR="0030391C" w:rsidTr="00E13B84">
        <w:trPr>
          <w:trHeight w:val="1342"/>
        </w:trPr>
        <w:tc>
          <w:tcPr>
            <w:tcW w:w="1676" w:type="dxa"/>
            <w:gridSpan w:val="3"/>
          </w:tcPr>
          <w:p w:rsidR="0030391C" w:rsidRDefault="0030391C" w:rsidP="00E13B84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30391C" w:rsidRDefault="0030391C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0391C" w:rsidRDefault="0030391C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30391C" w:rsidRDefault="0030391C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30391C" w:rsidRDefault="0030391C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30391C" w:rsidRDefault="0030391C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hideMark/>
          </w:tcPr>
          <w:p w:rsidR="0030391C" w:rsidRDefault="00111382" w:rsidP="00E13B84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Речапов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Руслан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Шаукатович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0391C">
              <w:rPr>
                <w:bCs/>
                <w:color w:val="000000"/>
                <w:sz w:val="26"/>
                <w:szCs w:val="26"/>
                <w:lang w:eastAsia="en-US"/>
              </w:rPr>
              <w:t xml:space="preserve">– директор Департамента городского хозяйства </w:t>
            </w:r>
            <w:r w:rsidR="0030391C">
              <w:rPr>
                <w:bCs/>
                <w:sz w:val="26"/>
                <w:szCs w:val="26"/>
                <w:lang w:eastAsia="en-US"/>
              </w:rPr>
              <w:t>Админ</w:t>
            </w:r>
            <w:r>
              <w:rPr>
                <w:bCs/>
                <w:sz w:val="26"/>
                <w:szCs w:val="26"/>
                <w:lang w:eastAsia="en-US"/>
              </w:rPr>
              <w:t>истрации города Ханты-Мансийска</w:t>
            </w:r>
          </w:p>
          <w:p w:rsidR="00111382" w:rsidRDefault="00111382" w:rsidP="00E13B84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111382">
              <w:rPr>
                <w:b/>
                <w:bCs/>
                <w:sz w:val="26"/>
                <w:szCs w:val="26"/>
                <w:lang w:eastAsia="en-US"/>
              </w:rPr>
              <w:t>Волчков Сергей Анатольевич</w:t>
            </w:r>
            <w:r>
              <w:rPr>
                <w:bCs/>
                <w:sz w:val="26"/>
                <w:szCs w:val="26"/>
                <w:lang w:eastAsia="en-US"/>
              </w:rPr>
              <w:t xml:space="preserve"> - заместитель Главы Администрации города Ханты-Мансийска</w:t>
            </w:r>
          </w:p>
        </w:tc>
      </w:tr>
    </w:tbl>
    <w:p w:rsidR="0030391C" w:rsidRDefault="0030391C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379"/>
      </w:tblGrid>
      <w:tr w:rsidR="0030391C" w:rsidTr="00E13B84">
        <w:trPr>
          <w:trHeight w:val="366"/>
        </w:trPr>
        <w:tc>
          <w:tcPr>
            <w:tcW w:w="698" w:type="dxa"/>
            <w:hideMark/>
          </w:tcPr>
          <w:p w:rsidR="0030391C" w:rsidRDefault="0030391C" w:rsidP="00E13B84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  <w:hideMark/>
          </w:tcPr>
          <w:p w:rsidR="0030391C" w:rsidRDefault="0030391C" w:rsidP="00E13B84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931" w:type="dxa"/>
            <w:gridSpan w:val="3"/>
            <w:hideMark/>
          </w:tcPr>
          <w:p w:rsidR="0030391C" w:rsidRPr="00E13B84" w:rsidRDefault="00E13B84" w:rsidP="00E13B8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 внесении изменений в Решение Думы города Ханты-Мансийска</w:t>
            </w:r>
            <w:r w:rsidR="005B1308">
              <w:rPr>
                <w:b/>
                <w:sz w:val="26"/>
                <w:szCs w:val="26"/>
                <w:lang w:eastAsia="en-US"/>
              </w:rPr>
              <w:t xml:space="preserve">               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eastAsia="en-US"/>
              </w:rPr>
              <w:t xml:space="preserve"> от 02 июня 2014 года №517-</w:t>
            </w:r>
            <w:r>
              <w:rPr>
                <w:b/>
                <w:sz w:val="26"/>
                <w:szCs w:val="26"/>
                <w:lang w:val="en-US" w:eastAsia="en-US"/>
              </w:rPr>
              <w:t>V</w:t>
            </w:r>
            <w:r w:rsidRPr="00E13B84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РД «О Правилах благоустройства территории города Ханты-Мансийска».</w:t>
            </w:r>
          </w:p>
        </w:tc>
      </w:tr>
      <w:tr w:rsidR="0030391C" w:rsidTr="00E13B84">
        <w:trPr>
          <w:trHeight w:val="956"/>
        </w:trPr>
        <w:tc>
          <w:tcPr>
            <w:tcW w:w="1676" w:type="dxa"/>
            <w:gridSpan w:val="3"/>
          </w:tcPr>
          <w:p w:rsidR="0030391C" w:rsidRDefault="0030391C" w:rsidP="00E13B84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30391C" w:rsidRDefault="0030391C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E13B84" w:rsidRDefault="00E13B84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E13B84" w:rsidRDefault="00E13B84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E13B84" w:rsidRDefault="00E13B84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30391C" w:rsidRDefault="0030391C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hideMark/>
          </w:tcPr>
          <w:p w:rsidR="00E13B84" w:rsidRDefault="00E13B84" w:rsidP="00E13B84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Речапов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Руслан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Шаукатович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– директор Департамента городского хозяйства </w:t>
            </w:r>
            <w:r>
              <w:rPr>
                <w:bCs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  <w:p w:rsidR="0030391C" w:rsidRDefault="00E13B84" w:rsidP="00E13B84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11382">
              <w:rPr>
                <w:b/>
                <w:bCs/>
                <w:sz w:val="26"/>
                <w:szCs w:val="26"/>
                <w:lang w:eastAsia="en-US"/>
              </w:rPr>
              <w:t>Волчков Сергей Анатольевич</w:t>
            </w:r>
            <w:r>
              <w:rPr>
                <w:bCs/>
                <w:sz w:val="26"/>
                <w:szCs w:val="26"/>
                <w:lang w:eastAsia="en-US"/>
              </w:rPr>
              <w:t xml:space="preserve"> - заместитель Главы Администрации города Ханты-Мансийска</w:t>
            </w:r>
          </w:p>
        </w:tc>
      </w:tr>
    </w:tbl>
    <w:p w:rsidR="00111382" w:rsidRDefault="00111382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2126"/>
        <w:gridCol w:w="6382"/>
      </w:tblGrid>
      <w:tr w:rsidR="00E13B84" w:rsidRPr="00E13B84" w:rsidTr="00E13B84">
        <w:trPr>
          <w:trHeight w:val="660"/>
        </w:trPr>
        <w:tc>
          <w:tcPr>
            <w:tcW w:w="709" w:type="dxa"/>
          </w:tcPr>
          <w:p w:rsidR="00E13B84" w:rsidRPr="00E13B84" w:rsidRDefault="00E13B84" w:rsidP="00E13B84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E13B84" w:rsidRPr="00E13B84" w:rsidRDefault="00E13B84" w:rsidP="00E13B84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E13B84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934" w:type="dxa"/>
            <w:gridSpan w:val="3"/>
            <w:hideMark/>
          </w:tcPr>
          <w:p w:rsidR="00E13B84" w:rsidRPr="00E13B84" w:rsidRDefault="00E13B84" w:rsidP="00E13B84">
            <w:pPr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E13B84">
              <w:rPr>
                <w:b/>
                <w:bCs/>
                <w:iCs/>
                <w:sz w:val="26"/>
                <w:szCs w:val="26"/>
                <w:lang w:eastAsia="en-US"/>
              </w:rPr>
              <w:t>О внесении изменений в Решение Думы города Ханты-Мансийска                          от 22 ноября 2011 года № 125 «</w:t>
            </w:r>
            <w:r w:rsidRPr="00E13B84">
              <w:rPr>
                <w:b/>
                <w:sz w:val="26"/>
                <w:szCs w:val="26"/>
                <w:lang w:eastAsia="en-US"/>
              </w:rPr>
              <w:t>О Регламенте Думы города Ханты-Мансийска».</w:t>
            </w:r>
          </w:p>
        </w:tc>
      </w:tr>
      <w:tr w:rsidR="00E13B84" w:rsidRPr="00E13B84" w:rsidTr="00E13B84">
        <w:trPr>
          <w:trHeight w:val="521"/>
        </w:trPr>
        <w:tc>
          <w:tcPr>
            <w:tcW w:w="1702" w:type="dxa"/>
            <w:gridSpan w:val="3"/>
          </w:tcPr>
          <w:p w:rsidR="00E13B84" w:rsidRPr="00E13B84" w:rsidRDefault="00E13B84" w:rsidP="00E13B84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E13B84" w:rsidRPr="00E13B84" w:rsidRDefault="00E13B84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E13B84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E13B84" w:rsidRPr="00E13B84" w:rsidRDefault="00E13B84" w:rsidP="00E13B84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82" w:type="dxa"/>
            <w:hideMark/>
          </w:tcPr>
          <w:p w:rsidR="00E13B84" w:rsidRPr="00E13B84" w:rsidRDefault="00E13B84" w:rsidP="00E13B84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13B84">
              <w:rPr>
                <w:b/>
                <w:bCs/>
                <w:sz w:val="26"/>
                <w:szCs w:val="26"/>
                <w:lang w:eastAsia="en-US"/>
              </w:rPr>
              <w:t>Оришина</w:t>
            </w:r>
            <w:proofErr w:type="spellEnd"/>
            <w:r w:rsidRPr="00E13B84">
              <w:rPr>
                <w:b/>
                <w:bCs/>
                <w:sz w:val="26"/>
                <w:szCs w:val="26"/>
                <w:lang w:eastAsia="en-US"/>
              </w:rPr>
              <w:t xml:space="preserve"> Наталья Ивановна </w:t>
            </w:r>
            <w:r w:rsidRPr="00E13B84">
              <w:rPr>
                <w:bCs/>
                <w:sz w:val="26"/>
                <w:szCs w:val="26"/>
                <w:lang w:eastAsia="en-US"/>
              </w:rPr>
              <w:t>– заместитель начальника юридического управления аппарата Думы города Ханты-Мансийска</w:t>
            </w:r>
          </w:p>
        </w:tc>
      </w:tr>
    </w:tbl>
    <w:p w:rsidR="00111382" w:rsidRDefault="00111382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8931"/>
      </w:tblGrid>
      <w:tr w:rsidR="0030391C" w:rsidTr="00E13B84">
        <w:trPr>
          <w:trHeight w:val="366"/>
        </w:trPr>
        <w:tc>
          <w:tcPr>
            <w:tcW w:w="698" w:type="dxa"/>
            <w:hideMark/>
          </w:tcPr>
          <w:p w:rsidR="0030391C" w:rsidRDefault="0030391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  <w:hideMark/>
          </w:tcPr>
          <w:p w:rsidR="0030391C" w:rsidRDefault="00E13B84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30391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31" w:type="dxa"/>
            <w:hideMark/>
          </w:tcPr>
          <w:p w:rsidR="0030391C" w:rsidRDefault="0030391C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E13B84" w:rsidRDefault="00E13B84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ПРИГЛАШЕННЫЕ:</w:t>
      </w:r>
    </w:p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656"/>
      </w:tblGrid>
      <w:tr w:rsidR="0030391C" w:rsidTr="0030391C">
        <w:trPr>
          <w:trHeight w:val="294"/>
        </w:trPr>
        <w:tc>
          <w:tcPr>
            <w:tcW w:w="2694" w:type="dxa"/>
            <w:hideMark/>
          </w:tcPr>
          <w:p w:rsidR="0030391C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Теодор Вениаминович</w:t>
            </w:r>
          </w:p>
        </w:tc>
        <w:tc>
          <w:tcPr>
            <w:tcW w:w="7656" w:type="dxa"/>
            <w:hideMark/>
          </w:tcPr>
          <w:p w:rsidR="0030391C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30391C" w:rsidTr="0030391C">
        <w:trPr>
          <w:trHeight w:val="294"/>
        </w:trPr>
        <w:tc>
          <w:tcPr>
            <w:tcW w:w="2694" w:type="dxa"/>
            <w:hideMark/>
          </w:tcPr>
          <w:p w:rsidR="0030391C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Снисаренко Ирина Валентиновна</w:t>
            </w:r>
          </w:p>
        </w:tc>
        <w:tc>
          <w:tcPr>
            <w:tcW w:w="7656" w:type="dxa"/>
            <w:hideMark/>
          </w:tcPr>
          <w:p w:rsidR="0030391C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30391C" w:rsidTr="0030391C">
        <w:trPr>
          <w:trHeight w:val="358"/>
        </w:trPr>
        <w:tc>
          <w:tcPr>
            <w:tcW w:w="2694" w:type="dxa"/>
            <w:hideMark/>
          </w:tcPr>
          <w:p w:rsidR="0030391C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Абашина Татьяна </w:t>
            </w:r>
          </w:p>
          <w:p w:rsidR="0030391C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656" w:type="dxa"/>
            <w:hideMark/>
          </w:tcPr>
          <w:p w:rsidR="0030391C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30391C" w:rsidSect="00E13B84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111382"/>
    <w:rsid w:val="0030391C"/>
    <w:rsid w:val="003E62AA"/>
    <w:rsid w:val="005228E9"/>
    <w:rsid w:val="005B1308"/>
    <w:rsid w:val="007827EE"/>
    <w:rsid w:val="00DC7372"/>
    <w:rsid w:val="00E13B84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2015-06-03T05:56:00Z</dcterms:created>
  <dcterms:modified xsi:type="dcterms:W3CDTF">2016-06-22T09:44:00Z</dcterms:modified>
</cp:coreProperties>
</file>