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68" w:rsidRPr="00FA4D68" w:rsidRDefault="00FA4D68" w:rsidP="00FA4D68">
      <w:pPr>
        <w:jc w:val="center"/>
        <w:rPr>
          <w:b/>
          <w:sz w:val="24"/>
          <w:szCs w:val="28"/>
        </w:rPr>
      </w:pPr>
      <w:r w:rsidRPr="00FA4D68">
        <w:rPr>
          <w:b/>
          <w:sz w:val="24"/>
          <w:szCs w:val="28"/>
        </w:rPr>
        <w:t>ИНФОРМАЦИЯ</w:t>
      </w:r>
    </w:p>
    <w:p w:rsidR="00FA4D68" w:rsidRPr="00FA4D68" w:rsidRDefault="00FA4D68" w:rsidP="00FA4D68">
      <w:pPr>
        <w:jc w:val="center"/>
        <w:rPr>
          <w:b/>
          <w:bCs/>
          <w:sz w:val="24"/>
          <w:szCs w:val="28"/>
        </w:rPr>
      </w:pPr>
      <w:r w:rsidRPr="00FA4D68">
        <w:rPr>
          <w:b/>
          <w:bCs/>
          <w:sz w:val="24"/>
          <w:szCs w:val="28"/>
        </w:rPr>
        <w:t xml:space="preserve">о деятельности Счетной палаты города Ханты-Мансийска </w:t>
      </w:r>
    </w:p>
    <w:p w:rsidR="00FA4D68" w:rsidRDefault="00B55CA9" w:rsidP="00FA4D68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за</w:t>
      </w:r>
      <w:r w:rsidR="00725578">
        <w:rPr>
          <w:b/>
          <w:bCs/>
          <w:sz w:val="24"/>
          <w:szCs w:val="28"/>
        </w:rPr>
        <w:t xml:space="preserve"> третий квартал</w:t>
      </w:r>
      <w:r>
        <w:rPr>
          <w:b/>
          <w:bCs/>
          <w:sz w:val="24"/>
          <w:szCs w:val="28"/>
        </w:rPr>
        <w:t xml:space="preserve"> </w:t>
      </w:r>
      <w:r w:rsidR="00550317">
        <w:rPr>
          <w:b/>
          <w:bCs/>
          <w:sz w:val="24"/>
          <w:szCs w:val="28"/>
        </w:rPr>
        <w:t xml:space="preserve"> 2018</w:t>
      </w:r>
      <w:r w:rsidR="00FA4D68" w:rsidRPr="00FA4D68">
        <w:rPr>
          <w:b/>
          <w:bCs/>
          <w:sz w:val="24"/>
          <w:szCs w:val="28"/>
        </w:rPr>
        <w:t xml:space="preserve"> года</w:t>
      </w:r>
    </w:p>
    <w:p w:rsidR="000F0335" w:rsidRDefault="000F0335" w:rsidP="00FA4D68">
      <w:pPr>
        <w:jc w:val="center"/>
        <w:rPr>
          <w:b/>
          <w:bCs/>
          <w:sz w:val="24"/>
          <w:szCs w:val="28"/>
        </w:rPr>
      </w:pPr>
    </w:p>
    <w:p w:rsidR="000F0335" w:rsidRPr="006E3A7A" w:rsidRDefault="000F0335" w:rsidP="00FA4D68">
      <w:pPr>
        <w:jc w:val="both"/>
        <w:rPr>
          <w:sz w:val="28"/>
          <w:szCs w:val="28"/>
        </w:rPr>
      </w:pPr>
    </w:p>
    <w:p w:rsidR="00FA4D68" w:rsidRPr="006E3A7A" w:rsidRDefault="00FA4D68" w:rsidP="00044FBB">
      <w:pPr>
        <w:jc w:val="both"/>
        <w:rPr>
          <w:sz w:val="28"/>
          <w:szCs w:val="28"/>
        </w:rPr>
      </w:pPr>
      <w:r w:rsidRPr="006E3A7A">
        <w:rPr>
          <w:sz w:val="28"/>
          <w:szCs w:val="28"/>
        </w:rPr>
        <w:tab/>
        <w:t>Счетная палата города осуществляла свою деятельность в течение отчетного периода</w:t>
      </w:r>
      <w:r w:rsidR="00B63214">
        <w:rPr>
          <w:sz w:val="28"/>
          <w:szCs w:val="28"/>
        </w:rPr>
        <w:t>,</w:t>
      </w:r>
      <w:r w:rsidRPr="006E3A7A">
        <w:rPr>
          <w:sz w:val="28"/>
          <w:szCs w:val="28"/>
        </w:rPr>
        <w:t xml:space="preserve"> согласно утвержденному </w:t>
      </w:r>
      <w:r w:rsidR="004C31D5" w:rsidRPr="006E3A7A">
        <w:rPr>
          <w:sz w:val="28"/>
          <w:szCs w:val="28"/>
        </w:rPr>
        <w:t xml:space="preserve">Плану работы </w:t>
      </w:r>
      <w:r w:rsidR="00FE120B">
        <w:rPr>
          <w:sz w:val="28"/>
          <w:szCs w:val="28"/>
        </w:rPr>
        <w:t>на 2018 год</w:t>
      </w:r>
      <w:r w:rsidRPr="006E3A7A">
        <w:rPr>
          <w:sz w:val="28"/>
          <w:szCs w:val="28"/>
        </w:rPr>
        <w:t xml:space="preserve">. </w:t>
      </w:r>
    </w:p>
    <w:p w:rsidR="006C661B" w:rsidRPr="006E3A7A" w:rsidRDefault="006C661B" w:rsidP="00044FBB">
      <w:pPr>
        <w:ind w:firstLine="708"/>
        <w:jc w:val="both"/>
        <w:rPr>
          <w:sz w:val="28"/>
          <w:szCs w:val="28"/>
        </w:rPr>
      </w:pPr>
      <w:r w:rsidRPr="006E3A7A">
        <w:rPr>
          <w:sz w:val="28"/>
          <w:szCs w:val="28"/>
        </w:rPr>
        <w:t>Основные направления деятельности Счетной палаты: экспертно-аналитическое и проведение контрольных мероприятий.</w:t>
      </w:r>
    </w:p>
    <w:p w:rsidR="005C26AF" w:rsidRDefault="009177C6" w:rsidP="00044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</w:t>
      </w:r>
      <w:r w:rsidR="006C661B" w:rsidRPr="006E3A7A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отчетный период</w:t>
      </w:r>
      <w:r w:rsidR="006C661B" w:rsidRPr="006E3A7A">
        <w:rPr>
          <w:sz w:val="28"/>
          <w:szCs w:val="28"/>
        </w:rPr>
        <w:t xml:space="preserve"> Счетной палатой проведено</w:t>
      </w:r>
      <w:r w:rsidR="00A63C69">
        <w:rPr>
          <w:sz w:val="28"/>
          <w:szCs w:val="28"/>
        </w:rPr>
        <w:t>:</w:t>
      </w:r>
      <w:r w:rsidR="006C661B" w:rsidRPr="006E3A7A">
        <w:rPr>
          <w:sz w:val="28"/>
          <w:szCs w:val="28"/>
        </w:rPr>
        <w:t xml:space="preserve"> </w:t>
      </w:r>
    </w:p>
    <w:p w:rsidR="00A63C69" w:rsidRDefault="00A63C69" w:rsidP="00044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772D" w:rsidRPr="00DD772D">
        <w:rPr>
          <w:sz w:val="28"/>
          <w:szCs w:val="28"/>
        </w:rPr>
        <w:t>10</w:t>
      </w:r>
      <w:r w:rsidR="006C661B" w:rsidRPr="00DD772D">
        <w:rPr>
          <w:sz w:val="28"/>
          <w:szCs w:val="28"/>
        </w:rPr>
        <w:t xml:space="preserve">  экспертиз проектов правовых актов и информаций</w:t>
      </w:r>
      <w:r w:rsidR="009177C6" w:rsidRPr="00DD772D">
        <w:rPr>
          <w:sz w:val="28"/>
          <w:szCs w:val="28"/>
        </w:rPr>
        <w:t>,</w:t>
      </w:r>
      <w:r w:rsidR="006C661B" w:rsidRPr="00DD772D">
        <w:rPr>
          <w:sz w:val="28"/>
          <w:szCs w:val="28"/>
        </w:rPr>
        <w:t xml:space="preserve"> </w:t>
      </w:r>
      <w:r w:rsidR="00FE120B" w:rsidRPr="00DD772D">
        <w:rPr>
          <w:sz w:val="28"/>
          <w:szCs w:val="28"/>
        </w:rPr>
        <w:t xml:space="preserve">вносимых </w:t>
      </w:r>
      <w:r w:rsidR="006C661B" w:rsidRPr="00DD772D">
        <w:rPr>
          <w:sz w:val="28"/>
          <w:szCs w:val="28"/>
        </w:rPr>
        <w:t>на рассмотре</w:t>
      </w:r>
      <w:r w:rsidR="00D975F5" w:rsidRPr="00DD772D">
        <w:rPr>
          <w:sz w:val="28"/>
          <w:szCs w:val="28"/>
        </w:rPr>
        <w:t>ние Думы города Ханты-Мансийска;</w:t>
      </w:r>
      <w:r w:rsidR="005C26AF">
        <w:rPr>
          <w:sz w:val="28"/>
          <w:szCs w:val="28"/>
        </w:rPr>
        <w:t xml:space="preserve"> </w:t>
      </w:r>
    </w:p>
    <w:p w:rsidR="00A63C69" w:rsidRDefault="00A63C69" w:rsidP="00044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7C6" w:rsidRPr="00DD772D">
        <w:rPr>
          <w:sz w:val="28"/>
          <w:szCs w:val="28"/>
        </w:rPr>
        <w:t xml:space="preserve">аудит в сфере закупок </w:t>
      </w:r>
      <w:r w:rsidR="00D975F5" w:rsidRPr="00DD772D">
        <w:rPr>
          <w:sz w:val="28"/>
          <w:szCs w:val="28"/>
        </w:rPr>
        <w:t xml:space="preserve">на </w:t>
      </w:r>
      <w:r w:rsidR="00DD772D" w:rsidRPr="00DD772D">
        <w:rPr>
          <w:sz w:val="28"/>
          <w:szCs w:val="28"/>
        </w:rPr>
        <w:t>одном объекте</w:t>
      </w:r>
      <w:r w:rsidR="00D975F5" w:rsidRPr="00DD772D">
        <w:rPr>
          <w:sz w:val="28"/>
          <w:szCs w:val="28"/>
        </w:rPr>
        <w:t xml:space="preserve"> контроля;</w:t>
      </w:r>
      <w:r w:rsidR="009177C6">
        <w:rPr>
          <w:sz w:val="28"/>
          <w:szCs w:val="28"/>
        </w:rPr>
        <w:t xml:space="preserve"> </w:t>
      </w:r>
      <w:r w:rsidR="006C661B" w:rsidRPr="006E3A7A">
        <w:rPr>
          <w:sz w:val="28"/>
          <w:szCs w:val="28"/>
        </w:rPr>
        <w:t xml:space="preserve"> </w:t>
      </w:r>
    </w:p>
    <w:p w:rsidR="00A63C69" w:rsidRDefault="00A63C69" w:rsidP="00044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578">
        <w:rPr>
          <w:sz w:val="28"/>
          <w:szCs w:val="28"/>
        </w:rPr>
        <w:t>2</w:t>
      </w:r>
      <w:r w:rsidR="005C26AF">
        <w:rPr>
          <w:sz w:val="28"/>
          <w:szCs w:val="28"/>
        </w:rPr>
        <w:t xml:space="preserve"> </w:t>
      </w:r>
      <w:r w:rsidR="006C661B" w:rsidRPr="006E3A7A">
        <w:rPr>
          <w:sz w:val="28"/>
          <w:szCs w:val="28"/>
        </w:rPr>
        <w:t xml:space="preserve"> мероприятия</w:t>
      </w:r>
      <w:r w:rsidR="009177C6">
        <w:rPr>
          <w:sz w:val="28"/>
          <w:szCs w:val="28"/>
        </w:rPr>
        <w:t xml:space="preserve"> в сфере финансового контроля</w:t>
      </w:r>
      <w:r>
        <w:rPr>
          <w:sz w:val="28"/>
          <w:szCs w:val="28"/>
        </w:rPr>
        <w:t xml:space="preserve"> в </w:t>
      </w:r>
      <w:r w:rsidR="004C234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учреждениях</w:t>
      </w:r>
      <w:r w:rsidR="006C661B" w:rsidRPr="006E3A7A">
        <w:rPr>
          <w:sz w:val="28"/>
          <w:szCs w:val="28"/>
        </w:rPr>
        <w:t>.</w:t>
      </w:r>
      <w:r w:rsidR="0021221B" w:rsidRPr="006E3A7A">
        <w:rPr>
          <w:sz w:val="28"/>
          <w:szCs w:val="28"/>
        </w:rPr>
        <w:t xml:space="preserve"> </w:t>
      </w:r>
    </w:p>
    <w:p w:rsidR="00904C92" w:rsidRPr="006E3A7A" w:rsidRDefault="00A63C69" w:rsidP="00044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C92" w:rsidRPr="006E3A7A">
        <w:rPr>
          <w:sz w:val="28"/>
          <w:szCs w:val="28"/>
        </w:rPr>
        <w:t>Объем бюджетных средств, охваченный контрольными мероприятиями</w:t>
      </w:r>
      <w:r w:rsidR="0021221B" w:rsidRPr="006E3A7A">
        <w:rPr>
          <w:sz w:val="28"/>
          <w:szCs w:val="28"/>
        </w:rPr>
        <w:t>,</w:t>
      </w:r>
      <w:r w:rsidR="00904C92" w:rsidRPr="006E3A7A">
        <w:rPr>
          <w:sz w:val="28"/>
          <w:szCs w:val="28"/>
        </w:rPr>
        <w:t xml:space="preserve"> составил</w:t>
      </w:r>
      <w:r w:rsidR="0021221B" w:rsidRPr="006E3A7A">
        <w:rPr>
          <w:sz w:val="28"/>
          <w:szCs w:val="28"/>
        </w:rPr>
        <w:t xml:space="preserve"> </w:t>
      </w:r>
      <w:r w:rsidR="004C2344">
        <w:rPr>
          <w:sz w:val="28"/>
          <w:szCs w:val="28"/>
        </w:rPr>
        <w:t>243 414,10</w:t>
      </w:r>
      <w:r w:rsidR="00840C56">
        <w:rPr>
          <w:sz w:val="28"/>
          <w:szCs w:val="28"/>
        </w:rPr>
        <w:t xml:space="preserve"> </w:t>
      </w:r>
      <w:r w:rsidR="0021221B" w:rsidRPr="006E3A7A">
        <w:rPr>
          <w:sz w:val="28"/>
          <w:szCs w:val="28"/>
        </w:rPr>
        <w:t>тыс. рублей.</w:t>
      </w:r>
      <w:r w:rsidR="00904C92" w:rsidRPr="006E3A7A">
        <w:rPr>
          <w:sz w:val="28"/>
          <w:szCs w:val="28"/>
        </w:rPr>
        <w:t xml:space="preserve"> </w:t>
      </w:r>
    </w:p>
    <w:p w:rsidR="00B63214" w:rsidRDefault="00B63214" w:rsidP="00535992">
      <w:pPr>
        <w:jc w:val="center"/>
        <w:rPr>
          <w:b/>
          <w:sz w:val="28"/>
          <w:szCs w:val="28"/>
        </w:rPr>
      </w:pPr>
    </w:p>
    <w:p w:rsidR="00535992" w:rsidRPr="00051E82" w:rsidRDefault="00535992" w:rsidP="00535992">
      <w:pPr>
        <w:jc w:val="center"/>
        <w:rPr>
          <w:b/>
          <w:sz w:val="28"/>
          <w:szCs w:val="28"/>
        </w:rPr>
      </w:pPr>
      <w:r w:rsidRPr="00051E82">
        <w:rPr>
          <w:b/>
          <w:sz w:val="28"/>
          <w:szCs w:val="28"/>
        </w:rPr>
        <w:t>Контрольно-ревизионная деятельность</w:t>
      </w:r>
    </w:p>
    <w:p w:rsidR="00D340B1" w:rsidRDefault="00B55CA9" w:rsidP="00D340B1">
      <w:pPr>
        <w:jc w:val="both"/>
        <w:rPr>
          <w:sz w:val="28"/>
          <w:szCs w:val="28"/>
        </w:rPr>
      </w:pPr>
      <w:r w:rsidRPr="006E3A7A">
        <w:rPr>
          <w:sz w:val="28"/>
          <w:szCs w:val="28"/>
        </w:rPr>
        <w:tab/>
      </w:r>
      <w:r w:rsidR="00AC52BD" w:rsidRPr="006E3A7A">
        <w:rPr>
          <w:bCs/>
          <w:sz w:val="28"/>
          <w:szCs w:val="28"/>
        </w:rPr>
        <w:t>П</w:t>
      </w:r>
      <w:r w:rsidR="00A47DBD" w:rsidRPr="006E3A7A">
        <w:rPr>
          <w:bCs/>
          <w:sz w:val="28"/>
          <w:szCs w:val="28"/>
        </w:rPr>
        <w:t>роведено контрольное</w:t>
      </w:r>
      <w:r w:rsidR="00AC52BD" w:rsidRPr="006E3A7A">
        <w:rPr>
          <w:bCs/>
          <w:sz w:val="28"/>
          <w:szCs w:val="28"/>
        </w:rPr>
        <w:t xml:space="preserve"> мероприяти</w:t>
      </w:r>
      <w:r w:rsidR="00A47DBD" w:rsidRPr="006E3A7A">
        <w:rPr>
          <w:bCs/>
          <w:sz w:val="28"/>
          <w:szCs w:val="28"/>
        </w:rPr>
        <w:t>е</w:t>
      </w:r>
      <w:r w:rsidR="004C2344">
        <w:rPr>
          <w:b/>
          <w:sz w:val="28"/>
          <w:szCs w:val="28"/>
        </w:rPr>
        <w:t xml:space="preserve"> «</w:t>
      </w:r>
      <w:r w:rsidR="00D340B1">
        <w:rPr>
          <w:sz w:val="28"/>
          <w:szCs w:val="28"/>
        </w:rPr>
        <w:t xml:space="preserve">Проверка расходования средств, предусмотренных муниципальной программой «Развитие образования в городе Ханты-Мансийске на 2016-2020 годы», на обеспечение участия учащихся в выездных мероприятиях (олимпиадах, конференциях и др. </w:t>
      </w:r>
      <w:r w:rsidR="00B126CA">
        <w:rPr>
          <w:sz w:val="28"/>
          <w:szCs w:val="28"/>
        </w:rPr>
        <w:t>мероприятиях) в 2016-2017 годах</w:t>
      </w:r>
      <w:r w:rsidR="00D340B1">
        <w:rPr>
          <w:sz w:val="28"/>
          <w:szCs w:val="28"/>
        </w:rPr>
        <w:t>».</w:t>
      </w:r>
    </w:p>
    <w:p w:rsidR="000378E5" w:rsidRPr="00A8244B" w:rsidRDefault="00D340B1" w:rsidP="00D340B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60FD5" w:rsidRPr="00B36F46">
        <w:rPr>
          <w:color w:val="000000"/>
          <w:sz w:val="28"/>
          <w:szCs w:val="28"/>
        </w:rPr>
        <w:t>В ходе проверки</w:t>
      </w:r>
      <w:r w:rsidR="00F60FD5">
        <w:rPr>
          <w:color w:val="000000"/>
          <w:sz w:val="28"/>
          <w:szCs w:val="28"/>
        </w:rPr>
        <w:t xml:space="preserve"> Департамента </w:t>
      </w:r>
      <w:r>
        <w:rPr>
          <w:color w:val="000000"/>
          <w:sz w:val="28"/>
          <w:szCs w:val="28"/>
        </w:rPr>
        <w:t xml:space="preserve"> образования </w:t>
      </w:r>
      <w:r w:rsidR="00F60FD5">
        <w:rPr>
          <w:color w:val="000000"/>
          <w:sz w:val="28"/>
          <w:szCs w:val="28"/>
        </w:rPr>
        <w:t>Администрации города Ханты-Мансийска</w:t>
      </w:r>
      <w:r w:rsidR="00F60FD5" w:rsidRPr="00B36F46">
        <w:rPr>
          <w:color w:val="000000"/>
          <w:sz w:val="28"/>
          <w:szCs w:val="28"/>
        </w:rPr>
        <w:t xml:space="preserve"> </w:t>
      </w:r>
      <w:r w:rsidR="00FE602D">
        <w:rPr>
          <w:color w:val="000000"/>
          <w:sz w:val="28"/>
          <w:szCs w:val="28"/>
        </w:rPr>
        <w:t>установлены</w:t>
      </w:r>
      <w:r w:rsidR="00F60FD5" w:rsidRPr="00B36F46">
        <w:rPr>
          <w:color w:val="000000"/>
          <w:sz w:val="28"/>
          <w:szCs w:val="28"/>
        </w:rPr>
        <w:t xml:space="preserve">  нарушения нормативных правовых актов Российской Федерации, нормативных правовых актов органов местного самоуправле</w:t>
      </w:r>
      <w:r w:rsidR="00FF7951">
        <w:rPr>
          <w:color w:val="000000"/>
          <w:sz w:val="28"/>
          <w:szCs w:val="28"/>
        </w:rPr>
        <w:t>ния, локал</w:t>
      </w:r>
      <w:r w:rsidR="00A8244B">
        <w:rPr>
          <w:color w:val="000000"/>
          <w:sz w:val="28"/>
          <w:szCs w:val="28"/>
        </w:rPr>
        <w:t>ьных актов учреждения</w:t>
      </w:r>
      <w:r w:rsidR="00A8244B" w:rsidRPr="00A8244B">
        <w:rPr>
          <w:color w:val="000000"/>
          <w:sz w:val="28"/>
          <w:szCs w:val="28"/>
        </w:rPr>
        <w:t>.</w:t>
      </w:r>
    </w:p>
    <w:p w:rsidR="001F405D" w:rsidRPr="00FE602D" w:rsidRDefault="001F405D" w:rsidP="007D568E">
      <w:pPr>
        <w:ind w:firstLine="708"/>
        <w:jc w:val="both"/>
        <w:rPr>
          <w:sz w:val="28"/>
          <w:szCs w:val="28"/>
        </w:rPr>
      </w:pPr>
      <w:r w:rsidRPr="00B36F46">
        <w:rPr>
          <w:color w:val="000000"/>
          <w:sz w:val="28"/>
          <w:szCs w:val="28"/>
        </w:rPr>
        <w:t>В адрес объекта проверки  направлено представление Счетной палаты, по устранению выявленных нарушений</w:t>
      </w:r>
      <w:r w:rsidR="00C94D60">
        <w:rPr>
          <w:color w:val="000000"/>
          <w:sz w:val="28"/>
          <w:szCs w:val="28"/>
        </w:rPr>
        <w:t>. Предложения</w:t>
      </w:r>
      <w:r>
        <w:rPr>
          <w:color w:val="000000"/>
          <w:sz w:val="28"/>
          <w:szCs w:val="28"/>
        </w:rPr>
        <w:t xml:space="preserve"> </w:t>
      </w:r>
      <w:r w:rsidRPr="00B36F46">
        <w:rPr>
          <w:color w:val="000000"/>
          <w:sz w:val="28"/>
          <w:szCs w:val="28"/>
        </w:rPr>
        <w:t>приняты к исполнению.</w:t>
      </w:r>
    </w:p>
    <w:p w:rsidR="00B36458" w:rsidRDefault="00D340B1" w:rsidP="00D340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6458">
        <w:rPr>
          <w:sz w:val="28"/>
          <w:szCs w:val="28"/>
        </w:rPr>
        <w:t xml:space="preserve"> Проведено </w:t>
      </w:r>
      <w:r w:rsidR="00891458">
        <w:rPr>
          <w:sz w:val="28"/>
          <w:szCs w:val="28"/>
        </w:rPr>
        <w:t>контрольного мероприятия «</w:t>
      </w:r>
      <w:r w:rsidRPr="004557BF">
        <w:rPr>
          <w:sz w:val="28"/>
          <w:szCs w:val="28"/>
        </w:rPr>
        <w:t>Целевое использование средств бюджета города Ханты-Мансийска в 2016</w:t>
      </w:r>
      <w:r>
        <w:rPr>
          <w:sz w:val="28"/>
          <w:szCs w:val="28"/>
        </w:rPr>
        <w:t>-2017 годах</w:t>
      </w:r>
      <w:r w:rsidRPr="004557BF">
        <w:rPr>
          <w:sz w:val="28"/>
          <w:szCs w:val="28"/>
        </w:rPr>
        <w:t xml:space="preserve"> на исполнение мероприятий</w:t>
      </w:r>
      <w:r w:rsidRPr="00DE53D1">
        <w:t xml:space="preserve"> </w:t>
      </w:r>
      <w:r>
        <w:t xml:space="preserve"> </w:t>
      </w:r>
      <w:r>
        <w:rPr>
          <w:sz w:val="28"/>
          <w:szCs w:val="28"/>
        </w:rPr>
        <w:t>подпрограммы  «</w:t>
      </w:r>
      <w:r w:rsidRPr="00DE53D1">
        <w:rPr>
          <w:sz w:val="28"/>
          <w:szCs w:val="28"/>
        </w:rPr>
        <w:t>Развитие массов</w:t>
      </w:r>
      <w:r>
        <w:rPr>
          <w:sz w:val="28"/>
          <w:szCs w:val="28"/>
        </w:rPr>
        <w:t>ой физической культуры и спорта»,</w:t>
      </w:r>
      <w:r w:rsidRPr="004557BF">
        <w:rPr>
          <w:sz w:val="28"/>
          <w:szCs w:val="28"/>
        </w:rPr>
        <w:t xml:space="preserve"> в рамках муниципальной программы «Развитие </w:t>
      </w:r>
      <w:r>
        <w:rPr>
          <w:sz w:val="28"/>
          <w:szCs w:val="28"/>
        </w:rPr>
        <w:t xml:space="preserve"> физической культуры и спорта </w:t>
      </w:r>
      <w:r w:rsidRPr="004557BF">
        <w:rPr>
          <w:sz w:val="28"/>
          <w:szCs w:val="28"/>
        </w:rPr>
        <w:t>в городе Ханты-Мансийске на 2016-2020</w:t>
      </w:r>
      <w:r>
        <w:rPr>
          <w:sz w:val="28"/>
          <w:szCs w:val="28"/>
        </w:rPr>
        <w:t xml:space="preserve"> </w:t>
      </w:r>
      <w:r w:rsidRPr="004557BF">
        <w:rPr>
          <w:sz w:val="28"/>
          <w:szCs w:val="28"/>
        </w:rPr>
        <w:t>годы»</w:t>
      </w:r>
      <w:r w:rsidR="00B36458">
        <w:rPr>
          <w:sz w:val="28"/>
          <w:szCs w:val="28"/>
        </w:rPr>
        <w:t xml:space="preserve">. </w:t>
      </w:r>
    </w:p>
    <w:p w:rsidR="008200BC" w:rsidRDefault="00B36458" w:rsidP="00D340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40B1">
        <w:rPr>
          <w:sz w:val="28"/>
          <w:szCs w:val="28"/>
        </w:rPr>
        <w:t>Контрольным мероприятие</w:t>
      </w:r>
      <w:r w:rsidR="002E469A">
        <w:rPr>
          <w:sz w:val="28"/>
          <w:szCs w:val="28"/>
        </w:rPr>
        <w:t>м</w:t>
      </w:r>
      <w:r w:rsidR="00D340B1">
        <w:rPr>
          <w:sz w:val="28"/>
          <w:szCs w:val="28"/>
        </w:rPr>
        <w:t xml:space="preserve"> охвачено три </w:t>
      </w:r>
      <w:r w:rsidR="006435CE">
        <w:rPr>
          <w:sz w:val="28"/>
          <w:szCs w:val="28"/>
        </w:rPr>
        <w:t>объекта контроля:  Управление  физической культуры</w:t>
      </w:r>
      <w:r w:rsidR="00270E21">
        <w:rPr>
          <w:sz w:val="28"/>
          <w:szCs w:val="28"/>
        </w:rPr>
        <w:t>, спорта</w:t>
      </w:r>
      <w:r w:rsidR="002E469A">
        <w:rPr>
          <w:sz w:val="28"/>
          <w:szCs w:val="28"/>
        </w:rPr>
        <w:t xml:space="preserve"> и молодежной</w:t>
      </w:r>
      <w:r w:rsidR="00891458">
        <w:rPr>
          <w:sz w:val="28"/>
          <w:szCs w:val="28"/>
        </w:rPr>
        <w:t xml:space="preserve"> </w:t>
      </w:r>
      <w:r w:rsidR="00270E21">
        <w:rPr>
          <w:sz w:val="28"/>
          <w:szCs w:val="28"/>
        </w:rPr>
        <w:t xml:space="preserve"> политики Администрации города Ханты-Мансийска</w:t>
      </w:r>
      <w:r>
        <w:rPr>
          <w:sz w:val="28"/>
          <w:szCs w:val="28"/>
        </w:rPr>
        <w:t>, муниципальное бюджетное учреждение «Спортивная школа олимпийского резерва», муниципальное  бюджетное учреждение «Спортивный комплекс «Дружба».</w:t>
      </w:r>
      <w:r w:rsidR="002E469A" w:rsidRPr="001C40FC">
        <w:rPr>
          <w:sz w:val="28"/>
          <w:szCs w:val="28"/>
        </w:rPr>
        <w:t xml:space="preserve"> </w:t>
      </w:r>
    </w:p>
    <w:p w:rsidR="00891458" w:rsidRDefault="00B36458" w:rsidP="008200B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ходе проверки </w:t>
      </w:r>
      <w:r w:rsidR="00891458" w:rsidRPr="00B36F46">
        <w:rPr>
          <w:color w:val="000000"/>
          <w:sz w:val="28"/>
          <w:szCs w:val="28"/>
        </w:rPr>
        <w:t xml:space="preserve">были </w:t>
      </w:r>
      <w:r w:rsidR="003177D3">
        <w:rPr>
          <w:color w:val="000000"/>
          <w:sz w:val="28"/>
          <w:szCs w:val="28"/>
        </w:rPr>
        <w:t xml:space="preserve">установлены </w:t>
      </w:r>
      <w:r w:rsidR="00891458" w:rsidRPr="00B36F46">
        <w:rPr>
          <w:color w:val="000000"/>
          <w:sz w:val="28"/>
          <w:szCs w:val="28"/>
        </w:rPr>
        <w:t>нарушения нормативных правовых актов Российской Федерации, органов местного самоуправле</w:t>
      </w:r>
      <w:r w:rsidR="00FE6432">
        <w:rPr>
          <w:color w:val="000000"/>
          <w:sz w:val="28"/>
          <w:szCs w:val="28"/>
        </w:rPr>
        <w:t>ния, локальных актов учреждения.</w:t>
      </w:r>
    </w:p>
    <w:p w:rsidR="007D568E" w:rsidRDefault="00E254EF" w:rsidP="00A3522F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проведении </w:t>
      </w:r>
      <w:r w:rsidR="00B36458" w:rsidRPr="00B36F46">
        <w:rPr>
          <w:sz w:val="28"/>
          <w:szCs w:val="28"/>
        </w:rPr>
        <w:t xml:space="preserve">проверки </w:t>
      </w:r>
      <w:r w:rsidR="00B87313">
        <w:rPr>
          <w:sz w:val="28"/>
          <w:szCs w:val="28"/>
        </w:rPr>
        <w:t>оформлены</w:t>
      </w:r>
      <w:r w:rsidR="00B36458">
        <w:rPr>
          <w:sz w:val="28"/>
          <w:szCs w:val="28"/>
        </w:rPr>
        <w:t xml:space="preserve"> </w:t>
      </w:r>
      <w:r w:rsidR="00F15C88">
        <w:rPr>
          <w:sz w:val="28"/>
          <w:szCs w:val="28"/>
        </w:rPr>
        <w:t>протоколы</w:t>
      </w:r>
      <w:r w:rsidR="00B36458" w:rsidRPr="00B36F46">
        <w:rPr>
          <w:sz w:val="28"/>
          <w:szCs w:val="28"/>
        </w:rPr>
        <w:t xml:space="preserve"> об административ</w:t>
      </w:r>
      <w:r w:rsidR="00B36458">
        <w:rPr>
          <w:sz w:val="28"/>
          <w:szCs w:val="28"/>
        </w:rPr>
        <w:t xml:space="preserve">ных правонарушениях по ст.15.15.15 </w:t>
      </w:r>
      <w:r w:rsidR="00B36458" w:rsidRPr="00B36F46">
        <w:rPr>
          <w:sz w:val="28"/>
          <w:szCs w:val="28"/>
        </w:rPr>
        <w:t xml:space="preserve">КоАП Российской Федерации. </w:t>
      </w:r>
      <w:r w:rsidR="00B36458">
        <w:rPr>
          <w:sz w:val="28"/>
          <w:szCs w:val="28"/>
        </w:rPr>
        <w:t>П</w:t>
      </w:r>
      <w:r w:rsidR="00B36458" w:rsidRPr="00B36F46">
        <w:rPr>
          <w:sz w:val="28"/>
          <w:szCs w:val="28"/>
        </w:rPr>
        <w:t>остановлением мирового судьи назначено административное наказание</w:t>
      </w:r>
      <w:r w:rsidR="00B36458">
        <w:rPr>
          <w:sz w:val="28"/>
          <w:szCs w:val="28"/>
        </w:rPr>
        <w:t>,</w:t>
      </w:r>
      <w:r w:rsidR="00B36458" w:rsidRPr="00B36F46">
        <w:rPr>
          <w:sz w:val="28"/>
          <w:szCs w:val="28"/>
        </w:rPr>
        <w:t xml:space="preserve"> в </w:t>
      </w:r>
      <w:r w:rsidR="00B36458" w:rsidRPr="00B36F46">
        <w:rPr>
          <w:sz w:val="28"/>
          <w:szCs w:val="28"/>
        </w:rPr>
        <w:lastRenderedPageBreak/>
        <w:t>виде административного штрафа</w:t>
      </w:r>
      <w:r w:rsidR="00B36458">
        <w:rPr>
          <w:sz w:val="28"/>
          <w:szCs w:val="28"/>
        </w:rPr>
        <w:t>, должностным лицам допустившим нарушение</w:t>
      </w:r>
      <w:r w:rsidR="00B36458" w:rsidRPr="00B36F46">
        <w:rPr>
          <w:sz w:val="28"/>
          <w:szCs w:val="28"/>
        </w:rPr>
        <w:t>.</w:t>
      </w:r>
    </w:p>
    <w:p w:rsidR="00D561A1" w:rsidRPr="007D568E" w:rsidRDefault="00B36458" w:rsidP="00A3522F">
      <w:pPr>
        <w:pStyle w:val="a3"/>
        <w:ind w:left="0" w:firstLine="284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 адрес объектов</w:t>
      </w:r>
      <w:r w:rsidR="00D561A1" w:rsidRPr="00B36F46">
        <w:rPr>
          <w:color w:val="000000"/>
          <w:sz w:val="28"/>
          <w:szCs w:val="28"/>
        </w:rPr>
        <w:t xml:space="preserve"> проверки</w:t>
      </w:r>
      <w:r>
        <w:rPr>
          <w:color w:val="000000"/>
          <w:sz w:val="28"/>
          <w:szCs w:val="28"/>
        </w:rPr>
        <w:t xml:space="preserve"> </w:t>
      </w:r>
      <w:r w:rsidR="00D561A1">
        <w:rPr>
          <w:color w:val="000000"/>
          <w:sz w:val="28"/>
          <w:szCs w:val="28"/>
        </w:rPr>
        <w:t>направлены представления</w:t>
      </w:r>
      <w:r w:rsidR="00D561A1" w:rsidRPr="00B36F46">
        <w:rPr>
          <w:color w:val="000000"/>
          <w:sz w:val="28"/>
          <w:szCs w:val="28"/>
        </w:rPr>
        <w:t xml:space="preserve"> </w:t>
      </w:r>
      <w:r w:rsidR="00D561A1">
        <w:rPr>
          <w:color w:val="000000"/>
          <w:sz w:val="28"/>
          <w:szCs w:val="28"/>
        </w:rPr>
        <w:t>Счетной палаты, предусматривающи</w:t>
      </w:r>
      <w:r w:rsidR="00D561A1" w:rsidRPr="00B36F46">
        <w:rPr>
          <w:color w:val="000000"/>
          <w:sz w:val="28"/>
          <w:szCs w:val="28"/>
        </w:rPr>
        <w:t xml:space="preserve">е </w:t>
      </w:r>
      <w:r w:rsidR="00D561A1">
        <w:rPr>
          <w:color w:val="000000"/>
          <w:sz w:val="28"/>
          <w:szCs w:val="28"/>
        </w:rPr>
        <w:t xml:space="preserve">устранение </w:t>
      </w:r>
      <w:r w:rsidR="00D561A1" w:rsidRPr="00B36F46">
        <w:rPr>
          <w:color w:val="000000"/>
          <w:sz w:val="28"/>
          <w:szCs w:val="28"/>
        </w:rPr>
        <w:t xml:space="preserve"> выя</w:t>
      </w:r>
      <w:r w:rsidR="00D561A1">
        <w:rPr>
          <w:color w:val="000000"/>
          <w:sz w:val="28"/>
          <w:szCs w:val="28"/>
        </w:rPr>
        <w:t xml:space="preserve">вленных   нарушений, которые </w:t>
      </w:r>
      <w:r w:rsidR="00D561A1" w:rsidRPr="00B36F46">
        <w:rPr>
          <w:color w:val="000000"/>
          <w:sz w:val="28"/>
          <w:szCs w:val="28"/>
        </w:rPr>
        <w:t>приняты к исполнению</w:t>
      </w:r>
      <w:r w:rsidR="00A90DAD">
        <w:rPr>
          <w:color w:val="000000"/>
          <w:sz w:val="28"/>
          <w:szCs w:val="28"/>
        </w:rPr>
        <w:t>.</w:t>
      </w:r>
    </w:p>
    <w:p w:rsidR="00FA4D68" w:rsidRPr="007D568E" w:rsidRDefault="00FA4D68" w:rsidP="007D568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D772D">
        <w:rPr>
          <w:rFonts w:ascii="Times New Roman" w:hAnsi="Times New Roman"/>
          <w:b/>
          <w:bCs/>
          <w:sz w:val="28"/>
          <w:szCs w:val="28"/>
        </w:rPr>
        <w:t>Экспертно-аналитическая деятельность</w:t>
      </w:r>
    </w:p>
    <w:p w:rsidR="00DD772D" w:rsidRPr="00DD772D" w:rsidRDefault="0054327E" w:rsidP="00DD772D">
      <w:pPr>
        <w:jc w:val="both"/>
        <w:rPr>
          <w:sz w:val="28"/>
          <w:szCs w:val="28"/>
        </w:rPr>
      </w:pPr>
      <w:r w:rsidRPr="00DD772D">
        <w:rPr>
          <w:bCs/>
          <w:sz w:val="28"/>
          <w:szCs w:val="28"/>
        </w:rPr>
        <w:tab/>
      </w:r>
      <w:r w:rsidR="00DD772D" w:rsidRPr="00DD772D">
        <w:rPr>
          <w:bCs/>
          <w:sz w:val="28"/>
          <w:szCs w:val="28"/>
        </w:rPr>
        <w:t xml:space="preserve">В отчетном периоде Счетной палатой города проведено 11 экспертно-аналитических мероприятий, из них: </w:t>
      </w:r>
    </w:p>
    <w:p w:rsidR="00DD772D" w:rsidRPr="00DD772D" w:rsidRDefault="00DD772D" w:rsidP="00DD772D">
      <w:pPr>
        <w:ind w:firstLine="708"/>
        <w:jc w:val="both"/>
        <w:rPr>
          <w:bCs/>
          <w:sz w:val="28"/>
          <w:szCs w:val="28"/>
        </w:rPr>
      </w:pPr>
      <w:r w:rsidRPr="00DD772D">
        <w:rPr>
          <w:bCs/>
          <w:sz w:val="28"/>
          <w:szCs w:val="28"/>
        </w:rPr>
        <w:t>-</w:t>
      </w:r>
      <w:r w:rsidR="009518B5">
        <w:rPr>
          <w:bCs/>
          <w:sz w:val="28"/>
          <w:szCs w:val="28"/>
        </w:rPr>
        <w:t xml:space="preserve"> </w:t>
      </w:r>
      <w:r w:rsidRPr="00DD772D">
        <w:rPr>
          <w:bCs/>
          <w:sz w:val="28"/>
          <w:szCs w:val="28"/>
        </w:rPr>
        <w:t xml:space="preserve">2 экспертизы на проекты муниципальных правовых актов; </w:t>
      </w:r>
    </w:p>
    <w:p w:rsidR="00DD772D" w:rsidRPr="00DD772D" w:rsidRDefault="00DD772D" w:rsidP="00DD772D">
      <w:pPr>
        <w:ind w:firstLine="708"/>
        <w:jc w:val="both"/>
        <w:rPr>
          <w:bCs/>
          <w:sz w:val="28"/>
          <w:szCs w:val="28"/>
        </w:rPr>
      </w:pPr>
      <w:r w:rsidRPr="00DD772D">
        <w:rPr>
          <w:bCs/>
          <w:sz w:val="28"/>
          <w:szCs w:val="28"/>
        </w:rPr>
        <w:t>-</w:t>
      </w:r>
      <w:r w:rsidR="009518B5">
        <w:rPr>
          <w:bCs/>
          <w:sz w:val="28"/>
          <w:szCs w:val="28"/>
        </w:rPr>
        <w:t>2</w:t>
      </w:r>
      <w:r w:rsidRPr="00DD772D">
        <w:rPr>
          <w:bCs/>
          <w:sz w:val="28"/>
          <w:szCs w:val="28"/>
        </w:rPr>
        <w:t xml:space="preserve">экспертизы на проекты, связанные с решением Думы города о бюджете; </w:t>
      </w:r>
    </w:p>
    <w:p w:rsidR="00DD772D" w:rsidRPr="00DD772D" w:rsidRDefault="00DD772D" w:rsidP="00DD772D">
      <w:pPr>
        <w:ind w:firstLine="708"/>
        <w:jc w:val="both"/>
        <w:rPr>
          <w:bCs/>
          <w:sz w:val="28"/>
          <w:szCs w:val="28"/>
        </w:rPr>
      </w:pPr>
      <w:r w:rsidRPr="00DD772D">
        <w:rPr>
          <w:bCs/>
          <w:sz w:val="28"/>
          <w:szCs w:val="28"/>
        </w:rPr>
        <w:t xml:space="preserve">-6 экспертиз на информации по исполнению муниципальных программ, вносимые на рассмотрение Думы города; </w:t>
      </w:r>
    </w:p>
    <w:p w:rsidR="00DD772D" w:rsidRPr="00DD772D" w:rsidRDefault="00DD772D" w:rsidP="00DD772D">
      <w:pPr>
        <w:ind w:firstLine="708"/>
        <w:jc w:val="both"/>
        <w:rPr>
          <w:bCs/>
          <w:sz w:val="28"/>
          <w:szCs w:val="28"/>
        </w:rPr>
      </w:pPr>
      <w:r w:rsidRPr="00DD772D">
        <w:rPr>
          <w:bCs/>
          <w:sz w:val="28"/>
          <w:szCs w:val="28"/>
        </w:rPr>
        <w:t>-1 мероприятие по аудиту в сфере закупок товаров, работ, услуг для обеспечения муниципальных нужд.</w:t>
      </w:r>
    </w:p>
    <w:p w:rsidR="00DD772D" w:rsidRPr="00DD772D" w:rsidRDefault="00DD772D" w:rsidP="00DD772D">
      <w:pPr>
        <w:jc w:val="both"/>
        <w:rPr>
          <w:bCs/>
          <w:sz w:val="28"/>
          <w:szCs w:val="28"/>
        </w:rPr>
      </w:pPr>
      <w:r w:rsidRPr="00DD772D">
        <w:rPr>
          <w:bCs/>
          <w:sz w:val="28"/>
          <w:szCs w:val="28"/>
        </w:rPr>
        <w:tab/>
        <w:t>В ходе проведения экспертно-аналитических мероприятий внесено 16 предложений по устранению выявленных недостатков. Все предложения и замечания Счетной палаты учтены, в проекты документов внесены соответствующие изменения.</w:t>
      </w:r>
    </w:p>
    <w:p w:rsidR="00DD772D" w:rsidRPr="00DD772D" w:rsidRDefault="00405F43" w:rsidP="00DD772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планом</w:t>
      </w:r>
      <w:r w:rsidR="00DD772D" w:rsidRPr="00DD772D">
        <w:rPr>
          <w:bCs/>
          <w:sz w:val="28"/>
          <w:szCs w:val="28"/>
        </w:rPr>
        <w:t xml:space="preserve"> работы Счетной палаты проведен аудит в сфере закупок</w:t>
      </w:r>
      <w:r w:rsidR="00DD772D" w:rsidRPr="00DD772D">
        <w:rPr>
          <w:sz w:val="28"/>
          <w:szCs w:val="28"/>
        </w:rPr>
        <w:t xml:space="preserve"> </w:t>
      </w:r>
      <w:r w:rsidR="00DD772D" w:rsidRPr="00DD772D">
        <w:rPr>
          <w:bCs/>
          <w:sz w:val="28"/>
          <w:szCs w:val="28"/>
        </w:rPr>
        <w:t xml:space="preserve">товаров, работ, услуг для обеспечения муниципальных нужд Департамента образования Администрации города Ханты-Мансийска. Объем проверенных средств составил 40 123,3 тыс. руб. В результате проведения аудита выявлено 4 нарушения законодательства в сфере закупок товаров, работ, услуг для обеспечения муниципальных нужд. </w:t>
      </w:r>
    </w:p>
    <w:p w:rsidR="00DD772D" w:rsidRPr="00DD772D" w:rsidRDefault="00DD772D" w:rsidP="00DD772D">
      <w:pPr>
        <w:jc w:val="both"/>
        <w:rPr>
          <w:sz w:val="28"/>
          <w:szCs w:val="28"/>
        </w:rPr>
      </w:pPr>
      <w:r w:rsidRPr="00DD772D">
        <w:rPr>
          <w:bCs/>
          <w:sz w:val="28"/>
          <w:szCs w:val="28"/>
        </w:rPr>
        <w:tab/>
      </w:r>
      <w:r w:rsidRPr="00DD772D">
        <w:rPr>
          <w:sz w:val="28"/>
          <w:szCs w:val="28"/>
        </w:rPr>
        <w:t>В целях обеспечения законности, целесообразности, обоснованности, своевременности, повышения эффективности и результативности расходов на закупки Счетной палатой внесено 12 предложений (рекомендаций), которые приняты к сведению и учтены в дальнейшей работе.</w:t>
      </w:r>
    </w:p>
    <w:p w:rsidR="0054327E" w:rsidRPr="00DD772D" w:rsidRDefault="00DD772D" w:rsidP="00DD772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DD772D">
        <w:rPr>
          <w:rFonts w:ascii="Times New Roman" w:hAnsi="Times New Roman"/>
          <w:sz w:val="28"/>
          <w:szCs w:val="28"/>
        </w:rPr>
        <w:tab/>
        <w:t>Материалы по результатам аудита в сфере закупок товаров, работ, услуг для обеспечения муниципальных нужд направлены в Службу контроля Ханты-Мансийского автономного округа – Югры для рассмотрения вопроса о возбуждении дел об административных правонарушениях</w:t>
      </w:r>
    </w:p>
    <w:p w:rsidR="00FE6432" w:rsidRPr="00DD772D" w:rsidRDefault="00FE6432" w:rsidP="00DD772D">
      <w:pPr>
        <w:jc w:val="both"/>
        <w:rPr>
          <w:b/>
          <w:bCs/>
          <w:sz w:val="28"/>
          <w:szCs w:val="28"/>
        </w:rPr>
      </w:pPr>
    </w:p>
    <w:p w:rsidR="00787E11" w:rsidRPr="00B63214" w:rsidRDefault="00787E11" w:rsidP="00633F02">
      <w:pPr>
        <w:jc w:val="center"/>
        <w:rPr>
          <w:b/>
          <w:bCs/>
          <w:sz w:val="28"/>
          <w:szCs w:val="28"/>
        </w:rPr>
      </w:pPr>
      <w:r w:rsidRPr="00B63214">
        <w:rPr>
          <w:b/>
          <w:bCs/>
          <w:sz w:val="28"/>
          <w:szCs w:val="28"/>
        </w:rPr>
        <w:t xml:space="preserve">Информационная </w:t>
      </w:r>
      <w:r w:rsidR="00D26D1E">
        <w:rPr>
          <w:b/>
          <w:bCs/>
          <w:sz w:val="28"/>
          <w:szCs w:val="28"/>
        </w:rPr>
        <w:t xml:space="preserve">и иная </w:t>
      </w:r>
      <w:r w:rsidR="00D26D1E" w:rsidRPr="00B63214">
        <w:rPr>
          <w:b/>
          <w:sz w:val="28"/>
          <w:szCs w:val="28"/>
        </w:rPr>
        <w:t>деятельность</w:t>
      </w:r>
    </w:p>
    <w:p w:rsidR="00405F43" w:rsidRDefault="00405F43" w:rsidP="00553D15">
      <w:pPr>
        <w:ind w:firstLine="708"/>
        <w:jc w:val="both"/>
        <w:rPr>
          <w:sz w:val="28"/>
          <w:szCs w:val="28"/>
        </w:rPr>
      </w:pPr>
    </w:p>
    <w:p w:rsidR="00553D15" w:rsidRPr="00B126CA" w:rsidRDefault="001B1B65" w:rsidP="00553D15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Информация </w:t>
      </w:r>
      <w:r w:rsidR="00553D15" w:rsidRPr="00DD772D">
        <w:rPr>
          <w:sz w:val="28"/>
          <w:szCs w:val="28"/>
        </w:rPr>
        <w:t>о дея</w:t>
      </w:r>
      <w:r w:rsidR="00FC2484" w:rsidRPr="00DD772D">
        <w:rPr>
          <w:sz w:val="28"/>
          <w:szCs w:val="28"/>
        </w:rPr>
        <w:t>тельности Счетной палаты</w:t>
      </w:r>
      <w:r w:rsidR="00405F43">
        <w:rPr>
          <w:sz w:val="28"/>
          <w:szCs w:val="28"/>
        </w:rPr>
        <w:t xml:space="preserve"> за</w:t>
      </w:r>
      <w:r w:rsidR="00FC2484" w:rsidRPr="00DD772D">
        <w:rPr>
          <w:sz w:val="28"/>
          <w:szCs w:val="28"/>
        </w:rPr>
        <w:t xml:space="preserve"> </w:t>
      </w:r>
      <w:r w:rsidR="00DD772D" w:rsidRPr="00DD772D">
        <w:rPr>
          <w:sz w:val="28"/>
          <w:szCs w:val="28"/>
        </w:rPr>
        <w:t>первое полугодие</w:t>
      </w:r>
      <w:r w:rsidR="00E477E8" w:rsidRPr="00DD772D">
        <w:rPr>
          <w:sz w:val="28"/>
          <w:szCs w:val="28"/>
        </w:rPr>
        <w:t xml:space="preserve"> 2018 года</w:t>
      </w:r>
      <w:r w:rsidR="00553D15" w:rsidRPr="00DD772D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>а</w:t>
      </w:r>
      <w:bookmarkStart w:id="0" w:name="_GoBack"/>
      <w:bookmarkEnd w:id="0"/>
      <w:r w:rsidR="00553D15" w:rsidRPr="00DD772D">
        <w:rPr>
          <w:sz w:val="28"/>
          <w:szCs w:val="28"/>
        </w:rPr>
        <w:t xml:space="preserve"> на официальном информационном портале органов местного самоуправления. </w:t>
      </w:r>
    </w:p>
    <w:p w:rsidR="00553D15" w:rsidRPr="007053D8" w:rsidRDefault="00405F43" w:rsidP="00553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Подготовлена  информация</w:t>
      </w:r>
      <w:r w:rsidR="00553D15" w:rsidRPr="007053D8">
        <w:rPr>
          <w:sz w:val="28"/>
          <w:szCs w:val="28"/>
        </w:rPr>
        <w:t xml:space="preserve">  о рез</w:t>
      </w:r>
      <w:r w:rsidR="00D12CC3" w:rsidRPr="007053D8">
        <w:rPr>
          <w:sz w:val="28"/>
          <w:szCs w:val="28"/>
        </w:rPr>
        <w:t>ультатах проведения контрольных</w:t>
      </w:r>
      <w:r w:rsidR="00553D15" w:rsidRPr="007053D8">
        <w:rPr>
          <w:sz w:val="28"/>
          <w:szCs w:val="28"/>
        </w:rPr>
        <w:t xml:space="preserve"> мероприятий Главе города Ханты-Мансийска, Председателю Думы города Ханты-Мансийска.</w:t>
      </w:r>
    </w:p>
    <w:p w:rsidR="00D26D1E" w:rsidRDefault="00D26D1E" w:rsidP="00FC2484">
      <w:pPr>
        <w:ind w:firstLine="708"/>
        <w:jc w:val="both"/>
        <w:rPr>
          <w:bCs/>
          <w:sz w:val="28"/>
          <w:szCs w:val="28"/>
        </w:rPr>
      </w:pPr>
    </w:p>
    <w:p w:rsidR="00FF26AD" w:rsidRDefault="00FF26AD" w:rsidP="00044FBB">
      <w:pPr>
        <w:jc w:val="both"/>
        <w:rPr>
          <w:sz w:val="28"/>
          <w:szCs w:val="28"/>
        </w:rPr>
      </w:pPr>
    </w:p>
    <w:p w:rsidR="00FF26AD" w:rsidRPr="006E3A7A" w:rsidRDefault="00FF26AD" w:rsidP="00044FBB">
      <w:pPr>
        <w:jc w:val="both"/>
        <w:rPr>
          <w:sz w:val="28"/>
          <w:szCs w:val="28"/>
        </w:rPr>
      </w:pPr>
    </w:p>
    <w:sectPr w:rsidR="00FF26AD" w:rsidRPr="006E3A7A" w:rsidSect="000378E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0C" w:rsidRDefault="00640D0C" w:rsidP="00044FBB">
      <w:r>
        <w:separator/>
      </w:r>
    </w:p>
  </w:endnote>
  <w:endnote w:type="continuationSeparator" w:id="0">
    <w:p w:rsidR="00640D0C" w:rsidRDefault="00640D0C" w:rsidP="0004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473181"/>
      <w:docPartObj>
        <w:docPartGallery w:val="Page Numbers (Bottom of Page)"/>
        <w:docPartUnique/>
      </w:docPartObj>
    </w:sdtPr>
    <w:sdtEndPr/>
    <w:sdtContent>
      <w:p w:rsidR="00F3443E" w:rsidRDefault="00F344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B65">
          <w:rPr>
            <w:noProof/>
          </w:rPr>
          <w:t>1</w:t>
        </w:r>
        <w:r>
          <w:fldChar w:fldCharType="end"/>
        </w:r>
      </w:p>
    </w:sdtContent>
  </w:sdt>
  <w:p w:rsidR="00044FBB" w:rsidRDefault="00044F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0C" w:rsidRDefault="00640D0C" w:rsidP="00044FBB">
      <w:r>
        <w:separator/>
      </w:r>
    </w:p>
  </w:footnote>
  <w:footnote w:type="continuationSeparator" w:id="0">
    <w:p w:rsidR="00640D0C" w:rsidRDefault="00640D0C" w:rsidP="0004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B4C"/>
    <w:multiLevelType w:val="hybridMultilevel"/>
    <w:tmpl w:val="08305FC8"/>
    <w:lvl w:ilvl="0" w:tplc="AE64D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365816"/>
    <w:multiLevelType w:val="hybridMultilevel"/>
    <w:tmpl w:val="EF10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D6FE8"/>
    <w:multiLevelType w:val="hybridMultilevel"/>
    <w:tmpl w:val="0A84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2652E"/>
    <w:multiLevelType w:val="hybridMultilevel"/>
    <w:tmpl w:val="A5204B22"/>
    <w:lvl w:ilvl="0" w:tplc="48CE53A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61045"/>
    <w:multiLevelType w:val="hybridMultilevel"/>
    <w:tmpl w:val="106E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F6C2F"/>
    <w:multiLevelType w:val="hybridMultilevel"/>
    <w:tmpl w:val="AD7E429C"/>
    <w:lvl w:ilvl="0" w:tplc="1E144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2546D4"/>
    <w:multiLevelType w:val="hybridMultilevel"/>
    <w:tmpl w:val="011E44EE"/>
    <w:lvl w:ilvl="0" w:tplc="63AE64E4">
      <w:start w:val="1"/>
      <w:numFmt w:val="decimal"/>
      <w:lvlText w:val="%1."/>
      <w:lvlJc w:val="left"/>
      <w:pPr>
        <w:ind w:left="150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4C7F5F12"/>
    <w:multiLevelType w:val="hybridMultilevel"/>
    <w:tmpl w:val="CF3A8DCC"/>
    <w:lvl w:ilvl="0" w:tplc="41442F3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05"/>
    <w:rsid w:val="00022963"/>
    <w:rsid w:val="000378E5"/>
    <w:rsid w:val="00044FBB"/>
    <w:rsid w:val="00051E82"/>
    <w:rsid w:val="000633F4"/>
    <w:rsid w:val="00096E8E"/>
    <w:rsid w:val="000B5155"/>
    <w:rsid w:val="000D42D7"/>
    <w:rsid w:val="000E08F4"/>
    <w:rsid w:val="000F0335"/>
    <w:rsid w:val="000F2BD0"/>
    <w:rsid w:val="00103BBF"/>
    <w:rsid w:val="00125581"/>
    <w:rsid w:val="001309E7"/>
    <w:rsid w:val="00131F9F"/>
    <w:rsid w:val="0013302E"/>
    <w:rsid w:val="0013565D"/>
    <w:rsid w:val="0014024C"/>
    <w:rsid w:val="00181449"/>
    <w:rsid w:val="001B1B65"/>
    <w:rsid w:val="001C007D"/>
    <w:rsid w:val="001C521B"/>
    <w:rsid w:val="001D12E1"/>
    <w:rsid w:val="001D5394"/>
    <w:rsid w:val="001E4B1B"/>
    <w:rsid w:val="001E6BFE"/>
    <w:rsid w:val="001F405D"/>
    <w:rsid w:val="00200DE3"/>
    <w:rsid w:val="00210083"/>
    <w:rsid w:val="0021221B"/>
    <w:rsid w:val="002222DD"/>
    <w:rsid w:val="0023101F"/>
    <w:rsid w:val="00234D1E"/>
    <w:rsid w:val="002365FE"/>
    <w:rsid w:val="00270E21"/>
    <w:rsid w:val="002807E0"/>
    <w:rsid w:val="002B3C4D"/>
    <w:rsid w:val="002C5B44"/>
    <w:rsid w:val="002D475F"/>
    <w:rsid w:val="002E0B03"/>
    <w:rsid w:val="002E469A"/>
    <w:rsid w:val="002F27D2"/>
    <w:rsid w:val="00301FBE"/>
    <w:rsid w:val="00302782"/>
    <w:rsid w:val="003158AE"/>
    <w:rsid w:val="003177D3"/>
    <w:rsid w:val="0032149F"/>
    <w:rsid w:val="0032361C"/>
    <w:rsid w:val="00330EA2"/>
    <w:rsid w:val="003408C6"/>
    <w:rsid w:val="00345487"/>
    <w:rsid w:val="003652F0"/>
    <w:rsid w:val="003670AB"/>
    <w:rsid w:val="00383FCC"/>
    <w:rsid w:val="003A585F"/>
    <w:rsid w:val="003A59DB"/>
    <w:rsid w:val="00405F43"/>
    <w:rsid w:val="004125F2"/>
    <w:rsid w:val="004478D7"/>
    <w:rsid w:val="004779B1"/>
    <w:rsid w:val="00482A20"/>
    <w:rsid w:val="00484388"/>
    <w:rsid w:val="004A2A5C"/>
    <w:rsid w:val="004B1448"/>
    <w:rsid w:val="004C2344"/>
    <w:rsid w:val="004C266A"/>
    <w:rsid w:val="004C31D5"/>
    <w:rsid w:val="004C51E2"/>
    <w:rsid w:val="004F4088"/>
    <w:rsid w:val="0051417B"/>
    <w:rsid w:val="00535992"/>
    <w:rsid w:val="0054327E"/>
    <w:rsid w:val="00550317"/>
    <w:rsid w:val="00553D15"/>
    <w:rsid w:val="00562F4E"/>
    <w:rsid w:val="00584E89"/>
    <w:rsid w:val="005863EB"/>
    <w:rsid w:val="00590A8E"/>
    <w:rsid w:val="00591230"/>
    <w:rsid w:val="00591E67"/>
    <w:rsid w:val="005B3B0A"/>
    <w:rsid w:val="005C26AF"/>
    <w:rsid w:val="005E33BD"/>
    <w:rsid w:val="005E5862"/>
    <w:rsid w:val="005F25F6"/>
    <w:rsid w:val="005F5CA0"/>
    <w:rsid w:val="005F6725"/>
    <w:rsid w:val="006241E5"/>
    <w:rsid w:val="00633F02"/>
    <w:rsid w:val="006353CD"/>
    <w:rsid w:val="00640D0C"/>
    <w:rsid w:val="006435CE"/>
    <w:rsid w:val="00644433"/>
    <w:rsid w:val="00646162"/>
    <w:rsid w:val="006527B5"/>
    <w:rsid w:val="00663B44"/>
    <w:rsid w:val="006655ED"/>
    <w:rsid w:val="00682671"/>
    <w:rsid w:val="006C09FC"/>
    <w:rsid w:val="006C661B"/>
    <w:rsid w:val="006E3A7A"/>
    <w:rsid w:val="007053D8"/>
    <w:rsid w:val="00725578"/>
    <w:rsid w:val="00725FDD"/>
    <w:rsid w:val="0073204A"/>
    <w:rsid w:val="00735556"/>
    <w:rsid w:val="00745F4D"/>
    <w:rsid w:val="007551D2"/>
    <w:rsid w:val="00787E11"/>
    <w:rsid w:val="00794C17"/>
    <w:rsid w:val="007D568E"/>
    <w:rsid w:val="007F1F13"/>
    <w:rsid w:val="007F3963"/>
    <w:rsid w:val="0080500E"/>
    <w:rsid w:val="008114E5"/>
    <w:rsid w:val="008200BC"/>
    <w:rsid w:val="00840C56"/>
    <w:rsid w:val="00843DB7"/>
    <w:rsid w:val="008719F7"/>
    <w:rsid w:val="00891458"/>
    <w:rsid w:val="008928CE"/>
    <w:rsid w:val="00894B17"/>
    <w:rsid w:val="00895A6A"/>
    <w:rsid w:val="008D1E05"/>
    <w:rsid w:val="008E2D43"/>
    <w:rsid w:val="008E49F1"/>
    <w:rsid w:val="008E5158"/>
    <w:rsid w:val="00900C41"/>
    <w:rsid w:val="00903099"/>
    <w:rsid w:val="00904C92"/>
    <w:rsid w:val="009113A6"/>
    <w:rsid w:val="009177C6"/>
    <w:rsid w:val="009252E7"/>
    <w:rsid w:val="009415F3"/>
    <w:rsid w:val="009518B5"/>
    <w:rsid w:val="009571F4"/>
    <w:rsid w:val="00973376"/>
    <w:rsid w:val="00974B4F"/>
    <w:rsid w:val="009828C0"/>
    <w:rsid w:val="00986A13"/>
    <w:rsid w:val="00993AAD"/>
    <w:rsid w:val="009C7822"/>
    <w:rsid w:val="009F3E10"/>
    <w:rsid w:val="00A020AD"/>
    <w:rsid w:val="00A07E1D"/>
    <w:rsid w:val="00A305B3"/>
    <w:rsid w:val="00A3522F"/>
    <w:rsid w:val="00A42505"/>
    <w:rsid w:val="00A47DBD"/>
    <w:rsid w:val="00A63C69"/>
    <w:rsid w:val="00A8244B"/>
    <w:rsid w:val="00A84CD5"/>
    <w:rsid w:val="00A86184"/>
    <w:rsid w:val="00A8717A"/>
    <w:rsid w:val="00A90DAD"/>
    <w:rsid w:val="00A943B5"/>
    <w:rsid w:val="00AA7518"/>
    <w:rsid w:val="00AB7033"/>
    <w:rsid w:val="00AC52BD"/>
    <w:rsid w:val="00B0045E"/>
    <w:rsid w:val="00B0091F"/>
    <w:rsid w:val="00B06098"/>
    <w:rsid w:val="00B115E7"/>
    <w:rsid w:val="00B126CA"/>
    <w:rsid w:val="00B36458"/>
    <w:rsid w:val="00B55972"/>
    <w:rsid w:val="00B55CA9"/>
    <w:rsid w:val="00B63214"/>
    <w:rsid w:val="00B74E3C"/>
    <w:rsid w:val="00B7734A"/>
    <w:rsid w:val="00B87313"/>
    <w:rsid w:val="00B875A1"/>
    <w:rsid w:val="00B95205"/>
    <w:rsid w:val="00BA3897"/>
    <w:rsid w:val="00BF7C64"/>
    <w:rsid w:val="00C353A8"/>
    <w:rsid w:val="00C378B8"/>
    <w:rsid w:val="00C77D12"/>
    <w:rsid w:val="00C94D60"/>
    <w:rsid w:val="00C96966"/>
    <w:rsid w:val="00C9699F"/>
    <w:rsid w:val="00CA456A"/>
    <w:rsid w:val="00CB6A2D"/>
    <w:rsid w:val="00CC62B0"/>
    <w:rsid w:val="00CF57AB"/>
    <w:rsid w:val="00D12CC3"/>
    <w:rsid w:val="00D21406"/>
    <w:rsid w:val="00D26D1E"/>
    <w:rsid w:val="00D340B1"/>
    <w:rsid w:val="00D561A1"/>
    <w:rsid w:val="00D61AD3"/>
    <w:rsid w:val="00D928C6"/>
    <w:rsid w:val="00D975F5"/>
    <w:rsid w:val="00DD772D"/>
    <w:rsid w:val="00DE4F12"/>
    <w:rsid w:val="00DF7CBB"/>
    <w:rsid w:val="00E254EF"/>
    <w:rsid w:val="00E35AF4"/>
    <w:rsid w:val="00E477E8"/>
    <w:rsid w:val="00E53186"/>
    <w:rsid w:val="00E5354D"/>
    <w:rsid w:val="00E65302"/>
    <w:rsid w:val="00E83E6D"/>
    <w:rsid w:val="00EB0EA3"/>
    <w:rsid w:val="00EB750D"/>
    <w:rsid w:val="00F15C88"/>
    <w:rsid w:val="00F3443E"/>
    <w:rsid w:val="00F46A5F"/>
    <w:rsid w:val="00F60FD5"/>
    <w:rsid w:val="00F943CE"/>
    <w:rsid w:val="00F95106"/>
    <w:rsid w:val="00FA1ADF"/>
    <w:rsid w:val="00FA2382"/>
    <w:rsid w:val="00FA4D68"/>
    <w:rsid w:val="00FA7D58"/>
    <w:rsid w:val="00FB1E77"/>
    <w:rsid w:val="00FC2484"/>
    <w:rsid w:val="00FD042D"/>
    <w:rsid w:val="00FE120B"/>
    <w:rsid w:val="00FE12F6"/>
    <w:rsid w:val="00FE602D"/>
    <w:rsid w:val="00FE6432"/>
    <w:rsid w:val="00FF1D98"/>
    <w:rsid w:val="00FF26A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745F4D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745F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745F4D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745F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C5D6-1583-409A-B019-E7720346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Алена Валерьевна</dc:creator>
  <cp:lastModifiedBy>Бузмакова Надежда Ивановна</cp:lastModifiedBy>
  <cp:revision>7</cp:revision>
  <cp:lastPrinted>2018-12-19T04:48:00Z</cp:lastPrinted>
  <dcterms:created xsi:type="dcterms:W3CDTF">2018-12-19T04:28:00Z</dcterms:created>
  <dcterms:modified xsi:type="dcterms:W3CDTF">2018-12-19T05:57:00Z</dcterms:modified>
</cp:coreProperties>
</file>