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95" w:rsidRDefault="00015395" w:rsidP="00015395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95" w:rsidRDefault="00015395" w:rsidP="0001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15395" w:rsidRDefault="00015395" w:rsidP="00015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15395" w:rsidRDefault="00015395" w:rsidP="000153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015395" w:rsidRPr="006A0889" w:rsidRDefault="00015395" w:rsidP="00015395">
      <w:pPr>
        <w:pStyle w:val="3"/>
        <w:rPr>
          <w:sz w:val="16"/>
          <w:szCs w:val="16"/>
        </w:rPr>
      </w:pPr>
    </w:p>
    <w:p w:rsidR="00015395" w:rsidRDefault="00015395" w:rsidP="00015395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15395" w:rsidRDefault="00015395" w:rsidP="00015395">
      <w:pPr>
        <w:jc w:val="center"/>
        <w:rPr>
          <w:sz w:val="28"/>
          <w:szCs w:val="28"/>
        </w:rPr>
      </w:pPr>
    </w:p>
    <w:p w:rsidR="00015395" w:rsidRDefault="00015395" w:rsidP="00015395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015395" w:rsidRPr="006A0889" w:rsidRDefault="00015395" w:rsidP="00015395">
      <w:pPr>
        <w:rPr>
          <w:sz w:val="16"/>
          <w:szCs w:val="16"/>
        </w:rPr>
      </w:pPr>
    </w:p>
    <w:p w:rsidR="00015395" w:rsidRPr="00015395" w:rsidRDefault="007A51D3" w:rsidP="000153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27 февраля</w:t>
      </w:r>
      <w:r w:rsidR="00015395">
        <w:rPr>
          <w:bCs/>
          <w:sz w:val="28"/>
          <w:szCs w:val="28"/>
        </w:rPr>
        <w:t xml:space="preserve"> 2017 года                 </w:t>
      </w:r>
      <w:r w:rsidR="00015395">
        <w:rPr>
          <w:bCs/>
          <w:sz w:val="28"/>
          <w:szCs w:val="28"/>
        </w:rPr>
        <w:tab/>
        <w:t xml:space="preserve">                              </w:t>
      </w:r>
      <w:r w:rsidR="00015395">
        <w:rPr>
          <w:bCs/>
          <w:sz w:val="28"/>
          <w:szCs w:val="28"/>
        </w:rPr>
        <w:tab/>
        <w:t xml:space="preserve">                                            №3</w:t>
      </w:r>
    </w:p>
    <w:p w:rsidR="00015395" w:rsidRPr="006A0889" w:rsidRDefault="00015395" w:rsidP="00015395">
      <w:pPr>
        <w:pStyle w:val="5"/>
        <w:jc w:val="center"/>
        <w:rPr>
          <w:b w:val="0"/>
          <w:sz w:val="16"/>
          <w:szCs w:val="16"/>
        </w:rPr>
      </w:pPr>
    </w:p>
    <w:p w:rsidR="00015395" w:rsidRDefault="00015395" w:rsidP="00015395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015395" w:rsidRPr="006A0889" w:rsidRDefault="00015395" w:rsidP="00015395">
      <w:pPr>
        <w:rPr>
          <w:sz w:val="16"/>
          <w:szCs w:val="16"/>
        </w:rPr>
      </w:pPr>
    </w:p>
    <w:p w:rsidR="00015395" w:rsidRDefault="00015395" w:rsidP="0001539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15395" w:rsidRDefault="00015395" w:rsidP="00015395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15395" w:rsidRDefault="00015395" w:rsidP="00015395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015395" w:rsidRPr="006A0889" w:rsidRDefault="00015395" w:rsidP="00015395">
      <w:pPr>
        <w:jc w:val="both"/>
        <w:rPr>
          <w:sz w:val="16"/>
          <w:szCs w:val="16"/>
        </w:rPr>
      </w:pPr>
    </w:p>
    <w:p w:rsidR="00015395" w:rsidRDefault="00015395" w:rsidP="0001539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Ханты-Мансийска  шестого  созыва 31 марта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15395" w:rsidRDefault="00015395" w:rsidP="00015395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015395" w:rsidRPr="006A0889" w:rsidRDefault="00015395" w:rsidP="006A088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5E16D3">
        <w:rPr>
          <w:sz w:val="28"/>
          <w:szCs w:val="28"/>
        </w:rPr>
        <w:t>1.</w:t>
      </w:r>
      <w:r w:rsidR="006A0889">
        <w:rPr>
          <w:bCs/>
          <w:sz w:val="28"/>
          <w:szCs w:val="28"/>
        </w:rPr>
        <w:t xml:space="preserve">Об отчете  Главы  города  Ханты-Мансийска о результатах                                 его деятельности, деятельности  </w:t>
      </w:r>
      <w:r w:rsidR="006A0889">
        <w:rPr>
          <w:sz w:val="28"/>
          <w:szCs w:val="28"/>
        </w:rPr>
        <w:t>Администрации  города   Ханты-Мансийска,                     в том числе  о решении вопросов, поставленных Думой города Ханты-Мансийска, за 2016 год.</w:t>
      </w:r>
    </w:p>
    <w:p w:rsidR="00015395" w:rsidRDefault="00015395" w:rsidP="006A0889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15395" w:rsidRDefault="006A0889" w:rsidP="006A0889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исполнении прогнозного плана (программы) приватизации муниципального имущества за 2016 год.</w:t>
      </w:r>
    </w:p>
    <w:p w:rsidR="00015395" w:rsidRDefault="00015395" w:rsidP="006A0889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6A0889">
        <w:rPr>
          <w:sz w:val="28"/>
          <w:szCs w:val="28"/>
        </w:rPr>
        <w:t>Администрация города Ханты-Мансийска.</w:t>
      </w:r>
    </w:p>
    <w:p w:rsidR="00015395" w:rsidRDefault="006A0889" w:rsidP="0001539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15395">
        <w:rPr>
          <w:sz w:val="28"/>
          <w:szCs w:val="28"/>
        </w:rPr>
        <w:t>.Разное.</w:t>
      </w:r>
    </w:p>
    <w:p w:rsidR="00015395" w:rsidRDefault="00015395" w:rsidP="0001539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</w:t>
      </w:r>
      <w:r w:rsidR="005E16D3">
        <w:rPr>
          <w:bCs/>
          <w:sz w:val="28"/>
          <w:szCs w:val="28"/>
        </w:rPr>
        <w:t>ственным за подготовку указанного</w:t>
      </w:r>
      <w:r>
        <w:rPr>
          <w:bCs/>
          <w:sz w:val="28"/>
          <w:szCs w:val="28"/>
        </w:rPr>
        <w:t xml:space="preserve"> в пункте 2</w:t>
      </w:r>
      <w:r w:rsidR="005E16D3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 xml:space="preserve"> н</w:t>
      </w:r>
      <w:r w:rsidR="005E16D3">
        <w:rPr>
          <w:bCs/>
          <w:sz w:val="28"/>
          <w:szCs w:val="28"/>
        </w:rPr>
        <w:t>астоящего постановления вопроса</w:t>
      </w:r>
      <w:r>
        <w:rPr>
          <w:bCs/>
          <w:sz w:val="28"/>
          <w:szCs w:val="28"/>
        </w:rPr>
        <w:t xml:space="preserve"> представить в организационное управление аппарата Дум</w:t>
      </w:r>
      <w:r w:rsidR="005E16D3">
        <w:rPr>
          <w:bCs/>
          <w:sz w:val="28"/>
          <w:szCs w:val="28"/>
        </w:rPr>
        <w:t>ы города Ханты-Мансийска проект документа</w:t>
      </w:r>
      <w:r>
        <w:rPr>
          <w:bCs/>
          <w:sz w:val="28"/>
          <w:szCs w:val="28"/>
        </w:rPr>
        <w:t>, согласован</w:t>
      </w:r>
      <w:r w:rsidR="005E16D3">
        <w:rPr>
          <w:bCs/>
          <w:sz w:val="28"/>
          <w:szCs w:val="28"/>
        </w:rPr>
        <w:t>ный</w:t>
      </w:r>
      <w:r>
        <w:rPr>
          <w:bCs/>
          <w:sz w:val="28"/>
          <w:szCs w:val="28"/>
        </w:rPr>
        <w:t xml:space="preserve">                               в установленном  порядке, в полном объеме (один экземпляр в оригинале, один – электронный вариант, пять 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 20 марта 2017 года.</w:t>
      </w:r>
      <w:proofErr w:type="gramEnd"/>
    </w:p>
    <w:p w:rsidR="00015395" w:rsidRDefault="00015395" w:rsidP="00015395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20 марта 2017 года. </w:t>
      </w:r>
    </w:p>
    <w:p w:rsidR="00015395" w:rsidRDefault="00015395" w:rsidP="006A088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6A0889" w:rsidRPr="006A0889" w:rsidRDefault="006A0889" w:rsidP="006A0889">
      <w:pPr>
        <w:ind w:firstLine="708"/>
        <w:jc w:val="both"/>
        <w:rPr>
          <w:bCs/>
          <w:sz w:val="28"/>
          <w:szCs w:val="28"/>
        </w:rPr>
      </w:pPr>
    </w:p>
    <w:p w:rsidR="00015395" w:rsidRDefault="00015395" w:rsidP="00015395">
      <w:pPr>
        <w:jc w:val="both"/>
        <w:rPr>
          <w:sz w:val="28"/>
          <w:szCs w:val="28"/>
        </w:rPr>
      </w:pPr>
    </w:p>
    <w:p w:rsidR="00015395" w:rsidRDefault="00015395" w:rsidP="0001539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15395" w:rsidRDefault="00015395" w:rsidP="00015395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  <w:bookmarkStart w:id="0" w:name="_GoBack"/>
      <w:bookmarkEnd w:id="0"/>
    </w:p>
    <w:sectPr w:rsidR="00015395" w:rsidSect="000153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5"/>
    <w:rsid w:val="00015395"/>
    <w:rsid w:val="001D3A26"/>
    <w:rsid w:val="004D4A05"/>
    <w:rsid w:val="005E16D3"/>
    <w:rsid w:val="006A0889"/>
    <w:rsid w:val="007A51D3"/>
    <w:rsid w:val="00A57873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15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153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0153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15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0153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15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3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3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8</cp:revision>
  <dcterms:created xsi:type="dcterms:W3CDTF">2017-02-27T09:22:00Z</dcterms:created>
  <dcterms:modified xsi:type="dcterms:W3CDTF">2017-03-01T04:10:00Z</dcterms:modified>
</cp:coreProperties>
</file>