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0B" w:rsidRDefault="00FF250B" w:rsidP="00FF25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FF250B" w:rsidRDefault="00FF250B" w:rsidP="00FF25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</w:p>
    <w:p w:rsidR="00FF250B" w:rsidRDefault="00FF250B" w:rsidP="00FF25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_____2016 года</w:t>
      </w:r>
    </w:p>
    <w:p w:rsidR="006F520C" w:rsidRDefault="00FF250B" w:rsidP="00FF25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F250B" w:rsidRDefault="00FF250B" w:rsidP="00FF25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50B" w:rsidRDefault="00FF250B" w:rsidP="00FF25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50B" w:rsidRDefault="00FF250B" w:rsidP="00FF2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F250B" w:rsidRDefault="00FF250B" w:rsidP="00FF2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деятельности Думы города Ханты-Мансийска </w:t>
      </w:r>
    </w:p>
    <w:p w:rsidR="00FF250B" w:rsidRDefault="00FF250B" w:rsidP="00FF2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FF250B" w:rsidRDefault="00FF250B" w:rsidP="00FF2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50B" w:rsidRDefault="00FF250B" w:rsidP="00FF25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</w:t>
      </w:r>
      <w:r>
        <w:rPr>
          <w:rFonts w:ascii="Times New Roman" w:hAnsi="Times New Roman" w:cs="Times New Roman"/>
          <w:sz w:val="28"/>
          <w:szCs w:val="28"/>
          <w:u w:val="single"/>
        </w:rPr>
        <w:t>Дума города осуществляла свою деятельность на основании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на первое и второе полугодия, утвержденных её решениями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22.12.2014 №577-</w:t>
      </w:r>
      <w:r w:rsidRPr="00FF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и от 26.06.2015 №677-</w:t>
      </w:r>
      <w:r w:rsidRPr="00FF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также в соответствии </w:t>
      </w:r>
      <w:r w:rsidR="00120BF2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 задачами</w:t>
      </w:r>
      <w:r>
        <w:rPr>
          <w:rFonts w:ascii="Times New Roman" w:hAnsi="Times New Roman" w:cs="Times New Roman"/>
          <w:sz w:val="28"/>
          <w:szCs w:val="28"/>
        </w:rPr>
        <w:t>, определенными Уставом города Ханты-Мансийска:</w:t>
      </w:r>
    </w:p>
    <w:p w:rsidR="00FF250B" w:rsidRDefault="00FF250B" w:rsidP="00FF2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бюджета города Ханты-Мансийска.</w:t>
      </w:r>
    </w:p>
    <w:p w:rsidR="00FF250B" w:rsidRDefault="00FF250B" w:rsidP="00FF2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ходом реализации муниципальных программ, одобренных Думой города и утвержденных Администрацией города, в рамках исполнения бюджета города.</w:t>
      </w:r>
    </w:p>
    <w:p w:rsidR="00FF250B" w:rsidRDefault="0063684D" w:rsidP="00FF2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Администрацией города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должностными лицами органов местного самоуправления полномочий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63684D" w:rsidRDefault="0063684D" w:rsidP="00FF2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63684D" w:rsidRDefault="0063684D" w:rsidP="006368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 организационной формой работы Думы города являются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их проведено 15, рассмотрено 200 вопросов, принято 185 решений, в том числе социальной направленности – 20, по бюджету, финансам и налогам – 78, прочих 87.</w:t>
      </w:r>
    </w:p>
    <w:p w:rsidR="0063684D" w:rsidRDefault="0063684D" w:rsidP="0063684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Утверждены Думой города:</w:t>
      </w:r>
    </w:p>
    <w:p w:rsidR="0063684D" w:rsidRDefault="00074947" w:rsidP="006368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4D">
        <w:rPr>
          <w:rFonts w:ascii="Times New Roman" w:hAnsi="Times New Roman" w:cs="Times New Roman"/>
          <w:sz w:val="28"/>
          <w:szCs w:val="28"/>
          <w:u w:val="single"/>
        </w:rPr>
        <w:t>отчеты   об   исполнении</w:t>
      </w:r>
      <w:r w:rsidR="0063684D">
        <w:rPr>
          <w:rFonts w:ascii="Times New Roman" w:hAnsi="Times New Roman" w:cs="Times New Roman"/>
          <w:sz w:val="28"/>
          <w:szCs w:val="28"/>
        </w:rPr>
        <w:t xml:space="preserve">  –  прогнозного    плана    (программы)    приватизации муниципального имущества на 2014 год и основных направлений приватизации муниципального имущества на 2015 – 2016 годы за 2014 год; бюджета города Ханты-Мансийска за 2014 год, </w:t>
      </w:r>
    </w:p>
    <w:p w:rsidR="0063684D" w:rsidRDefault="00074947" w:rsidP="006368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– об экспертной комиссии по оценке предложений об определении мес</w:t>
      </w:r>
      <w:r w:rsidR="001049CE">
        <w:rPr>
          <w:rFonts w:ascii="Times New Roman" w:hAnsi="Times New Roman" w:cs="Times New Roman"/>
          <w:sz w:val="28"/>
          <w:szCs w:val="28"/>
        </w:rPr>
        <w:t>т, нахождение</w:t>
      </w:r>
      <w:r>
        <w:rPr>
          <w:rFonts w:ascii="Times New Roman" w:hAnsi="Times New Roman" w:cs="Times New Roman"/>
          <w:sz w:val="28"/>
          <w:szCs w:val="28"/>
        </w:rPr>
        <w:t xml:space="preserve"> в которых может причинить вред здоровью детей,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психическому, духовному и нравственному развитию, общественных мест, в которых в ночное</w:t>
      </w:r>
      <w:r w:rsidR="001049CE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нахождение детей без сопровождения родителей (лиц, их заменяющих) или лиц, осуществляющих мероприятия с участием детей в городе Ханты-Мансийске;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сведений о доходах, об имуществе и обязательствах имущественного характера лицам</w:t>
      </w:r>
      <w:r w:rsidR="001049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замещающим</w:t>
      </w:r>
      <w:r w:rsidR="001049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основе, </w:t>
      </w:r>
    </w:p>
    <w:p w:rsidR="00074947" w:rsidRDefault="00074947" w:rsidP="006368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отчеты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Думы города, Счетной палаты за 2014 год, </w:t>
      </w:r>
    </w:p>
    <w:p w:rsidR="00074947" w:rsidRDefault="00074947" w:rsidP="006368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порядки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предоставления лицами, замещающими муниципальные должности на постоянной основе, сведений о своих расходах,</w:t>
      </w:r>
      <w:r w:rsidR="003A0006">
        <w:rPr>
          <w:rFonts w:ascii="Times New Roman" w:hAnsi="Times New Roman" w:cs="Times New Roman"/>
          <w:sz w:val="28"/>
          <w:szCs w:val="28"/>
        </w:rPr>
        <w:t xml:space="preserve"> а также расходах своих супруги (супруга) и несов</w:t>
      </w:r>
      <w:r w:rsidR="00995300">
        <w:rPr>
          <w:rFonts w:ascii="Times New Roman" w:hAnsi="Times New Roman" w:cs="Times New Roman"/>
          <w:sz w:val="28"/>
          <w:szCs w:val="28"/>
        </w:rPr>
        <w:t>ершеннолетних детей; страхования</w:t>
      </w:r>
      <w:r w:rsidR="003A0006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на постоянной основе; подготовки и утверждения местных нормативов градостроительного проектирования и внесения изменений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5300">
        <w:rPr>
          <w:rFonts w:ascii="Times New Roman" w:hAnsi="Times New Roman" w:cs="Times New Roman"/>
          <w:sz w:val="28"/>
          <w:szCs w:val="28"/>
        </w:rPr>
        <w:t>в них; проведения</w:t>
      </w:r>
      <w:r w:rsidR="003A0006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города Ханты-Мансийска; избрания Главы города Думой города Ханты-Мансийска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0006">
        <w:rPr>
          <w:rFonts w:ascii="Times New Roman" w:hAnsi="Times New Roman" w:cs="Times New Roman"/>
          <w:sz w:val="28"/>
          <w:szCs w:val="28"/>
        </w:rPr>
        <w:t xml:space="preserve">из числа кандидатов, представленных конкурсной комиссией по результатам конкурса, </w:t>
      </w:r>
    </w:p>
    <w:p w:rsidR="003A0006" w:rsidRDefault="003A0006" w:rsidP="006368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 – Главы города Ханты-Мансийска (его деятельность в 2014 году признана удовлетворительной); Главы Администрации города Ханты-Мансийска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Администрации города Ханты-Мансийска за 2014 год, в том числе о решении вопросов, поставленных Думой города Ханты-Мансийска, </w:t>
      </w:r>
    </w:p>
    <w:p w:rsidR="003A0006" w:rsidRDefault="003A0006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планы работы</w:t>
      </w:r>
      <w:r>
        <w:rPr>
          <w:rFonts w:ascii="Times New Roman" w:hAnsi="Times New Roman" w:cs="Times New Roman"/>
          <w:sz w:val="28"/>
          <w:szCs w:val="28"/>
        </w:rPr>
        <w:t xml:space="preserve"> – Думы города на второе полугодие 2015 года и первое полугодие 2016 год</w:t>
      </w:r>
      <w:r w:rsidR="004E3CB5">
        <w:rPr>
          <w:rFonts w:ascii="Times New Roman" w:hAnsi="Times New Roman" w:cs="Times New Roman"/>
          <w:sz w:val="28"/>
          <w:szCs w:val="28"/>
        </w:rPr>
        <w:t xml:space="preserve">а; Счетной палаты на 2016 год, </w:t>
      </w:r>
    </w:p>
    <w:p w:rsidR="004E3CB5" w:rsidRDefault="004E3CB5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органов местного самоуправления города Ханты-Мансийска, </w:t>
      </w:r>
    </w:p>
    <w:p w:rsidR="004E3CB5" w:rsidRDefault="004E3CB5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бюджет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на 2016 год, </w:t>
      </w:r>
    </w:p>
    <w:p w:rsidR="004E3CB5" w:rsidRDefault="004E3CB5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прогнозный план (программа)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4E3CB5" w:rsidRDefault="004E3CB5" w:rsidP="004E3CB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Внесены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B5" w:rsidRDefault="004E3CB5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положения</w:t>
      </w:r>
      <w:r>
        <w:rPr>
          <w:rFonts w:ascii="Times New Roman" w:hAnsi="Times New Roman" w:cs="Times New Roman"/>
          <w:sz w:val="28"/>
          <w:szCs w:val="28"/>
        </w:rPr>
        <w:t xml:space="preserve"> – о Департаменте муниципальной собственности Администрации города Ханты-Мансийска; о гарантиях и компенсациях для лиц, проживающих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городе Ханты-Мансийске и работающих в организациях, финансируемых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из бюджета города Ханты-Мансийска; о регулировании отдельных вопросов оплаты труда муниципальных служащих; о присвоении звания «Почетный житель города Ханты-Мансийска»; о размера</w:t>
      </w:r>
      <w:r w:rsidR="005A205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порядке и условиях предоставления гарантий, установленных Уставом</w:t>
      </w:r>
      <w:r w:rsidR="00192B34">
        <w:rPr>
          <w:rFonts w:ascii="Times New Roman" w:hAnsi="Times New Roman" w:cs="Times New Roman"/>
          <w:sz w:val="28"/>
          <w:szCs w:val="28"/>
        </w:rPr>
        <w:t xml:space="preserve"> города Ханты-Мансийска, муниципальным служащим;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2B34">
        <w:rPr>
          <w:rFonts w:ascii="Times New Roman" w:hAnsi="Times New Roman" w:cs="Times New Roman"/>
          <w:sz w:val="28"/>
          <w:szCs w:val="28"/>
        </w:rPr>
        <w:t xml:space="preserve">о Департаменте городского хозяйства Администрации города Ханты-Мансийска;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2B34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в собственности города Ханты-Мансийска; о размерах и условиях оплаты труда работников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2B34">
        <w:rPr>
          <w:rFonts w:ascii="Times New Roman" w:hAnsi="Times New Roman" w:cs="Times New Roman"/>
          <w:sz w:val="28"/>
          <w:szCs w:val="28"/>
        </w:rPr>
        <w:t xml:space="preserve">МБУ «Управление по развитию туризма и внешних связей», МКУ «Управление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2B34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обороны, предупреждению и ликвидации чрезвычайных ситуаций и обеспечению пожарной безопасности», МБОУДОД «СДЮСШОР», муниципальных образовательных организаций города, руководителям муниципальных казенных учреждений города Ханты-Мансийска; о Департаменте образования Администрации города Ханты-Мансийска; об отдельных вопросах организации и осуществления бюджетного процесса в городе Ханты-Мансийске;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2B34">
        <w:rPr>
          <w:rFonts w:ascii="Times New Roman" w:hAnsi="Times New Roman" w:cs="Times New Roman"/>
          <w:sz w:val="28"/>
          <w:szCs w:val="28"/>
        </w:rPr>
        <w:t xml:space="preserve">о Департаменте градостроительства и архитектуры Администрации города Ханты-Мансийска; о порядке управления и распоряжения </w:t>
      </w:r>
      <w:r w:rsidR="00B22035">
        <w:rPr>
          <w:rFonts w:ascii="Times New Roman" w:hAnsi="Times New Roman" w:cs="Times New Roman"/>
          <w:sz w:val="28"/>
          <w:szCs w:val="28"/>
        </w:rPr>
        <w:t>жилищным фондом, находящимся в собственности города Ханты-Мансийска; о Департаменте управления финансами Администрации города Ханты-Мансийска; о муниципальной трехсторонней комиссии по регулированию социально-трудовых отношений,</w:t>
      </w:r>
    </w:p>
    <w:p w:rsidR="00B22035" w:rsidRDefault="00B22035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порядки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предоставления мер социальной поддержки лицам, удостоенным звания «Почетный житель города Ханты-Мансийска»; принятия решения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 условиях приватизации муниципального имущества; организации и проведения публичных слушаний в городе Ханты-Мансийске; проведения конкурса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службы; предоставления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детей; освобождения от должности лиц, замещающих муниципальные должности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основе, в связи с утратой доверия; </w:t>
      </w:r>
      <w:r w:rsidR="009F66AF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информационном портале органов местного самоуправления города Ханты-Мансийска и предост</w:t>
      </w:r>
      <w:r w:rsidR="001049CE">
        <w:rPr>
          <w:rFonts w:ascii="Times New Roman" w:hAnsi="Times New Roman" w:cs="Times New Roman"/>
          <w:sz w:val="28"/>
          <w:szCs w:val="28"/>
        </w:rPr>
        <w:t>авления этих сведений средствам</w:t>
      </w:r>
      <w:r w:rsidR="009F66AF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опубликования, </w:t>
      </w:r>
    </w:p>
    <w:p w:rsidR="009F66AF" w:rsidRDefault="009F66AF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интересов, </w:t>
      </w:r>
    </w:p>
    <w:p w:rsidR="009F66AF" w:rsidRDefault="009F66AF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9CE">
        <w:rPr>
          <w:rFonts w:ascii="Times New Roman" w:hAnsi="Times New Roman" w:cs="Times New Roman"/>
          <w:sz w:val="28"/>
          <w:szCs w:val="28"/>
          <w:u w:val="single"/>
        </w:rPr>
        <w:t>в бюджет</w:t>
      </w:r>
      <w:r w:rsidR="001049CE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на 2015 год и плановый период 2016 и 2017 годов, </w:t>
      </w:r>
    </w:p>
    <w:p w:rsidR="009F66AF" w:rsidRDefault="009F66AF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города Ханты-Мансийска, </w:t>
      </w:r>
    </w:p>
    <w:p w:rsidR="009F66AF" w:rsidRDefault="009F66AF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="001049CE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2015 год,</w:t>
      </w:r>
    </w:p>
    <w:p w:rsidR="009F66AF" w:rsidRDefault="009F66AF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B96">
        <w:rPr>
          <w:rFonts w:ascii="Times New Roman" w:hAnsi="Times New Roman" w:cs="Times New Roman"/>
          <w:sz w:val="28"/>
          <w:szCs w:val="28"/>
          <w:u w:val="single"/>
        </w:rPr>
        <w:t>в Генеральный план</w:t>
      </w:r>
      <w:r w:rsidR="00977E64">
        <w:rPr>
          <w:rFonts w:ascii="Times New Roman" w:hAnsi="Times New Roman" w:cs="Times New Roman"/>
          <w:sz w:val="28"/>
          <w:szCs w:val="28"/>
        </w:rPr>
        <w:t xml:space="preserve"> города, </w:t>
      </w:r>
    </w:p>
    <w:p w:rsidR="00977E64" w:rsidRDefault="00977E64" w:rsidP="004E3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Устав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Ханты-Мансийска, </w:t>
      </w:r>
    </w:p>
    <w:p w:rsidR="00977E64" w:rsidRDefault="00977E64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отдельные решения Думы города</w:t>
      </w:r>
      <w:r>
        <w:rPr>
          <w:rFonts w:ascii="Times New Roman" w:hAnsi="Times New Roman" w:cs="Times New Roman"/>
          <w:sz w:val="28"/>
          <w:szCs w:val="28"/>
        </w:rPr>
        <w:t xml:space="preserve"> («О Положении о размере, порядке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условиях предоставления гарантий, установленных Уставом города Ханты-Мансийска, Главе города Ханты-Мансийска и депутатам Думы города Ханты-Мансийска, осуществляющим свои полномочия на постоянной основе»,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земельном налоге», «Об экспертной комиссии по оценке предложений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об определении мест, нахождени</w:t>
      </w:r>
      <w:r w:rsidR="001049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</w:t>
      </w:r>
      <w:r w:rsidR="00CF50CB">
        <w:rPr>
          <w:rFonts w:ascii="Times New Roman" w:hAnsi="Times New Roman" w:cs="Times New Roman"/>
          <w:sz w:val="28"/>
          <w:szCs w:val="28"/>
        </w:rPr>
        <w:t xml:space="preserve"> сопровождения родителей (лиц</w:t>
      </w:r>
      <w:r w:rsidR="005A2058">
        <w:rPr>
          <w:rFonts w:ascii="Times New Roman" w:hAnsi="Times New Roman" w:cs="Times New Roman"/>
          <w:sz w:val="28"/>
          <w:szCs w:val="28"/>
        </w:rPr>
        <w:t>,</w:t>
      </w:r>
      <w:r w:rsidR="00CF50CB">
        <w:rPr>
          <w:rFonts w:ascii="Times New Roman" w:hAnsi="Times New Roman" w:cs="Times New Roman"/>
          <w:sz w:val="28"/>
          <w:szCs w:val="28"/>
        </w:rPr>
        <w:t xml:space="preserve"> их заменяющих) или лиц, осуществляющих мероприятия с участием детей в городе Ханты-Мансийске»,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50CB">
        <w:rPr>
          <w:rFonts w:ascii="Times New Roman" w:hAnsi="Times New Roman" w:cs="Times New Roman"/>
          <w:sz w:val="28"/>
          <w:szCs w:val="28"/>
        </w:rPr>
        <w:t>«О регулировании отдельных вопросов оплаты труда лиц, замещающих муниципальные должности», «О Положении о предоставлении сведений о доходах, об имуществе</w:t>
      </w:r>
      <w:r w:rsidR="00071FFF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лицам</w:t>
      </w:r>
      <w:r w:rsidR="001049CE">
        <w:rPr>
          <w:rFonts w:ascii="Times New Roman" w:hAnsi="Times New Roman" w:cs="Times New Roman"/>
          <w:sz w:val="28"/>
          <w:szCs w:val="28"/>
        </w:rPr>
        <w:t>и</w:t>
      </w:r>
      <w:r w:rsidR="00071FFF">
        <w:rPr>
          <w:rFonts w:ascii="Times New Roman" w:hAnsi="Times New Roman" w:cs="Times New Roman"/>
          <w:sz w:val="28"/>
          <w:szCs w:val="28"/>
        </w:rPr>
        <w:t>, замещающим</w:t>
      </w:r>
      <w:r w:rsidR="001049CE">
        <w:rPr>
          <w:rFonts w:ascii="Times New Roman" w:hAnsi="Times New Roman" w:cs="Times New Roman"/>
          <w:sz w:val="28"/>
          <w:szCs w:val="28"/>
        </w:rPr>
        <w:t>и</w:t>
      </w:r>
      <w:r w:rsidR="00071FFF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основе», </w:t>
      </w:r>
      <w:r w:rsidR="00E7150C">
        <w:rPr>
          <w:rFonts w:ascii="Times New Roman" w:hAnsi="Times New Roman" w:cs="Times New Roman"/>
          <w:sz w:val="28"/>
          <w:szCs w:val="28"/>
        </w:rPr>
        <w:t xml:space="preserve">«О Положении о сообщении лицами, замещающими муниципальные должности на постоянной основе,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150C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79AC">
        <w:rPr>
          <w:rFonts w:ascii="Times New Roman" w:hAnsi="Times New Roman" w:cs="Times New Roman"/>
          <w:sz w:val="28"/>
          <w:szCs w:val="28"/>
        </w:rPr>
        <w:t>,</w:t>
      </w:r>
    </w:p>
    <w:p w:rsidR="003F79AC" w:rsidRDefault="003F79AC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 Регламент Думы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3F79AC" w:rsidRDefault="003F79AC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Согласована</w:t>
      </w:r>
      <w:r>
        <w:rPr>
          <w:rFonts w:ascii="Times New Roman" w:hAnsi="Times New Roman" w:cs="Times New Roman"/>
          <w:sz w:val="28"/>
          <w:szCs w:val="28"/>
        </w:rPr>
        <w:t xml:space="preserve"> полная замена дотаций из регионального фонда финансовой поддержки поселений и из регионального фонда финансовой поддержки муниципальных районов (городских округов) дополнительными нормативами отчислений от налога на доходы физических лиц на 2016 год и плановый период 2017 и 2018 годов. </w:t>
      </w:r>
    </w:p>
    <w:p w:rsidR="003F79AC" w:rsidRDefault="003F79AC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Предоставлена налоговая льгота</w:t>
      </w:r>
      <w:r>
        <w:rPr>
          <w:rFonts w:ascii="Times New Roman" w:hAnsi="Times New Roman" w:cs="Times New Roman"/>
          <w:sz w:val="28"/>
          <w:szCs w:val="28"/>
        </w:rPr>
        <w:t xml:space="preserve"> в виде освобождения от у</w:t>
      </w:r>
      <w:r w:rsidR="001049CE">
        <w:rPr>
          <w:rFonts w:ascii="Times New Roman" w:hAnsi="Times New Roman" w:cs="Times New Roman"/>
          <w:sz w:val="28"/>
          <w:szCs w:val="28"/>
        </w:rPr>
        <w:t>платы земельного налога за 2014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100% физическим лицам – собственникам помещений, не используемых </w:t>
      </w:r>
      <w:r w:rsidR="00F60A34">
        <w:rPr>
          <w:rFonts w:ascii="Times New Roman" w:hAnsi="Times New Roman" w:cs="Times New Roman"/>
          <w:sz w:val="28"/>
          <w:szCs w:val="28"/>
        </w:rPr>
        <w:t>в предпринимательской деятельности, в отношении доли в праве общей долевой собственности на земельные участки, на которых расположены многоквартирные жилые дома, вне зависимости от количества земельных участков, находящихся в собственности.</w:t>
      </w:r>
    </w:p>
    <w:p w:rsidR="00F60A34" w:rsidRDefault="00F60A34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общественные места</w:t>
      </w:r>
      <w:r>
        <w:rPr>
          <w:rFonts w:ascii="Times New Roman" w:hAnsi="Times New Roman" w:cs="Times New Roman"/>
          <w:sz w:val="28"/>
          <w:szCs w:val="28"/>
        </w:rPr>
        <w:t xml:space="preserve">, нахождение в которых детей в возрасте до 16 лет без сопровождения родителей (лиц, их заменяющих) или лиц, осуществляющих мероприятия с участием детей,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ночное время не допускается.</w:t>
      </w:r>
    </w:p>
    <w:p w:rsidR="00DC248E" w:rsidRDefault="00DC248E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48E">
        <w:rPr>
          <w:rFonts w:ascii="Times New Roman" w:hAnsi="Times New Roman" w:cs="Times New Roman"/>
          <w:sz w:val="28"/>
          <w:szCs w:val="28"/>
          <w:u w:val="single"/>
        </w:rPr>
        <w:t>Установлены</w:t>
      </w:r>
      <w:r w:rsidRPr="00DC248E">
        <w:rPr>
          <w:rFonts w:ascii="Times New Roman" w:hAnsi="Times New Roman" w:cs="Times New Roman"/>
          <w:sz w:val="28"/>
          <w:szCs w:val="28"/>
        </w:rPr>
        <w:t xml:space="preserve"> депутатские каникулы в Думе города в 2015 году.</w:t>
      </w:r>
    </w:p>
    <w:p w:rsidR="00DC248E" w:rsidRDefault="00DC248E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отдельных вопросах организации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 осуществления бюджетного процесса в городе Ханты-Мансийске в рамках исполнения бюджета города Ханты-Мансийска за 2014 год, первый квартал, первое полугодие, дев</w:t>
      </w:r>
      <w:r w:rsidR="00995300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месяцев 2015 года </w:t>
      </w:r>
      <w:r w:rsidRPr="00DC248E">
        <w:rPr>
          <w:rFonts w:ascii="Times New Roman" w:hAnsi="Times New Roman" w:cs="Times New Roman"/>
          <w:sz w:val="28"/>
          <w:szCs w:val="28"/>
          <w:u w:val="single"/>
        </w:rPr>
        <w:t xml:space="preserve">принята к сведению информация </w:t>
      </w:r>
      <w:r w:rsidR="00120BF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DC248E">
        <w:rPr>
          <w:rFonts w:ascii="Times New Roman" w:hAnsi="Times New Roman" w:cs="Times New Roman"/>
          <w:sz w:val="28"/>
          <w:szCs w:val="28"/>
          <w:u w:val="single"/>
        </w:rPr>
        <w:t>о выпол</w:t>
      </w:r>
      <w:r w:rsidR="001049CE">
        <w:rPr>
          <w:rFonts w:ascii="Times New Roman" w:hAnsi="Times New Roman" w:cs="Times New Roman"/>
          <w:sz w:val="28"/>
          <w:szCs w:val="28"/>
          <w:u w:val="single"/>
        </w:rPr>
        <w:t>нении 27 муниципальных программ</w:t>
      </w:r>
      <w:r w:rsidR="008533CF">
        <w:rPr>
          <w:rFonts w:ascii="Times New Roman" w:hAnsi="Times New Roman" w:cs="Times New Roman"/>
          <w:sz w:val="28"/>
          <w:szCs w:val="28"/>
        </w:rPr>
        <w:t xml:space="preserve"> </w:t>
      </w:r>
      <w:r w:rsidRPr="00DC248E">
        <w:rPr>
          <w:rFonts w:ascii="Times New Roman" w:hAnsi="Times New Roman" w:cs="Times New Roman"/>
          <w:sz w:val="28"/>
          <w:szCs w:val="28"/>
          <w:u w:val="single"/>
        </w:rPr>
        <w:t>(за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9953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ащита населения и территории города Ханты-Мансийска от чрезвычайных ситуаций, совершенствов</w:t>
      </w:r>
      <w:r w:rsidR="008533CF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533CF">
        <w:rPr>
          <w:rFonts w:ascii="Times New Roman" w:hAnsi="Times New Roman" w:cs="Times New Roman"/>
          <w:sz w:val="28"/>
          <w:szCs w:val="28"/>
        </w:rPr>
        <w:t xml:space="preserve">ражданской обороны и обеспечение пожарной безопасности» на 2010 –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85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годы, «Содействие развитию садоводческих, огороднических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дачных некоммерческих объединений граждан города Ханты-Мансийска» на 2010</w:t>
      </w:r>
      <w:r w:rsidR="008533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85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годы, «Молодежь города Ханты-Мансийска» на 2012 – 2014 годы; </w:t>
      </w:r>
      <w:r w:rsidRPr="00DC248E">
        <w:rPr>
          <w:rFonts w:ascii="Times New Roman" w:hAnsi="Times New Roman" w:cs="Times New Roman"/>
          <w:sz w:val="28"/>
          <w:szCs w:val="28"/>
          <w:u w:val="single"/>
        </w:rPr>
        <w:t>за 2014 год</w:t>
      </w:r>
      <w:r>
        <w:rPr>
          <w:rFonts w:ascii="Times New Roman" w:hAnsi="Times New Roman" w:cs="Times New Roman"/>
          <w:sz w:val="28"/>
          <w:szCs w:val="28"/>
        </w:rPr>
        <w:t xml:space="preserve"> – «Развитие образования в городе Ханты-Мансийске на 2014 – 2016 годы», «Развитие культуры в городе Ханты-Мансийске на 2014 – 2016</w:t>
      </w:r>
      <w:r w:rsidR="0085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«Обеспечение доступным и комфортным жильем</w:t>
      </w:r>
      <w:r w:rsidR="008533CF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Ханты-Мансийска» на 2014 – 2016 годы</w:t>
      </w:r>
      <w:r w:rsidR="00CD6CA6">
        <w:rPr>
          <w:rFonts w:ascii="Times New Roman" w:hAnsi="Times New Roman" w:cs="Times New Roman"/>
          <w:sz w:val="28"/>
          <w:szCs w:val="28"/>
        </w:rPr>
        <w:t>, «Управление муниципальными финансами города Ханты-Мансийска на 2014 – 2020 годы», «Развитие субъектов малого и среднего предпринимательства на территории города Ханты-Мансийска» на 2011</w:t>
      </w:r>
      <w:r w:rsidR="008533CF">
        <w:rPr>
          <w:rFonts w:ascii="Times New Roman" w:hAnsi="Times New Roman" w:cs="Times New Roman"/>
          <w:sz w:val="28"/>
          <w:szCs w:val="28"/>
        </w:rPr>
        <w:t xml:space="preserve"> – </w:t>
      </w:r>
      <w:r w:rsidR="00CD6CA6">
        <w:rPr>
          <w:rFonts w:ascii="Times New Roman" w:hAnsi="Times New Roman" w:cs="Times New Roman"/>
          <w:sz w:val="28"/>
          <w:szCs w:val="28"/>
        </w:rPr>
        <w:t>2013 годы и на период до 2015 года, «Развитие агропромышленного комплекса на территории города Ханты-Мансийска» на 2013</w:t>
      </w:r>
      <w:r w:rsidR="008533CF">
        <w:rPr>
          <w:rFonts w:ascii="Times New Roman" w:hAnsi="Times New Roman" w:cs="Times New Roman"/>
          <w:sz w:val="28"/>
          <w:szCs w:val="28"/>
        </w:rPr>
        <w:t xml:space="preserve"> – </w:t>
      </w:r>
      <w:r w:rsidR="00CD6CA6">
        <w:rPr>
          <w:rFonts w:ascii="Times New Roman" w:hAnsi="Times New Roman" w:cs="Times New Roman"/>
          <w:sz w:val="28"/>
          <w:szCs w:val="28"/>
        </w:rPr>
        <w:t>2015 годы, «Осуществление городом Ханты-Мансийском функций административного центра Ханты-Мансийского авт</w:t>
      </w:r>
      <w:r w:rsidR="008533CF">
        <w:rPr>
          <w:rFonts w:ascii="Times New Roman" w:hAnsi="Times New Roman" w:cs="Times New Roman"/>
          <w:sz w:val="28"/>
          <w:szCs w:val="28"/>
        </w:rPr>
        <w:t xml:space="preserve">ономного округа – Югры» на 2014 – </w:t>
      </w:r>
      <w:r w:rsidR="00CD6CA6">
        <w:rPr>
          <w:rFonts w:ascii="Times New Roman" w:hAnsi="Times New Roman" w:cs="Times New Roman"/>
          <w:sz w:val="28"/>
          <w:szCs w:val="28"/>
        </w:rPr>
        <w:t xml:space="preserve">2016 годы; </w:t>
      </w:r>
      <w:r w:rsidR="00CD6CA6" w:rsidRPr="00CD6CA6">
        <w:rPr>
          <w:rFonts w:ascii="Times New Roman" w:hAnsi="Times New Roman" w:cs="Times New Roman"/>
          <w:sz w:val="28"/>
          <w:szCs w:val="28"/>
          <w:u w:val="single"/>
        </w:rPr>
        <w:t xml:space="preserve">за первый квартал 2015 года </w:t>
      </w:r>
      <w:r w:rsidR="00CD6CA6">
        <w:rPr>
          <w:rFonts w:ascii="Times New Roman" w:hAnsi="Times New Roman" w:cs="Times New Roman"/>
          <w:sz w:val="28"/>
          <w:szCs w:val="28"/>
        </w:rPr>
        <w:t xml:space="preserve">– «Информационное </w:t>
      </w:r>
      <w:r w:rsidR="008533CF">
        <w:rPr>
          <w:rFonts w:ascii="Times New Roman" w:hAnsi="Times New Roman" w:cs="Times New Roman"/>
          <w:sz w:val="28"/>
          <w:szCs w:val="28"/>
        </w:rPr>
        <w:t xml:space="preserve"> </w:t>
      </w:r>
      <w:r w:rsidR="00CD6CA6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8533CF">
        <w:rPr>
          <w:rFonts w:ascii="Times New Roman" w:hAnsi="Times New Roman" w:cs="Times New Roman"/>
          <w:sz w:val="28"/>
          <w:szCs w:val="28"/>
        </w:rPr>
        <w:t>–</w:t>
      </w:r>
      <w:r w:rsidR="00CD6CA6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8533CF">
        <w:rPr>
          <w:rFonts w:ascii="Times New Roman" w:hAnsi="Times New Roman" w:cs="Times New Roman"/>
          <w:sz w:val="28"/>
          <w:szCs w:val="28"/>
        </w:rPr>
        <w:t xml:space="preserve">»  на  2013 – </w:t>
      </w:r>
      <w:r w:rsidR="00CD6CA6">
        <w:rPr>
          <w:rFonts w:ascii="Times New Roman" w:hAnsi="Times New Roman" w:cs="Times New Roman"/>
          <w:sz w:val="28"/>
          <w:szCs w:val="28"/>
        </w:rPr>
        <w:t>2015</w:t>
      </w:r>
      <w:r w:rsidR="008533CF">
        <w:rPr>
          <w:rFonts w:ascii="Times New Roman" w:hAnsi="Times New Roman" w:cs="Times New Roman"/>
          <w:sz w:val="28"/>
          <w:szCs w:val="28"/>
        </w:rPr>
        <w:t xml:space="preserve"> </w:t>
      </w:r>
      <w:r w:rsidR="00CD6CA6">
        <w:rPr>
          <w:rFonts w:ascii="Times New Roman" w:hAnsi="Times New Roman" w:cs="Times New Roman"/>
          <w:sz w:val="28"/>
          <w:szCs w:val="28"/>
        </w:rPr>
        <w:t xml:space="preserve"> годы, «Проектирование и строительство инженерных сетей на территории города Ханты-Мансийска» на 2013</w:t>
      </w:r>
      <w:r w:rsidR="00600044">
        <w:rPr>
          <w:rFonts w:ascii="Times New Roman" w:hAnsi="Times New Roman" w:cs="Times New Roman"/>
          <w:sz w:val="28"/>
          <w:szCs w:val="28"/>
        </w:rPr>
        <w:t xml:space="preserve"> – </w:t>
      </w:r>
      <w:r w:rsidR="00CD6CA6">
        <w:rPr>
          <w:rFonts w:ascii="Times New Roman" w:hAnsi="Times New Roman" w:cs="Times New Roman"/>
          <w:sz w:val="28"/>
          <w:szCs w:val="28"/>
        </w:rPr>
        <w:t xml:space="preserve">2015 годы, «Развитие средств массовых коммуникаций </w:t>
      </w:r>
      <w:r w:rsidR="00600044">
        <w:rPr>
          <w:rFonts w:ascii="Times New Roman" w:hAnsi="Times New Roman" w:cs="Times New Roman"/>
          <w:sz w:val="28"/>
          <w:szCs w:val="28"/>
        </w:rPr>
        <w:t xml:space="preserve">города Ханты-Мансийска» на 2013 – </w:t>
      </w:r>
      <w:r w:rsidR="00CD6CA6">
        <w:rPr>
          <w:rFonts w:ascii="Times New Roman" w:hAnsi="Times New Roman" w:cs="Times New Roman"/>
          <w:sz w:val="28"/>
          <w:szCs w:val="28"/>
        </w:rPr>
        <w:t xml:space="preserve">2015 годы, «Развитие физической культуры и спорта в </w:t>
      </w:r>
      <w:r w:rsidR="00600044">
        <w:rPr>
          <w:rFonts w:ascii="Times New Roman" w:hAnsi="Times New Roman" w:cs="Times New Roman"/>
          <w:sz w:val="28"/>
          <w:szCs w:val="28"/>
        </w:rPr>
        <w:t xml:space="preserve">городе Ханты-Мансийске» на 2014 – </w:t>
      </w:r>
      <w:r w:rsidR="00CD6CA6">
        <w:rPr>
          <w:rFonts w:ascii="Times New Roman" w:hAnsi="Times New Roman" w:cs="Times New Roman"/>
          <w:sz w:val="28"/>
          <w:szCs w:val="28"/>
        </w:rPr>
        <w:t>2020 годы, «Осуществление городом Ханты-Мансийском функций административного центра Ханты-Мансийского авт</w:t>
      </w:r>
      <w:r w:rsidR="00600044">
        <w:rPr>
          <w:rFonts w:ascii="Times New Roman" w:hAnsi="Times New Roman" w:cs="Times New Roman"/>
          <w:sz w:val="28"/>
          <w:szCs w:val="28"/>
        </w:rPr>
        <w:t xml:space="preserve">ономного округа – Югры» на 2015 – </w:t>
      </w:r>
      <w:r w:rsidR="00CD6CA6">
        <w:rPr>
          <w:rFonts w:ascii="Times New Roman" w:hAnsi="Times New Roman" w:cs="Times New Roman"/>
          <w:sz w:val="28"/>
          <w:szCs w:val="28"/>
        </w:rPr>
        <w:t xml:space="preserve">2020 годы;  </w:t>
      </w:r>
      <w:r w:rsidR="00CD6CA6" w:rsidRPr="00CD6CA6">
        <w:rPr>
          <w:rFonts w:ascii="Times New Roman" w:hAnsi="Times New Roman" w:cs="Times New Roman"/>
          <w:sz w:val="28"/>
          <w:szCs w:val="28"/>
          <w:u w:val="single"/>
        </w:rPr>
        <w:t>за первое полугодие 2015 года</w:t>
      </w:r>
      <w:r w:rsidR="00CD6CA6">
        <w:rPr>
          <w:rFonts w:ascii="Times New Roman" w:hAnsi="Times New Roman" w:cs="Times New Roman"/>
          <w:sz w:val="28"/>
          <w:szCs w:val="28"/>
        </w:rPr>
        <w:t xml:space="preserve"> – «Развитие внутреннего и въездного туризма в городе Ханты-Мансийске» на 2013</w:t>
      </w:r>
      <w:r w:rsidR="00600044">
        <w:rPr>
          <w:rFonts w:ascii="Times New Roman" w:hAnsi="Times New Roman" w:cs="Times New Roman"/>
          <w:sz w:val="28"/>
          <w:szCs w:val="28"/>
        </w:rPr>
        <w:t xml:space="preserve"> – </w:t>
      </w:r>
      <w:r w:rsidR="00CD6CA6">
        <w:rPr>
          <w:rFonts w:ascii="Times New Roman" w:hAnsi="Times New Roman" w:cs="Times New Roman"/>
          <w:sz w:val="28"/>
          <w:szCs w:val="28"/>
        </w:rPr>
        <w:t>2017 годы, «Профилактика правонарушений в сфере обеспечения общественной безопасности и правопорядка в городе Ханты-Мансийске» на 2014</w:t>
      </w:r>
      <w:r w:rsidR="00600044">
        <w:rPr>
          <w:rFonts w:ascii="Times New Roman" w:hAnsi="Times New Roman" w:cs="Times New Roman"/>
          <w:sz w:val="28"/>
          <w:szCs w:val="28"/>
        </w:rPr>
        <w:t xml:space="preserve"> – </w:t>
      </w:r>
      <w:r w:rsidR="00CD6CA6">
        <w:rPr>
          <w:rFonts w:ascii="Times New Roman" w:hAnsi="Times New Roman" w:cs="Times New Roman"/>
          <w:sz w:val="28"/>
          <w:szCs w:val="28"/>
        </w:rPr>
        <w:t xml:space="preserve">2020 годы, «Основные направления развития в области управления </w:t>
      </w:r>
      <w:r w:rsidR="00267042"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 города Ханты-Мансийска» на 2014</w:t>
      </w:r>
      <w:r w:rsidR="00600044">
        <w:rPr>
          <w:rFonts w:ascii="Times New Roman" w:hAnsi="Times New Roman" w:cs="Times New Roman"/>
          <w:sz w:val="28"/>
          <w:szCs w:val="28"/>
        </w:rPr>
        <w:t xml:space="preserve"> – </w:t>
      </w:r>
      <w:r w:rsidR="00267042">
        <w:rPr>
          <w:rFonts w:ascii="Times New Roman" w:hAnsi="Times New Roman" w:cs="Times New Roman"/>
          <w:sz w:val="28"/>
          <w:szCs w:val="28"/>
        </w:rPr>
        <w:t>2020 годы, «Развитие жилищного и дорожного хозяйства, благоустройств</w:t>
      </w:r>
      <w:r w:rsidR="00995300">
        <w:rPr>
          <w:rFonts w:ascii="Times New Roman" w:hAnsi="Times New Roman" w:cs="Times New Roman"/>
          <w:sz w:val="28"/>
          <w:szCs w:val="28"/>
        </w:rPr>
        <w:t>о</w:t>
      </w:r>
      <w:r w:rsidR="00267042">
        <w:rPr>
          <w:rFonts w:ascii="Times New Roman" w:hAnsi="Times New Roman" w:cs="Times New Roman"/>
          <w:sz w:val="28"/>
          <w:szCs w:val="28"/>
        </w:rPr>
        <w:t xml:space="preserve"> </w:t>
      </w:r>
      <w:r w:rsidR="00600044">
        <w:rPr>
          <w:rFonts w:ascii="Times New Roman" w:hAnsi="Times New Roman" w:cs="Times New Roman"/>
          <w:sz w:val="28"/>
          <w:szCs w:val="28"/>
        </w:rPr>
        <w:t xml:space="preserve">города Ханты-Мансийска» на 2014 – </w:t>
      </w:r>
      <w:r w:rsidR="00267042">
        <w:rPr>
          <w:rFonts w:ascii="Times New Roman" w:hAnsi="Times New Roman" w:cs="Times New Roman"/>
          <w:sz w:val="28"/>
          <w:szCs w:val="28"/>
        </w:rPr>
        <w:t xml:space="preserve">2020 годы, «Развитие жилищно-коммунального комплекса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7042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городе Ханты-Мансийске» на 2014</w:t>
      </w:r>
      <w:r w:rsidR="00600044">
        <w:rPr>
          <w:rFonts w:ascii="Times New Roman" w:hAnsi="Times New Roman" w:cs="Times New Roman"/>
          <w:sz w:val="28"/>
          <w:szCs w:val="28"/>
        </w:rPr>
        <w:t xml:space="preserve"> – </w:t>
      </w:r>
      <w:r w:rsidR="00267042">
        <w:rPr>
          <w:rFonts w:ascii="Times New Roman" w:hAnsi="Times New Roman" w:cs="Times New Roman"/>
          <w:sz w:val="28"/>
          <w:szCs w:val="28"/>
        </w:rPr>
        <w:t xml:space="preserve">2020 годы, </w:t>
      </w:r>
      <w:r w:rsidR="001E51EE">
        <w:rPr>
          <w:rFonts w:ascii="Times New Roman" w:hAnsi="Times New Roman" w:cs="Times New Roman"/>
          <w:sz w:val="28"/>
          <w:szCs w:val="28"/>
        </w:rPr>
        <w:t xml:space="preserve"> </w:t>
      </w:r>
      <w:r w:rsidR="00267042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r w:rsidR="001E51EE">
        <w:rPr>
          <w:rFonts w:ascii="Times New Roman" w:hAnsi="Times New Roman" w:cs="Times New Roman"/>
          <w:sz w:val="28"/>
          <w:szCs w:val="28"/>
        </w:rPr>
        <w:t xml:space="preserve"> </w:t>
      </w:r>
      <w:r w:rsidR="00267042">
        <w:rPr>
          <w:rFonts w:ascii="Times New Roman" w:hAnsi="Times New Roman" w:cs="Times New Roman"/>
          <w:sz w:val="28"/>
          <w:szCs w:val="28"/>
        </w:rPr>
        <w:t xml:space="preserve">городом </w:t>
      </w:r>
      <w:r w:rsidR="001E51EE">
        <w:rPr>
          <w:rFonts w:ascii="Times New Roman" w:hAnsi="Times New Roman" w:cs="Times New Roman"/>
          <w:sz w:val="28"/>
          <w:szCs w:val="28"/>
        </w:rPr>
        <w:t xml:space="preserve"> </w:t>
      </w:r>
      <w:r w:rsidR="00267042">
        <w:rPr>
          <w:rFonts w:ascii="Times New Roman" w:hAnsi="Times New Roman" w:cs="Times New Roman"/>
          <w:sz w:val="28"/>
          <w:szCs w:val="28"/>
        </w:rPr>
        <w:t>Ханты-Мансийском</w:t>
      </w:r>
      <w:r w:rsidR="001E51EE">
        <w:rPr>
          <w:rFonts w:ascii="Times New Roman" w:hAnsi="Times New Roman" w:cs="Times New Roman"/>
          <w:sz w:val="28"/>
          <w:szCs w:val="28"/>
        </w:rPr>
        <w:t xml:space="preserve"> </w:t>
      </w:r>
      <w:r w:rsidR="00267042">
        <w:rPr>
          <w:rFonts w:ascii="Times New Roman" w:hAnsi="Times New Roman" w:cs="Times New Roman"/>
          <w:sz w:val="28"/>
          <w:szCs w:val="28"/>
        </w:rPr>
        <w:t xml:space="preserve"> функций административного центра Ханты-Мансийского авт</w:t>
      </w:r>
      <w:r w:rsidR="001E51EE">
        <w:rPr>
          <w:rFonts w:ascii="Times New Roman" w:hAnsi="Times New Roman" w:cs="Times New Roman"/>
          <w:sz w:val="28"/>
          <w:szCs w:val="28"/>
        </w:rPr>
        <w:t xml:space="preserve">ономного округа – Югры»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51EE">
        <w:rPr>
          <w:rFonts w:ascii="Times New Roman" w:hAnsi="Times New Roman" w:cs="Times New Roman"/>
          <w:sz w:val="28"/>
          <w:szCs w:val="28"/>
        </w:rPr>
        <w:t xml:space="preserve">на 2015 – </w:t>
      </w:r>
      <w:r w:rsidR="00267042">
        <w:rPr>
          <w:rFonts w:ascii="Times New Roman" w:hAnsi="Times New Roman" w:cs="Times New Roman"/>
          <w:sz w:val="28"/>
          <w:szCs w:val="28"/>
        </w:rPr>
        <w:t>2020</w:t>
      </w:r>
      <w:r w:rsidR="001E51EE">
        <w:rPr>
          <w:rFonts w:ascii="Times New Roman" w:hAnsi="Times New Roman" w:cs="Times New Roman"/>
          <w:sz w:val="28"/>
          <w:szCs w:val="28"/>
        </w:rPr>
        <w:t xml:space="preserve"> </w:t>
      </w:r>
      <w:r w:rsidR="00267042">
        <w:rPr>
          <w:rFonts w:ascii="Times New Roman" w:hAnsi="Times New Roman" w:cs="Times New Roman"/>
          <w:sz w:val="28"/>
          <w:szCs w:val="28"/>
        </w:rPr>
        <w:t xml:space="preserve"> годы; </w:t>
      </w:r>
      <w:r w:rsidR="00267042" w:rsidRPr="00267042">
        <w:rPr>
          <w:rFonts w:ascii="Times New Roman" w:hAnsi="Times New Roman" w:cs="Times New Roman"/>
          <w:sz w:val="28"/>
          <w:szCs w:val="28"/>
          <w:u w:val="single"/>
        </w:rPr>
        <w:t>за девять месяцев 2015 года</w:t>
      </w:r>
      <w:r w:rsidR="00267042">
        <w:rPr>
          <w:rFonts w:ascii="Times New Roman" w:hAnsi="Times New Roman" w:cs="Times New Roman"/>
          <w:sz w:val="28"/>
          <w:szCs w:val="28"/>
        </w:rPr>
        <w:t xml:space="preserve"> – «Обеспечение градостроительной деятельности на территории города Ханты-Мансийска» на 2013</w:t>
      </w:r>
      <w:r w:rsidR="001E51EE">
        <w:rPr>
          <w:rFonts w:ascii="Times New Roman" w:hAnsi="Times New Roman" w:cs="Times New Roman"/>
          <w:sz w:val="28"/>
          <w:szCs w:val="28"/>
        </w:rPr>
        <w:t xml:space="preserve"> – </w:t>
      </w:r>
      <w:r w:rsidR="00267042">
        <w:rPr>
          <w:rFonts w:ascii="Times New Roman" w:hAnsi="Times New Roman" w:cs="Times New Roman"/>
          <w:sz w:val="28"/>
          <w:szCs w:val="28"/>
        </w:rPr>
        <w:t>2015</w:t>
      </w:r>
      <w:r w:rsidR="001E51EE">
        <w:rPr>
          <w:rFonts w:ascii="Times New Roman" w:hAnsi="Times New Roman" w:cs="Times New Roman"/>
          <w:sz w:val="28"/>
          <w:szCs w:val="28"/>
        </w:rPr>
        <w:t xml:space="preserve"> </w:t>
      </w:r>
      <w:r w:rsidR="00267042">
        <w:rPr>
          <w:rFonts w:ascii="Times New Roman" w:hAnsi="Times New Roman" w:cs="Times New Roman"/>
          <w:sz w:val="28"/>
          <w:szCs w:val="28"/>
        </w:rPr>
        <w:t xml:space="preserve"> год</w:t>
      </w:r>
      <w:r w:rsidR="001E51EE">
        <w:rPr>
          <w:rFonts w:ascii="Times New Roman" w:hAnsi="Times New Roman" w:cs="Times New Roman"/>
          <w:sz w:val="28"/>
          <w:szCs w:val="28"/>
        </w:rPr>
        <w:t>ы</w:t>
      </w:r>
      <w:r w:rsidR="00267042">
        <w:rPr>
          <w:rFonts w:ascii="Times New Roman" w:hAnsi="Times New Roman" w:cs="Times New Roman"/>
          <w:sz w:val="28"/>
          <w:szCs w:val="28"/>
        </w:rPr>
        <w:t xml:space="preserve"> и на период до 2020 года, «Развитие муниципальной службы в </w:t>
      </w:r>
      <w:r w:rsidR="001E51EE">
        <w:rPr>
          <w:rFonts w:ascii="Times New Roman" w:hAnsi="Times New Roman" w:cs="Times New Roman"/>
          <w:sz w:val="28"/>
          <w:szCs w:val="28"/>
        </w:rPr>
        <w:t xml:space="preserve">городе Ханты-Мансийске» на 2014 – </w:t>
      </w:r>
      <w:r w:rsidR="00267042">
        <w:rPr>
          <w:rFonts w:ascii="Times New Roman" w:hAnsi="Times New Roman" w:cs="Times New Roman"/>
          <w:sz w:val="28"/>
          <w:szCs w:val="28"/>
        </w:rPr>
        <w:t xml:space="preserve">2016 годы, «Доступная среда в </w:t>
      </w:r>
      <w:r w:rsidR="001E51EE">
        <w:rPr>
          <w:rFonts w:ascii="Times New Roman" w:hAnsi="Times New Roman" w:cs="Times New Roman"/>
          <w:sz w:val="28"/>
          <w:szCs w:val="28"/>
        </w:rPr>
        <w:t xml:space="preserve">городе Ханты-Мансийске» на 2014 – </w:t>
      </w:r>
      <w:r w:rsidR="00267042">
        <w:rPr>
          <w:rFonts w:ascii="Times New Roman" w:hAnsi="Times New Roman" w:cs="Times New Roman"/>
          <w:sz w:val="28"/>
          <w:szCs w:val="28"/>
        </w:rPr>
        <w:t xml:space="preserve">2018 годы, «Социальная поддержка граждан </w:t>
      </w:r>
      <w:r w:rsidR="001E51EE">
        <w:rPr>
          <w:rFonts w:ascii="Times New Roman" w:hAnsi="Times New Roman" w:cs="Times New Roman"/>
          <w:sz w:val="28"/>
          <w:szCs w:val="28"/>
        </w:rPr>
        <w:t xml:space="preserve">города Ханты-Мансийска» на 2014 – </w:t>
      </w:r>
      <w:r w:rsidR="00267042">
        <w:rPr>
          <w:rFonts w:ascii="Times New Roman" w:hAnsi="Times New Roman" w:cs="Times New Roman"/>
          <w:sz w:val="28"/>
          <w:szCs w:val="28"/>
        </w:rPr>
        <w:t xml:space="preserve">2018 годы, «Защита населения и территории от чрезвычайных ситуаций, обеспечение пожарной безопасности </w:t>
      </w:r>
      <w:r w:rsidR="001E51EE">
        <w:rPr>
          <w:rFonts w:ascii="Times New Roman" w:hAnsi="Times New Roman" w:cs="Times New Roman"/>
          <w:sz w:val="28"/>
          <w:szCs w:val="28"/>
        </w:rPr>
        <w:t xml:space="preserve">города Ханты-Мансийска» на 2015 – </w:t>
      </w:r>
      <w:r w:rsidR="00381A25">
        <w:rPr>
          <w:rFonts w:ascii="Times New Roman" w:hAnsi="Times New Roman" w:cs="Times New Roman"/>
          <w:sz w:val="28"/>
          <w:szCs w:val="28"/>
        </w:rPr>
        <w:t>2020 годы, «Молодежь города Ханты-Мансийска» на 2</w:t>
      </w:r>
      <w:r w:rsidR="001E51EE">
        <w:rPr>
          <w:rFonts w:ascii="Times New Roman" w:hAnsi="Times New Roman" w:cs="Times New Roman"/>
          <w:sz w:val="28"/>
          <w:szCs w:val="28"/>
        </w:rPr>
        <w:t xml:space="preserve">015 – 2020 </w:t>
      </w:r>
      <w:r w:rsidR="00381A25">
        <w:rPr>
          <w:rFonts w:ascii="Times New Roman" w:hAnsi="Times New Roman" w:cs="Times New Roman"/>
          <w:sz w:val="28"/>
          <w:szCs w:val="28"/>
        </w:rPr>
        <w:t xml:space="preserve">годы, «Содействие развитию садоводческих, огороднических и дачных некоммерческих объединений граждан </w:t>
      </w:r>
      <w:r w:rsidR="001E51EE">
        <w:rPr>
          <w:rFonts w:ascii="Times New Roman" w:hAnsi="Times New Roman" w:cs="Times New Roman"/>
          <w:sz w:val="28"/>
          <w:szCs w:val="28"/>
        </w:rPr>
        <w:t>города Ханты-Мансийска» на 2015 – 2017</w:t>
      </w:r>
      <w:r w:rsidR="00381A25">
        <w:rPr>
          <w:rFonts w:ascii="Times New Roman" w:hAnsi="Times New Roman" w:cs="Times New Roman"/>
          <w:sz w:val="28"/>
          <w:szCs w:val="28"/>
        </w:rPr>
        <w:t xml:space="preserve"> годы, «Осуществление городом Ханты-Мансийском функций административного центра Ханты-Мансийского автономного округа – Югры»</w:t>
      </w:r>
      <w:r w:rsidR="001E51EE">
        <w:rPr>
          <w:rFonts w:ascii="Times New Roman" w:hAnsi="Times New Roman" w:cs="Times New Roman"/>
          <w:sz w:val="28"/>
          <w:szCs w:val="28"/>
        </w:rPr>
        <w:t xml:space="preserve"> на 2015 – </w:t>
      </w:r>
      <w:r w:rsidR="00B95C73">
        <w:rPr>
          <w:rFonts w:ascii="Times New Roman" w:hAnsi="Times New Roman" w:cs="Times New Roman"/>
          <w:sz w:val="28"/>
          <w:szCs w:val="28"/>
        </w:rPr>
        <w:t>2020 годы).</w:t>
      </w:r>
    </w:p>
    <w:p w:rsidR="00B95C73" w:rsidRDefault="00B95C73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C73">
        <w:rPr>
          <w:rFonts w:ascii="Times New Roman" w:hAnsi="Times New Roman" w:cs="Times New Roman"/>
          <w:sz w:val="28"/>
          <w:szCs w:val="28"/>
          <w:u w:val="single"/>
        </w:rPr>
        <w:t>Рассмотрены и одобрены</w:t>
      </w:r>
      <w:r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Pr="00B95C73">
        <w:rPr>
          <w:rFonts w:ascii="Times New Roman" w:hAnsi="Times New Roman" w:cs="Times New Roman"/>
          <w:sz w:val="28"/>
          <w:szCs w:val="28"/>
          <w:u w:val="single"/>
        </w:rPr>
        <w:t>проекты 2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(«Осуществление городом Ханты-Мансийском функций административного центра Ханты-Мансийского авт</w:t>
      </w:r>
      <w:r w:rsidR="001E51EE">
        <w:rPr>
          <w:rFonts w:ascii="Times New Roman" w:hAnsi="Times New Roman" w:cs="Times New Roman"/>
          <w:sz w:val="28"/>
          <w:szCs w:val="28"/>
        </w:rPr>
        <w:t xml:space="preserve">ономного округа – Югры» на 2015 – </w:t>
      </w:r>
      <w:r>
        <w:rPr>
          <w:rFonts w:ascii="Times New Roman" w:hAnsi="Times New Roman" w:cs="Times New Roman"/>
          <w:sz w:val="28"/>
          <w:szCs w:val="28"/>
        </w:rPr>
        <w:t xml:space="preserve">2020 годы, «Развитие </w:t>
      </w:r>
      <w:r w:rsidR="00995300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секторов экономики </w:t>
      </w:r>
      <w:r w:rsidR="001E51EE">
        <w:rPr>
          <w:rFonts w:ascii="Times New Roman" w:hAnsi="Times New Roman" w:cs="Times New Roman"/>
          <w:sz w:val="28"/>
          <w:szCs w:val="28"/>
        </w:rPr>
        <w:t xml:space="preserve">города Ханты-Мансийска» на 2016 – </w:t>
      </w:r>
      <w:r>
        <w:rPr>
          <w:rFonts w:ascii="Times New Roman" w:hAnsi="Times New Roman" w:cs="Times New Roman"/>
          <w:sz w:val="28"/>
          <w:szCs w:val="28"/>
        </w:rPr>
        <w:t xml:space="preserve">2020 годы), </w:t>
      </w:r>
      <w:r w:rsidRPr="00B95C73">
        <w:rPr>
          <w:rFonts w:ascii="Times New Roman" w:hAnsi="Times New Roman" w:cs="Times New Roman"/>
          <w:sz w:val="28"/>
          <w:szCs w:val="28"/>
          <w:u w:val="single"/>
        </w:rPr>
        <w:t>проекты изменений в 24 муниципальные программы.</w:t>
      </w:r>
    </w:p>
    <w:p w:rsidR="00B95C73" w:rsidRDefault="00B95C73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Заслушаны информации</w:t>
      </w:r>
      <w:r w:rsidRPr="00B95C73">
        <w:rPr>
          <w:rFonts w:ascii="Times New Roman" w:hAnsi="Times New Roman" w:cs="Times New Roman"/>
          <w:sz w:val="28"/>
          <w:szCs w:val="28"/>
        </w:rPr>
        <w:t xml:space="preserve"> руководителей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функционирующих на территории муниципального образования, об итогах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их работы – МО МВД </w:t>
      </w:r>
      <w:r w:rsidR="005A2058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«Ханты-М</w:t>
      </w:r>
      <w:r w:rsidR="00716B14">
        <w:rPr>
          <w:rFonts w:ascii="Times New Roman" w:hAnsi="Times New Roman" w:cs="Times New Roman"/>
          <w:sz w:val="28"/>
          <w:szCs w:val="28"/>
        </w:rPr>
        <w:t>ансийский» –</w:t>
      </w:r>
      <w:r>
        <w:rPr>
          <w:rFonts w:ascii="Times New Roman" w:hAnsi="Times New Roman" w:cs="Times New Roman"/>
          <w:sz w:val="28"/>
          <w:szCs w:val="28"/>
        </w:rPr>
        <w:t xml:space="preserve"> за 2014 год, первое полугодие 2015 года; межрайонной прокуратуры – за 2014 год, первое полугодие 2015 года; межрайонной налоговой инспекции – за 2014 год, первый квартал, первое полу</w:t>
      </w:r>
      <w:r w:rsidR="00716B14">
        <w:rPr>
          <w:rFonts w:ascii="Times New Roman" w:hAnsi="Times New Roman" w:cs="Times New Roman"/>
          <w:sz w:val="28"/>
          <w:szCs w:val="28"/>
        </w:rPr>
        <w:t>годие, девять месяцев 2015 года;</w:t>
      </w:r>
      <w:r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следственного управления по ХМАО-Югре Следственного Комитета России –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 2014 год.</w:t>
      </w:r>
    </w:p>
    <w:p w:rsidR="00B95C73" w:rsidRDefault="00B95C73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  <w:u w:val="single"/>
        </w:rPr>
        <w:t>Приняты к сведению информации</w:t>
      </w:r>
      <w:r w:rsidRPr="00B95C73">
        <w:rPr>
          <w:rFonts w:ascii="Times New Roman" w:hAnsi="Times New Roman" w:cs="Times New Roman"/>
          <w:sz w:val="28"/>
          <w:szCs w:val="28"/>
        </w:rPr>
        <w:t xml:space="preserve"> – о </w:t>
      </w:r>
      <w:r>
        <w:rPr>
          <w:rFonts w:ascii="Times New Roman" w:hAnsi="Times New Roman" w:cs="Times New Roman"/>
          <w:sz w:val="28"/>
          <w:szCs w:val="28"/>
        </w:rPr>
        <w:t>ходе реализации Программы «Комплексное развитие</w:t>
      </w:r>
      <w:r w:rsidR="005A2058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 w:rsidR="00716B14">
        <w:rPr>
          <w:rFonts w:ascii="Times New Roman" w:hAnsi="Times New Roman" w:cs="Times New Roman"/>
          <w:sz w:val="28"/>
          <w:szCs w:val="28"/>
        </w:rPr>
        <w:t xml:space="preserve"> города Ханты-Мансийска на 2011 – </w:t>
      </w:r>
      <w:r>
        <w:rPr>
          <w:rFonts w:ascii="Times New Roman" w:hAnsi="Times New Roman" w:cs="Times New Roman"/>
          <w:sz w:val="28"/>
          <w:szCs w:val="28"/>
        </w:rPr>
        <w:t>2027 годы» за 2014 год, о деятельности Думы города, Счетной палаты за первый квартал, первое полугодие, третий квартал 2015 года, об исполнении бюджета города</w:t>
      </w:r>
      <w:r w:rsidR="0012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первый квартал, первое полугодие, девять месяцев 2015 года.</w:t>
      </w:r>
    </w:p>
    <w:p w:rsidR="00B95C73" w:rsidRDefault="00B95C73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раз Думой </w:t>
      </w:r>
      <w:r w:rsidRPr="00B95C73">
        <w:rPr>
          <w:rFonts w:ascii="Times New Roman" w:hAnsi="Times New Roman" w:cs="Times New Roman"/>
          <w:sz w:val="28"/>
          <w:szCs w:val="28"/>
          <w:u w:val="single"/>
        </w:rPr>
        <w:t>назначались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«О внесении изменений и дополнений в Устав города Ханты-Мансийска</w:t>
      </w:r>
      <w:r w:rsidR="00C71241">
        <w:rPr>
          <w:rFonts w:ascii="Times New Roman" w:hAnsi="Times New Roman" w:cs="Times New Roman"/>
          <w:sz w:val="28"/>
          <w:szCs w:val="28"/>
        </w:rPr>
        <w:t>».</w:t>
      </w:r>
    </w:p>
    <w:p w:rsidR="00C71241" w:rsidRDefault="00C71241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241">
        <w:rPr>
          <w:rFonts w:ascii="Times New Roman" w:hAnsi="Times New Roman" w:cs="Times New Roman"/>
          <w:sz w:val="28"/>
          <w:szCs w:val="28"/>
          <w:u w:val="single"/>
        </w:rPr>
        <w:t>Досрочно прекращены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Думы города Ваганова Е.А.</w:t>
      </w:r>
    </w:p>
    <w:p w:rsidR="00C71241" w:rsidRDefault="00C71241" w:rsidP="00716B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Администрацией города </w:t>
      </w:r>
      <w:r w:rsidRPr="00C71241">
        <w:rPr>
          <w:rFonts w:ascii="Times New Roman" w:hAnsi="Times New Roman" w:cs="Times New Roman"/>
          <w:sz w:val="28"/>
          <w:szCs w:val="28"/>
          <w:u w:val="single"/>
        </w:rPr>
        <w:t>представлены депутатам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Турсуковой Е.В., Поповой О.В., Сергеева А.С., Лунгите О.О., Фреза С.В., Ф</w:t>
      </w:r>
      <w:r w:rsidR="00EE44AC">
        <w:rPr>
          <w:rFonts w:ascii="Times New Roman" w:hAnsi="Times New Roman" w:cs="Times New Roman"/>
          <w:sz w:val="28"/>
          <w:szCs w:val="28"/>
        </w:rPr>
        <w:t xml:space="preserve">едуловой Л.Н., Москвиной С.В., </w:t>
      </w:r>
      <w:r>
        <w:rPr>
          <w:rFonts w:ascii="Times New Roman" w:hAnsi="Times New Roman" w:cs="Times New Roman"/>
          <w:sz w:val="28"/>
          <w:szCs w:val="28"/>
        </w:rPr>
        <w:t xml:space="preserve">Букреневой К.Г., Булаева В.В., Шишкиной И.Н., Маланчука </w:t>
      </w:r>
      <w:r w:rsidR="00716B14">
        <w:rPr>
          <w:rFonts w:ascii="Times New Roman" w:hAnsi="Times New Roman" w:cs="Times New Roman"/>
          <w:sz w:val="28"/>
          <w:szCs w:val="28"/>
        </w:rPr>
        <w:t>В.Г., Корнеева А.А.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объекта – новостройки детского сада по адресу – ул. Объездная – жилой микрорайон, ОАО «Информационно-расчетный центр», МДЭП, МБУ «Управление по развитию туризма и внешних связей», МКУ «Управление по учету и контролю финансов образовательных учреждений города Ханты-Мансийска», МБОУ </w:t>
      </w:r>
      <w:r w:rsidR="00FA4A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№8</w:t>
      </w:r>
      <w:r w:rsidR="00FA4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комбинированного вида № 14 «Березка», МБОУ «СОШ</w:t>
      </w:r>
      <w:r w:rsidR="00FA4A6A">
        <w:rPr>
          <w:rFonts w:ascii="Times New Roman" w:hAnsi="Times New Roman" w:cs="Times New Roman"/>
          <w:sz w:val="28"/>
          <w:szCs w:val="28"/>
        </w:rPr>
        <w:t xml:space="preserve"> №7»</w:t>
      </w:r>
      <w:r>
        <w:rPr>
          <w:rFonts w:ascii="Times New Roman" w:hAnsi="Times New Roman" w:cs="Times New Roman"/>
          <w:sz w:val="28"/>
          <w:szCs w:val="28"/>
        </w:rPr>
        <w:t>, МБУ «Спо</w:t>
      </w:r>
      <w:r w:rsidR="00716B14">
        <w:rPr>
          <w:rFonts w:ascii="Times New Roman" w:hAnsi="Times New Roman" w:cs="Times New Roman"/>
          <w:sz w:val="28"/>
          <w:szCs w:val="28"/>
        </w:rPr>
        <w:t>ртивный комплекс «Дружба», МБОУ</w:t>
      </w:r>
      <w:r>
        <w:rPr>
          <w:rFonts w:ascii="Times New Roman" w:hAnsi="Times New Roman" w:cs="Times New Roman"/>
          <w:sz w:val="28"/>
          <w:szCs w:val="28"/>
        </w:rPr>
        <w:t>ДОД «Центр развития творчества детей и юношества»,</w:t>
      </w:r>
      <w:r w:rsidR="00716B14">
        <w:rPr>
          <w:rFonts w:ascii="Times New Roman" w:hAnsi="Times New Roman" w:cs="Times New Roman"/>
          <w:sz w:val="28"/>
          <w:szCs w:val="28"/>
        </w:rPr>
        <w:t xml:space="preserve"> МБУ «Ритуальные услуги»,</w:t>
      </w:r>
      <w:r>
        <w:rPr>
          <w:rFonts w:ascii="Times New Roman" w:hAnsi="Times New Roman" w:cs="Times New Roman"/>
          <w:sz w:val="28"/>
          <w:szCs w:val="28"/>
        </w:rPr>
        <w:t xml:space="preserve"> МБУ «Городской информационный центр».</w:t>
      </w:r>
    </w:p>
    <w:p w:rsidR="00716B14" w:rsidRDefault="00C71241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241">
        <w:rPr>
          <w:rFonts w:ascii="Times New Roman" w:hAnsi="Times New Roman" w:cs="Times New Roman"/>
          <w:sz w:val="28"/>
          <w:szCs w:val="28"/>
          <w:u w:val="single"/>
        </w:rPr>
        <w:t>Признаны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8, частично утратившими силу 4 решения Думы города</w:t>
      </w:r>
      <w:r w:rsidR="00716B14">
        <w:rPr>
          <w:rFonts w:ascii="Times New Roman" w:hAnsi="Times New Roman" w:cs="Times New Roman"/>
          <w:sz w:val="28"/>
          <w:szCs w:val="28"/>
        </w:rPr>
        <w:t>.</w:t>
      </w:r>
    </w:p>
    <w:p w:rsidR="00C71241" w:rsidRDefault="00716B14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принятые в 2015 году решения Думы города</w:t>
      </w:r>
      <w:r w:rsidR="00C71241">
        <w:rPr>
          <w:rFonts w:ascii="Times New Roman" w:hAnsi="Times New Roman" w:cs="Times New Roman"/>
          <w:sz w:val="28"/>
          <w:szCs w:val="28"/>
        </w:rPr>
        <w:t xml:space="preserve"> </w:t>
      </w:r>
      <w:r w:rsidR="00C71241" w:rsidRPr="00C71241">
        <w:rPr>
          <w:rFonts w:ascii="Times New Roman" w:hAnsi="Times New Roman" w:cs="Times New Roman"/>
          <w:sz w:val="28"/>
          <w:szCs w:val="28"/>
          <w:u w:val="single"/>
        </w:rPr>
        <w:t>протестов, представлений</w:t>
      </w:r>
      <w:r w:rsidR="00C71241">
        <w:rPr>
          <w:rFonts w:ascii="Times New Roman" w:hAnsi="Times New Roman" w:cs="Times New Roman"/>
          <w:sz w:val="28"/>
          <w:szCs w:val="28"/>
        </w:rPr>
        <w:t xml:space="preserve"> Ханты-Мансийской  межрайонной прокуратурой </w:t>
      </w:r>
      <w:r w:rsidR="00C71241" w:rsidRPr="00C71241">
        <w:rPr>
          <w:rFonts w:ascii="Times New Roman" w:hAnsi="Times New Roman" w:cs="Times New Roman"/>
          <w:sz w:val="28"/>
          <w:szCs w:val="28"/>
          <w:u w:val="single"/>
        </w:rPr>
        <w:t>не внесено</w:t>
      </w:r>
      <w:r w:rsidR="00C71241">
        <w:rPr>
          <w:rFonts w:ascii="Times New Roman" w:hAnsi="Times New Roman" w:cs="Times New Roman"/>
          <w:sz w:val="28"/>
          <w:szCs w:val="28"/>
        </w:rPr>
        <w:t>.</w:t>
      </w:r>
    </w:p>
    <w:p w:rsidR="00C71241" w:rsidRDefault="00C71241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Pr="00C71241">
        <w:rPr>
          <w:rFonts w:ascii="Times New Roman" w:hAnsi="Times New Roman" w:cs="Times New Roman"/>
          <w:sz w:val="28"/>
          <w:szCs w:val="28"/>
          <w:u w:val="single"/>
        </w:rPr>
        <w:t>отклонен протест</w:t>
      </w:r>
      <w:r>
        <w:rPr>
          <w:rFonts w:ascii="Times New Roman" w:hAnsi="Times New Roman" w:cs="Times New Roman"/>
          <w:sz w:val="28"/>
          <w:szCs w:val="28"/>
        </w:rPr>
        <w:t xml:space="preserve"> Сургутской транспортной прокуратуры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 Решение Думы города Ханты-Мансийска от 28 октября 2005 года № 116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налоге». Решением районного суда от 22 апреля 2015 года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удовлетворении требований Сургутской транспортной прокуратуры в полном объеме отказано. Решение суда вступило в силу.</w:t>
      </w:r>
    </w:p>
    <w:p w:rsidR="00C71241" w:rsidRDefault="00C71241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 судом рассмотрено заявление Свиридова В.</w:t>
      </w:r>
      <w:r w:rsidR="00995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995300">
        <w:rPr>
          <w:rFonts w:ascii="Times New Roman" w:hAnsi="Times New Roman" w:cs="Times New Roman"/>
          <w:sz w:val="28"/>
          <w:szCs w:val="28"/>
        </w:rPr>
        <w:t xml:space="preserve"> признании недействующим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27 сентября 2013 года «О внесении изменений в Решение Думы города Ханты-Мансийска от 27 мая 2011 года № 35 «О пред</w:t>
      </w:r>
      <w:r w:rsidR="00716B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ставлении дополнительных мер социальной поддержки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социальной помощи отдельным категориям населения города Ханты-Мансийска». Решением суда от 13 мая 2015 года в удовлетворении заявления Свиридову В.</w:t>
      </w:r>
      <w:r w:rsidR="00995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отказано. Апелляционная жалоба </w:t>
      </w:r>
      <w:r w:rsidR="00995300">
        <w:rPr>
          <w:rFonts w:ascii="Times New Roman" w:hAnsi="Times New Roman" w:cs="Times New Roman"/>
          <w:sz w:val="28"/>
          <w:szCs w:val="28"/>
        </w:rPr>
        <w:t>Свиридова В.И</w:t>
      </w:r>
      <w:r w:rsidR="00FA4A6A">
        <w:rPr>
          <w:rFonts w:ascii="Times New Roman" w:hAnsi="Times New Roman" w:cs="Times New Roman"/>
          <w:sz w:val="28"/>
          <w:szCs w:val="28"/>
        </w:rPr>
        <w:t>. на решение районного суда судом ХМАО-Югры оставлена без изменения.</w:t>
      </w:r>
    </w:p>
    <w:p w:rsidR="00FA4A6A" w:rsidRDefault="00FA4A6A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Районным судом рассмотрено заявление Педуна Г.А. об обжаловании представления Счетной палаты города Ханты-Мансийска. Решением суда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23 апреля 2015 года в части требований заявителю отказано. Решение суда вступило в силу.</w:t>
      </w:r>
    </w:p>
    <w:p w:rsidR="00FA4A6A" w:rsidRDefault="00FA4A6A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A6A">
        <w:rPr>
          <w:rFonts w:ascii="Times New Roman" w:hAnsi="Times New Roman" w:cs="Times New Roman"/>
          <w:sz w:val="28"/>
          <w:szCs w:val="28"/>
          <w:u w:val="single"/>
        </w:rPr>
        <w:t>Внесенные в Устав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изменения и дополнения зарегистрированы Управлением Министерства юстиции РФ по ХМАО-Югре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86 312 000 2015 001 от 16 февраля 2015 года,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86 312 000 2015 002 от 19 мая 2015 года,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86 312 000 2015 003 от 29 мая 2015 года,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86 312 000 2015 004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29 мая 2015 года,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86 312 000 2015 005 от 15 октября 2015 года,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A6A">
        <w:rPr>
          <w:rFonts w:ascii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4A6A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4A6A">
        <w:rPr>
          <w:rFonts w:ascii="Times New Roman" w:hAnsi="Times New Roman" w:cs="Times New Roman"/>
          <w:sz w:val="28"/>
          <w:szCs w:val="28"/>
        </w:rPr>
        <w:t xml:space="preserve">000 2015 006 </w:t>
      </w:r>
      <w:r w:rsidR="00716B14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2 ноября 2015 года) и опубликованы в газете «Самарово – Ханты-Мансийск».</w:t>
      </w:r>
    </w:p>
    <w:p w:rsidR="00FA4A6A" w:rsidRDefault="00FA4A6A" w:rsidP="00977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A6A">
        <w:rPr>
          <w:rFonts w:ascii="Times New Roman" w:hAnsi="Times New Roman" w:cs="Times New Roman"/>
          <w:sz w:val="28"/>
          <w:szCs w:val="28"/>
          <w:u w:val="single"/>
        </w:rPr>
        <w:t>В соответствии с направлениями и планами деятельности работали комитеты и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Думы, рассмотрено вопросов: </w:t>
      </w:r>
    </w:p>
    <w:p w:rsidR="00FA4A6A" w:rsidRDefault="00FA4A6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A6A">
        <w:rPr>
          <w:rFonts w:ascii="Times New Roman" w:hAnsi="Times New Roman" w:cs="Times New Roman"/>
          <w:sz w:val="28"/>
          <w:szCs w:val="28"/>
        </w:rPr>
        <w:t xml:space="preserve">- </w:t>
      </w:r>
      <w:r w:rsidR="00716B1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бюджету (председатель Казакова В.А.) – 58, проведено заседаний – 20;</w:t>
      </w:r>
    </w:p>
    <w:p w:rsidR="00FA4A6A" w:rsidRDefault="001E2AF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</w:t>
      </w:r>
      <w:r w:rsidR="00FA4A6A">
        <w:rPr>
          <w:rFonts w:ascii="Times New Roman" w:hAnsi="Times New Roman" w:cs="Times New Roman"/>
          <w:sz w:val="28"/>
          <w:szCs w:val="28"/>
        </w:rPr>
        <w:t xml:space="preserve"> по городскому хозяйству (председатель Дмитриев С.Н.) – 75, проведено заседаний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4A6A">
        <w:rPr>
          <w:rFonts w:ascii="Times New Roman" w:hAnsi="Times New Roman" w:cs="Times New Roman"/>
          <w:sz w:val="28"/>
          <w:szCs w:val="28"/>
        </w:rPr>
        <w:t>;</w:t>
      </w:r>
    </w:p>
    <w:p w:rsidR="00FA4A6A" w:rsidRDefault="001E2AF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</w:t>
      </w:r>
      <w:r w:rsidR="00FA4A6A">
        <w:rPr>
          <w:rFonts w:ascii="Times New Roman" w:hAnsi="Times New Roman" w:cs="Times New Roman"/>
          <w:sz w:val="28"/>
          <w:szCs w:val="28"/>
        </w:rPr>
        <w:t xml:space="preserve"> по социальной политике (председатель Ташланов Н.В.) – 68, проведено заседаний – 26;</w:t>
      </w:r>
    </w:p>
    <w:p w:rsidR="00FA4A6A" w:rsidRDefault="00FA4A6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местному самоуправлению (председатель Ваганов Е.А.) – 99, проведено заседаний – 19.</w:t>
      </w:r>
    </w:p>
    <w:p w:rsidR="001E2AF3" w:rsidRDefault="00FA4A6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и изучения положения дел депутаты в составе </w:t>
      </w:r>
      <w:r w:rsidR="0043426F">
        <w:rPr>
          <w:rFonts w:ascii="Times New Roman" w:hAnsi="Times New Roman" w:cs="Times New Roman"/>
          <w:sz w:val="28"/>
          <w:szCs w:val="28"/>
        </w:rPr>
        <w:t xml:space="preserve">постоянных комитетов </w:t>
      </w:r>
      <w:r w:rsidR="0043426F" w:rsidRPr="0043426F">
        <w:rPr>
          <w:rFonts w:ascii="Times New Roman" w:hAnsi="Times New Roman" w:cs="Times New Roman"/>
          <w:sz w:val="28"/>
          <w:szCs w:val="28"/>
          <w:u w:val="single"/>
        </w:rPr>
        <w:t>посетили</w:t>
      </w:r>
      <w:r w:rsidR="0043426F">
        <w:rPr>
          <w:rFonts w:ascii="Times New Roman" w:hAnsi="Times New Roman" w:cs="Times New Roman"/>
          <w:sz w:val="28"/>
          <w:szCs w:val="28"/>
        </w:rPr>
        <w:t xml:space="preserve"> – ЧДОУ «Детский сад «Радость» (комитет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426F">
        <w:rPr>
          <w:rFonts w:ascii="Times New Roman" w:hAnsi="Times New Roman" w:cs="Times New Roman"/>
          <w:sz w:val="28"/>
          <w:szCs w:val="28"/>
        </w:rPr>
        <w:t xml:space="preserve"> по социальной политике), дом-музей народного художника СССР В.А. Игошева (комитет по социальной политике), завершенные строительством мастерские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426F">
        <w:rPr>
          <w:rFonts w:ascii="Times New Roman" w:hAnsi="Times New Roman" w:cs="Times New Roman"/>
          <w:sz w:val="28"/>
          <w:szCs w:val="28"/>
        </w:rPr>
        <w:t>МУК (комитет по городскому хозяйству)</w:t>
      </w:r>
      <w:r w:rsidR="001E2AF3">
        <w:rPr>
          <w:rFonts w:ascii="Times New Roman" w:hAnsi="Times New Roman" w:cs="Times New Roman"/>
          <w:sz w:val="28"/>
          <w:szCs w:val="28"/>
        </w:rPr>
        <w:t>, хлебо</w:t>
      </w:r>
      <w:r w:rsidR="008F2627">
        <w:rPr>
          <w:rFonts w:ascii="Times New Roman" w:hAnsi="Times New Roman" w:cs="Times New Roman"/>
          <w:sz w:val="28"/>
          <w:szCs w:val="28"/>
        </w:rPr>
        <w:t xml:space="preserve">пекарню </w:t>
      </w:r>
      <w:r w:rsidR="001E2AF3">
        <w:rPr>
          <w:rFonts w:ascii="Times New Roman" w:hAnsi="Times New Roman" w:cs="Times New Roman"/>
          <w:sz w:val="28"/>
          <w:szCs w:val="28"/>
        </w:rPr>
        <w:t>О</w:t>
      </w:r>
      <w:r w:rsidR="008F2627">
        <w:rPr>
          <w:rFonts w:ascii="Times New Roman" w:hAnsi="Times New Roman" w:cs="Times New Roman"/>
          <w:sz w:val="28"/>
          <w:szCs w:val="28"/>
        </w:rPr>
        <w:t>АО «Ханты-Мансийск</w:t>
      </w:r>
      <w:r w:rsidR="0043426F">
        <w:rPr>
          <w:rFonts w:ascii="Times New Roman" w:hAnsi="Times New Roman" w:cs="Times New Roman"/>
          <w:sz w:val="28"/>
          <w:szCs w:val="28"/>
        </w:rPr>
        <w:t>Сибторг» (комитет по бюджету), музей СОШ №1 имени Ю.Г. Созонова (комитет по социальной политике),</w:t>
      </w:r>
      <w:r w:rsidR="001E2AF3">
        <w:rPr>
          <w:rFonts w:ascii="Times New Roman" w:hAnsi="Times New Roman" w:cs="Times New Roman"/>
          <w:sz w:val="28"/>
          <w:szCs w:val="28"/>
        </w:rPr>
        <w:t xml:space="preserve"> ОКБ (комитет по социальной политике)</w:t>
      </w:r>
      <w:r w:rsidR="005A2058">
        <w:rPr>
          <w:rFonts w:ascii="Times New Roman" w:hAnsi="Times New Roman" w:cs="Times New Roman"/>
          <w:sz w:val="28"/>
          <w:szCs w:val="28"/>
        </w:rPr>
        <w:t>,</w:t>
      </w:r>
      <w:r w:rsidR="0043426F">
        <w:rPr>
          <w:rFonts w:ascii="Times New Roman" w:hAnsi="Times New Roman" w:cs="Times New Roman"/>
          <w:sz w:val="28"/>
          <w:szCs w:val="28"/>
        </w:rPr>
        <w:t xml:space="preserve"> теплицу и новый торговый центр ОАО «Рыбокомбинат </w:t>
      </w:r>
      <w:r w:rsidR="001E2AF3">
        <w:rPr>
          <w:rFonts w:ascii="Times New Roman" w:hAnsi="Times New Roman" w:cs="Times New Roman"/>
          <w:sz w:val="28"/>
          <w:szCs w:val="28"/>
        </w:rPr>
        <w:t>«</w:t>
      </w:r>
      <w:r w:rsidR="0043426F">
        <w:rPr>
          <w:rFonts w:ascii="Times New Roman" w:hAnsi="Times New Roman" w:cs="Times New Roman"/>
          <w:sz w:val="28"/>
          <w:szCs w:val="28"/>
        </w:rPr>
        <w:t xml:space="preserve">Ханты-Мансийский» (комитет по бюджету), дом-интернат для престарелых и инвалидов «Уют» </w:t>
      </w:r>
      <w:r w:rsidR="005A20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26F">
        <w:rPr>
          <w:rFonts w:ascii="Times New Roman" w:hAnsi="Times New Roman" w:cs="Times New Roman"/>
          <w:sz w:val="28"/>
          <w:szCs w:val="28"/>
        </w:rPr>
        <w:t xml:space="preserve">в пос. Шапша (комитет по социальной политике), автошколу ДОСААФ (комитет </w:t>
      </w:r>
      <w:r w:rsidR="005A2058">
        <w:rPr>
          <w:rFonts w:ascii="Times New Roman" w:hAnsi="Times New Roman" w:cs="Times New Roman"/>
          <w:sz w:val="28"/>
          <w:szCs w:val="28"/>
        </w:rPr>
        <w:t xml:space="preserve">   </w:t>
      </w:r>
      <w:r w:rsidR="0043426F">
        <w:rPr>
          <w:rFonts w:ascii="Times New Roman" w:hAnsi="Times New Roman" w:cs="Times New Roman"/>
          <w:sz w:val="28"/>
          <w:szCs w:val="28"/>
        </w:rPr>
        <w:t>по городскому хозяйству), тепличный комплекс ОАО «</w:t>
      </w:r>
      <w:r w:rsidR="005A2058">
        <w:rPr>
          <w:rFonts w:ascii="Times New Roman" w:hAnsi="Times New Roman" w:cs="Times New Roman"/>
          <w:sz w:val="28"/>
          <w:szCs w:val="28"/>
        </w:rPr>
        <w:t xml:space="preserve">Агрофирма» в пос. Ярки (комитет </w:t>
      </w:r>
      <w:r w:rsidR="0043426F">
        <w:rPr>
          <w:rFonts w:ascii="Times New Roman" w:hAnsi="Times New Roman" w:cs="Times New Roman"/>
          <w:sz w:val="28"/>
          <w:szCs w:val="28"/>
        </w:rPr>
        <w:t xml:space="preserve">по бюджету), картинную галерею государственного художественного музея (комитет по социальной политике), пункты временного размещения и ПРУ </w:t>
      </w:r>
      <w:r w:rsidR="005A2058">
        <w:rPr>
          <w:rFonts w:ascii="Times New Roman" w:hAnsi="Times New Roman" w:cs="Times New Roman"/>
          <w:sz w:val="28"/>
          <w:szCs w:val="28"/>
        </w:rPr>
        <w:t xml:space="preserve">     </w:t>
      </w:r>
      <w:r w:rsidR="0043426F">
        <w:rPr>
          <w:rFonts w:ascii="Times New Roman" w:hAnsi="Times New Roman" w:cs="Times New Roman"/>
          <w:sz w:val="28"/>
          <w:szCs w:val="28"/>
        </w:rPr>
        <w:t>в СОШ №5 и МУК (комитет по социальной полит</w:t>
      </w:r>
      <w:r w:rsidR="005A2058">
        <w:rPr>
          <w:rFonts w:ascii="Times New Roman" w:hAnsi="Times New Roman" w:cs="Times New Roman"/>
          <w:sz w:val="28"/>
          <w:szCs w:val="28"/>
        </w:rPr>
        <w:t>ике), НОУ «Лингвистический цент</w:t>
      </w:r>
      <w:r w:rsidR="00995300">
        <w:rPr>
          <w:rFonts w:ascii="Times New Roman" w:hAnsi="Times New Roman" w:cs="Times New Roman"/>
          <w:sz w:val="28"/>
          <w:szCs w:val="28"/>
        </w:rPr>
        <w:t xml:space="preserve">р </w:t>
      </w:r>
      <w:r w:rsidR="0043426F">
        <w:rPr>
          <w:rFonts w:ascii="Times New Roman" w:hAnsi="Times New Roman" w:cs="Times New Roman"/>
          <w:sz w:val="28"/>
          <w:szCs w:val="28"/>
        </w:rPr>
        <w:t>«</w:t>
      </w:r>
      <w:r w:rsidR="0043426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3426F" w:rsidRPr="0043426F">
        <w:rPr>
          <w:rFonts w:ascii="Times New Roman" w:hAnsi="Times New Roman" w:cs="Times New Roman"/>
          <w:sz w:val="28"/>
          <w:szCs w:val="28"/>
        </w:rPr>
        <w:t xml:space="preserve"> </w:t>
      </w:r>
      <w:r w:rsidR="0043426F">
        <w:rPr>
          <w:rFonts w:ascii="Times New Roman" w:hAnsi="Times New Roman" w:cs="Times New Roman"/>
          <w:sz w:val="28"/>
          <w:szCs w:val="28"/>
          <w:lang w:val="en-US"/>
        </w:rPr>
        <w:t>Sight</w:t>
      </w:r>
      <w:r w:rsidR="0043426F">
        <w:rPr>
          <w:rFonts w:ascii="Times New Roman" w:hAnsi="Times New Roman" w:cs="Times New Roman"/>
          <w:sz w:val="28"/>
          <w:szCs w:val="28"/>
        </w:rPr>
        <w:t xml:space="preserve">» (комитет по социальной политике), галерею-мастерскую художника Г.С.Райшева (комитет по социальной политике); </w:t>
      </w:r>
      <w:r w:rsidR="001E2AF3">
        <w:rPr>
          <w:rFonts w:ascii="Times New Roman" w:hAnsi="Times New Roman" w:cs="Times New Roman"/>
          <w:sz w:val="28"/>
          <w:szCs w:val="28"/>
          <w:u w:val="single"/>
        </w:rPr>
        <w:t>ознакомились:</w:t>
      </w:r>
      <w:r w:rsidR="001E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6A" w:rsidRDefault="001E2AF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26F" w:rsidRPr="0043426F">
        <w:rPr>
          <w:rFonts w:ascii="Times New Roman" w:hAnsi="Times New Roman" w:cs="Times New Roman"/>
          <w:sz w:val="28"/>
          <w:szCs w:val="28"/>
          <w:u w:val="single"/>
        </w:rPr>
        <w:t>с деятельностью</w:t>
      </w:r>
      <w:r w:rsidR="0043426F">
        <w:rPr>
          <w:rFonts w:ascii="Times New Roman" w:hAnsi="Times New Roman" w:cs="Times New Roman"/>
          <w:sz w:val="28"/>
          <w:szCs w:val="28"/>
        </w:rPr>
        <w:t xml:space="preserve"> кадетских классов СОШ №8 (комитет по социальной политике), спасательного подразделени</w:t>
      </w:r>
      <w:r w:rsidR="009F1D7D">
        <w:rPr>
          <w:rFonts w:ascii="Times New Roman" w:hAnsi="Times New Roman" w:cs="Times New Roman"/>
          <w:sz w:val="28"/>
          <w:szCs w:val="28"/>
        </w:rPr>
        <w:t xml:space="preserve">я МКУ «Управление по делам ГО, </w:t>
      </w:r>
      <w:r w:rsidR="0043426F">
        <w:rPr>
          <w:rFonts w:ascii="Times New Roman" w:hAnsi="Times New Roman" w:cs="Times New Roman"/>
          <w:sz w:val="28"/>
          <w:szCs w:val="28"/>
        </w:rPr>
        <w:t xml:space="preserve">ЧС </w:t>
      </w:r>
      <w:r w:rsidR="00120B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426F">
        <w:rPr>
          <w:rFonts w:ascii="Times New Roman" w:hAnsi="Times New Roman" w:cs="Times New Roman"/>
          <w:sz w:val="28"/>
          <w:szCs w:val="28"/>
        </w:rPr>
        <w:t xml:space="preserve">и ОПБ» (комитет по городскому хозяйству), ЧДОУ «Детский сад «Антошка-2» (комитет по социальной политике), МКУ </w:t>
      </w:r>
      <w:r w:rsidR="0001372D">
        <w:rPr>
          <w:rFonts w:ascii="Times New Roman" w:hAnsi="Times New Roman" w:cs="Times New Roman"/>
          <w:sz w:val="28"/>
          <w:szCs w:val="28"/>
        </w:rPr>
        <w:t>«Центр развития образования» (комитет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</w:t>
      </w:r>
      <w:r w:rsidR="0001372D">
        <w:rPr>
          <w:rFonts w:ascii="Times New Roman" w:hAnsi="Times New Roman" w:cs="Times New Roman"/>
          <w:sz w:val="28"/>
          <w:szCs w:val="28"/>
        </w:rPr>
        <w:t xml:space="preserve"> по социальной политике), спортивного комплекса ЮГУ (комитет по социальной политике), лодочных станций (комитет по городскому хозяйству),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372D">
        <w:rPr>
          <w:rFonts w:ascii="Times New Roman" w:hAnsi="Times New Roman" w:cs="Times New Roman"/>
          <w:sz w:val="28"/>
          <w:szCs w:val="28"/>
        </w:rPr>
        <w:t xml:space="preserve">МБДОУ «Детский сад № 2 «Дюймовочка» (комитет по социальной политике), </w:t>
      </w:r>
      <w:r w:rsidR="00E90433">
        <w:rPr>
          <w:rFonts w:ascii="Times New Roman" w:hAnsi="Times New Roman" w:cs="Times New Roman"/>
          <w:sz w:val="28"/>
          <w:szCs w:val="28"/>
        </w:rPr>
        <w:t xml:space="preserve">операционных касс приема коммунальных платежей ОАО «ИРЦ» (комитет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0433">
        <w:rPr>
          <w:rFonts w:ascii="Times New Roman" w:hAnsi="Times New Roman" w:cs="Times New Roman"/>
          <w:sz w:val="28"/>
          <w:szCs w:val="28"/>
        </w:rPr>
        <w:t>по городскому хозяйству), Центра занятости населения (комитет по социальной политике),</w:t>
      </w:r>
    </w:p>
    <w:p w:rsidR="00E90433" w:rsidRDefault="00E9043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433">
        <w:rPr>
          <w:rFonts w:ascii="Times New Roman" w:hAnsi="Times New Roman" w:cs="Times New Roman"/>
          <w:sz w:val="28"/>
          <w:szCs w:val="28"/>
          <w:u w:val="single"/>
        </w:rPr>
        <w:t>с состоянием</w:t>
      </w:r>
      <w:r>
        <w:rPr>
          <w:rFonts w:ascii="Times New Roman" w:hAnsi="Times New Roman" w:cs="Times New Roman"/>
          <w:sz w:val="28"/>
          <w:szCs w:val="28"/>
        </w:rPr>
        <w:t xml:space="preserve"> штрафной стоянки и полигона ТБО, находящихся в ведомстве МДЭП, восточного кладбища, спортивных площадок на территории гимназии №1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 СОШ №6 (комитет по городскому хозяйству),</w:t>
      </w:r>
    </w:p>
    <w:p w:rsidR="00E90433" w:rsidRDefault="00E9043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433">
        <w:rPr>
          <w:rFonts w:ascii="Times New Roman" w:hAnsi="Times New Roman" w:cs="Times New Roman"/>
          <w:sz w:val="28"/>
          <w:szCs w:val="28"/>
          <w:u w:val="single"/>
        </w:rPr>
        <w:t>с условиями</w:t>
      </w:r>
      <w:r>
        <w:rPr>
          <w:rFonts w:ascii="Times New Roman" w:hAnsi="Times New Roman" w:cs="Times New Roman"/>
          <w:sz w:val="28"/>
          <w:szCs w:val="28"/>
        </w:rPr>
        <w:t xml:space="preserve"> проживания студентов ЮГУ в общежитиях, подготовки кадров здравоохранения в медицинской академии, оказания услуг в ООО «Центр восстановительной медицины и реабилитологии «Нео-Клиника» (комитет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 социальной политике),</w:t>
      </w:r>
    </w:p>
    <w:p w:rsidR="00E90433" w:rsidRDefault="00E9043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433">
        <w:rPr>
          <w:rFonts w:ascii="Times New Roman" w:hAnsi="Times New Roman" w:cs="Times New Roman"/>
          <w:sz w:val="28"/>
          <w:szCs w:val="28"/>
          <w:u w:val="single"/>
        </w:rPr>
        <w:t>с мерами</w:t>
      </w:r>
      <w:r w:rsidRPr="00E9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энергосбережению в ДОУ №</w:t>
      </w:r>
      <w:r w:rsidR="009F1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22 и школах №</w:t>
      </w:r>
      <w:r w:rsidR="009F1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5 (комитет по городскому хозяйству);</w:t>
      </w:r>
    </w:p>
    <w:p w:rsidR="00E90433" w:rsidRDefault="009F1D7D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проконтролировали</w:t>
      </w:r>
      <w:r w:rsidR="00E90433" w:rsidRPr="00E9043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33" w:rsidRPr="00E90433">
        <w:rPr>
          <w:rFonts w:ascii="Times New Roman" w:hAnsi="Times New Roman" w:cs="Times New Roman"/>
          <w:sz w:val="28"/>
          <w:szCs w:val="28"/>
          <w:u w:val="single"/>
        </w:rPr>
        <w:t>завершение строительства</w:t>
      </w:r>
      <w:r w:rsidR="00E90433">
        <w:rPr>
          <w:rFonts w:ascii="Times New Roman" w:hAnsi="Times New Roman" w:cs="Times New Roman"/>
          <w:sz w:val="28"/>
          <w:szCs w:val="28"/>
        </w:rPr>
        <w:t xml:space="preserve"> жилого дома по ул. Рознина (ком</w:t>
      </w:r>
      <w:r>
        <w:rPr>
          <w:rFonts w:ascii="Times New Roman" w:hAnsi="Times New Roman" w:cs="Times New Roman"/>
          <w:sz w:val="28"/>
          <w:szCs w:val="28"/>
        </w:rPr>
        <w:t>итет по городскому хозяйству), 3 очереди</w:t>
      </w:r>
      <w:r w:rsidR="00E90433">
        <w:rPr>
          <w:rFonts w:ascii="Times New Roman" w:hAnsi="Times New Roman" w:cs="Times New Roman"/>
          <w:sz w:val="28"/>
          <w:szCs w:val="28"/>
        </w:rPr>
        <w:t xml:space="preserve"> рынка «Лукошко» (комитет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0433">
        <w:rPr>
          <w:rFonts w:ascii="Times New Roman" w:hAnsi="Times New Roman" w:cs="Times New Roman"/>
          <w:sz w:val="28"/>
          <w:szCs w:val="28"/>
        </w:rPr>
        <w:t xml:space="preserve">по бюджету), </w:t>
      </w:r>
      <w:r w:rsidR="00E90433" w:rsidRPr="00E90433">
        <w:rPr>
          <w:rFonts w:ascii="Times New Roman" w:hAnsi="Times New Roman" w:cs="Times New Roman"/>
          <w:sz w:val="28"/>
          <w:szCs w:val="28"/>
          <w:u w:val="single"/>
        </w:rPr>
        <w:t>организацию летнего отдыха</w:t>
      </w:r>
      <w:r w:rsidR="00E90433">
        <w:rPr>
          <w:rFonts w:ascii="Times New Roman" w:hAnsi="Times New Roman" w:cs="Times New Roman"/>
          <w:sz w:val="28"/>
          <w:szCs w:val="28"/>
        </w:rPr>
        <w:t xml:space="preserve"> детей в лагерях на базе ДОУ № 14,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</w:t>
      </w:r>
      <w:r w:rsidR="00E90433">
        <w:rPr>
          <w:rFonts w:ascii="Times New Roman" w:hAnsi="Times New Roman" w:cs="Times New Roman"/>
          <w:sz w:val="28"/>
          <w:szCs w:val="28"/>
        </w:rPr>
        <w:t xml:space="preserve">СОШ №4, СКОШ №10, Центра развития творчества детей и юношества,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0433">
        <w:rPr>
          <w:rFonts w:ascii="Times New Roman" w:hAnsi="Times New Roman" w:cs="Times New Roman"/>
          <w:sz w:val="28"/>
          <w:szCs w:val="28"/>
        </w:rPr>
        <w:t xml:space="preserve">СК «Дружба», СДЮСШОР (комитет по социальной политике); по обращениям избирателей </w:t>
      </w:r>
      <w:r w:rsidR="00E90433" w:rsidRPr="00E90433">
        <w:rPr>
          <w:rFonts w:ascii="Times New Roman" w:hAnsi="Times New Roman" w:cs="Times New Roman"/>
          <w:sz w:val="28"/>
          <w:szCs w:val="28"/>
          <w:u w:val="single"/>
        </w:rPr>
        <w:t>побывали</w:t>
      </w:r>
      <w:r w:rsidR="00E90433">
        <w:rPr>
          <w:rFonts w:ascii="Times New Roman" w:hAnsi="Times New Roman" w:cs="Times New Roman"/>
          <w:sz w:val="28"/>
          <w:szCs w:val="28"/>
        </w:rPr>
        <w:t xml:space="preserve"> на газонаполнительной станции ОАО «Обьгаз» (заправка баллонов сжиженным газом) и в жилых домах № 11, 13 по ул. Югорской (состояние мест общего пользования с участием получивших квартиры детей – сирот) – комитет по городскому хозяйству.</w:t>
      </w:r>
    </w:p>
    <w:p w:rsidR="00E90433" w:rsidRDefault="00E9043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433">
        <w:rPr>
          <w:rFonts w:ascii="Times New Roman" w:hAnsi="Times New Roman" w:cs="Times New Roman"/>
          <w:sz w:val="28"/>
          <w:szCs w:val="28"/>
          <w:u w:val="single"/>
        </w:rPr>
        <w:t>В форме круглых столов</w:t>
      </w:r>
      <w:r>
        <w:rPr>
          <w:rFonts w:ascii="Times New Roman" w:hAnsi="Times New Roman" w:cs="Times New Roman"/>
          <w:sz w:val="28"/>
          <w:szCs w:val="28"/>
        </w:rPr>
        <w:t xml:space="preserve"> прошли заседания комитетов:</w:t>
      </w:r>
    </w:p>
    <w:p w:rsidR="00E90433" w:rsidRDefault="00E90433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433">
        <w:rPr>
          <w:rFonts w:ascii="Times New Roman" w:hAnsi="Times New Roman" w:cs="Times New Roman"/>
          <w:sz w:val="28"/>
          <w:szCs w:val="28"/>
          <w:u w:val="single"/>
        </w:rPr>
        <w:t>по городскому хозяйству</w:t>
      </w:r>
      <w:r w:rsidR="008F2627">
        <w:rPr>
          <w:rFonts w:ascii="Times New Roman" w:hAnsi="Times New Roman" w:cs="Times New Roman"/>
          <w:sz w:val="28"/>
          <w:szCs w:val="28"/>
        </w:rPr>
        <w:t xml:space="preserve"> – «О ведении и соп</w:t>
      </w:r>
      <w:r>
        <w:rPr>
          <w:rFonts w:ascii="Times New Roman" w:hAnsi="Times New Roman" w:cs="Times New Roman"/>
          <w:sz w:val="28"/>
          <w:szCs w:val="28"/>
        </w:rPr>
        <w:t>ровождении программы видеонаблюдения в городе, в том числе «Безопасный город»</w:t>
      </w:r>
      <w:r w:rsidR="009F1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эффективности видеонаблюдения</w:t>
      </w:r>
      <w:r w:rsidR="009F1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участием </w:t>
      </w:r>
      <w:r w:rsidR="005C4012">
        <w:rPr>
          <w:rFonts w:ascii="Times New Roman" w:hAnsi="Times New Roman" w:cs="Times New Roman"/>
          <w:sz w:val="28"/>
          <w:szCs w:val="28"/>
        </w:rPr>
        <w:t xml:space="preserve">представителей ОАО «ИРЦ», Департамента городского хозяйства, отдела по вопросам общественной безопасности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4012">
        <w:rPr>
          <w:rFonts w:ascii="Times New Roman" w:hAnsi="Times New Roman" w:cs="Times New Roman"/>
          <w:sz w:val="28"/>
          <w:szCs w:val="28"/>
        </w:rPr>
        <w:t xml:space="preserve">и профилактике правонарушений), «О противопаводковых мероприятиях.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4012">
        <w:rPr>
          <w:rFonts w:ascii="Times New Roman" w:hAnsi="Times New Roman" w:cs="Times New Roman"/>
          <w:sz w:val="28"/>
          <w:szCs w:val="28"/>
        </w:rPr>
        <w:t>О подготовке к пожароопасному сезону» (с уч</w:t>
      </w:r>
      <w:r w:rsidR="009F1D7D">
        <w:rPr>
          <w:rFonts w:ascii="Times New Roman" w:hAnsi="Times New Roman" w:cs="Times New Roman"/>
          <w:sz w:val="28"/>
          <w:szCs w:val="28"/>
        </w:rPr>
        <w:t xml:space="preserve">астием представителей 7 отряда </w:t>
      </w:r>
      <w:r w:rsidR="005C4012">
        <w:rPr>
          <w:rFonts w:ascii="Times New Roman" w:hAnsi="Times New Roman" w:cs="Times New Roman"/>
          <w:sz w:val="28"/>
          <w:szCs w:val="28"/>
        </w:rPr>
        <w:t xml:space="preserve">ФПС по ХМАО-Югре, МКУ «Управление по делам ГО, ЧС и ОПБ», Департамента городского хозяйства), «О взаимодействии компаний связи с ОАО «ИРЦ»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4012">
        <w:rPr>
          <w:rFonts w:ascii="Times New Roman" w:hAnsi="Times New Roman" w:cs="Times New Roman"/>
          <w:sz w:val="28"/>
          <w:szCs w:val="28"/>
        </w:rPr>
        <w:t>(с участием представителей компаний связи, Управления транспорта, связи и дорог, ОАО «ИРЦ»), «О состоянии дел в СОТах, СОКах» (с участием председателей</w:t>
      </w:r>
      <w:r w:rsidR="009F1D7D">
        <w:rPr>
          <w:rFonts w:ascii="Times New Roman" w:hAnsi="Times New Roman" w:cs="Times New Roman"/>
          <w:sz w:val="28"/>
          <w:szCs w:val="28"/>
        </w:rPr>
        <w:t xml:space="preserve"> СОТов и СОКов, представителей Департамента</w:t>
      </w:r>
      <w:r w:rsidR="005C401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МКУ «Управление по делам ГО, ЧС и ОПБ», Департамента городского хозяйства), «О мерах по упорядочению несанкционированных рынков (торговля с машин)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012">
        <w:rPr>
          <w:rFonts w:ascii="Times New Roman" w:hAnsi="Times New Roman" w:cs="Times New Roman"/>
          <w:sz w:val="28"/>
          <w:szCs w:val="28"/>
        </w:rPr>
        <w:t xml:space="preserve">по продаже строительных материалов, товаров для </w:t>
      </w:r>
      <w:r w:rsidR="009F1D7D">
        <w:rPr>
          <w:rFonts w:ascii="Times New Roman" w:hAnsi="Times New Roman" w:cs="Times New Roman"/>
          <w:sz w:val="28"/>
          <w:szCs w:val="28"/>
        </w:rPr>
        <w:t>дачи</w:t>
      </w:r>
      <w:r w:rsidR="005C4012">
        <w:rPr>
          <w:rFonts w:ascii="Times New Roman" w:hAnsi="Times New Roman" w:cs="Times New Roman"/>
          <w:sz w:val="28"/>
          <w:szCs w:val="28"/>
        </w:rPr>
        <w:t xml:space="preserve"> в районе Тобольского тракта, ул. Объездной, ул. Тихой» (с участием представителей управлений потребительского рынка и защиты прав потребителей, муниципального контроля, земельных отношений, отдела по вопросам обществе</w:t>
      </w:r>
      <w:r w:rsidR="009F1D7D">
        <w:rPr>
          <w:rFonts w:ascii="Times New Roman" w:hAnsi="Times New Roman" w:cs="Times New Roman"/>
          <w:sz w:val="28"/>
          <w:szCs w:val="28"/>
        </w:rPr>
        <w:t xml:space="preserve">нной безопасности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1D7D">
        <w:rPr>
          <w:rFonts w:ascii="Times New Roman" w:hAnsi="Times New Roman" w:cs="Times New Roman"/>
          <w:sz w:val="28"/>
          <w:szCs w:val="28"/>
        </w:rPr>
        <w:t>и профилактике</w:t>
      </w:r>
      <w:r w:rsidR="005C4012">
        <w:rPr>
          <w:rFonts w:ascii="Times New Roman" w:hAnsi="Times New Roman" w:cs="Times New Roman"/>
          <w:sz w:val="28"/>
          <w:szCs w:val="28"/>
        </w:rPr>
        <w:t xml:space="preserve"> правонарушений, МО МВД </w:t>
      </w:r>
      <w:r w:rsidR="005A205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C4012">
        <w:rPr>
          <w:rFonts w:ascii="Times New Roman" w:hAnsi="Times New Roman" w:cs="Times New Roman"/>
          <w:sz w:val="28"/>
          <w:szCs w:val="28"/>
        </w:rPr>
        <w:t>«Ханты-Мансийский»);</w:t>
      </w:r>
    </w:p>
    <w:p w:rsidR="005C4012" w:rsidRDefault="005C4012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012">
        <w:rPr>
          <w:rFonts w:ascii="Times New Roman" w:hAnsi="Times New Roman" w:cs="Times New Roman"/>
          <w:sz w:val="28"/>
          <w:szCs w:val="28"/>
          <w:u w:val="single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– «Об </w:t>
      </w:r>
      <w:r w:rsidR="0094544A">
        <w:rPr>
          <w:rFonts w:ascii="Times New Roman" w:hAnsi="Times New Roman" w:cs="Times New Roman"/>
          <w:sz w:val="28"/>
          <w:szCs w:val="28"/>
        </w:rPr>
        <w:t xml:space="preserve">обеспечении защиты прав детей, организации межведомственного взаимодействия по профилактике правонарушений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544A">
        <w:rPr>
          <w:rFonts w:ascii="Times New Roman" w:hAnsi="Times New Roman" w:cs="Times New Roman"/>
          <w:sz w:val="28"/>
          <w:szCs w:val="28"/>
        </w:rPr>
        <w:t xml:space="preserve">и преступлений, совершаемых несовершеннолетними и в отношении несовершеннолетних, о принятии мер по недопущению нарушений за 2014 год»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544A">
        <w:rPr>
          <w:rFonts w:ascii="Times New Roman" w:hAnsi="Times New Roman" w:cs="Times New Roman"/>
          <w:sz w:val="28"/>
          <w:szCs w:val="28"/>
        </w:rPr>
        <w:t xml:space="preserve">(с участием представителей УФСКН, МО МВД </w:t>
      </w:r>
      <w:r w:rsidR="005A205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4544A">
        <w:rPr>
          <w:rFonts w:ascii="Times New Roman" w:hAnsi="Times New Roman" w:cs="Times New Roman"/>
          <w:sz w:val="28"/>
          <w:szCs w:val="28"/>
        </w:rPr>
        <w:t xml:space="preserve">«Ханты-Мансийский», КДН, Управления опеки и попечительства, департаментов образования, муниципальной собственности), «О мерах поддержки замещающих семей» (с участием представителей замещающих </w:t>
      </w:r>
      <w:r w:rsidR="009F1D7D">
        <w:rPr>
          <w:rFonts w:ascii="Times New Roman" w:hAnsi="Times New Roman" w:cs="Times New Roman"/>
          <w:sz w:val="28"/>
          <w:szCs w:val="28"/>
        </w:rPr>
        <w:t xml:space="preserve">семей, детского дома «Радуга», </w:t>
      </w:r>
      <w:r w:rsidR="0094544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F1D7D">
        <w:rPr>
          <w:rFonts w:ascii="Times New Roman" w:hAnsi="Times New Roman" w:cs="Times New Roman"/>
          <w:sz w:val="28"/>
          <w:szCs w:val="28"/>
        </w:rPr>
        <w:t>социальной</w:t>
      </w:r>
      <w:r w:rsidR="0094544A">
        <w:rPr>
          <w:rFonts w:ascii="Times New Roman" w:hAnsi="Times New Roman" w:cs="Times New Roman"/>
          <w:sz w:val="28"/>
          <w:szCs w:val="28"/>
        </w:rPr>
        <w:t xml:space="preserve"> помощи семье и детям «Вега», Управления опеки и попечительства),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4544A">
        <w:rPr>
          <w:rFonts w:ascii="Times New Roman" w:hAnsi="Times New Roman" w:cs="Times New Roman"/>
          <w:sz w:val="28"/>
          <w:szCs w:val="28"/>
        </w:rPr>
        <w:t xml:space="preserve">«О деятельности молодежного совета при Главе Администрации города»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544A">
        <w:rPr>
          <w:rFonts w:ascii="Times New Roman" w:hAnsi="Times New Roman" w:cs="Times New Roman"/>
          <w:sz w:val="28"/>
          <w:szCs w:val="28"/>
        </w:rPr>
        <w:t>(с участием членов совета, представителей Управления по физической культуре, спорту и молодежной политике), «</w:t>
      </w:r>
      <w:r w:rsidR="004F1BAA">
        <w:rPr>
          <w:rFonts w:ascii="Times New Roman" w:hAnsi="Times New Roman" w:cs="Times New Roman"/>
          <w:sz w:val="28"/>
          <w:szCs w:val="28"/>
        </w:rPr>
        <w:t xml:space="preserve">Об итогах организации отдыха, оздоровления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1BAA">
        <w:rPr>
          <w:rFonts w:ascii="Times New Roman" w:hAnsi="Times New Roman" w:cs="Times New Roman"/>
          <w:sz w:val="28"/>
          <w:szCs w:val="28"/>
        </w:rPr>
        <w:t>и труда детей, подростков и молодежи города летом 2015 года» (с участием представителей межведомственной комиссии, Департамента образования, Управления культуры, отдела по здравоохранению);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BAA">
        <w:rPr>
          <w:rFonts w:ascii="Times New Roman" w:hAnsi="Times New Roman" w:cs="Times New Roman"/>
          <w:sz w:val="28"/>
          <w:szCs w:val="28"/>
          <w:u w:val="single"/>
        </w:rPr>
        <w:t>по бюджету</w:t>
      </w:r>
      <w:r>
        <w:rPr>
          <w:rFonts w:ascii="Times New Roman" w:hAnsi="Times New Roman" w:cs="Times New Roman"/>
          <w:sz w:val="28"/>
          <w:szCs w:val="28"/>
        </w:rPr>
        <w:t xml:space="preserve"> – «Об обеспечении населения города хлебом»</w:t>
      </w:r>
      <w:r w:rsidR="009F1D7D">
        <w:rPr>
          <w:rFonts w:ascii="Times New Roman" w:hAnsi="Times New Roman" w:cs="Times New Roman"/>
          <w:sz w:val="28"/>
          <w:szCs w:val="28"/>
        </w:rPr>
        <w:t xml:space="preserve"> (с участием представителей горПО</w:t>
      </w:r>
      <w:r>
        <w:rPr>
          <w:rFonts w:ascii="Times New Roman" w:hAnsi="Times New Roman" w:cs="Times New Roman"/>
          <w:sz w:val="28"/>
          <w:szCs w:val="28"/>
        </w:rPr>
        <w:t>, ОАО «Ханты-МансийскСибторг», управлений экономического развития и инвестиций, потребительского рынка и защиты прав потребителей), «О ситуации с развитием малого бизнеса, мерах поддержки, оказываемых муниципалитетом, проблемах» (с участием предпринимателей, представителей окружного фонда поддержки предпринимательства и малого бизнеса, управлений экономического развития и инвестиций, защиты прав потребителей и потребительского рынка).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A">
        <w:rPr>
          <w:rFonts w:ascii="Times New Roman" w:hAnsi="Times New Roman" w:cs="Times New Roman"/>
          <w:sz w:val="28"/>
          <w:szCs w:val="28"/>
          <w:u w:val="single"/>
        </w:rPr>
        <w:t>На 22 заседаниях совместной комиссии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254 вопроса, в том числе: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ситуации с открытием детских садов в СУ-967, по ул. Ленина;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деятельности городской общественной приемной в 2014 году;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реализации «Народного бюджета» за 2013 год, за 2014 год;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деятельности КРУ Департамента управления финансами за 2014 год;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ситуации с тарифами на услуги ЖКХ;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возмещении затрат ОАО «Ханты-МансийскСибторг» на установку трансформаторной подстанции при строительстве рынка «Лукошко»;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решении вопроса о перевозках учащихся школьными автобусами; 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социологических опросов, проведенных в 2014 году;</w:t>
      </w:r>
    </w:p>
    <w:p w:rsidR="00447F07" w:rsidRPr="00447F07" w:rsidRDefault="00447F07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F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целевом расходовании средств, полученных от аренды и продажи земельных участков в 2014 году;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плане капитального ремонта жилых домов и квартир на 2015 год;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оздоровления, отдыха и труда детей, подростков и молодежи летом 2015 года;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отчетов депутатов перед избирателями о деятельности Думы города за 2014 год;</w:t>
      </w:r>
    </w:p>
    <w:p w:rsidR="004F1BAA" w:rsidRDefault="004F1BAA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стратегического мастер-плана микрорайона </w:t>
      </w:r>
      <w:r w:rsidR="00034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ападн</w:t>
      </w:r>
      <w:r w:rsidR="00816B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проведения инвентаризации земельных участков в СОТах, С</w:t>
      </w:r>
      <w:r w:rsidR="00C458EA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х и жилых помещений, находящихся в муниципальной собственности;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плане мероприятий по </w:t>
      </w:r>
      <w:r w:rsidR="008F2627">
        <w:rPr>
          <w:rFonts w:ascii="Times New Roman" w:hAnsi="Times New Roman" w:cs="Times New Roman"/>
          <w:sz w:val="28"/>
          <w:szCs w:val="28"/>
        </w:rPr>
        <w:t>подготовке к празднованию 435</w:t>
      </w:r>
      <w:r w:rsidR="008F2627" w:rsidRPr="00447F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летия города;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предприятий ЖКХ к работе в зимних условиях;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муниципальных образовательных учреждений к новому учебному году;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медицинского обслуживания населения города в ОКБ;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школьного питания учащихся;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сметы расходов Думы города на 2016 год;</w:t>
      </w:r>
    </w:p>
    <w:p w:rsidR="00816B11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депутатов в работе комиссий, рабочих групп, советов по вопросам, затрагивающим интересы и права избирателей, за 2015 год;</w:t>
      </w:r>
    </w:p>
    <w:p w:rsidR="00816B11" w:rsidRPr="00F764A7" w:rsidRDefault="00816B11" w:rsidP="00FA4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майских указов Президента России В.В. Путина по обеспечению детей в возрасте от 3 до 7 лет местами в ДОУ и другие.</w:t>
      </w:r>
    </w:p>
    <w:p w:rsidR="00F764A7" w:rsidRDefault="00F764A7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Одно из заседаний</w:t>
      </w:r>
      <w:r>
        <w:rPr>
          <w:rFonts w:ascii="Times New Roman" w:hAnsi="Times New Roman" w:cs="Times New Roman"/>
          <w:sz w:val="28"/>
          <w:szCs w:val="28"/>
        </w:rPr>
        <w:t xml:space="preserve"> совместной комиссии Думы города проведено в открытой форме с участием 83 представителей городских общественных организаций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населения. Участниками заседания была заслушана информация о реализации «народно</w:t>
      </w:r>
      <w:r w:rsidR="00995300">
        <w:rPr>
          <w:rFonts w:ascii="Times New Roman" w:hAnsi="Times New Roman" w:cs="Times New Roman"/>
          <w:sz w:val="28"/>
          <w:szCs w:val="28"/>
        </w:rPr>
        <w:t>го бюджета» (предложений горожан)</w:t>
      </w:r>
      <w:r>
        <w:rPr>
          <w:rFonts w:ascii="Times New Roman" w:hAnsi="Times New Roman" w:cs="Times New Roman"/>
          <w:sz w:val="28"/>
          <w:szCs w:val="28"/>
        </w:rPr>
        <w:t xml:space="preserve"> за 2014 год и 9 месяцев 2015 года (докладчик Дунаевская Н.А.). Затем руководители </w:t>
      </w:r>
      <w:r w:rsidR="005A20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экономического развития и инвестиций, Департамента управления финансами представили слайдовые презентации о прогнозе социально-экономического развития и основных параметрах бюджета город</w:t>
      </w:r>
      <w:r w:rsidR="008F2627">
        <w:rPr>
          <w:rFonts w:ascii="Times New Roman" w:hAnsi="Times New Roman" w:cs="Times New Roman"/>
          <w:sz w:val="28"/>
          <w:szCs w:val="28"/>
        </w:rPr>
        <w:t>а на 2016 год (докладчики Доро</w:t>
      </w:r>
      <w:r>
        <w:rPr>
          <w:rFonts w:ascii="Times New Roman" w:hAnsi="Times New Roman" w:cs="Times New Roman"/>
          <w:sz w:val="28"/>
          <w:szCs w:val="28"/>
        </w:rPr>
        <w:t>нин В.П., Снисаренко И.В.).</w:t>
      </w:r>
    </w:p>
    <w:p w:rsidR="00F764A7" w:rsidRDefault="00F764A7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обсуждения от присутствующих поступило в устной форме 7,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– 8 предложений в проект местного бюджета. </w:t>
      </w:r>
    </w:p>
    <w:p w:rsidR="00F764A7" w:rsidRDefault="00F764A7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</w:t>
      </w:r>
      <w:r w:rsidR="003C4ACF">
        <w:rPr>
          <w:rFonts w:ascii="Times New Roman" w:hAnsi="Times New Roman" w:cs="Times New Roman"/>
          <w:sz w:val="28"/>
          <w:szCs w:val="28"/>
        </w:rPr>
        <w:t>о, депутатами Думы города были с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3C4ACF">
        <w:rPr>
          <w:rFonts w:ascii="Times New Roman" w:hAnsi="Times New Roman" w:cs="Times New Roman"/>
          <w:sz w:val="28"/>
          <w:szCs w:val="28"/>
        </w:rPr>
        <w:t>ирова</w:t>
      </w:r>
      <w:r>
        <w:rPr>
          <w:rFonts w:ascii="Times New Roman" w:hAnsi="Times New Roman" w:cs="Times New Roman"/>
          <w:sz w:val="28"/>
          <w:szCs w:val="28"/>
        </w:rPr>
        <w:t xml:space="preserve">ны 9 </w:t>
      </w:r>
      <w:r w:rsidR="003C4AC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4ACF">
        <w:rPr>
          <w:rFonts w:ascii="Times New Roman" w:hAnsi="Times New Roman" w:cs="Times New Roman"/>
          <w:sz w:val="28"/>
          <w:szCs w:val="28"/>
        </w:rPr>
        <w:t>по обращениям избирателей в их адрес.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дальнейшей реализации этих предложений была представлена первым заместителем Главы Администрации города Дунаевской Н.А. на совместной комиссии Думы города перед утверждением бюджета на 2016 год. 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Провели 8 депутатских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изменений в Стратегию социально-экономического развития города Ханты-Мансийска до 2020 года;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 города за 2014 год;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к празднованию 70-летия Победы в Великой Отечественной войне;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школьного питания;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изменений в Генеральный план города;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изменений в Правила землепользов</w:t>
      </w:r>
      <w:r w:rsidR="008F26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застройки территории города;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бюджета города на 2016 год и другие.</w:t>
      </w:r>
    </w:p>
    <w:p w:rsidR="003C4ACF" w:rsidRDefault="003C4ACF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контроля </w:t>
      </w:r>
      <w:r>
        <w:rPr>
          <w:rFonts w:ascii="Times New Roman" w:hAnsi="Times New Roman" w:cs="Times New Roman"/>
          <w:sz w:val="28"/>
          <w:szCs w:val="28"/>
          <w:u w:val="single"/>
        </w:rPr>
        <w:t>заслуша</w:t>
      </w:r>
      <w:r w:rsidR="00135F63">
        <w:rPr>
          <w:rFonts w:ascii="Times New Roman" w:hAnsi="Times New Roman" w:cs="Times New Roman"/>
          <w:sz w:val="28"/>
          <w:szCs w:val="28"/>
          <w:u w:val="single"/>
        </w:rPr>
        <w:t>ли информации</w:t>
      </w:r>
      <w:r w:rsidR="00135F63">
        <w:rPr>
          <w:rFonts w:ascii="Times New Roman" w:hAnsi="Times New Roman" w:cs="Times New Roman"/>
          <w:sz w:val="28"/>
          <w:szCs w:val="28"/>
        </w:rPr>
        <w:t xml:space="preserve"> о ходе выполнения:</w:t>
      </w:r>
    </w:p>
    <w:p w:rsidR="00135F63" w:rsidRDefault="00135F6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ранее принятых решений Думы города</w:t>
      </w:r>
      <w:r>
        <w:rPr>
          <w:rFonts w:ascii="Times New Roman" w:hAnsi="Times New Roman" w:cs="Times New Roman"/>
          <w:sz w:val="28"/>
          <w:szCs w:val="28"/>
        </w:rPr>
        <w:t xml:space="preserve"> (от 01</w:t>
      </w:r>
      <w:r w:rsidR="00C458EA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2013 года №357-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проведения осмотра зданий, сооружений на предмет их технического состояния и надлежащего технического </w:t>
      </w:r>
      <w:r w:rsidR="00173D64">
        <w:rPr>
          <w:rFonts w:ascii="Times New Roman" w:hAnsi="Times New Roman" w:cs="Times New Roman"/>
          <w:sz w:val="28"/>
          <w:szCs w:val="28"/>
        </w:rPr>
        <w:t xml:space="preserve">обслуживания, выдачи рекомендаций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3D64">
        <w:rPr>
          <w:rFonts w:ascii="Times New Roman" w:hAnsi="Times New Roman" w:cs="Times New Roman"/>
          <w:sz w:val="28"/>
          <w:szCs w:val="28"/>
        </w:rPr>
        <w:t>о</w:t>
      </w:r>
      <w:r w:rsidR="00C458EA">
        <w:rPr>
          <w:rFonts w:ascii="Times New Roman" w:hAnsi="Times New Roman" w:cs="Times New Roman"/>
          <w:sz w:val="28"/>
          <w:szCs w:val="28"/>
        </w:rPr>
        <w:t xml:space="preserve"> мерах</w:t>
      </w:r>
      <w:r w:rsidR="00173D6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в случаях, предусмотренных Градостроительным Кодексом Российской Федерации», от 03 июня 2013 года </w:t>
      </w:r>
      <w:r w:rsidR="00915578">
        <w:rPr>
          <w:rFonts w:ascii="Times New Roman" w:hAnsi="Times New Roman" w:cs="Times New Roman"/>
          <w:sz w:val="28"/>
          <w:szCs w:val="28"/>
        </w:rPr>
        <w:t xml:space="preserve">  </w:t>
      </w:r>
      <w:r w:rsidR="00173D64">
        <w:rPr>
          <w:rFonts w:ascii="Times New Roman" w:hAnsi="Times New Roman" w:cs="Times New Roman"/>
          <w:sz w:val="28"/>
          <w:szCs w:val="28"/>
        </w:rPr>
        <w:t>№397-</w:t>
      </w:r>
      <w:r w:rsidR="00173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3D64">
        <w:rPr>
          <w:rFonts w:ascii="Times New Roman" w:hAnsi="Times New Roman" w:cs="Times New Roman"/>
          <w:sz w:val="28"/>
          <w:szCs w:val="28"/>
        </w:rPr>
        <w:t xml:space="preserve"> РД «О порядке принятия</w:t>
      </w:r>
      <w:r w:rsidR="00C458E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73D64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города Ханты-Мансийска», от 28 июня 2013 года №409-</w:t>
      </w:r>
      <w:r w:rsidR="00173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3D64">
        <w:rPr>
          <w:rFonts w:ascii="Times New Roman" w:hAnsi="Times New Roman" w:cs="Times New Roman"/>
          <w:sz w:val="28"/>
          <w:szCs w:val="28"/>
        </w:rPr>
        <w:t xml:space="preserve"> РД «О согласовании с Главой города Ханты-Мансийска решения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3D64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города Ханты-Мансийска», от 28 сентября 2012 года №285-</w:t>
      </w:r>
      <w:r w:rsidR="00173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3D64">
        <w:rPr>
          <w:rFonts w:ascii="Times New Roman" w:hAnsi="Times New Roman" w:cs="Times New Roman"/>
          <w:sz w:val="28"/>
          <w:szCs w:val="28"/>
        </w:rPr>
        <w:t xml:space="preserve"> РД «О представлении Думе города Ханты-Мансийска гражда</w:t>
      </w:r>
      <w:r w:rsidR="00D72A87">
        <w:rPr>
          <w:rFonts w:ascii="Times New Roman" w:hAnsi="Times New Roman" w:cs="Times New Roman"/>
          <w:sz w:val="28"/>
          <w:szCs w:val="28"/>
        </w:rPr>
        <w:t>н, претендующих занять должность</w:t>
      </w:r>
      <w:r w:rsidR="00173D64"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="00D72A87">
        <w:rPr>
          <w:rFonts w:ascii="Times New Roman" w:hAnsi="Times New Roman" w:cs="Times New Roman"/>
          <w:sz w:val="28"/>
          <w:szCs w:val="28"/>
        </w:rPr>
        <w:t>теля</w:t>
      </w:r>
      <w:r w:rsidR="00173D64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и муниципального учреждения города Ханты-Мансийска», от 15 февраля 2013 года №350-</w:t>
      </w:r>
      <w:r w:rsidR="00173D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3D64">
        <w:rPr>
          <w:rFonts w:ascii="Times New Roman" w:hAnsi="Times New Roman" w:cs="Times New Roman"/>
          <w:sz w:val="28"/>
          <w:szCs w:val="28"/>
        </w:rPr>
        <w:t xml:space="preserve"> РД «О выдвижении представителя общественности в состав квалификационной </w:t>
      </w:r>
      <w:r w:rsidR="00D72A87">
        <w:rPr>
          <w:rFonts w:ascii="Times New Roman" w:hAnsi="Times New Roman" w:cs="Times New Roman"/>
          <w:sz w:val="28"/>
          <w:szCs w:val="28"/>
        </w:rPr>
        <w:t>коллегии</w:t>
      </w:r>
      <w:r w:rsidR="00173D64">
        <w:rPr>
          <w:rFonts w:ascii="Times New Roman" w:hAnsi="Times New Roman" w:cs="Times New Roman"/>
          <w:sz w:val="28"/>
          <w:szCs w:val="28"/>
        </w:rPr>
        <w:t xml:space="preserve"> судей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3D64">
        <w:rPr>
          <w:rFonts w:ascii="Times New Roman" w:hAnsi="Times New Roman" w:cs="Times New Roman"/>
          <w:sz w:val="28"/>
          <w:szCs w:val="28"/>
        </w:rPr>
        <w:t>;</w:t>
      </w:r>
    </w:p>
    <w:p w:rsidR="00173D64" w:rsidRDefault="00173D64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законов Ханты-Мансий</w:t>
      </w:r>
      <w:r w:rsidR="00686F6A">
        <w:rPr>
          <w:rFonts w:ascii="Times New Roman" w:hAnsi="Times New Roman" w:cs="Times New Roman"/>
          <w:sz w:val="28"/>
          <w:szCs w:val="28"/>
          <w:u w:val="single"/>
        </w:rPr>
        <w:t>ского автономного округа – Югры в городе</w:t>
      </w:r>
      <w:r w:rsidR="00686F6A">
        <w:rPr>
          <w:rFonts w:ascii="Times New Roman" w:hAnsi="Times New Roman" w:cs="Times New Roman"/>
          <w:sz w:val="28"/>
          <w:szCs w:val="28"/>
        </w:rPr>
        <w:t xml:space="preserve"> (от 27 мая 2011 года №52-оз «О внесении изменений в закон Ханты-Мансийского автономного округа – Югры «О регулировании отдельных земельных отношений в Ханты-Мансийском автономно</w:t>
      </w:r>
      <w:r w:rsidR="005A2058">
        <w:rPr>
          <w:rFonts w:ascii="Times New Roman" w:hAnsi="Times New Roman" w:cs="Times New Roman"/>
          <w:sz w:val="28"/>
          <w:szCs w:val="28"/>
        </w:rPr>
        <w:t>м округе – Югре» и в статью 7.4</w:t>
      </w:r>
      <w:r w:rsidR="00686F6A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«О регулировании отдельных жилищных отношений </w:t>
      </w:r>
      <w:r w:rsidR="005A20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F6A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 (в части обеспечения граждан, нуждающихся в улучшении жилищных условий, земельными участками для ИЖС), от 01 июля 2013 года №54-оз «Об организации проведения капитального ремонта общего имущества в многоквартирных домах, расположенных</w:t>
      </w:r>
      <w:r w:rsidR="005A2058">
        <w:rPr>
          <w:rFonts w:ascii="Times New Roman" w:hAnsi="Times New Roman" w:cs="Times New Roman"/>
          <w:sz w:val="28"/>
          <w:szCs w:val="28"/>
        </w:rPr>
        <w:t xml:space="preserve"> </w:t>
      </w:r>
      <w:r w:rsidR="00686F6A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– Югры»);</w:t>
      </w:r>
    </w:p>
    <w:p w:rsidR="00686F6A" w:rsidRDefault="00686F6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9B0">
        <w:rPr>
          <w:rFonts w:ascii="Times New Roman" w:hAnsi="Times New Roman" w:cs="Times New Roman"/>
          <w:sz w:val="28"/>
          <w:szCs w:val="28"/>
          <w:u w:val="single"/>
        </w:rPr>
        <w:t>Устав</w:t>
      </w:r>
      <w:r w:rsidR="00D72A8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679B0">
        <w:rPr>
          <w:rFonts w:ascii="Times New Roman" w:hAnsi="Times New Roman" w:cs="Times New Roman"/>
          <w:sz w:val="28"/>
          <w:szCs w:val="28"/>
          <w:u w:val="single"/>
        </w:rPr>
        <w:t xml:space="preserve"> города Ханты-Мансийска</w:t>
      </w:r>
      <w:r w:rsidR="00C679B0">
        <w:rPr>
          <w:rFonts w:ascii="Times New Roman" w:hAnsi="Times New Roman" w:cs="Times New Roman"/>
          <w:sz w:val="28"/>
          <w:szCs w:val="28"/>
        </w:rPr>
        <w:t xml:space="preserve"> (статья 55 «Полномочия Администрации города</w:t>
      </w:r>
      <w:r w:rsidR="00915578">
        <w:rPr>
          <w:rFonts w:ascii="Times New Roman" w:hAnsi="Times New Roman" w:cs="Times New Roman"/>
          <w:sz w:val="28"/>
          <w:szCs w:val="28"/>
        </w:rPr>
        <w:t xml:space="preserve">   </w:t>
      </w:r>
      <w:r w:rsidR="00C679B0">
        <w:rPr>
          <w:rFonts w:ascii="Times New Roman" w:hAnsi="Times New Roman" w:cs="Times New Roman"/>
          <w:sz w:val="28"/>
          <w:szCs w:val="28"/>
        </w:rPr>
        <w:t xml:space="preserve"> в области градостроительства и жилищно-коммунального комплекса» в части выдачи разрешений на установку и эксплуатацию рекламных конструкций, аннулирования таких разрешений, выдачи предписаний</w:t>
      </w:r>
      <w:r w:rsidR="008F2627">
        <w:rPr>
          <w:rFonts w:ascii="Times New Roman" w:hAnsi="Times New Roman" w:cs="Times New Roman"/>
          <w:sz w:val="28"/>
          <w:szCs w:val="28"/>
        </w:rPr>
        <w:t xml:space="preserve"> </w:t>
      </w:r>
      <w:r w:rsidR="00C679B0">
        <w:rPr>
          <w:rFonts w:ascii="Times New Roman" w:hAnsi="Times New Roman" w:cs="Times New Roman"/>
          <w:sz w:val="28"/>
          <w:szCs w:val="28"/>
        </w:rPr>
        <w:t>о демонтаже самовольно установленных рекламных конструкций).</w:t>
      </w:r>
    </w:p>
    <w:p w:rsidR="00C679B0" w:rsidRDefault="00C679B0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На 1 заседании Совета Думы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Филипенко В.А) обсудили проект изменений и дополнений в Устав города Ханты-Мансийска.</w:t>
      </w:r>
    </w:p>
    <w:p w:rsidR="001E2D5C" w:rsidRDefault="00C679B0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Приняли участие в 15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с участием населения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(о внесении изменений и дополнений в Устав города (7), о внесении изменений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(2), об исполнении бюджета города за 2014 год (1), о проекте бюджета города на 2016 год (1), о внесении изменений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документацию по планировке территории береговой зоны (1), по вопросам предоставления разрешения на отклонение от предельных параметров объектов капитального строительства (2), </w:t>
      </w:r>
      <w:r w:rsidR="007A063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земельных участков (1), </w:t>
      </w:r>
      <w:r w:rsidR="007A0637">
        <w:rPr>
          <w:rFonts w:ascii="Times New Roman" w:hAnsi="Times New Roman" w:cs="Times New Roman"/>
          <w:sz w:val="28"/>
          <w:szCs w:val="28"/>
          <w:u w:val="single"/>
        </w:rPr>
        <w:t>в общественных слушаниях</w:t>
      </w:r>
      <w:r w:rsidR="007A0637">
        <w:rPr>
          <w:rFonts w:ascii="Times New Roman" w:hAnsi="Times New Roman" w:cs="Times New Roman"/>
          <w:sz w:val="28"/>
          <w:szCs w:val="28"/>
        </w:rPr>
        <w:t xml:space="preserve"> по проекту «О внесении изменений в Постановление Правительства ХМАО-Югры от 16 октября 2007 года №250-п «Об установлении предельных размеров торговых надбавок к ценам на некоторые виды продовольственных товаров» в Общественной палате Югры; по отчету о деятельности Департамента</w:t>
      </w:r>
      <w:r w:rsidR="008F2627">
        <w:rPr>
          <w:rFonts w:ascii="Times New Roman" w:hAnsi="Times New Roman" w:cs="Times New Roman"/>
          <w:sz w:val="28"/>
          <w:szCs w:val="28"/>
        </w:rPr>
        <w:t xml:space="preserve"> финансов ХМАО-Югры за 2014 год</w:t>
      </w:r>
      <w:r w:rsidR="007A0637">
        <w:rPr>
          <w:rFonts w:ascii="Times New Roman" w:hAnsi="Times New Roman" w:cs="Times New Roman"/>
          <w:sz w:val="28"/>
          <w:szCs w:val="28"/>
        </w:rPr>
        <w:t xml:space="preserve"> в режиме видеоконференции; по отчету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0637">
        <w:rPr>
          <w:rFonts w:ascii="Times New Roman" w:hAnsi="Times New Roman" w:cs="Times New Roman"/>
          <w:sz w:val="28"/>
          <w:szCs w:val="28"/>
        </w:rPr>
        <w:t xml:space="preserve">врио Губернатора ХМАО-Югры Комаровой Н.В. о результатах деятельности Правительства ХМАО-Югры за 2014 год в режиме видеоконференцсвязи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637">
        <w:rPr>
          <w:rFonts w:ascii="Times New Roman" w:hAnsi="Times New Roman" w:cs="Times New Roman"/>
          <w:sz w:val="28"/>
          <w:szCs w:val="28"/>
        </w:rPr>
        <w:t xml:space="preserve">с </w:t>
      </w:r>
      <w:r w:rsidR="00D72A87">
        <w:rPr>
          <w:rFonts w:ascii="Times New Roman" w:hAnsi="Times New Roman" w:cs="Times New Roman"/>
          <w:sz w:val="28"/>
          <w:szCs w:val="28"/>
        </w:rPr>
        <w:t>заседания Думы Югры; по вопросу</w:t>
      </w:r>
      <w:r w:rsidR="007A0637">
        <w:rPr>
          <w:rFonts w:ascii="Times New Roman" w:hAnsi="Times New Roman" w:cs="Times New Roman"/>
          <w:sz w:val="28"/>
          <w:szCs w:val="28"/>
        </w:rPr>
        <w:t xml:space="preserve"> «О реализации права субъектов Российской Федерации по снижению налоговой нагрузки для малого и среднего предпринимательства» в режиме видеоконференции с заседания комиссии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0637">
        <w:rPr>
          <w:rFonts w:ascii="Times New Roman" w:hAnsi="Times New Roman" w:cs="Times New Roman"/>
          <w:sz w:val="28"/>
          <w:szCs w:val="28"/>
        </w:rPr>
        <w:t xml:space="preserve">по мобилизации дополнительных доходов в бюджет ХМАО-Югры, </w:t>
      </w:r>
      <w:r w:rsidR="007A0637">
        <w:rPr>
          <w:rFonts w:ascii="Times New Roman" w:hAnsi="Times New Roman" w:cs="Times New Roman"/>
          <w:sz w:val="28"/>
          <w:szCs w:val="28"/>
          <w:u w:val="single"/>
        </w:rPr>
        <w:t>а также</w:t>
      </w:r>
      <w:r w:rsidR="007A0637">
        <w:rPr>
          <w:rFonts w:ascii="Times New Roman" w:hAnsi="Times New Roman" w:cs="Times New Roman"/>
          <w:sz w:val="28"/>
          <w:szCs w:val="28"/>
        </w:rPr>
        <w:t xml:space="preserve">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637">
        <w:rPr>
          <w:rFonts w:ascii="Times New Roman" w:hAnsi="Times New Roman" w:cs="Times New Roman"/>
          <w:sz w:val="28"/>
          <w:szCs w:val="28"/>
        </w:rPr>
        <w:t xml:space="preserve">в ежегодном собрании с обращением Губернатора к жителям Югры в режиме видеоконференцсвязи, встрече с депутатом Государственной Думы Завальным П.Н., </w:t>
      </w:r>
      <w:r w:rsidR="009610E5">
        <w:rPr>
          <w:rFonts w:ascii="Times New Roman" w:hAnsi="Times New Roman" w:cs="Times New Roman"/>
          <w:sz w:val="28"/>
          <w:szCs w:val="28"/>
        </w:rPr>
        <w:t>встрече с врио Губернатора ХМАО-Югры Комаровой Н.В. во время е</w:t>
      </w:r>
      <w:r w:rsidR="00D72A87">
        <w:rPr>
          <w:rFonts w:ascii="Times New Roman" w:hAnsi="Times New Roman" w:cs="Times New Roman"/>
          <w:sz w:val="28"/>
          <w:szCs w:val="28"/>
        </w:rPr>
        <w:t>ё</w:t>
      </w:r>
      <w:r w:rsidR="009610E5">
        <w:rPr>
          <w:rFonts w:ascii="Times New Roman" w:hAnsi="Times New Roman" w:cs="Times New Roman"/>
          <w:sz w:val="28"/>
          <w:szCs w:val="28"/>
        </w:rPr>
        <w:t xml:space="preserve"> рабочего визита в Ханты-Мансийск, в заседании Координационного Совета </w:t>
      </w:r>
      <w:r w:rsidR="001E2D5C">
        <w:rPr>
          <w:rFonts w:ascii="Times New Roman" w:hAnsi="Times New Roman" w:cs="Times New Roman"/>
          <w:sz w:val="28"/>
          <w:szCs w:val="28"/>
        </w:rPr>
        <w:t>Ассоциаци</w:t>
      </w:r>
      <w:r w:rsidR="008F2627">
        <w:rPr>
          <w:rFonts w:ascii="Times New Roman" w:hAnsi="Times New Roman" w:cs="Times New Roman"/>
          <w:sz w:val="28"/>
          <w:szCs w:val="28"/>
        </w:rPr>
        <w:t>и</w:t>
      </w:r>
      <w:r w:rsidR="001E2D5C">
        <w:rPr>
          <w:rFonts w:ascii="Times New Roman" w:hAnsi="Times New Roman" w:cs="Times New Roman"/>
          <w:sz w:val="28"/>
          <w:szCs w:val="28"/>
        </w:rPr>
        <w:t xml:space="preserve"> «Города Урала» и других мероприятиях, проводимых в городе.</w:t>
      </w:r>
    </w:p>
    <w:p w:rsidR="008B7786" w:rsidRDefault="001E2D5C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Главным направлением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депутатов является работа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избирателями</w:t>
      </w:r>
      <w:r w:rsidR="008B7786">
        <w:rPr>
          <w:rFonts w:ascii="Times New Roman" w:hAnsi="Times New Roman" w:cs="Times New Roman"/>
          <w:sz w:val="28"/>
          <w:szCs w:val="28"/>
        </w:rPr>
        <w:t>. Еженедельно в помещении Думы</w:t>
      </w:r>
      <w:r w:rsidR="00995300">
        <w:rPr>
          <w:rFonts w:ascii="Times New Roman" w:hAnsi="Times New Roman" w:cs="Times New Roman"/>
          <w:sz w:val="28"/>
          <w:szCs w:val="28"/>
        </w:rPr>
        <w:t>,</w:t>
      </w:r>
      <w:r w:rsidR="008B7786">
        <w:rPr>
          <w:rFonts w:ascii="Times New Roman" w:hAnsi="Times New Roman" w:cs="Times New Roman"/>
          <w:sz w:val="28"/>
          <w:szCs w:val="28"/>
        </w:rPr>
        <w:t xml:space="preserve"> по месту работы, в избирательных округах и городской общественной приемной осущес</w:t>
      </w:r>
      <w:r w:rsidR="00D72A87">
        <w:rPr>
          <w:rFonts w:ascii="Times New Roman" w:hAnsi="Times New Roman" w:cs="Times New Roman"/>
          <w:sz w:val="28"/>
          <w:szCs w:val="28"/>
        </w:rPr>
        <w:t>твлялся</w:t>
      </w:r>
      <w:r w:rsidR="008B7786">
        <w:rPr>
          <w:rFonts w:ascii="Times New Roman" w:hAnsi="Times New Roman" w:cs="Times New Roman"/>
          <w:sz w:val="28"/>
          <w:szCs w:val="28"/>
        </w:rPr>
        <w:t xml:space="preserve"> прием граждан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7786">
        <w:rPr>
          <w:rFonts w:ascii="Times New Roman" w:hAnsi="Times New Roman" w:cs="Times New Roman"/>
          <w:sz w:val="28"/>
          <w:szCs w:val="28"/>
        </w:rPr>
        <w:t xml:space="preserve">по личным вопросам. График приема регулярно размещался на официальном информационном портале органов местного самоуправления города, публиковался </w:t>
      </w:r>
      <w:r w:rsidR="00915578">
        <w:rPr>
          <w:rFonts w:ascii="Times New Roman" w:hAnsi="Times New Roman" w:cs="Times New Roman"/>
          <w:sz w:val="28"/>
          <w:szCs w:val="28"/>
        </w:rPr>
        <w:t xml:space="preserve"> </w:t>
      </w:r>
      <w:r w:rsidR="008B7786">
        <w:rPr>
          <w:rFonts w:ascii="Times New Roman" w:hAnsi="Times New Roman" w:cs="Times New Roman"/>
          <w:sz w:val="28"/>
          <w:szCs w:val="28"/>
        </w:rPr>
        <w:t>в газете «Самарово – Ханты-Мансийск».</w:t>
      </w:r>
    </w:p>
    <w:p w:rsidR="008B7786" w:rsidRDefault="008B7786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Всего на прием к депутатам в 2015 году</w:t>
      </w:r>
      <w:r>
        <w:rPr>
          <w:rFonts w:ascii="Times New Roman" w:hAnsi="Times New Roman" w:cs="Times New Roman"/>
          <w:sz w:val="28"/>
          <w:szCs w:val="28"/>
        </w:rPr>
        <w:t xml:space="preserve"> обратились 378 человек, поступило 455 устных и 54 письменных обращений, в том числе коллективных – 10.</w:t>
      </w:r>
    </w:p>
    <w:p w:rsidR="001E0723" w:rsidRDefault="008B7786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Тематика обращений следующая: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коммунально-бытовое обслуживание – 17,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10, 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вопросы – 8, 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 и связь – 4, 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защита населения – 3, 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2, 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спорт – 2,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1,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– 1,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 и строительство – 1,</w:t>
      </w:r>
    </w:p>
    <w:p w:rsidR="001E0723" w:rsidRDefault="001E0723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– 5.</w:t>
      </w:r>
    </w:p>
    <w:p w:rsidR="00C679B0" w:rsidRDefault="001E0723" w:rsidP="00F764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Из п</w:t>
      </w:r>
      <w:r w:rsidR="006D5C64">
        <w:rPr>
          <w:rFonts w:ascii="Times New Roman" w:hAnsi="Times New Roman" w:cs="Times New Roman"/>
          <w:sz w:val="28"/>
          <w:szCs w:val="28"/>
          <w:u w:val="single"/>
        </w:rPr>
        <w:t>оступивших письменных обращений</w:t>
      </w:r>
      <w:r w:rsidR="006D5C64">
        <w:rPr>
          <w:rFonts w:ascii="Times New Roman" w:hAnsi="Times New Roman" w:cs="Times New Roman"/>
          <w:sz w:val="28"/>
          <w:szCs w:val="28"/>
        </w:rPr>
        <w:t xml:space="preserve"> 28 рассмотрены на заседаниях</w:t>
      </w:r>
      <w:r w:rsidR="00D72A87">
        <w:rPr>
          <w:rFonts w:ascii="Times New Roman" w:hAnsi="Times New Roman" w:cs="Times New Roman"/>
          <w:sz w:val="28"/>
          <w:szCs w:val="28"/>
        </w:rPr>
        <w:t xml:space="preserve"> комитетов и комиссий (обращение</w:t>
      </w:r>
      <w:r w:rsidR="006D5C64">
        <w:rPr>
          <w:rFonts w:ascii="Times New Roman" w:hAnsi="Times New Roman" w:cs="Times New Roman"/>
          <w:sz w:val="28"/>
          <w:szCs w:val="28"/>
        </w:rPr>
        <w:t xml:space="preserve"> начальника 7 ОФПС по ХМАО-Югре Белоусова О.В. о поощрении отличившихся на пожаре (совместная комиссия); обращение депутатов Думы города Когалыма о законодательной инициативе в части мер поддержки родителей детей-инвалидов (совместная комиссия); обращение начальника МО</w:t>
      </w:r>
      <w:r w:rsidR="00D72A87">
        <w:rPr>
          <w:rFonts w:ascii="Times New Roman" w:hAnsi="Times New Roman" w:cs="Times New Roman"/>
          <w:sz w:val="28"/>
          <w:szCs w:val="28"/>
        </w:rPr>
        <w:t xml:space="preserve"> </w:t>
      </w:r>
      <w:r w:rsidR="006D5C64">
        <w:rPr>
          <w:rFonts w:ascii="Times New Roman" w:hAnsi="Times New Roman" w:cs="Times New Roman"/>
          <w:sz w:val="28"/>
          <w:szCs w:val="28"/>
        </w:rPr>
        <w:t>МВД</w:t>
      </w:r>
      <w:r w:rsidR="005A205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D5C64">
        <w:rPr>
          <w:rFonts w:ascii="Times New Roman" w:hAnsi="Times New Roman" w:cs="Times New Roman"/>
          <w:sz w:val="28"/>
          <w:szCs w:val="28"/>
        </w:rPr>
        <w:t xml:space="preserve"> «Ханты-Мансийский» Рогулева С.В. о порядке отчета перед Думой города (совместная комиссия); обращение заместителя директора Департамен</w:t>
      </w:r>
      <w:r w:rsidR="005A2058">
        <w:rPr>
          <w:rFonts w:ascii="Times New Roman" w:hAnsi="Times New Roman" w:cs="Times New Roman"/>
          <w:sz w:val="28"/>
          <w:szCs w:val="28"/>
        </w:rPr>
        <w:t>та здравоохранения Югры Нигмату</w:t>
      </w:r>
      <w:r w:rsidR="006D5C64">
        <w:rPr>
          <w:rFonts w:ascii="Times New Roman" w:hAnsi="Times New Roman" w:cs="Times New Roman"/>
          <w:sz w:val="28"/>
          <w:szCs w:val="28"/>
        </w:rPr>
        <w:t>лина В.А. об алгоритме (схеме) действий граждан при оперативном решении вопросов оказания медицинских услуг, лекарственного обеспечения (совместная комиссия); обращение депутатов Думы города Нефтеюганска о законодательной инициативе в части дополнительных ограничений времени</w:t>
      </w:r>
      <w:r w:rsidR="00225DE5">
        <w:rPr>
          <w:rFonts w:ascii="Times New Roman" w:hAnsi="Times New Roman" w:cs="Times New Roman"/>
          <w:sz w:val="28"/>
          <w:szCs w:val="28"/>
        </w:rPr>
        <w:t xml:space="preserve"> и мест продажи алкогольной продукции (совместная комиссия); обращение начальника государственно-правового управления аппарата Думы ХМАО-Югры Дмитриева К.А. о приведении в соответствие окружному законодательству муниципальных правовых актов (комиссия по местному самоуправлению);</w:t>
      </w:r>
      <w:r w:rsidR="00032BE5">
        <w:rPr>
          <w:rFonts w:ascii="Times New Roman" w:hAnsi="Times New Roman" w:cs="Times New Roman"/>
          <w:sz w:val="28"/>
          <w:szCs w:val="28"/>
        </w:rPr>
        <w:t xml:space="preserve"> обращение исполнительного директора Ассоциации «Совет муниципальных образований Ханты-Мансийского автономного округа – Югры» Манчевского Ю.Т. о резолюции научно-практической конференции «Территориальное общественное самоуправление – социально-гражданский потенциал местного самоуправления» (комиссия по местному самоуправлению); обращение директора Дирекции ПАО «Ханты-Мансийский банк «Открытие» Калгина С.А. об утверждении продукта «Новостройка» (комитет</w:t>
      </w:r>
      <w:r w:rsidR="00995300">
        <w:rPr>
          <w:rFonts w:ascii="Times New Roman" w:hAnsi="Times New Roman" w:cs="Times New Roman"/>
          <w:sz w:val="28"/>
          <w:szCs w:val="28"/>
        </w:rPr>
        <w:t>ы</w:t>
      </w:r>
      <w:r w:rsidR="00032BE5">
        <w:rPr>
          <w:rFonts w:ascii="Times New Roman" w:hAnsi="Times New Roman" w:cs="Times New Roman"/>
          <w:sz w:val="28"/>
          <w:szCs w:val="28"/>
        </w:rPr>
        <w:t xml:space="preserve"> по городскому хозяйству, по бюджету); обращение </w:t>
      </w:r>
      <w:r w:rsidR="00D72A87">
        <w:rPr>
          <w:rFonts w:ascii="Times New Roman" w:hAnsi="Times New Roman" w:cs="Times New Roman"/>
          <w:sz w:val="28"/>
          <w:szCs w:val="28"/>
        </w:rPr>
        <w:t>и.о.</w:t>
      </w:r>
      <w:r w:rsidR="00032BE5">
        <w:rPr>
          <w:rFonts w:ascii="Times New Roman" w:hAnsi="Times New Roman" w:cs="Times New Roman"/>
          <w:sz w:val="28"/>
          <w:szCs w:val="28"/>
        </w:rPr>
        <w:t xml:space="preserve"> директора Департамента внут</w:t>
      </w:r>
      <w:r w:rsidR="008F2627">
        <w:rPr>
          <w:rFonts w:ascii="Times New Roman" w:hAnsi="Times New Roman" w:cs="Times New Roman"/>
          <w:sz w:val="28"/>
          <w:szCs w:val="28"/>
        </w:rPr>
        <w:t>ренней политики ХМАО-Югры Есиной</w:t>
      </w:r>
      <w:r w:rsidR="00032BE5">
        <w:rPr>
          <w:rFonts w:ascii="Times New Roman" w:hAnsi="Times New Roman" w:cs="Times New Roman"/>
          <w:sz w:val="28"/>
          <w:szCs w:val="28"/>
        </w:rPr>
        <w:t xml:space="preserve"> М.В. о поддержке проведения всероссийского экологического субботника «Зеленая весна – 2015» (совместная комиссия); обращение на</w:t>
      </w:r>
      <w:r w:rsidR="00DD2778">
        <w:rPr>
          <w:rFonts w:ascii="Times New Roman" w:hAnsi="Times New Roman" w:cs="Times New Roman"/>
          <w:sz w:val="28"/>
          <w:szCs w:val="28"/>
        </w:rPr>
        <w:t>чальника государственно-правового управления аппарата Думы Югры Дмитриева К.А. о предоставлении ин</w:t>
      </w:r>
      <w:r w:rsidR="00C75B47">
        <w:rPr>
          <w:rFonts w:ascii="Times New Roman" w:hAnsi="Times New Roman" w:cs="Times New Roman"/>
          <w:sz w:val="28"/>
          <w:szCs w:val="28"/>
        </w:rPr>
        <w:t xml:space="preserve">формации </w:t>
      </w:r>
      <w:r w:rsidR="00ED23E7">
        <w:rPr>
          <w:rFonts w:ascii="Times New Roman" w:hAnsi="Times New Roman" w:cs="Times New Roman"/>
          <w:sz w:val="28"/>
          <w:szCs w:val="28"/>
        </w:rPr>
        <w:t>о проблемах</w:t>
      </w:r>
      <w:r w:rsidR="004238AC">
        <w:rPr>
          <w:rFonts w:ascii="Times New Roman" w:hAnsi="Times New Roman" w:cs="Times New Roman"/>
          <w:sz w:val="28"/>
          <w:szCs w:val="28"/>
        </w:rPr>
        <w:t>, связанных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38AC">
        <w:rPr>
          <w:rFonts w:ascii="Times New Roman" w:hAnsi="Times New Roman" w:cs="Times New Roman"/>
          <w:sz w:val="28"/>
          <w:szCs w:val="28"/>
        </w:rPr>
        <w:t xml:space="preserve"> с реализацией закона «Об образовании в Ханты-Мансийском автономно</w:t>
      </w:r>
      <w:r w:rsidR="00596C2D">
        <w:rPr>
          <w:rFonts w:ascii="Times New Roman" w:hAnsi="Times New Roman" w:cs="Times New Roman"/>
          <w:sz w:val="28"/>
          <w:szCs w:val="28"/>
        </w:rPr>
        <w:t>м</w:t>
      </w:r>
      <w:r w:rsidR="008F7560">
        <w:rPr>
          <w:rFonts w:ascii="Times New Roman" w:hAnsi="Times New Roman" w:cs="Times New Roman"/>
          <w:sz w:val="28"/>
          <w:szCs w:val="28"/>
        </w:rPr>
        <w:t xml:space="preserve"> округе» на территории города (комитет </w:t>
      </w:r>
      <w:r w:rsidR="004439C8">
        <w:rPr>
          <w:rFonts w:ascii="Times New Roman" w:hAnsi="Times New Roman" w:cs="Times New Roman"/>
          <w:sz w:val="28"/>
          <w:szCs w:val="28"/>
        </w:rPr>
        <w:t>по социальн</w:t>
      </w:r>
      <w:r w:rsidR="008F2627">
        <w:rPr>
          <w:rFonts w:ascii="Times New Roman" w:hAnsi="Times New Roman" w:cs="Times New Roman"/>
          <w:sz w:val="28"/>
          <w:szCs w:val="28"/>
        </w:rPr>
        <w:t>о</w:t>
      </w:r>
      <w:r w:rsidR="004439C8">
        <w:rPr>
          <w:rFonts w:ascii="Times New Roman" w:hAnsi="Times New Roman" w:cs="Times New Roman"/>
          <w:sz w:val="28"/>
          <w:szCs w:val="28"/>
        </w:rPr>
        <w:t>й политике</w:t>
      </w:r>
      <w:r w:rsidR="008F7560">
        <w:rPr>
          <w:rFonts w:ascii="Times New Roman" w:hAnsi="Times New Roman" w:cs="Times New Roman"/>
          <w:sz w:val="28"/>
          <w:szCs w:val="28"/>
        </w:rPr>
        <w:t>)</w:t>
      </w:r>
      <w:r w:rsidR="004439C8">
        <w:rPr>
          <w:rFonts w:ascii="Times New Roman" w:hAnsi="Times New Roman" w:cs="Times New Roman"/>
          <w:sz w:val="28"/>
          <w:szCs w:val="28"/>
        </w:rPr>
        <w:t xml:space="preserve">; </w:t>
      </w:r>
      <w:r w:rsidR="00917F76">
        <w:rPr>
          <w:rFonts w:ascii="Times New Roman" w:hAnsi="Times New Roman" w:cs="Times New Roman"/>
          <w:sz w:val="28"/>
          <w:szCs w:val="28"/>
        </w:rPr>
        <w:t>обращение директора Департамента городского хозяйства</w:t>
      </w:r>
      <w:r w:rsidR="00704206" w:rsidRPr="00704206">
        <w:rPr>
          <w:rFonts w:ascii="Times New Roman" w:hAnsi="Times New Roman" w:cs="Times New Roman"/>
          <w:sz w:val="28"/>
          <w:szCs w:val="28"/>
        </w:rPr>
        <w:t xml:space="preserve"> </w:t>
      </w:r>
      <w:r w:rsidR="00704206">
        <w:rPr>
          <w:rFonts w:ascii="Times New Roman" w:hAnsi="Times New Roman" w:cs="Times New Roman"/>
          <w:sz w:val="28"/>
          <w:szCs w:val="28"/>
        </w:rPr>
        <w:t>Эрнста С.А. о кандидатуре депутата в состав конкурсной комиссии по отбору управляющих организаций для управления многоквартирными жилыми домами (комитет по городскому хозяйству); обращение начальника Управления Министерства юстиции РФ по ХМАО-Югре Брюхова В.А.</w:t>
      </w:r>
      <w:r w:rsidR="00915578">
        <w:rPr>
          <w:rFonts w:ascii="Times New Roman" w:hAnsi="Times New Roman" w:cs="Times New Roman"/>
          <w:sz w:val="28"/>
          <w:szCs w:val="28"/>
        </w:rPr>
        <w:t xml:space="preserve">  </w:t>
      </w:r>
      <w:r w:rsidR="00704206">
        <w:rPr>
          <w:rFonts w:ascii="Times New Roman" w:hAnsi="Times New Roman" w:cs="Times New Roman"/>
          <w:sz w:val="28"/>
          <w:szCs w:val="28"/>
        </w:rPr>
        <w:t xml:space="preserve"> о проведении мониторинга правоприменения по вопросу организации местного самоуправления (комиссия по местному самоуправлению); обращение Лобыгиной С.Б. о предоставлении льготы по уплате земельного налога многодетным семьям (комитет по бюджету); обращение</w:t>
      </w:r>
      <w:r w:rsidR="003B4F0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E278B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87786F">
        <w:rPr>
          <w:rFonts w:ascii="Times New Roman" w:hAnsi="Times New Roman" w:cs="Times New Roman"/>
          <w:sz w:val="28"/>
          <w:szCs w:val="28"/>
        </w:rPr>
        <w:t xml:space="preserve"> Лангепаса о поддержке инициативы по внесению изменений</w:t>
      </w:r>
      <w:r w:rsidR="00BE0F70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в части установления запрета выдачи лицензий на розничную продажу алкогольной продукции юридическим лицам</w:t>
      </w:r>
      <w:r w:rsidR="008C524D">
        <w:rPr>
          <w:rFonts w:ascii="Times New Roman" w:hAnsi="Times New Roman" w:cs="Times New Roman"/>
          <w:sz w:val="28"/>
          <w:szCs w:val="28"/>
        </w:rPr>
        <w:t xml:space="preserve">, ранее лишенным таких лицензий (совместная комиссия); </w:t>
      </w:r>
      <w:r w:rsidR="00502B89">
        <w:rPr>
          <w:rFonts w:ascii="Times New Roman" w:hAnsi="Times New Roman" w:cs="Times New Roman"/>
          <w:sz w:val="28"/>
          <w:szCs w:val="28"/>
        </w:rPr>
        <w:t>обращение председателя Думы города Сургута Бондаренко С.А.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2B89">
        <w:rPr>
          <w:rFonts w:ascii="Times New Roman" w:hAnsi="Times New Roman" w:cs="Times New Roman"/>
          <w:sz w:val="28"/>
          <w:szCs w:val="28"/>
        </w:rPr>
        <w:t xml:space="preserve"> о поддержке законодательной инициативы о продлении бесплатной приватизации жилых помещений, находящихся в домах государственного и муниципального жилищного фонда (совместная комиссия); обращение директора МП «ГЭС» Дмитриева С.Н. о внесении изменений в бюджет</w:t>
      </w:r>
      <w:r w:rsidR="00D72A8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02B89">
        <w:rPr>
          <w:rFonts w:ascii="Times New Roman" w:hAnsi="Times New Roman" w:cs="Times New Roman"/>
          <w:sz w:val="28"/>
          <w:szCs w:val="28"/>
        </w:rPr>
        <w:t xml:space="preserve"> на 2015 год в части зачета прибыли, подлежащей перечислению в бюджет, в частичное погашение расходов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B89">
        <w:rPr>
          <w:rFonts w:ascii="Times New Roman" w:hAnsi="Times New Roman" w:cs="Times New Roman"/>
          <w:sz w:val="28"/>
          <w:szCs w:val="28"/>
        </w:rPr>
        <w:t xml:space="preserve"> на приобретение военной техники к 70-летию Победы (комитет</w:t>
      </w:r>
      <w:r w:rsidR="0038234E">
        <w:rPr>
          <w:rFonts w:ascii="Times New Roman" w:hAnsi="Times New Roman" w:cs="Times New Roman"/>
          <w:sz w:val="28"/>
          <w:szCs w:val="28"/>
        </w:rPr>
        <w:t xml:space="preserve"> по бюджету, совместная комиссия</w:t>
      </w:r>
      <w:r w:rsidR="00502B89">
        <w:rPr>
          <w:rFonts w:ascii="Times New Roman" w:hAnsi="Times New Roman" w:cs="Times New Roman"/>
          <w:sz w:val="28"/>
          <w:szCs w:val="28"/>
        </w:rPr>
        <w:t>)</w:t>
      </w:r>
      <w:r w:rsidR="0038234E">
        <w:rPr>
          <w:rFonts w:ascii="Times New Roman" w:hAnsi="Times New Roman" w:cs="Times New Roman"/>
          <w:sz w:val="28"/>
          <w:szCs w:val="28"/>
        </w:rPr>
        <w:t>; обращение</w:t>
      </w:r>
      <w:r w:rsidR="0099530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38234E">
        <w:rPr>
          <w:rFonts w:ascii="Times New Roman" w:hAnsi="Times New Roman" w:cs="Times New Roman"/>
          <w:sz w:val="28"/>
          <w:szCs w:val="28"/>
        </w:rPr>
        <w:t xml:space="preserve"> городского отделения общественной организации «Спасение Югры» Курикова В.М. по установлении льготы коренным малочисленным народам севера по уплате налога на имущество физических лиц (комитет по бюджету); </w:t>
      </w:r>
      <w:r w:rsidR="00C446B8">
        <w:rPr>
          <w:rFonts w:ascii="Times New Roman" w:hAnsi="Times New Roman" w:cs="Times New Roman"/>
          <w:sz w:val="28"/>
          <w:szCs w:val="28"/>
        </w:rPr>
        <w:t>письмо начальник</w:t>
      </w:r>
      <w:r w:rsidR="00D72A87">
        <w:rPr>
          <w:rFonts w:ascii="Times New Roman" w:hAnsi="Times New Roman" w:cs="Times New Roman"/>
          <w:sz w:val="28"/>
          <w:szCs w:val="28"/>
        </w:rPr>
        <w:t>а</w:t>
      </w:r>
      <w:r w:rsidR="00C446B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953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6B8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</w:t>
      </w:r>
      <w:r w:rsidR="00D72A87">
        <w:rPr>
          <w:rFonts w:ascii="Times New Roman" w:hAnsi="Times New Roman" w:cs="Times New Roman"/>
          <w:sz w:val="28"/>
          <w:szCs w:val="28"/>
        </w:rPr>
        <w:t xml:space="preserve">ке Лавренова А.В. </w:t>
      </w:r>
      <w:r w:rsidR="009953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2A87">
        <w:rPr>
          <w:rFonts w:ascii="Times New Roman" w:hAnsi="Times New Roman" w:cs="Times New Roman"/>
          <w:sz w:val="28"/>
          <w:szCs w:val="28"/>
        </w:rPr>
        <w:t>о кандидатуре</w:t>
      </w:r>
      <w:r w:rsidR="00C446B8">
        <w:rPr>
          <w:rFonts w:ascii="Times New Roman" w:hAnsi="Times New Roman" w:cs="Times New Roman"/>
          <w:sz w:val="28"/>
          <w:szCs w:val="28"/>
        </w:rPr>
        <w:t xml:space="preserve"> депутата в состав конкурсной комиссии по отбору кандидата </w:t>
      </w:r>
      <w:r w:rsidR="009953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6B8">
        <w:rPr>
          <w:rFonts w:ascii="Times New Roman" w:hAnsi="Times New Roman" w:cs="Times New Roman"/>
          <w:sz w:val="28"/>
          <w:szCs w:val="28"/>
        </w:rPr>
        <w:t>на должность руководителя МБУ «СК «Дружба» (комитет по городскому хозяйству, комиссия по местному самоуправлению); обращение депутатов Думы города Нефтеюганска о поддержке их обращения в Думу ХМАО-Югры по вопросу усиления социальной защищенности лиц, попадающих в категорию граждан «Дети войны» (совместная комиссия); письмо Главы города Нефтеюганска Цыбулько Н.Е. о поддержке обращения депутатов Думы к врио Губернатора ХМАО-Югры Комаровой Н.В. по вопросу внесения изменений в закон ХМАО-Югры от 09.06.2009 №86-оз</w:t>
      </w:r>
      <w:r w:rsidR="004426E5">
        <w:rPr>
          <w:rFonts w:ascii="Times New Roman" w:hAnsi="Times New Roman" w:cs="Times New Roman"/>
          <w:sz w:val="28"/>
          <w:szCs w:val="28"/>
        </w:rPr>
        <w:t xml:space="preserve"> </w:t>
      </w:r>
      <w:r w:rsidR="00C446B8">
        <w:rPr>
          <w:rFonts w:ascii="Times New Roman" w:hAnsi="Times New Roman" w:cs="Times New Roman"/>
          <w:sz w:val="28"/>
          <w:szCs w:val="28"/>
        </w:rPr>
        <w:t>«О дополнительных</w:t>
      </w:r>
      <w:r w:rsidR="00D72A87">
        <w:rPr>
          <w:rFonts w:ascii="Times New Roman" w:hAnsi="Times New Roman" w:cs="Times New Roman"/>
          <w:sz w:val="28"/>
          <w:szCs w:val="28"/>
        </w:rPr>
        <w:t xml:space="preserve"> гарантиях и дополнительных</w:t>
      </w:r>
      <w:r w:rsidR="00C446B8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</w:t>
      </w:r>
      <w:r w:rsidR="00915578">
        <w:rPr>
          <w:rFonts w:ascii="Times New Roman" w:hAnsi="Times New Roman" w:cs="Times New Roman"/>
          <w:sz w:val="28"/>
          <w:szCs w:val="28"/>
        </w:rPr>
        <w:t xml:space="preserve"> </w:t>
      </w:r>
      <w:r w:rsidR="00407D00">
        <w:rPr>
          <w:rFonts w:ascii="Times New Roman" w:hAnsi="Times New Roman" w:cs="Times New Roman"/>
          <w:sz w:val="28"/>
          <w:szCs w:val="28"/>
        </w:rPr>
        <w:t>в Ханты-Мансийском автономном округе-Югре</w:t>
      </w:r>
      <w:r w:rsidR="00D72A87">
        <w:rPr>
          <w:rFonts w:ascii="Times New Roman" w:hAnsi="Times New Roman" w:cs="Times New Roman"/>
          <w:sz w:val="28"/>
          <w:szCs w:val="28"/>
        </w:rPr>
        <w:t>»</w:t>
      </w:r>
      <w:r w:rsidR="008D3193">
        <w:rPr>
          <w:rFonts w:ascii="Times New Roman" w:hAnsi="Times New Roman" w:cs="Times New Roman"/>
          <w:sz w:val="28"/>
          <w:szCs w:val="28"/>
        </w:rPr>
        <w:t xml:space="preserve"> (совместная комиссия); письмо Пономаревой Ю.А. по вопросу организации маршрутов общественного транспорта </w:t>
      </w:r>
      <w:r w:rsidR="00915578">
        <w:rPr>
          <w:rFonts w:ascii="Times New Roman" w:hAnsi="Times New Roman" w:cs="Times New Roman"/>
          <w:sz w:val="28"/>
          <w:szCs w:val="28"/>
        </w:rPr>
        <w:t xml:space="preserve">   </w:t>
      </w:r>
      <w:r w:rsidR="008D3193">
        <w:rPr>
          <w:rFonts w:ascii="Times New Roman" w:hAnsi="Times New Roman" w:cs="Times New Roman"/>
          <w:sz w:val="28"/>
          <w:szCs w:val="28"/>
        </w:rPr>
        <w:t xml:space="preserve">в районе ул. Югорской (комитет по городскому хозяйству); обращение депутатов Думы города Урая о поддержке обращения в Думу ХМАО-Югры </w:t>
      </w:r>
      <w:r w:rsidR="00442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3193">
        <w:rPr>
          <w:rFonts w:ascii="Times New Roman" w:hAnsi="Times New Roman" w:cs="Times New Roman"/>
          <w:sz w:val="28"/>
          <w:szCs w:val="28"/>
        </w:rPr>
        <w:t>с предложением</w:t>
      </w:r>
      <w:r w:rsidR="00915578">
        <w:rPr>
          <w:rFonts w:ascii="Times New Roman" w:hAnsi="Times New Roman" w:cs="Times New Roman"/>
          <w:sz w:val="28"/>
          <w:szCs w:val="28"/>
        </w:rPr>
        <w:t xml:space="preserve"> </w:t>
      </w:r>
      <w:r w:rsidR="008D3193">
        <w:rPr>
          <w:rFonts w:ascii="Times New Roman" w:hAnsi="Times New Roman" w:cs="Times New Roman"/>
          <w:sz w:val="28"/>
          <w:szCs w:val="28"/>
        </w:rPr>
        <w:t>о разработке нормативного правового акта, устанавливающего для молодых семей, имеющих детей-инвалидов, право на первоочередное получение мер государственной поддержки по улучшению жилищных условий (совместная комиссия); обращение и.о. директора Департамента градостроите</w:t>
      </w:r>
      <w:r w:rsidR="00D72A87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2A87">
        <w:rPr>
          <w:rFonts w:ascii="Times New Roman" w:hAnsi="Times New Roman" w:cs="Times New Roman"/>
          <w:sz w:val="28"/>
          <w:szCs w:val="28"/>
        </w:rPr>
        <w:t xml:space="preserve">и </w:t>
      </w:r>
      <w:r w:rsidR="004426E5">
        <w:rPr>
          <w:rFonts w:ascii="Times New Roman" w:hAnsi="Times New Roman" w:cs="Times New Roman"/>
          <w:sz w:val="28"/>
          <w:szCs w:val="28"/>
        </w:rPr>
        <w:t xml:space="preserve"> </w:t>
      </w:r>
      <w:r w:rsidR="00D72A87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4426E5">
        <w:rPr>
          <w:rFonts w:ascii="Times New Roman" w:hAnsi="Times New Roman" w:cs="Times New Roman"/>
          <w:sz w:val="28"/>
          <w:szCs w:val="28"/>
        </w:rPr>
        <w:t xml:space="preserve"> </w:t>
      </w:r>
      <w:r w:rsidR="00D72A87">
        <w:rPr>
          <w:rFonts w:ascii="Times New Roman" w:hAnsi="Times New Roman" w:cs="Times New Roman"/>
          <w:sz w:val="28"/>
          <w:szCs w:val="28"/>
        </w:rPr>
        <w:t>Сафина Р.Т</w:t>
      </w:r>
      <w:r w:rsidR="008D3193">
        <w:rPr>
          <w:rFonts w:ascii="Times New Roman" w:hAnsi="Times New Roman" w:cs="Times New Roman"/>
          <w:sz w:val="28"/>
          <w:szCs w:val="28"/>
        </w:rPr>
        <w:t xml:space="preserve">. </w:t>
      </w:r>
      <w:r w:rsidR="004426E5">
        <w:rPr>
          <w:rFonts w:ascii="Times New Roman" w:hAnsi="Times New Roman" w:cs="Times New Roman"/>
          <w:sz w:val="28"/>
          <w:szCs w:val="28"/>
        </w:rPr>
        <w:t xml:space="preserve"> </w:t>
      </w:r>
      <w:r w:rsidR="008D3193">
        <w:rPr>
          <w:rFonts w:ascii="Times New Roman" w:hAnsi="Times New Roman" w:cs="Times New Roman"/>
          <w:sz w:val="28"/>
          <w:szCs w:val="28"/>
        </w:rPr>
        <w:t xml:space="preserve">по </w:t>
      </w:r>
      <w:r w:rsidR="004426E5">
        <w:rPr>
          <w:rFonts w:ascii="Times New Roman" w:hAnsi="Times New Roman" w:cs="Times New Roman"/>
          <w:sz w:val="28"/>
          <w:szCs w:val="28"/>
        </w:rPr>
        <w:t xml:space="preserve"> </w:t>
      </w:r>
      <w:r w:rsidR="008D3193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4426E5">
        <w:rPr>
          <w:rFonts w:ascii="Times New Roman" w:hAnsi="Times New Roman" w:cs="Times New Roman"/>
          <w:sz w:val="28"/>
          <w:szCs w:val="28"/>
        </w:rPr>
        <w:t xml:space="preserve"> </w:t>
      </w:r>
      <w:r w:rsidR="008D3193">
        <w:rPr>
          <w:rFonts w:ascii="Times New Roman" w:hAnsi="Times New Roman" w:cs="Times New Roman"/>
          <w:sz w:val="28"/>
          <w:szCs w:val="28"/>
        </w:rPr>
        <w:t>состава</w:t>
      </w:r>
      <w:r w:rsidR="004426E5">
        <w:rPr>
          <w:rFonts w:ascii="Times New Roman" w:hAnsi="Times New Roman" w:cs="Times New Roman"/>
          <w:sz w:val="28"/>
          <w:szCs w:val="28"/>
        </w:rPr>
        <w:t xml:space="preserve"> </w:t>
      </w:r>
      <w:r w:rsidR="008D319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3193">
        <w:rPr>
          <w:rFonts w:ascii="Times New Roman" w:hAnsi="Times New Roman" w:cs="Times New Roman"/>
          <w:sz w:val="28"/>
          <w:szCs w:val="28"/>
        </w:rPr>
        <w:t>по землепользованию и застройке (совместная комиссия); письмо директора Департамента городского хозяйства Эрнста С.А. о кандидатуре депутата</w:t>
      </w:r>
      <w:r w:rsidR="000B4EB0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для проведения конкурсов на замещение должности муниципальной службы (совместная комиссия); обращение Верина А.А. о внесении изменений</w:t>
      </w:r>
      <w:r w:rsidR="00D72A87">
        <w:rPr>
          <w:rFonts w:ascii="Times New Roman" w:hAnsi="Times New Roman" w:cs="Times New Roman"/>
          <w:sz w:val="28"/>
          <w:szCs w:val="28"/>
        </w:rPr>
        <w:t xml:space="preserve"> </w:t>
      </w:r>
      <w:r w:rsidR="004426E5">
        <w:rPr>
          <w:rFonts w:ascii="Times New Roman" w:hAnsi="Times New Roman" w:cs="Times New Roman"/>
          <w:sz w:val="28"/>
          <w:szCs w:val="28"/>
        </w:rPr>
        <w:t xml:space="preserve">в </w:t>
      </w:r>
      <w:r w:rsidR="005A2058">
        <w:rPr>
          <w:rFonts w:ascii="Times New Roman" w:hAnsi="Times New Roman" w:cs="Times New Roman"/>
          <w:sz w:val="28"/>
          <w:szCs w:val="28"/>
        </w:rPr>
        <w:t>герб</w:t>
      </w:r>
      <w:r w:rsidR="000B4EB0">
        <w:rPr>
          <w:rFonts w:ascii="Times New Roman" w:hAnsi="Times New Roman" w:cs="Times New Roman"/>
          <w:sz w:val="28"/>
          <w:szCs w:val="28"/>
        </w:rPr>
        <w:t xml:space="preserve"> города (комиссия по местному само</w:t>
      </w:r>
      <w:r w:rsidR="005D6DCC">
        <w:rPr>
          <w:rFonts w:ascii="Times New Roman" w:hAnsi="Times New Roman" w:cs="Times New Roman"/>
          <w:sz w:val="28"/>
          <w:szCs w:val="28"/>
        </w:rPr>
        <w:t>управлению); письмо начальника У</w:t>
      </w:r>
      <w:r w:rsidR="000B4EB0">
        <w:rPr>
          <w:rFonts w:ascii="Times New Roman" w:hAnsi="Times New Roman" w:cs="Times New Roman"/>
          <w:sz w:val="28"/>
          <w:szCs w:val="28"/>
        </w:rPr>
        <w:t xml:space="preserve">правления транспорта, связи и дорог Егорова О.В. о кандидатурах депутатов в состав конкурсной комиссии на право осуществления перевозок пассажиров автомобильным транспортом (совместная комиссия); коллективное обращение ветеранов спорта города о сокращении расходов бюджета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4EB0">
        <w:rPr>
          <w:rFonts w:ascii="Times New Roman" w:hAnsi="Times New Roman" w:cs="Times New Roman"/>
          <w:sz w:val="28"/>
          <w:szCs w:val="28"/>
        </w:rPr>
        <w:t xml:space="preserve">на организацию соревнований (комитет по социальной политике); письмо депутатов Думы города Мари Я.И., Первухина С.Я. о поддержке обращения в адрес Губернатора ХМАО-Югры Комаровой Н.В. о снижении минимального взноса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4EB0">
        <w:rPr>
          <w:rFonts w:ascii="Times New Roman" w:hAnsi="Times New Roman" w:cs="Times New Roman"/>
          <w:sz w:val="28"/>
          <w:szCs w:val="28"/>
        </w:rPr>
        <w:t>на капитальный ремонт мног</w:t>
      </w:r>
      <w:r w:rsidR="008F2627">
        <w:rPr>
          <w:rFonts w:ascii="Times New Roman" w:hAnsi="Times New Roman" w:cs="Times New Roman"/>
          <w:sz w:val="28"/>
          <w:szCs w:val="28"/>
        </w:rPr>
        <w:t>о</w:t>
      </w:r>
      <w:r w:rsidR="000B4EB0">
        <w:rPr>
          <w:rFonts w:ascii="Times New Roman" w:hAnsi="Times New Roman" w:cs="Times New Roman"/>
          <w:sz w:val="28"/>
          <w:szCs w:val="28"/>
        </w:rPr>
        <w:t>квартирных домов в Ханты-Мансийском автономном округе – Югре (совместная комиссия).</w:t>
      </w:r>
      <w:r w:rsidR="00C67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4EB0" w:rsidRDefault="000B4EB0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 городской 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проведено 115 приемов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50 должностными лицами, обратился 191 гражданин. </w:t>
      </w:r>
      <w:r w:rsidR="00574D01">
        <w:rPr>
          <w:rFonts w:ascii="Times New Roman" w:hAnsi="Times New Roman" w:cs="Times New Roman"/>
          <w:sz w:val="28"/>
          <w:szCs w:val="28"/>
        </w:rPr>
        <w:t xml:space="preserve">Принято положительное решение по 47 обращениям, даны консультации, рекомендации и разъяснения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6E5">
        <w:rPr>
          <w:rFonts w:ascii="Times New Roman" w:hAnsi="Times New Roman" w:cs="Times New Roman"/>
          <w:sz w:val="28"/>
          <w:szCs w:val="28"/>
        </w:rPr>
        <w:t>по 124, 2 отклонены, 18 находятся в работе.</w:t>
      </w:r>
      <w:r w:rsidR="0057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01" w:rsidRDefault="00574D01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Наибольшее количество обращений по вопросам предоставления жилья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улучшения жилищных условий (38), ремонта жилого фонда и сноса домов (25),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 земельным отношениям (15), оплате коммуна</w:t>
      </w:r>
      <w:r w:rsidR="005D6DCC">
        <w:rPr>
          <w:rFonts w:ascii="Times New Roman" w:hAnsi="Times New Roman" w:cs="Times New Roman"/>
          <w:sz w:val="28"/>
          <w:szCs w:val="28"/>
        </w:rPr>
        <w:t>льных услуг (14), предоставлени</w:t>
      </w:r>
      <w:r w:rsidR="00AB7C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мест в ДОУ (11), благоустройству (10), коммунально-бытовому обслуживанию (10) и др.</w:t>
      </w:r>
    </w:p>
    <w:p w:rsidR="00574D01" w:rsidRDefault="00574D01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Депутатами проведено 44 приема, принято 68 человек.</w:t>
      </w:r>
    </w:p>
    <w:p w:rsidR="00574D01" w:rsidRDefault="00574D01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>
        <w:rPr>
          <w:rFonts w:ascii="Times New Roman" w:hAnsi="Times New Roman" w:cs="Times New Roman"/>
          <w:sz w:val="28"/>
          <w:szCs w:val="28"/>
          <w:u w:val="single"/>
        </w:rPr>
        <w:t>в региональной общественной приемной председателя партии «Единая Россия» Д.А. Медведева</w:t>
      </w:r>
      <w:r>
        <w:rPr>
          <w:rFonts w:ascii="Times New Roman" w:hAnsi="Times New Roman" w:cs="Times New Roman"/>
          <w:sz w:val="28"/>
          <w:szCs w:val="28"/>
        </w:rPr>
        <w:t xml:space="preserve"> депутатами – членами фракции на 13 приемах принято 99 горожан.</w:t>
      </w:r>
    </w:p>
    <w:p w:rsidR="00574D01" w:rsidRDefault="00574D01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 рамках мероприятий, посвященных Дню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12 депутатов Думы города провели единый выездной прием по личным вопросам для 96 работнико</w:t>
      </w:r>
      <w:r w:rsidR="00EE44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13 муниципальных учреждений и предприятий. Кроме приема ряд руководителей организовали для депутатов ознакомительные экскурсии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 учреждениям, встречи с коллективами.</w:t>
      </w:r>
    </w:p>
    <w:p w:rsidR="00574D01" w:rsidRDefault="00574D01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 ставший уже традиционным общероссийский день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14 декабря прием провели 5 депутатов, </w:t>
      </w:r>
      <w:r w:rsidR="00094BDD">
        <w:rPr>
          <w:rFonts w:ascii="Times New Roman" w:hAnsi="Times New Roman" w:cs="Times New Roman"/>
          <w:sz w:val="28"/>
          <w:szCs w:val="28"/>
        </w:rPr>
        <w:t xml:space="preserve">к ним обратились 24 человека. </w:t>
      </w:r>
    </w:p>
    <w:p w:rsidR="00094BDD" w:rsidRDefault="00094BDD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 7 по 14 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sz w:val="28"/>
          <w:szCs w:val="28"/>
          <w:u w:val="single"/>
        </w:rPr>
        <w:t>провели отчеты перед избирателями</w:t>
      </w:r>
      <w:r w:rsidR="00915578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Думы города в 2014 году.</w:t>
      </w:r>
    </w:p>
    <w:p w:rsidR="00094BDD" w:rsidRDefault="00094BDD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5 встречах с участием 472 горожан задано 65 вопросов, в том числе повторных 12, дано ответов в ходе встреч 35, рассмотрены на заседаниях комитетов и комиссий</w:t>
      </w:r>
      <w:r w:rsidR="00331D7C">
        <w:rPr>
          <w:rFonts w:ascii="Times New Roman" w:hAnsi="Times New Roman" w:cs="Times New Roman"/>
          <w:sz w:val="28"/>
          <w:szCs w:val="28"/>
        </w:rPr>
        <w:t xml:space="preserve"> 21 (</w:t>
      </w:r>
      <w:r w:rsidR="00331D7C">
        <w:rPr>
          <w:rFonts w:ascii="Times New Roman" w:hAnsi="Times New Roman" w:cs="Times New Roman"/>
          <w:sz w:val="28"/>
          <w:szCs w:val="28"/>
          <w:u w:val="single"/>
        </w:rPr>
        <w:t>комитет по городскому хозяйству</w:t>
      </w:r>
      <w:r w:rsidR="00331D7C">
        <w:rPr>
          <w:rFonts w:ascii="Times New Roman" w:hAnsi="Times New Roman" w:cs="Times New Roman"/>
          <w:sz w:val="28"/>
          <w:szCs w:val="28"/>
        </w:rPr>
        <w:t xml:space="preserve"> – о ситуации по передаче показаний приборов учета населением в ОАО «ИРЦ»; об обеспечении населения сжиженным газом; об уборке и вывозе снега в городе; о вопросах благоустройства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D7C">
        <w:rPr>
          <w:rFonts w:ascii="Times New Roman" w:hAnsi="Times New Roman" w:cs="Times New Roman"/>
          <w:sz w:val="28"/>
          <w:szCs w:val="28"/>
        </w:rPr>
        <w:t xml:space="preserve">и обеспечении безопасности, </w:t>
      </w:r>
      <w:r w:rsidR="00331D7C">
        <w:rPr>
          <w:rFonts w:ascii="Times New Roman" w:hAnsi="Times New Roman" w:cs="Times New Roman"/>
          <w:sz w:val="28"/>
          <w:szCs w:val="28"/>
          <w:u w:val="single"/>
        </w:rPr>
        <w:t>комитет по бюджету</w:t>
      </w:r>
      <w:r w:rsidR="00331D7C">
        <w:rPr>
          <w:rFonts w:ascii="Times New Roman" w:hAnsi="Times New Roman" w:cs="Times New Roman"/>
          <w:sz w:val="28"/>
          <w:szCs w:val="28"/>
        </w:rPr>
        <w:t xml:space="preserve"> – о причинах повышения родительской платы за пребывание детей в МБДОУ в 2015 году; об уплате налогов крупными торговыми центрами, торговыми сетями, </w:t>
      </w:r>
      <w:r w:rsidR="00D74A8E">
        <w:rPr>
          <w:rFonts w:ascii="Times New Roman" w:hAnsi="Times New Roman" w:cs="Times New Roman"/>
          <w:sz w:val="28"/>
          <w:szCs w:val="28"/>
          <w:u w:val="single"/>
        </w:rPr>
        <w:t>комитет по социальной политике</w:t>
      </w:r>
      <w:r w:rsidR="00D74A8E">
        <w:rPr>
          <w:rFonts w:ascii="Times New Roman" w:hAnsi="Times New Roman" w:cs="Times New Roman"/>
          <w:sz w:val="28"/>
          <w:szCs w:val="28"/>
        </w:rPr>
        <w:t xml:space="preserve"> – о выплатах и иных формах поздравления ветеранов к 70-летию Победы, в том числе категории «Дети войны», из средств бюджета города и привлеченных средств; о централизованном обеспечении учебниками и тетрадями учащихся школ; о благоустройстве южной части города; о причинах низкой зарплаты нянеч</w:t>
      </w:r>
      <w:r w:rsidR="005D6DCC">
        <w:rPr>
          <w:rFonts w:ascii="Times New Roman" w:hAnsi="Times New Roman" w:cs="Times New Roman"/>
          <w:sz w:val="28"/>
          <w:szCs w:val="28"/>
        </w:rPr>
        <w:t xml:space="preserve">ек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6DCC">
        <w:rPr>
          <w:rFonts w:ascii="Times New Roman" w:hAnsi="Times New Roman" w:cs="Times New Roman"/>
          <w:sz w:val="28"/>
          <w:szCs w:val="28"/>
        </w:rPr>
        <w:t>и уборщиц в ДОУ; о возможной</w:t>
      </w:r>
      <w:r w:rsidR="00D74A8E">
        <w:rPr>
          <w:rFonts w:ascii="Times New Roman" w:hAnsi="Times New Roman" w:cs="Times New Roman"/>
          <w:sz w:val="28"/>
          <w:szCs w:val="28"/>
        </w:rPr>
        <w:t xml:space="preserve"> установке термин</w:t>
      </w:r>
      <w:r w:rsidR="008F2627">
        <w:rPr>
          <w:rFonts w:ascii="Times New Roman" w:hAnsi="Times New Roman" w:cs="Times New Roman"/>
          <w:sz w:val="28"/>
          <w:szCs w:val="28"/>
        </w:rPr>
        <w:t xml:space="preserve">алов в школьных столовых;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2627">
        <w:rPr>
          <w:rFonts w:ascii="Times New Roman" w:hAnsi="Times New Roman" w:cs="Times New Roman"/>
          <w:sz w:val="28"/>
          <w:szCs w:val="28"/>
        </w:rPr>
        <w:t>о меди</w:t>
      </w:r>
      <w:r w:rsidR="00D74A8E">
        <w:rPr>
          <w:rFonts w:ascii="Times New Roman" w:hAnsi="Times New Roman" w:cs="Times New Roman"/>
          <w:sz w:val="28"/>
          <w:szCs w:val="28"/>
        </w:rPr>
        <w:t xml:space="preserve">цинском обслуживании населения в ОКБ, </w:t>
      </w:r>
      <w:r w:rsidR="00D74A8E">
        <w:rPr>
          <w:rFonts w:ascii="Times New Roman" w:hAnsi="Times New Roman" w:cs="Times New Roman"/>
          <w:sz w:val="28"/>
          <w:szCs w:val="28"/>
          <w:u w:val="single"/>
        </w:rPr>
        <w:t>совместная комиссия</w:t>
      </w:r>
      <w:r w:rsidR="00D74A8E">
        <w:rPr>
          <w:rFonts w:ascii="Times New Roman" w:hAnsi="Times New Roman" w:cs="Times New Roman"/>
          <w:sz w:val="28"/>
          <w:szCs w:val="28"/>
        </w:rPr>
        <w:t xml:space="preserve"> – о перевозке учащихся школьными автобусами</w:t>
      </w:r>
      <w:r w:rsidR="00331D7C">
        <w:rPr>
          <w:rFonts w:ascii="Times New Roman" w:hAnsi="Times New Roman" w:cs="Times New Roman"/>
          <w:sz w:val="28"/>
          <w:szCs w:val="28"/>
        </w:rPr>
        <w:t>)</w:t>
      </w:r>
      <w:r w:rsidR="00D74A8E">
        <w:rPr>
          <w:rFonts w:ascii="Times New Roman" w:hAnsi="Times New Roman" w:cs="Times New Roman"/>
          <w:sz w:val="28"/>
          <w:szCs w:val="28"/>
        </w:rPr>
        <w:t>, остальные находятся в работе.</w:t>
      </w:r>
    </w:p>
    <w:p w:rsidR="00D74A8E" w:rsidRDefault="00D74A8E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Кроме того, депутатами</w:t>
      </w:r>
      <w:r>
        <w:rPr>
          <w:rFonts w:ascii="Times New Roman" w:hAnsi="Times New Roman" w:cs="Times New Roman"/>
          <w:sz w:val="28"/>
          <w:szCs w:val="28"/>
        </w:rPr>
        <w:t xml:space="preserve"> Андрейченко С.Н., Аюповым Т.Х., </w:t>
      </w:r>
      <w:r w:rsidR="006163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Барышниковым</w:t>
      </w:r>
      <w:r w:rsidR="0061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А.Е., Букариновым А.Г., Вагановым Е.А., Волгуновой Т.А., Дмитриевым С.Н., Ивановым М.Б., Казаковой В.А., Мари Я.И., Новиковой Н.С. провед</w:t>
      </w:r>
      <w:r w:rsidR="008F26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70 встреч с избирателями.</w:t>
      </w:r>
    </w:p>
    <w:p w:rsidR="00E0733C" w:rsidRDefault="00E0733C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 депутатов </w:t>
      </w:r>
      <w:r w:rsidRPr="00E0733C">
        <w:rPr>
          <w:rFonts w:ascii="Times New Roman" w:hAnsi="Times New Roman" w:cs="Times New Roman"/>
          <w:sz w:val="28"/>
          <w:szCs w:val="28"/>
          <w:u w:val="single"/>
        </w:rPr>
        <w:t>отчитались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3C">
        <w:rPr>
          <w:rFonts w:ascii="Times New Roman" w:hAnsi="Times New Roman" w:cs="Times New Roman"/>
          <w:sz w:val="28"/>
          <w:szCs w:val="28"/>
        </w:rPr>
        <w:t>о своей работе за 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(газеты «Самарово – Ханты-Мансийск», «Аргументы и факты. Югра»).</w:t>
      </w:r>
    </w:p>
    <w:p w:rsidR="00E0733C" w:rsidRDefault="00E0733C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Активное участие приняли депутаты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мероприятиях, посвященных 70-летию Победы в Великой Отечественной войне. </w:t>
      </w:r>
    </w:p>
    <w:p w:rsidR="00E0733C" w:rsidRDefault="00E0733C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поручению Главы города </w:t>
      </w:r>
      <w:r>
        <w:rPr>
          <w:rFonts w:ascii="Times New Roman" w:hAnsi="Times New Roman" w:cs="Times New Roman"/>
          <w:sz w:val="28"/>
          <w:szCs w:val="28"/>
          <w:u w:val="single"/>
        </w:rPr>
        <w:t>вручали</w:t>
      </w:r>
      <w:r>
        <w:rPr>
          <w:rFonts w:ascii="Times New Roman" w:hAnsi="Times New Roman" w:cs="Times New Roman"/>
          <w:sz w:val="28"/>
          <w:szCs w:val="28"/>
        </w:rPr>
        <w:t xml:space="preserve"> юбилейные медали ветеранам на дому, </w:t>
      </w:r>
      <w:r w:rsidR="005A2058">
        <w:rPr>
          <w:rFonts w:ascii="Times New Roman" w:hAnsi="Times New Roman" w:cs="Times New Roman"/>
          <w:sz w:val="28"/>
          <w:szCs w:val="28"/>
          <w:u w:val="single"/>
        </w:rPr>
        <w:t>нашли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спонсоров и проинициировали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и установку памятника воину-освободителю, открытие которого состоялось 8 мая 2015 года на территории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СОШ №8, </w:t>
      </w:r>
      <w:r>
        <w:rPr>
          <w:rFonts w:ascii="Times New Roman" w:hAnsi="Times New Roman" w:cs="Times New Roman"/>
          <w:sz w:val="28"/>
          <w:szCs w:val="28"/>
          <w:u w:val="single"/>
        </w:rPr>
        <w:t>поддержали</w:t>
      </w:r>
      <w:r>
        <w:rPr>
          <w:rFonts w:ascii="Times New Roman" w:hAnsi="Times New Roman" w:cs="Times New Roman"/>
          <w:sz w:val="28"/>
          <w:szCs w:val="28"/>
        </w:rPr>
        <w:t xml:space="preserve"> инициативу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окружного форума тружеников тыла по изготовлению и установке в Парке Победы памятника труженикам тыла, торжественное открытие которого состоялось 2 сентября 2014 года, </w:t>
      </w:r>
      <w:r>
        <w:rPr>
          <w:rFonts w:ascii="Times New Roman" w:hAnsi="Times New Roman" w:cs="Times New Roman"/>
          <w:sz w:val="28"/>
          <w:szCs w:val="28"/>
          <w:u w:val="single"/>
        </w:rPr>
        <w:t>выступили спонсорами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и установке на здании городского совета ветеранов мемориальной доски Экономовой А.С. – Почетному жителю города, труженику тыла, много лет возглавлявшей </w:t>
      </w:r>
      <w:r w:rsidR="00B176BA">
        <w:rPr>
          <w:rFonts w:ascii="Times New Roman" w:hAnsi="Times New Roman" w:cs="Times New Roman"/>
          <w:sz w:val="28"/>
          <w:szCs w:val="28"/>
        </w:rPr>
        <w:t xml:space="preserve">городскую ветеранскую организацию, </w:t>
      </w:r>
      <w:r w:rsidR="00AE0E5A">
        <w:rPr>
          <w:rFonts w:ascii="Times New Roman" w:hAnsi="Times New Roman" w:cs="Times New Roman"/>
          <w:sz w:val="28"/>
          <w:szCs w:val="28"/>
        </w:rPr>
        <w:t xml:space="preserve">открытие которой состоялось 22 июня 2015 года, по изданию книги о Башмакове В.Я. – Почетном жителе города, участнике Великой Отечественной войны, </w:t>
      </w:r>
      <w:r w:rsidR="00AE0E5A">
        <w:rPr>
          <w:rFonts w:ascii="Times New Roman" w:hAnsi="Times New Roman" w:cs="Times New Roman"/>
          <w:sz w:val="28"/>
          <w:szCs w:val="28"/>
          <w:u w:val="single"/>
        </w:rPr>
        <w:t>организовали</w:t>
      </w:r>
      <w:r w:rsidR="00AE0E5A">
        <w:rPr>
          <w:rFonts w:ascii="Times New Roman" w:hAnsi="Times New Roman" w:cs="Times New Roman"/>
          <w:sz w:val="28"/>
          <w:szCs w:val="28"/>
        </w:rPr>
        <w:t xml:space="preserve"> встречи с ветеранами, проживающими в социальной секции дома №20                                по ул. Рябиновой и в доме-интернате «Уют» пос. Шапша. </w:t>
      </w:r>
    </w:p>
    <w:p w:rsidR="00152512" w:rsidRDefault="00AE0E5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E5A">
        <w:rPr>
          <w:rFonts w:ascii="Times New Roman" w:hAnsi="Times New Roman" w:cs="Times New Roman"/>
          <w:sz w:val="28"/>
          <w:szCs w:val="28"/>
          <w:u w:val="single"/>
        </w:rPr>
        <w:t>Поддержали инициативу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ветеранов </w:t>
      </w:r>
      <w:r w:rsidR="005D6DCC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организовали</w:t>
      </w:r>
      <w:r>
        <w:rPr>
          <w:rFonts w:ascii="Times New Roman" w:hAnsi="Times New Roman" w:cs="Times New Roman"/>
          <w:sz w:val="28"/>
          <w:szCs w:val="28"/>
        </w:rPr>
        <w:t xml:space="preserve"> два городских субботника по благоустройству мест захоронения участников войны                  с привлечением муниципальных предприятий и учреждений, членов волонтерского корпуса, бойцов МТО и молодогвардейцев партии «Единая Россия». Всего                        6 сентября 2014 года и 20 июня 2015 года приведено в порядок 61 место захоронения на южном и северном кладбищах. </w:t>
      </w:r>
      <w:r>
        <w:rPr>
          <w:rFonts w:ascii="Times New Roman" w:hAnsi="Times New Roman" w:cs="Times New Roman"/>
          <w:sz w:val="28"/>
          <w:szCs w:val="28"/>
          <w:u w:val="single"/>
        </w:rPr>
        <w:t>По ходатайству депутатов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на сред</w:t>
      </w:r>
      <w:r w:rsidR="00EE44AC">
        <w:rPr>
          <w:rFonts w:ascii="Times New Roman" w:hAnsi="Times New Roman" w:cs="Times New Roman"/>
          <w:sz w:val="28"/>
          <w:szCs w:val="28"/>
        </w:rPr>
        <w:t>ства фонда депутата Думы Югры Ми</w:t>
      </w:r>
      <w:r>
        <w:rPr>
          <w:rFonts w:ascii="Times New Roman" w:hAnsi="Times New Roman" w:cs="Times New Roman"/>
          <w:sz w:val="28"/>
          <w:szCs w:val="28"/>
        </w:rPr>
        <w:t>згулина Д.А. изготовлены баннеры об учителях и учащихся – участниках войны для СОШ №2, мемориальная стена славы подвига Героя Советского Союза Сирина Н.И. в СОШ №6, которой присвоено его имя</w:t>
      </w:r>
      <w:r w:rsidR="009E584C">
        <w:rPr>
          <w:rFonts w:ascii="Times New Roman" w:hAnsi="Times New Roman" w:cs="Times New Roman"/>
          <w:sz w:val="28"/>
          <w:szCs w:val="28"/>
        </w:rPr>
        <w:t xml:space="preserve"> 1 сентября 2015 года</w:t>
      </w:r>
      <w:r w:rsidR="0059624E">
        <w:rPr>
          <w:rFonts w:ascii="Times New Roman" w:hAnsi="Times New Roman" w:cs="Times New Roman"/>
          <w:sz w:val="28"/>
          <w:szCs w:val="28"/>
        </w:rPr>
        <w:t xml:space="preserve">. </w:t>
      </w:r>
      <w:r w:rsidR="0059624E">
        <w:rPr>
          <w:rFonts w:ascii="Times New Roman" w:hAnsi="Times New Roman" w:cs="Times New Roman"/>
          <w:sz w:val="28"/>
          <w:szCs w:val="28"/>
          <w:u w:val="single"/>
        </w:rPr>
        <w:t>Приняли</w:t>
      </w:r>
      <w:r w:rsidR="0059624E">
        <w:rPr>
          <w:rFonts w:ascii="Times New Roman" w:hAnsi="Times New Roman" w:cs="Times New Roman"/>
          <w:sz w:val="28"/>
          <w:szCs w:val="28"/>
        </w:rPr>
        <w:t xml:space="preserve"> участие в субботниках по посадке деревьев «Лес Победы»</w:t>
      </w:r>
      <w:r w:rsidR="00152512">
        <w:rPr>
          <w:rFonts w:ascii="Times New Roman" w:hAnsi="Times New Roman" w:cs="Times New Roman"/>
          <w:sz w:val="28"/>
          <w:szCs w:val="28"/>
        </w:rPr>
        <w:t>.</w:t>
      </w:r>
    </w:p>
    <w:p w:rsidR="002A6297" w:rsidRDefault="00152512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Не остались в стороне и от помощи</w:t>
      </w:r>
      <w:r>
        <w:rPr>
          <w:rFonts w:ascii="Times New Roman" w:hAnsi="Times New Roman" w:cs="Times New Roman"/>
          <w:sz w:val="28"/>
          <w:szCs w:val="28"/>
        </w:rPr>
        <w:t xml:space="preserve"> жителям Донба</w:t>
      </w:r>
      <w:r w:rsidR="008F26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са. </w:t>
      </w:r>
      <w:r>
        <w:rPr>
          <w:rFonts w:ascii="Times New Roman" w:hAnsi="Times New Roman" w:cs="Times New Roman"/>
          <w:sz w:val="28"/>
          <w:szCs w:val="28"/>
          <w:u w:val="single"/>
        </w:rPr>
        <w:t>Оказали</w:t>
      </w:r>
      <w:r>
        <w:rPr>
          <w:rFonts w:ascii="Times New Roman" w:hAnsi="Times New Roman" w:cs="Times New Roman"/>
          <w:sz w:val="28"/>
          <w:szCs w:val="28"/>
        </w:rPr>
        <w:t xml:space="preserve"> радушный прием группе детей из Донецкой народной республики в городе Ханты-Мансийске,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организовали и провели</w:t>
      </w:r>
      <w:r>
        <w:rPr>
          <w:rFonts w:ascii="Times New Roman" w:hAnsi="Times New Roman" w:cs="Times New Roman"/>
          <w:sz w:val="28"/>
          <w:szCs w:val="28"/>
        </w:rPr>
        <w:t xml:space="preserve"> акцию по сбору гуманитарной помощи жителям ДНР,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 участие в которой о</w:t>
      </w:r>
      <w:r w:rsidR="008F2627">
        <w:rPr>
          <w:rFonts w:ascii="Times New Roman" w:hAnsi="Times New Roman" w:cs="Times New Roman"/>
          <w:sz w:val="28"/>
          <w:szCs w:val="28"/>
        </w:rPr>
        <w:t>ткликнулись коллективы 39 учреж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F26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предприятий</w:t>
      </w:r>
      <w:r w:rsidR="002A6297">
        <w:rPr>
          <w:rFonts w:ascii="Times New Roman" w:hAnsi="Times New Roman" w:cs="Times New Roman"/>
          <w:sz w:val="28"/>
          <w:szCs w:val="28"/>
        </w:rPr>
        <w:t>,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6297">
        <w:rPr>
          <w:rFonts w:ascii="Times New Roman" w:hAnsi="Times New Roman" w:cs="Times New Roman"/>
          <w:sz w:val="28"/>
          <w:szCs w:val="28"/>
        </w:rPr>
        <w:t xml:space="preserve"> 60 физических лиц, 16 первичных отделени</w:t>
      </w:r>
      <w:r w:rsidR="008F2627">
        <w:rPr>
          <w:rFonts w:ascii="Times New Roman" w:hAnsi="Times New Roman" w:cs="Times New Roman"/>
          <w:sz w:val="28"/>
          <w:szCs w:val="28"/>
        </w:rPr>
        <w:t>й</w:t>
      </w:r>
      <w:r w:rsidR="002A6297">
        <w:rPr>
          <w:rFonts w:ascii="Times New Roman" w:hAnsi="Times New Roman" w:cs="Times New Roman"/>
          <w:sz w:val="28"/>
          <w:szCs w:val="28"/>
        </w:rPr>
        <w:t xml:space="preserve"> партии «Единая Россия». Гуманитарный груз весом 3723 кг был доставлен и передан в  клиническую больницу №21 города Донецка депутатом Дмитриевым С.Н.</w:t>
      </w:r>
    </w:p>
    <w:p w:rsidR="0059624E" w:rsidRDefault="002A6297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DCC">
        <w:rPr>
          <w:rFonts w:ascii="Times New Roman" w:hAnsi="Times New Roman" w:cs="Times New Roman"/>
          <w:sz w:val="28"/>
          <w:szCs w:val="28"/>
          <w:u w:val="single"/>
        </w:rPr>
        <w:t>Продолжи</w:t>
      </w:r>
      <w:r>
        <w:rPr>
          <w:rFonts w:ascii="Times New Roman" w:hAnsi="Times New Roman" w:cs="Times New Roman"/>
          <w:sz w:val="28"/>
          <w:szCs w:val="28"/>
          <w:u w:val="single"/>
        </w:rPr>
        <w:t>ли взаимодействие с отделом ЗАГС</w:t>
      </w:r>
      <w:r>
        <w:rPr>
          <w:rFonts w:ascii="Times New Roman" w:hAnsi="Times New Roman" w:cs="Times New Roman"/>
          <w:sz w:val="28"/>
          <w:szCs w:val="28"/>
        </w:rPr>
        <w:t xml:space="preserve">, провели торжественные регистрации 11 браков, а также чествование 2 семейных пар – старожилов города, отметивших </w:t>
      </w:r>
      <w:r w:rsidR="001570B3">
        <w:rPr>
          <w:rFonts w:ascii="Times New Roman" w:hAnsi="Times New Roman" w:cs="Times New Roman"/>
          <w:sz w:val="28"/>
          <w:szCs w:val="28"/>
        </w:rPr>
        <w:t xml:space="preserve">50-летие супружеской жизни. </w:t>
      </w:r>
      <w:r w:rsidR="001570B3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="001570B3">
        <w:rPr>
          <w:rFonts w:ascii="Times New Roman" w:hAnsi="Times New Roman" w:cs="Times New Roman"/>
          <w:sz w:val="28"/>
          <w:szCs w:val="28"/>
        </w:rPr>
        <w:t xml:space="preserve"> в День семьи, любви и верности новая награда Думы города – памятный знак «Покровители семьи и брака святые Петр и Феврония» был вручен 6 супружеским парам, прожившим в браке 50 и более лет. Мероприятие прошло в торжественной обстановке, юбиляров поздравили Глава города </w:t>
      </w:r>
      <w:r w:rsidR="00467F33">
        <w:rPr>
          <w:rFonts w:ascii="Times New Roman" w:hAnsi="Times New Roman" w:cs="Times New Roman"/>
          <w:sz w:val="28"/>
          <w:szCs w:val="28"/>
        </w:rPr>
        <w:t>Филипенко В.А. и председатель Думы Югры Хохряков Б.С.</w:t>
      </w:r>
      <w:r w:rsidR="00157701">
        <w:rPr>
          <w:rFonts w:ascii="Times New Roman" w:hAnsi="Times New Roman" w:cs="Times New Roman"/>
          <w:sz w:val="28"/>
          <w:szCs w:val="28"/>
        </w:rPr>
        <w:t xml:space="preserve"> В качестве подарка награжденным Управлением по развитию туризма и внешних связей разработан экскурсионный автобусный маршрут «Сердца, способные любить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7701">
        <w:rPr>
          <w:rFonts w:ascii="Times New Roman" w:hAnsi="Times New Roman" w:cs="Times New Roman"/>
          <w:sz w:val="28"/>
          <w:szCs w:val="28"/>
        </w:rPr>
        <w:t xml:space="preserve"> и верить», которые и стали его первыми участниками.</w:t>
      </w:r>
      <w:r w:rsidR="0059624E">
        <w:rPr>
          <w:rFonts w:ascii="Times New Roman" w:hAnsi="Times New Roman" w:cs="Times New Roman"/>
          <w:sz w:val="28"/>
          <w:szCs w:val="28"/>
        </w:rPr>
        <w:tab/>
      </w:r>
    </w:p>
    <w:p w:rsidR="001D278D" w:rsidRDefault="001D278D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Интересы населения депутаты представляют посредством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комиссиях, советах, рабочих группах, совместных с Администрацие</w:t>
      </w:r>
      <w:r w:rsidR="008F26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города (советы директоров ОАО «УТС» и ОАО «Ханты-МансийскСибторг» – Мари  Я.И.; комиссия по оказанию единовременной социальной помощи гражданам, оказавшимся в сложной жизненной ситуации – Новикова Н.С.; совет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координации деятельности СОТов, СОКов – Дмитриев С.Н.; комиссия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 предоставлению безвозмездных субсидий на строительство или приобретение жилья – Барышников А.</w:t>
      </w:r>
      <w:r w:rsidR="005A20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., Волгунова Т.А.;</w:t>
      </w:r>
      <w:r w:rsidR="005D6DCC">
        <w:rPr>
          <w:rFonts w:ascii="Times New Roman" w:hAnsi="Times New Roman" w:cs="Times New Roman"/>
          <w:sz w:val="28"/>
          <w:szCs w:val="28"/>
        </w:rPr>
        <w:t xml:space="preserve"> комиссия по приватизации служебных помещений – Барышников А.Е.;</w:t>
      </w:r>
      <w:r w:rsidR="008F2627">
        <w:rPr>
          <w:rFonts w:ascii="Times New Roman" w:hAnsi="Times New Roman" w:cs="Times New Roman"/>
          <w:sz w:val="28"/>
          <w:szCs w:val="28"/>
        </w:rPr>
        <w:t xml:space="preserve"> </w:t>
      </w:r>
      <w:r w:rsidR="003053CA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– Букаринов А.Г., Иванов М.Б., К</w:t>
      </w:r>
      <w:r w:rsidR="00AB7CF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053CA">
        <w:rPr>
          <w:rFonts w:ascii="Times New Roman" w:hAnsi="Times New Roman" w:cs="Times New Roman"/>
          <w:sz w:val="28"/>
          <w:szCs w:val="28"/>
        </w:rPr>
        <w:t>закова В.А., Ковалев А.И., Корнеева Л.П., Первухин С.Я.; комиссия по назначению пенсий за выслугу лет – Букаринов А.Г.; комиссия по присвоению звания «Почетный житель города Ханты-Мансийска» – Волгунова Т.А., Казакова В.А., Корнеева Л.П.; комиссия по включению в реестр социально ориентированных некоммерческих объединений – Барышников А.Е.; комиссия по наградам Главы города – Букаринов А.Г.,</w:t>
      </w:r>
      <w:r w:rsidR="005D6DCC">
        <w:rPr>
          <w:rFonts w:ascii="Times New Roman" w:hAnsi="Times New Roman" w:cs="Times New Roman"/>
          <w:sz w:val="28"/>
          <w:szCs w:val="28"/>
        </w:rPr>
        <w:t xml:space="preserve"> Волгунова Т.А.,</w:t>
      </w:r>
      <w:r w:rsidR="003053CA">
        <w:rPr>
          <w:rFonts w:ascii="Times New Roman" w:hAnsi="Times New Roman" w:cs="Times New Roman"/>
          <w:sz w:val="28"/>
          <w:szCs w:val="28"/>
        </w:rPr>
        <w:t xml:space="preserve"> Дмитриев С.Н.; общественный совет при Главе города – Дмитриев С.Н.; комиссия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53CA">
        <w:rPr>
          <w:rFonts w:ascii="Times New Roman" w:hAnsi="Times New Roman" w:cs="Times New Roman"/>
          <w:sz w:val="28"/>
          <w:szCs w:val="28"/>
        </w:rPr>
        <w:t>по присвоению наименований внутригородским объектам</w:t>
      </w:r>
      <w:r w:rsidR="003E44FA">
        <w:rPr>
          <w:rFonts w:ascii="Times New Roman" w:hAnsi="Times New Roman" w:cs="Times New Roman"/>
          <w:sz w:val="28"/>
          <w:szCs w:val="28"/>
        </w:rPr>
        <w:t xml:space="preserve"> – Волгунова Т.А.; комиссия по распределению жилья детям-сиротам – Мари Я.И.; конкурсная комиссия на право осуществления перевозок автобусами по муниципальным маршрутам – Аюпов Т.Х., Барышников А.Е., Первухин С.Я.; техническая комиссия по установлению причин нарушения законодательства о градостроительной деятельности – Букаринов А.Г., Ковалев А.И.; комиссия по реализации мероприятий программы «Комфортное жилье замещающей семье» – Новикова Н.С.; общественный совет по проблемам сохранения и развития зеленого фонда города – Корнеева Л.П., Мари Я.И.; городской архитектурный совет – Букаринов А.Г., Ваганов Е.А.; наблюдательный совет МАУ «КШП» – Дмитриев С.Н., Новикова Н.С.; конкурсная комиссия по выбору управляющих компаний по обслуживанию многоквартирных жилых домов – Аюпов Т.Х.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44FA">
        <w:rPr>
          <w:rFonts w:ascii="Times New Roman" w:hAnsi="Times New Roman" w:cs="Times New Roman"/>
          <w:sz w:val="28"/>
          <w:szCs w:val="28"/>
        </w:rPr>
        <w:t>.</w:t>
      </w:r>
    </w:p>
    <w:p w:rsidR="003E44FA" w:rsidRDefault="003E44F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4FA">
        <w:rPr>
          <w:rFonts w:ascii="Times New Roman" w:hAnsi="Times New Roman" w:cs="Times New Roman"/>
          <w:sz w:val="28"/>
          <w:szCs w:val="28"/>
          <w:u w:val="single"/>
        </w:rPr>
        <w:t>Из 3 ранее зарегистрированных в Думе фракций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партий осталась фракция партии «Единая Россия»</w:t>
      </w:r>
      <w:r w:rsidR="000069EA">
        <w:rPr>
          <w:rFonts w:ascii="Times New Roman" w:hAnsi="Times New Roman" w:cs="Times New Roman"/>
          <w:sz w:val="28"/>
          <w:szCs w:val="28"/>
        </w:rPr>
        <w:t>. Фракции КПРФ и ЛДПР нелегитимны (основание – статья 25 Регламента Думы города – численность менее 3 депутатов).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Деятельность Думы города регулярно освещалась СМИ</w:t>
      </w:r>
      <w:r>
        <w:rPr>
          <w:rFonts w:ascii="Times New Roman" w:hAnsi="Times New Roman" w:cs="Times New Roman"/>
          <w:sz w:val="28"/>
          <w:szCs w:val="28"/>
        </w:rPr>
        <w:t xml:space="preserve"> (при Думе аккредитованы газеты «Самарово – Ханты-Мансийск», «А и Ф. Югра», городское телевидение «Новая студия», ВГТРК «Югория»), оперативная информация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 заседаний размещалась на официальном информационном портале органов местного самоуправления.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Наградами Думы отмечены: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Почетной грамотой – 6 чел.,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Благодарственным письмом – 72 чел., 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Почетным знаком «За вклад в развитие города Ханты-Мансийска» – 2 организации, 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Почетным знаком «Покровители семьи и брака святые Петр и Феврония» – 6 супружеских пар.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Думы звание «Почетный житель города Ханты-Мансийска» присвоено Мизгулину Д.А., Судейкину В.М., в Книгу Почета города занесено имя Журавлева В.В. (посмертно).</w:t>
      </w:r>
    </w:p>
    <w:p w:rsidR="000069EA" w:rsidRDefault="000069EA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16 и 18</w:t>
      </w:r>
      <w:r w:rsidR="0079231E">
        <w:rPr>
          <w:rFonts w:ascii="Times New Roman" w:hAnsi="Times New Roman" w:cs="Times New Roman"/>
          <w:sz w:val="28"/>
          <w:szCs w:val="28"/>
        </w:rPr>
        <w:t xml:space="preserve"> заседаниях Координационного Совета представительных органов местног</w:t>
      </w:r>
      <w:r w:rsidR="005D6DCC">
        <w:rPr>
          <w:rFonts w:ascii="Times New Roman" w:hAnsi="Times New Roman" w:cs="Times New Roman"/>
          <w:sz w:val="28"/>
          <w:szCs w:val="28"/>
        </w:rPr>
        <w:t xml:space="preserve">о самоуправления муниципальных </w:t>
      </w:r>
      <w:r w:rsidR="0079231E">
        <w:rPr>
          <w:rFonts w:ascii="Times New Roman" w:hAnsi="Times New Roman" w:cs="Times New Roman"/>
          <w:sz w:val="28"/>
          <w:szCs w:val="28"/>
        </w:rPr>
        <w:t>образований и Думы ХМАО-Югры в городах Радужный, Советский, в рабочих совещаниях «О правовых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231E">
        <w:rPr>
          <w:rFonts w:ascii="Times New Roman" w:hAnsi="Times New Roman" w:cs="Times New Roman"/>
          <w:sz w:val="28"/>
          <w:szCs w:val="28"/>
        </w:rPr>
        <w:t xml:space="preserve"> и социально-культурных аспектах адаптации мигрантов», «Юридические аспекты деятельности депутатских фракций» в г. Тюмени, в ежегодном </w:t>
      </w:r>
      <w:r w:rsidR="0079231E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="0079231E">
        <w:rPr>
          <w:rFonts w:ascii="Times New Roman" w:hAnsi="Times New Roman" w:cs="Times New Roman"/>
          <w:sz w:val="28"/>
          <w:szCs w:val="28"/>
        </w:rPr>
        <w:t xml:space="preserve"> отчетно-выборном общем собрании АСДГ в г. Новосибирске, в работе круглого стола «Деятельность органов местного самоуправления по утилизации отходов производства в городских округах» в г. Тюмени, в очередном общем собрании Союза российских городов и конференции «Роль межмуниципального взаимодействия в развитии городов. Опыт, проблемы, перспективы» в г. Челябинске принял Филипенко В.А.</w:t>
      </w:r>
    </w:p>
    <w:p w:rsidR="0079231E" w:rsidRDefault="0079231E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квалификации по краткосрочной образовательной программе «Обеспечение деятельности представительного органа муниципального образования» в г. Санкт-Петербурге прошла Новикова Н.С.</w:t>
      </w:r>
    </w:p>
    <w:p w:rsidR="0079231E" w:rsidRDefault="0079231E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обмену опытом работы в г. Тюмень на семинар руководителей депутатских фракций выезжала Волгунова Т.А.</w:t>
      </w:r>
    </w:p>
    <w:p w:rsidR="007D5709" w:rsidRDefault="007D5709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Аппарат Думы города работал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и Положением. </w:t>
      </w:r>
    </w:p>
    <w:p w:rsidR="007D5709" w:rsidRDefault="007D5709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Юридическим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(начальник Струженко Ю.В.) разработан 41 проект, проведена экспертиза 114 проектов решений, внесенных Главой Администрации города в Думу, антикоррупционная экспертиза 49 проектов решений Думы города. В установленный срок направлены в региональный регистр МПА 53 решения нормативного характера и сведения об опубликовании 47. Принято участие в 3 судебных заседаниях по искам Сургутской транспортной  прокуратуры, Свиридова В.И. и Педуна Г.А. к Думе города, Счетной палате.</w:t>
      </w:r>
    </w:p>
    <w:p w:rsidR="007D5709" w:rsidRDefault="007D5709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Организационным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(начальник Трефилова Н.Ю.) осуществлялось документационное обеспечение 156 заседаний Думы, постоянных комитетов, комиссий</w:t>
      </w:r>
      <w:r w:rsidR="00A04EC8">
        <w:rPr>
          <w:rFonts w:ascii="Times New Roman" w:hAnsi="Times New Roman" w:cs="Times New Roman"/>
          <w:sz w:val="28"/>
          <w:szCs w:val="28"/>
        </w:rPr>
        <w:t xml:space="preserve">, публичных и депутатских слушаний, отчетов депутатов перед избирателями, сформировано пакетов документов 1304 ед., электронных баз документов 95. Оформлена рассылка принятых решений и приложений к ним </w:t>
      </w:r>
      <w:r w:rsidR="009155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4EC8">
        <w:rPr>
          <w:rFonts w:ascii="Times New Roman" w:hAnsi="Times New Roman" w:cs="Times New Roman"/>
          <w:sz w:val="28"/>
          <w:szCs w:val="28"/>
        </w:rPr>
        <w:t>в количестве 1157 ед.</w:t>
      </w:r>
    </w:p>
    <w:p w:rsidR="00A04EC8" w:rsidRDefault="00A04EC8" w:rsidP="00F7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Управлением кадровой работы 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(начальник Кораблина С.В.) принято, проверено на соответствие положениям о наградах Думы 39 ходатайств на 100 кандидатур, представленных к награждению предприятиями, учреждениями города, депутатами Думы, и внесено на рассмотрение совместной комиссии. Разработано 15 проектов решений Думы города, обеспечено проведение 9 церемоний награждения на заседаниях Думы и 17 выездных. Награжденные Думой лица внесены в реестр, информация размещена на официальном информационном портале органов местного самоуправления города Ханты-Мансийска.</w:t>
      </w:r>
    </w:p>
    <w:p w:rsidR="00A04EC8" w:rsidRDefault="00A04EC8" w:rsidP="00F764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578" w:rsidRDefault="00915578" w:rsidP="00A04E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578" w:rsidRDefault="00915578" w:rsidP="00A04E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EC8" w:rsidRDefault="00A04EC8" w:rsidP="00A04E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A04EC8" w:rsidRPr="00A04EC8" w:rsidRDefault="00A04EC8" w:rsidP="00A04E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Думы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</w:t>
      </w:r>
      <w:r w:rsidR="00E6029B" w:rsidRPr="0099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Волгунова</w:t>
      </w:r>
    </w:p>
    <w:sectPr w:rsidR="00A04EC8" w:rsidRPr="00A04EC8" w:rsidSect="00176EA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7D" w:rsidRDefault="0024567D" w:rsidP="00670CC9">
      <w:pPr>
        <w:spacing w:after="0" w:line="240" w:lineRule="auto"/>
      </w:pPr>
      <w:r>
        <w:separator/>
      </w:r>
    </w:p>
  </w:endnote>
  <w:endnote w:type="continuationSeparator" w:id="0">
    <w:p w:rsidR="0024567D" w:rsidRDefault="0024567D" w:rsidP="0067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89069"/>
      <w:docPartObj>
        <w:docPartGallery w:val="Page Numbers (Bottom of Page)"/>
        <w:docPartUnique/>
      </w:docPartObj>
    </w:sdtPr>
    <w:sdtEndPr/>
    <w:sdtContent>
      <w:p w:rsidR="00670CC9" w:rsidRDefault="00670C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7D">
          <w:rPr>
            <w:noProof/>
          </w:rPr>
          <w:t>1</w:t>
        </w:r>
        <w:r>
          <w:fldChar w:fldCharType="end"/>
        </w:r>
      </w:p>
    </w:sdtContent>
  </w:sdt>
  <w:p w:rsidR="00670CC9" w:rsidRDefault="00670C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7D" w:rsidRDefault="0024567D" w:rsidP="00670CC9">
      <w:pPr>
        <w:spacing w:after="0" w:line="240" w:lineRule="auto"/>
      </w:pPr>
      <w:r>
        <w:separator/>
      </w:r>
    </w:p>
  </w:footnote>
  <w:footnote w:type="continuationSeparator" w:id="0">
    <w:p w:rsidR="0024567D" w:rsidRDefault="0024567D" w:rsidP="0067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369D"/>
    <w:multiLevelType w:val="hybridMultilevel"/>
    <w:tmpl w:val="B5228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E"/>
    <w:rsid w:val="000069EA"/>
    <w:rsid w:val="0001372D"/>
    <w:rsid w:val="00032BE5"/>
    <w:rsid w:val="00034EE7"/>
    <w:rsid w:val="00071FFF"/>
    <w:rsid w:val="00074947"/>
    <w:rsid w:val="00094BDD"/>
    <w:rsid w:val="000B4EB0"/>
    <w:rsid w:val="001049CE"/>
    <w:rsid w:val="00120BF2"/>
    <w:rsid w:val="00135F63"/>
    <w:rsid w:val="00152512"/>
    <w:rsid w:val="001570B3"/>
    <w:rsid w:val="00157701"/>
    <w:rsid w:val="00173D64"/>
    <w:rsid w:val="00176EAB"/>
    <w:rsid w:val="00192B34"/>
    <w:rsid w:val="001A61C7"/>
    <w:rsid w:val="001B587E"/>
    <w:rsid w:val="001D278D"/>
    <w:rsid w:val="001E0723"/>
    <w:rsid w:val="001E2AF3"/>
    <w:rsid w:val="001E2D5C"/>
    <w:rsid w:val="001E51EE"/>
    <w:rsid w:val="00225DE5"/>
    <w:rsid w:val="0024567D"/>
    <w:rsid w:val="00267042"/>
    <w:rsid w:val="002A6297"/>
    <w:rsid w:val="003053CA"/>
    <w:rsid w:val="00331D7C"/>
    <w:rsid w:val="00381A25"/>
    <w:rsid w:val="0038234E"/>
    <w:rsid w:val="003A0006"/>
    <w:rsid w:val="003A3B96"/>
    <w:rsid w:val="003B4F06"/>
    <w:rsid w:val="003C4ACF"/>
    <w:rsid w:val="003C7E6A"/>
    <w:rsid w:val="003E44FA"/>
    <w:rsid w:val="003F79AC"/>
    <w:rsid w:val="00407D00"/>
    <w:rsid w:val="004238AC"/>
    <w:rsid w:val="0043426F"/>
    <w:rsid w:val="004426E5"/>
    <w:rsid w:val="004439C8"/>
    <w:rsid w:val="00447F07"/>
    <w:rsid w:val="00463A8C"/>
    <w:rsid w:val="00467F33"/>
    <w:rsid w:val="004E3CB5"/>
    <w:rsid w:val="004F1BAA"/>
    <w:rsid w:val="00502B89"/>
    <w:rsid w:val="00574D01"/>
    <w:rsid w:val="0059624E"/>
    <w:rsid w:val="00596C2D"/>
    <w:rsid w:val="005A2058"/>
    <w:rsid w:val="005C4012"/>
    <w:rsid w:val="005D6DCC"/>
    <w:rsid w:val="005E7FC1"/>
    <w:rsid w:val="00600044"/>
    <w:rsid w:val="0061635B"/>
    <w:rsid w:val="0063684D"/>
    <w:rsid w:val="00670CC9"/>
    <w:rsid w:val="00685F8F"/>
    <w:rsid w:val="00686F6A"/>
    <w:rsid w:val="006D5C64"/>
    <w:rsid w:val="006F520C"/>
    <w:rsid w:val="00704206"/>
    <w:rsid w:val="00716B14"/>
    <w:rsid w:val="0079231E"/>
    <w:rsid w:val="007A0637"/>
    <w:rsid w:val="007D5709"/>
    <w:rsid w:val="007E278B"/>
    <w:rsid w:val="00816B11"/>
    <w:rsid w:val="008533CF"/>
    <w:rsid w:val="0087786F"/>
    <w:rsid w:val="008B7786"/>
    <w:rsid w:val="008C524D"/>
    <w:rsid w:val="008D3193"/>
    <w:rsid w:val="008F2627"/>
    <w:rsid w:val="008F7560"/>
    <w:rsid w:val="00915578"/>
    <w:rsid w:val="00917F76"/>
    <w:rsid w:val="0094544A"/>
    <w:rsid w:val="009610E5"/>
    <w:rsid w:val="00977E64"/>
    <w:rsid w:val="00995300"/>
    <w:rsid w:val="009E584C"/>
    <w:rsid w:val="009F1D7D"/>
    <w:rsid w:val="009F66AF"/>
    <w:rsid w:val="00A04EC8"/>
    <w:rsid w:val="00A31191"/>
    <w:rsid w:val="00AB7CF7"/>
    <w:rsid w:val="00AE0E5A"/>
    <w:rsid w:val="00B176BA"/>
    <w:rsid w:val="00B22035"/>
    <w:rsid w:val="00B716C7"/>
    <w:rsid w:val="00B95C73"/>
    <w:rsid w:val="00BD0F1D"/>
    <w:rsid w:val="00BE0F70"/>
    <w:rsid w:val="00C120AF"/>
    <w:rsid w:val="00C446B8"/>
    <w:rsid w:val="00C458EA"/>
    <w:rsid w:val="00C679B0"/>
    <w:rsid w:val="00C71241"/>
    <w:rsid w:val="00C75B47"/>
    <w:rsid w:val="00CD6CA6"/>
    <w:rsid w:val="00CF50CB"/>
    <w:rsid w:val="00D72A87"/>
    <w:rsid w:val="00D74A8E"/>
    <w:rsid w:val="00DC248E"/>
    <w:rsid w:val="00DD2778"/>
    <w:rsid w:val="00E0733C"/>
    <w:rsid w:val="00E6029B"/>
    <w:rsid w:val="00E7150C"/>
    <w:rsid w:val="00E90433"/>
    <w:rsid w:val="00ED23E7"/>
    <w:rsid w:val="00EE44AC"/>
    <w:rsid w:val="00F60A34"/>
    <w:rsid w:val="00F764A7"/>
    <w:rsid w:val="00FA4A6A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CC9"/>
  </w:style>
  <w:style w:type="paragraph" w:styleId="a6">
    <w:name w:val="footer"/>
    <w:basedOn w:val="a"/>
    <w:link w:val="a7"/>
    <w:uiPriority w:val="99"/>
    <w:unhideWhenUsed/>
    <w:rsid w:val="0067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CC9"/>
  </w:style>
  <w:style w:type="paragraph" w:styleId="a6">
    <w:name w:val="footer"/>
    <w:basedOn w:val="a"/>
    <w:link w:val="a7"/>
    <w:uiPriority w:val="99"/>
    <w:unhideWhenUsed/>
    <w:rsid w:val="0067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7B45-0019-4AE7-8412-33D41345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7588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Дума Города</dc:creator>
  <cp:lastModifiedBy>Лахтина Наталья Петровна</cp:lastModifiedBy>
  <cp:revision>4</cp:revision>
  <dcterms:created xsi:type="dcterms:W3CDTF">2016-01-21T05:14:00Z</dcterms:created>
  <dcterms:modified xsi:type="dcterms:W3CDTF">2016-01-21T05:27:00Z</dcterms:modified>
</cp:coreProperties>
</file>