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58B" w:rsidRPr="00571523" w:rsidRDefault="0021458B" w:rsidP="0021458B">
      <w:pPr>
        <w:pStyle w:val="2"/>
        <w:jc w:val="center"/>
        <w:rPr>
          <w:rStyle w:val="20"/>
          <w:sz w:val="32"/>
          <w:szCs w:val="32"/>
        </w:rPr>
      </w:pPr>
      <w:bookmarkStart w:id="0" w:name="_Toc3795528"/>
      <w:bookmarkStart w:id="1" w:name="_Toc4056090"/>
      <w:r w:rsidRPr="00571523">
        <w:rPr>
          <w:rStyle w:val="20"/>
          <w:sz w:val="32"/>
          <w:szCs w:val="32"/>
        </w:rPr>
        <w:t>3.14. Муниципальная программа «Развитие транспортной системы города Ханты-Мансийска»</w:t>
      </w:r>
      <w:bookmarkEnd w:id="0"/>
      <w:bookmarkEnd w:id="1"/>
    </w:p>
    <w:p w:rsidR="0021458B" w:rsidRPr="000C08A5" w:rsidRDefault="0021458B" w:rsidP="0021458B">
      <w:pPr>
        <w:pStyle w:val="22"/>
        <w:shd w:val="clear" w:color="auto" w:fill="auto"/>
        <w:spacing w:line="276" w:lineRule="auto"/>
        <w:ind w:right="424" w:firstLine="709"/>
        <w:jc w:val="both"/>
        <w:rPr>
          <w:rFonts w:eastAsia="Times New Roman"/>
          <w:szCs w:val="28"/>
        </w:rPr>
      </w:pPr>
    </w:p>
    <w:p w:rsidR="0021458B" w:rsidRPr="000C08A5" w:rsidRDefault="0021458B" w:rsidP="0021458B">
      <w:pPr>
        <w:spacing w:after="0"/>
        <w:ind w:right="424" w:firstLine="709"/>
        <w:jc w:val="both"/>
        <w:rPr>
          <w:sz w:val="28"/>
          <w:szCs w:val="28"/>
        </w:rPr>
      </w:pPr>
      <w:r w:rsidRPr="000C08A5">
        <w:rPr>
          <w:sz w:val="28"/>
          <w:szCs w:val="28"/>
        </w:rPr>
        <w:t xml:space="preserve">Муниципальная программа утверждена постановлением Администрации города Ханты-Мансийска от 18.10.2013 №1346 «О муниципальной программе «Развитие транспортной системы города Ханты-Мансийска» на 2016-2020 годы. </w:t>
      </w:r>
    </w:p>
    <w:p w:rsidR="0021458B" w:rsidRPr="000C08A5" w:rsidRDefault="0021458B" w:rsidP="0021458B">
      <w:pPr>
        <w:spacing w:after="0"/>
        <w:ind w:right="424" w:firstLine="709"/>
        <w:jc w:val="both"/>
        <w:rPr>
          <w:sz w:val="28"/>
          <w:szCs w:val="28"/>
        </w:rPr>
      </w:pPr>
      <w:r w:rsidRPr="000C08A5">
        <w:rPr>
          <w:sz w:val="28"/>
          <w:szCs w:val="28"/>
        </w:rPr>
        <w:t>Разработчиком и координатором муниципальной программы является управление транспорта, связи и дорог Администрации города Ханты-Мансийска.</w:t>
      </w:r>
    </w:p>
    <w:p w:rsidR="0021458B" w:rsidRPr="000C08A5" w:rsidRDefault="0021458B" w:rsidP="0021458B">
      <w:pPr>
        <w:pStyle w:val="a3"/>
        <w:spacing w:after="0" w:line="276" w:lineRule="auto"/>
        <w:ind w:left="0" w:right="424" w:firstLine="709"/>
        <w:jc w:val="both"/>
        <w:rPr>
          <w:rFonts w:eastAsia="Times New Roman"/>
          <w:sz w:val="28"/>
          <w:szCs w:val="28"/>
        </w:rPr>
      </w:pPr>
      <w:r w:rsidRPr="000C08A5">
        <w:rPr>
          <w:rFonts w:eastAsia="Times New Roman"/>
          <w:sz w:val="28"/>
          <w:szCs w:val="28"/>
        </w:rPr>
        <w:t>Целью муниципальной программы является развитие транспортной инфраструктуры, обеспечивающей безопасность участников дорожного движения, доступность ее объектов для всех категорий граждан, качество и эффективность транспортного обслуживания населения города Ханты-Мансийска.</w:t>
      </w:r>
    </w:p>
    <w:p w:rsidR="0021458B" w:rsidRPr="000C08A5" w:rsidRDefault="0021458B" w:rsidP="0021458B">
      <w:pPr>
        <w:pStyle w:val="a3"/>
        <w:spacing w:after="0" w:line="276" w:lineRule="auto"/>
        <w:ind w:left="0" w:right="424" w:firstLine="709"/>
        <w:jc w:val="both"/>
        <w:rPr>
          <w:rFonts w:eastAsia="Times New Roman"/>
          <w:sz w:val="28"/>
          <w:szCs w:val="28"/>
        </w:rPr>
      </w:pPr>
      <w:r w:rsidRPr="000C08A5">
        <w:rPr>
          <w:sz w:val="28"/>
          <w:szCs w:val="28"/>
        </w:rPr>
        <w:t>Задачи муниципальной программы:</w:t>
      </w:r>
      <w:r w:rsidRPr="000C08A5">
        <w:rPr>
          <w:rFonts w:eastAsia="Times New Roman"/>
          <w:sz w:val="28"/>
          <w:szCs w:val="28"/>
        </w:rPr>
        <w:t xml:space="preserve"> </w:t>
      </w:r>
    </w:p>
    <w:p w:rsidR="0021458B" w:rsidRPr="000C08A5" w:rsidRDefault="0021458B" w:rsidP="0021458B">
      <w:pPr>
        <w:pStyle w:val="a3"/>
        <w:spacing w:after="0" w:line="276" w:lineRule="auto"/>
        <w:ind w:left="0" w:right="424" w:firstLine="709"/>
        <w:jc w:val="both"/>
        <w:rPr>
          <w:rFonts w:eastAsia="Times New Roman"/>
          <w:sz w:val="28"/>
          <w:szCs w:val="28"/>
        </w:rPr>
      </w:pPr>
      <w:r w:rsidRPr="000C08A5">
        <w:rPr>
          <w:rFonts w:eastAsia="Times New Roman"/>
          <w:sz w:val="28"/>
          <w:szCs w:val="28"/>
        </w:rPr>
        <w:t>1.Развитие  улично-дорожной сети города.</w:t>
      </w:r>
    </w:p>
    <w:p w:rsidR="0021458B" w:rsidRPr="000C08A5" w:rsidRDefault="0021458B" w:rsidP="0021458B">
      <w:pPr>
        <w:pStyle w:val="a3"/>
        <w:spacing w:after="0" w:line="276" w:lineRule="auto"/>
        <w:ind w:left="0" w:right="424" w:firstLine="709"/>
        <w:jc w:val="both"/>
        <w:rPr>
          <w:rFonts w:eastAsia="Times New Roman"/>
          <w:sz w:val="28"/>
          <w:szCs w:val="28"/>
        </w:rPr>
      </w:pPr>
      <w:r w:rsidRPr="000C08A5">
        <w:rPr>
          <w:rFonts w:eastAsia="Times New Roman"/>
          <w:sz w:val="28"/>
          <w:szCs w:val="28"/>
        </w:rPr>
        <w:t>2.Обеспечение безопасности дорожного движения и функционирования дорожно-транспортной инфраструктуры.</w:t>
      </w:r>
    </w:p>
    <w:p w:rsidR="0021458B" w:rsidRPr="000C08A5" w:rsidRDefault="0021458B" w:rsidP="0021458B">
      <w:pPr>
        <w:pStyle w:val="a3"/>
        <w:spacing w:after="0" w:line="276" w:lineRule="auto"/>
        <w:ind w:left="0" w:right="424" w:firstLine="709"/>
        <w:jc w:val="both"/>
        <w:rPr>
          <w:rFonts w:eastAsia="Times New Roman"/>
          <w:sz w:val="28"/>
          <w:szCs w:val="28"/>
        </w:rPr>
      </w:pPr>
      <w:r w:rsidRPr="000C08A5">
        <w:rPr>
          <w:rFonts w:eastAsia="Times New Roman"/>
          <w:sz w:val="28"/>
          <w:szCs w:val="28"/>
        </w:rPr>
        <w:t xml:space="preserve">3.Обеспечение доступности и повышение качества транспортных услуг населению. </w:t>
      </w:r>
    </w:p>
    <w:p w:rsidR="0021458B" w:rsidRPr="000C08A5" w:rsidRDefault="0021458B" w:rsidP="0021458B">
      <w:pPr>
        <w:pStyle w:val="a3"/>
        <w:spacing w:after="0" w:line="276" w:lineRule="auto"/>
        <w:ind w:left="0" w:right="424" w:firstLine="709"/>
        <w:jc w:val="both"/>
        <w:rPr>
          <w:rFonts w:eastAsia="Times New Roman"/>
          <w:sz w:val="28"/>
          <w:szCs w:val="28"/>
        </w:rPr>
      </w:pPr>
      <w:r w:rsidRPr="000C08A5">
        <w:rPr>
          <w:rFonts w:eastAsia="Times New Roman"/>
          <w:sz w:val="28"/>
          <w:szCs w:val="28"/>
        </w:rPr>
        <w:t>4.Создание современной системы управления и регулирования дорожным движением.</w:t>
      </w:r>
    </w:p>
    <w:p w:rsidR="0021458B" w:rsidRPr="000C08A5" w:rsidRDefault="0021458B" w:rsidP="0021458B">
      <w:pPr>
        <w:pStyle w:val="a3"/>
        <w:spacing w:after="0" w:line="276" w:lineRule="auto"/>
        <w:ind w:left="0" w:right="424" w:firstLine="709"/>
        <w:jc w:val="both"/>
        <w:rPr>
          <w:sz w:val="28"/>
          <w:szCs w:val="28"/>
        </w:rPr>
      </w:pPr>
      <w:r w:rsidRPr="000C08A5">
        <w:rPr>
          <w:rFonts w:eastAsia="Times New Roman"/>
          <w:sz w:val="28"/>
          <w:szCs w:val="28"/>
        </w:rPr>
        <w:t>Достижение указанной цели и решение задач характеризуется следующими целевыми показателями:</w:t>
      </w:r>
      <w:r w:rsidRPr="000C08A5">
        <w:rPr>
          <w:sz w:val="28"/>
          <w:szCs w:val="28"/>
        </w:rPr>
        <w:t xml:space="preserve"> </w:t>
      </w:r>
    </w:p>
    <w:p w:rsidR="0021458B" w:rsidRDefault="0021458B" w:rsidP="0021458B">
      <w:pPr>
        <w:pStyle w:val="a5"/>
        <w:tabs>
          <w:tab w:val="left" w:pos="459"/>
        </w:tabs>
        <w:suppressAutoHyphens/>
        <w:spacing w:before="0" w:beforeAutospacing="0" w:after="0" w:afterAutospacing="0" w:line="276" w:lineRule="auto"/>
        <w:ind w:right="424" w:firstLine="709"/>
      </w:pPr>
    </w:p>
    <w:p w:rsidR="0021458B" w:rsidRDefault="0021458B" w:rsidP="0021458B">
      <w:pPr>
        <w:pStyle w:val="a5"/>
        <w:tabs>
          <w:tab w:val="left" w:pos="459"/>
        </w:tabs>
        <w:suppressAutoHyphens/>
        <w:spacing w:before="0" w:beforeAutospacing="0" w:after="0" w:afterAutospacing="0" w:line="276" w:lineRule="auto"/>
        <w:ind w:right="424" w:firstLine="709"/>
      </w:pPr>
    </w:p>
    <w:p w:rsidR="0021458B" w:rsidRDefault="0021458B" w:rsidP="0021458B">
      <w:pPr>
        <w:pStyle w:val="a5"/>
        <w:tabs>
          <w:tab w:val="left" w:pos="459"/>
        </w:tabs>
        <w:suppressAutoHyphens/>
        <w:spacing w:before="0" w:beforeAutospacing="0" w:after="0" w:afterAutospacing="0" w:line="276" w:lineRule="auto"/>
        <w:ind w:right="424" w:firstLine="709"/>
      </w:pPr>
    </w:p>
    <w:p w:rsidR="0021458B" w:rsidRDefault="0021458B" w:rsidP="0021458B">
      <w:pPr>
        <w:pStyle w:val="a5"/>
        <w:tabs>
          <w:tab w:val="left" w:pos="459"/>
        </w:tabs>
        <w:suppressAutoHyphens/>
        <w:spacing w:before="0" w:beforeAutospacing="0" w:after="0" w:afterAutospacing="0" w:line="276" w:lineRule="auto"/>
        <w:ind w:right="424" w:firstLine="709"/>
      </w:pPr>
    </w:p>
    <w:p w:rsidR="0021458B" w:rsidRDefault="0021458B" w:rsidP="0021458B">
      <w:pPr>
        <w:pStyle w:val="a5"/>
        <w:tabs>
          <w:tab w:val="left" w:pos="459"/>
        </w:tabs>
        <w:suppressAutoHyphens/>
        <w:spacing w:before="0" w:beforeAutospacing="0" w:after="0" w:afterAutospacing="0" w:line="276" w:lineRule="auto"/>
        <w:ind w:right="424" w:firstLine="709"/>
      </w:pPr>
    </w:p>
    <w:p w:rsidR="0021458B" w:rsidRDefault="0021458B" w:rsidP="0021458B">
      <w:pPr>
        <w:pStyle w:val="a5"/>
        <w:tabs>
          <w:tab w:val="left" w:pos="459"/>
        </w:tabs>
        <w:suppressAutoHyphens/>
        <w:spacing w:before="0" w:beforeAutospacing="0" w:after="0" w:afterAutospacing="0" w:line="276" w:lineRule="auto"/>
        <w:ind w:right="424" w:firstLine="709"/>
      </w:pPr>
    </w:p>
    <w:p w:rsidR="0021458B" w:rsidRDefault="0021458B" w:rsidP="0021458B">
      <w:pPr>
        <w:pStyle w:val="a5"/>
        <w:tabs>
          <w:tab w:val="left" w:pos="459"/>
        </w:tabs>
        <w:suppressAutoHyphens/>
        <w:spacing w:before="0" w:beforeAutospacing="0" w:after="0" w:afterAutospacing="0" w:line="276" w:lineRule="auto"/>
        <w:ind w:right="424" w:firstLine="709"/>
      </w:pPr>
    </w:p>
    <w:p w:rsidR="0021458B" w:rsidRDefault="0021458B" w:rsidP="0021458B">
      <w:pPr>
        <w:pStyle w:val="a5"/>
        <w:tabs>
          <w:tab w:val="left" w:pos="459"/>
        </w:tabs>
        <w:suppressAutoHyphens/>
        <w:spacing w:before="0" w:beforeAutospacing="0" w:after="0" w:afterAutospacing="0" w:line="276" w:lineRule="auto"/>
        <w:ind w:right="424" w:firstLine="709"/>
      </w:pPr>
    </w:p>
    <w:p w:rsidR="0021458B" w:rsidRDefault="0021458B" w:rsidP="0021458B">
      <w:pPr>
        <w:pStyle w:val="a5"/>
        <w:tabs>
          <w:tab w:val="left" w:pos="459"/>
        </w:tabs>
        <w:suppressAutoHyphens/>
        <w:spacing w:before="0" w:beforeAutospacing="0" w:after="0" w:afterAutospacing="0" w:line="276" w:lineRule="auto"/>
        <w:ind w:right="424" w:firstLine="709"/>
      </w:pPr>
    </w:p>
    <w:p w:rsidR="0021458B" w:rsidRDefault="0021458B" w:rsidP="0021458B">
      <w:pPr>
        <w:pStyle w:val="a5"/>
        <w:tabs>
          <w:tab w:val="left" w:pos="459"/>
        </w:tabs>
        <w:suppressAutoHyphens/>
        <w:spacing w:before="0" w:beforeAutospacing="0" w:after="0" w:afterAutospacing="0" w:line="276" w:lineRule="auto"/>
        <w:ind w:right="424" w:firstLine="709"/>
      </w:pPr>
    </w:p>
    <w:p w:rsidR="0021458B" w:rsidRDefault="0021458B" w:rsidP="0021458B">
      <w:pPr>
        <w:pStyle w:val="a5"/>
        <w:tabs>
          <w:tab w:val="left" w:pos="459"/>
        </w:tabs>
        <w:suppressAutoHyphens/>
        <w:spacing w:before="0" w:beforeAutospacing="0" w:after="0" w:afterAutospacing="0" w:line="276" w:lineRule="auto"/>
        <w:ind w:right="424" w:firstLine="709"/>
      </w:pPr>
    </w:p>
    <w:p w:rsidR="0021458B" w:rsidRDefault="0021458B" w:rsidP="0021458B">
      <w:pPr>
        <w:pStyle w:val="a5"/>
        <w:tabs>
          <w:tab w:val="left" w:pos="459"/>
        </w:tabs>
        <w:suppressAutoHyphens/>
        <w:spacing w:before="0" w:beforeAutospacing="0" w:after="0" w:afterAutospacing="0" w:line="276" w:lineRule="auto"/>
        <w:ind w:right="424" w:firstLine="709"/>
      </w:pPr>
    </w:p>
    <w:p w:rsidR="0021458B" w:rsidRDefault="0021458B" w:rsidP="0021458B">
      <w:pPr>
        <w:pStyle w:val="a5"/>
        <w:tabs>
          <w:tab w:val="left" w:pos="459"/>
        </w:tabs>
        <w:suppressAutoHyphens/>
        <w:spacing w:before="0" w:beforeAutospacing="0" w:after="0" w:afterAutospacing="0" w:line="276" w:lineRule="auto"/>
        <w:ind w:right="424" w:firstLine="709"/>
      </w:pPr>
    </w:p>
    <w:p w:rsidR="0021458B" w:rsidRDefault="0021458B" w:rsidP="0021458B">
      <w:pPr>
        <w:pStyle w:val="a5"/>
        <w:tabs>
          <w:tab w:val="left" w:pos="459"/>
        </w:tabs>
        <w:suppressAutoHyphens/>
        <w:spacing w:before="0" w:beforeAutospacing="0" w:after="0" w:afterAutospacing="0" w:line="276" w:lineRule="auto"/>
        <w:ind w:right="424" w:firstLine="709"/>
      </w:pPr>
    </w:p>
    <w:p w:rsidR="0021458B" w:rsidRDefault="0021458B" w:rsidP="0021458B">
      <w:pPr>
        <w:pStyle w:val="a5"/>
        <w:tabs>
          <w:tab w:val="left" w:pos="459"/>
        </w:tabs>
        <w:suppressAutoHyphens/>
        <w:spacing w:before="0" w:beforeAutospacing="0" w:after="0" w:afterAutospacing="0" w:line="276" w:lineRule="auto"/>
        <w:ind w:right="424" w:firstLine="709"/>
      </w:pPr>
    </w:p>
    <w:p w:rsidR="0021458B" w:rsidRDefault="0021458B" w:rsidP="0021458B">
      <w:pPr>
        <w:pStyle w:val="a5"/>
        <w:tabs>
          <w:tab w:val="left" w:pos="459"/>
        </w:tabs>
        <w:suppressAutoHyphens/>
        <w:spacing w:before="0" w:beforeAutospacing="0" w:after="0" w:afterAutospacing="0" w:line="276" w:lineRule="auto"/>
        <w:ind w:right="424" w:firstLine="709"/>
      </w:pPr>
    </w:p>
    <w:p w:rsidR="0021458B" w:rsidRPr="000C08A5" w:rsidRDefault="0021458B" w:rsidP="0021458B">
      <w:pPr>
        <w:pStyle w:val="a5"/>
        <w:tabs>
          <w:tab w:val="left" w:pos="459"/>
        </w:tabs>
        <w:suppressAutoHyphens/>
        <w:spacing w:before="0" w:beforeAutospacing="0" w:after="0" w:afterAutospacing="0" w:line="276" w:lineRule="auto"/>
        <w:ind w:right="424" w:firstLine="709"/>
      </w:pPr>
      <w:r w:rsidRPr="000C08A5">
        <w:lastRenderedPageBreak/>
        <w:t xml:space="preserve">Таблица 3.14.1. </w:t>
      </w:r>
    </w:p>
    <w:p w:rsidR="0021458B" w:rsidRPr="00571523" w:rsidRDefault="0021458B" w:rsidP="0021458B">
      <w:pPr>
        <w:pStyle w:val="a5"/>
        <w:suppressAutoHyphens/>
        <w:spacing w:before="0" w:beforeAutospacing="0" w:after="0" w:afterAutospacing="0" w:line="276" w:lineRule="auto"/>
        <w:ind w:right="424" w:firstLine="709"/>
        <w:jc w:val="center"/>
        <w:rPr>
          <w:b/>
          <w:sz w:val="28"/>
          <w:szCs w:val="28"/>
        </w:rPr>
      </w:pPr>
      <w:r w:rsidRPr="00571523">
        <w:rPr>
          <w:b/>
          <w:sz w:val="28"/>
          <w:szCs w:val="28"/>
        </w:rPr>
        <w:t>Целевые показатели муниципальной программы</w:t>
      </w:r>
    </w:p>
    <w:p w:rsidR="0021458B" w:rsidRPr="00571523" w:rsidRDefault="0021458B" w:rsidP="0021458B">
      <w:pPr>
        <w:pStyle w:val="a5"/>
        <w:tabs>
          <w:tab w:val="left" w:pos="0"/>
        </w:tabs>
        <w:suppressAutoHyphens/>
        <w:spacing w:before="0" w:beforeAutospacing="0" w:after="0" w:afterAutospacing="0" w:line="276" w:lineRule="auto"/>
        <w:ind w:right="424" w:firstLine="709"/>
        <w:jc w:val="center"/>
        <w:rPr>
          <w:b/>
          <w:sz w:val="28"/>
          <w:szCs w:val="28"/>
        </w:rPr>
      </w:pPr>
      <w:r w:rsidRPr="00571523">
        <w:rPr>
          <w:b/>
          <w:sz w:val="28"/>
          <w:szCs w:val="28"/>
        </w:rPr>
        <w:t>«Развитие транспортной системы города Ханты-Мансийска»                                                                   на 2016-2020 годы</w:t>
      </w:r>
    </w:p>
    <w:tbl>
      <w:tblPr>
        <w:tblW w:w="55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"/>
        <w:gridCol w:w="3406"/>
        <w:gridCol w:w="1134"/>
        <w:gridCol w:w="1134"/>
        <w:gridCol w:w="1134"/>
        <w:gridCol w:w="1134"/>
        <w:gridCol w:w="1105"/>
        <w:gridCol w:w="1046"/>
      </w:tblGrid>
      <w:tr w:rsidR="0021458B" w:rsidRPr="00927B48" w:rsidTr="00024C35">
        <w:trPr>
          <w:trHeight w:val="1539"/>
          <w:tblHeader/>
          <w:jc w:val="center"/>
        </w:trPr>
        <w:tc>
          <w:tcPr>
            <w:tcW w:w="213" w:type="pct"/>
            <w:vMerge w:val="restart"/>
            <w:vAlign w:val="center"/>
          </w:tcPr>
          <w:p w:rsidR="0021458B" w:rsidRPr="00927B48" w:rsidRDefault="0021458B" w:rsidP="006A62D3">
            <w:pPr>
              <w:spacing w:after="0"/>
              <w:ind w:right="424"/>
              <w:jc w:val="center"/>
              <w:rPr>
                <w:sz w:val="20"/>
                <w:szCs w:val="20"/>
              </w:rPr>
            </w:pPr>
            <w:r w:rsidRPr="00927B48">
              <w:rPr>
                <w:sz w:val="20"/>
                <w:szCs w:val="20"/>
              </w:rPr>
              <w:t>№</w:t>
            </w:r>
          </w:p>
        </w:tc>
        <w:tc>
          <w:tcPr>
            <w:tcW w:w="1615" w:type="pct"/>
            <w:vMerge w:val="restart"/>
            <w:vAlign w:val="center"/>
          </w:tcPr>
          <w:p w:rsidR="0021458B" w:rsidRPr="00927B48" w:rsidRDefault="0021458B" w:rsidP="00024C35">
            <w:pPr>
              <w:spacing w:after="0"/>
              <w:ind w:right="-107"/>
              <w:jc w:val="center"/>
              <w:rPr>
                <w:sz w:val="20"/>
                <w:szCs w:val="20"/>
              </w:rPr>
            </w:pPr>
            <w:r w:rsidRPr="00927B48">
              <w:rPr>
                <w:sz w:val="20"/>
                <w:szCs w:val="20"/>
              </w:rPr>
              <w:t>Наименование показателей</w:t>
            </w:r>
          </w:p>
          <w:p w:rsidR="0021458B" w:rsidRPr="00927B48" w:rsidRDefault="0021458B" w:rsidP="00024C35">
            <w:pPr>
              <w:spacing w:after="0"/>
              <w:ind w:right="-107"/>
              <w:jc w:val="center"/>
              <w:rPr>
                <w:sz w:val="20"/>
                <w:szCs w:val="20"/>
              </w:rPr>
            </w:pPr>
            <w:r w:rsidRPr="00927B48">
              <w:rPr>
                <w:sz w:val="20"/>
                <w:szCs w:val="20"/>
              </w:rPr>
              <w:t>результатов</w:t>
            </w:r>
          </w:p>
        </w:tc>
        <w:tc>
          <w:tcPr>
            <w:tcW w:w="538" w:type="pct"/>
            <w:vMerge w:val="restart"/>
            <w:vAlign w:val="center"/>
          </w:tcPr>
          <w:p w:rsidR="0021458B" w:rsidRPr="00927B48" w:rsidRDefault="0021458B" w:rsidP="00024C35">
            <w:pPr>
              <w:spacing w:after="0"/>
              <w:ind w:left="-105" w:right="-107"/>
              <w:jc w:val="center"/>
              <w:rPr>
                <w:sz w:val="20"/>
                <w:szCs w:val="20"/>
              </w:rPr>
            </w:pPr>
            <w:r w:rsidRPr="00927B4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38" w:type="pct"/>
            <w:vMerge w:val="restart"/>
            <w:vAlign w:val="center"/>
          </w:tcPr>
          <w:p w:rsidR="0021458B" w:rsidRPr="00927B48" w:rsidRDefault="0021458B" w:rsidP="00024C35">
            <w:pPr>
              <w:spacing w:after="0"/>
              <w:ind w:left="-151" w:right="-107"/>
              <w:jc w:val="center"/>
              <w:rPr>
                <w:sz w:val="20"/>
                <w:szCs w:val="20"/>
              </w:rPr>
            </w:pPr>
            <w:r w:rsidRPr="00927B48">
              <w:rPr>
                <w:sz w:val="20"/>
                <w:szCs w:val="20"/>
              </w:rPr>
              <w:t>Базовый</w:t>
            </w:r>
          </w:p>
          <w:p w:rsidR="0021458B" w:rsidRPr="00927B48" w:rsidRDefault="0021458B" w:rsidP="00024C35">
            <w:pPr>
              <w:spacing w:after="0"/>
              <w:ind w:left="-151" w:right="-107"/>
              <w:jc w:val="center"/>
              <w:rPr>
                <w:sz w:val="20"/>
                <w:szCs w:val="20"/>
              </w:rPr>
            </w:pPr>
            <w:r w:rsidRPr="00927B48">
              <w:rPr>
                <w:sz w:val="20"/>
                <w:szCs w:val="20"/>
              </w:rPr>
              <w:t>показатель</w:t>
            </w:r>
          </w:p>
          <w:p w:rsidR="0021458B" w:rsidRPr="00927B48" w:rsidRDefault="0021458B" w:rsidP="00024C35">
            <w:pPr>
              <w:spacing w:after="0"/>
              <w:ind w:left="-151" w:right="-107"/>
              <w:jc w:val="center"/>
              <w:rPr>
                <w:sz w:val="20"/>
                <w:szCs w:val="20"/>
              </w:rPr>
            </w:pPr>
            <w:r w:rsidRPr="00927B48">
              <w:rPr>
                <w:sz w:val="20"/>
                <w:szCs w:val="20"/>
              </w:rPr>
              <w:t>на начало</w:t>
            </w:r>
          </w:p>
          <w:p w:rsidR="0021458B" w:rsidRPr="00927B48" w:rsidRDefault="0021458B" w:rsidP="00024C35">
            <w:pPr>
              <w:spacing w:after="0"/>
              <w:ind w:left="-151" w:right="-107"/>
              <w:jc w:val="center"/>
              <w:rPr>
                <w:sz w:val="20"/>
                <w:szCs w:val="20"/>
              </w:rPr>
            </w:pPr>
            <w:r w:rsidRPr="00927B48">
              <w:rPr>
                <w:sz w:val="20"/>
                <w:szCs w:val="20"/>
              </w:rPr>
              <w:t>реализации</w:t>
            </w:r>
          </w:p>
          <w:p w:rsidR="0021458B" w:rsidRPr="00927B48" w:rsidRDefault="0021458B" w:rsidP="00024C35">
            <w:pPr>
              <w:spacing w:after="0"/>
              <w:ind w:left="-151" w:right="-107"/>
              <w:jc w:val="center"/>
              <w:rPr>
                <w:sz w:val="20"/>
                <w:szCs w:val="20"/>
              </w:rPr>
            </w:pPr>
            <w:r w:rsidRPr="00927B48">
              <w:rPr>
                <w:sz w:val="20"/>
                <w:szCs w:val="20"/>
              </w:rPr>
              <w:t>программы</w:t>
            </w:r>
          </w:p>
        </w:tc>
        <w:tc>
          <w:tcPr>
            <w:tcW w:w="1076" w:type="pct"/>
            <w:gridSpan w:val="2"/>
            <w:vAlign w:val="center"/>
          </w:tcPr>
          <w:p w:rsidR="0021458B" w:rsidRPr="00927B48" w:rsidRDefault="0021458B" w:rsidP="00024C35">
            <w:pPr>
              <w:spacing w:after="0"/>
              <w:ind w:right="-107"/>
              <w:jc w:val="center"/>
              <w:rPr>
                <w:sz w:val="20"/>
                <w:szCs w:val="20"/>
              </w:rPr>
            </w:pPr>
            <w:r w:rsidRPr="00927B48">
              <w:rPr>
                <w:sz w:val="20"/>
                <w:szCs w:val="20"/>
              </w:rPr>
              <w:t>Значения показателя</w:t>
            </w:r>
            <w:r>
              <w:rPr>
                <w:sz w:val="20"/>
                <w:szCs w:val="20"/>
              </w:rPr>
              <w:t xml:space="preserve"> за</w:t>
            </w:r>
            <w:r w:rsidRPr="00927B48">
              <w:rPr>
                <w:sz w:val="20"/>
                <w:szCs w:val="20"/>
              </w:rPr>
              <w:t xml:space="preserve"> 2017</w:t>
            </w:r>
          </w:p>
          <w:p w:rsidR="0021458B" w:rsidRPr="00927B48" w:rsidRDefault="0021458B" w:rsidP="00024C35">
            <w:pPr>
              <w:spacing w:after="0"/>
              <w:ind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pct"/>
            <w:gridSpan w:val="2"/>
            <w:vAlign w:val="center"/>
          </w:tcPr>
          <w:p w:rsidR="0021458B" w:rsidRPr="00927B48" w:rsidRDefault="0021458B" w:rsidP="00024C35">
            <w:pPr>
              <w:spacing w:after="0"/>
              <w:ind w:right="-107"/>
              <w:jc w:val="center"/>
              <w:rPr>
                <w:sz w:val="20"/>
                <w:szCs w:val="20"/>
              </w:rPr>
            </w:pPr>
            <w:r w:rsidRPr="00927B48">
              <w:rPr>
                <w:sz w:val="20"/>
                <w:szCs w:val="20"/>
              </w:rPr>
              <w:t>Значения показателя</w:t>
            </w:r>
            <w:r>
              <w:rPr>
                <w:sz w:val="20"/>
                <w:szCs w:val="20"/>
              </w:rPr>
              <w:t xml:space="preserve"> за</w:t>
            </w:r>
            <w:r w:rsidRPr="00927B48">
              <w:rPr>
                <w:sz w:val="20"/>
                <w:szCs w:val="20"/>
              </w:rPr>
              <w:t xml:space="preserve"> 2018</w:t>
            </w:r>
          </w:p>
          <w:p w:rsidR="0021458B" w:rsidRPr="00927B48" w:rsidRDefault="0021458B" w:rsidP="00024C35">
            <w:pPr>
              <w:spacing w:after="0"/>
              <w:ind w:right="-107"/>
              <w:jc w:val="center"/>
              <w:rPr>
                <w:sz w:val="20"/>
                <w:szCs w:val="20"/>
              </w:rPr>
            </w:pPr>
          </w:p>
        </w:tc>
      </w:tr>
      <w:tr w:rsidR="0021458B" w:rsidRPr="00927B48" w:rsidTr="00024C35">
        <w:trPr>
          <w:trHeight w:val="54"/>
          <w:tblHeader/>
          <w:jc w:val="center"/>
        </w:trPr>
        <w:tc>
          <w:tcPr>
            <w:tcW w:w="213" w:type="pct"/>
            <w:vMerge/>
            <w:vAlign w:val="center"/>
          </w:tcPr>
          <w:p w:rsidR="0021458B" w:rsidRPr="00927B48" w:rsidRDefault="0021458B" w:rsidP="006A62D3">
            <w:pPr>
              <w:spacing w:after="0"/>
              <w:ind w:right="424"/>
              <w:rPr>
                <w:sz w:val="20"/>
                <w:szCs w:val="20"/>
              </w:rPr>
            </w:pPr>
          </w:p>
        </w:tc>
        <w:tc>
          <w:tcPr>
            <w:tcW w:w="1615" w:type="pct"/>
            <w:vMerge/>
            <w:vAlign w:val="center"/>
          </w:tcPr>
          <w:p w:rsidR="0021458B" w:rsidRPr="00927B48" w:rsidRDefault="0021458B" w:rsidP="00024C35">
            <w:pPr>
              <w:spacing w:after="0"/>
              <w:ind w:right="-107"/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</w:tcPr>
          <w:p w:rsidR="0021458B" w:rsidRPr="00927B48" w:rsidRDefault="0021458B" w:rsidP="00024C35">
            <w:pPr>
              <w:spacing w:after="0"/>
              <w:ind w:right="-107"/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</w:tcPr>
          <w:p w:rsidR="0021458B" w:rsidRPr="00927B48" w:rsidRDefault="0021458B" w:rsidP="00024C35">
            <w:pPr>
              <w:spacing w:after="0"/>
              <w:ind w:right="-107"/>
              <w:rPr>
                <w:sz w:val="20"/>
                <w:szCs w:val="20"/>
              </w:rPr>
            </w:pPr>
          </w:p>
        </w:tc>
        <w:tc>
          <w:tcPr>
            <w:tcW w:w="538" w:type="pct"/>
            <w:vAlign w:val="center"/>
          </w:tcPr>
          <w:p w:rsidR="0021458B" w:rsidRPr="00927B48" w:rsidRDefault="0021458B" w:rsidP="00024C35">
            <w:pPr>
              <w:spacing w:after="0"/>
              <w:ind w:right="-107"/>
              <w:jc w:val="center"/>
              <w:rPr>
                <w:sz w:val="20"/>
                <w:szCs w:val="20"/>
              </w:rPr>
            </w:pPr>
            <w:r w:rsidRPr="00927B48">
              <w:rPr>
                <w:sz w:val="20"/>
                <w:szCs w:val="20"/>
              </w:rPr>
              <w:t>план</w:t>
            </w:r>
          </w:p>
        </w:tc>
        <w:tc>
          <w:tcPr>
            <w:tcW w:w="538" w:type="pct"/>
            <w:vAlign w:val="center"/>
          </w:tcPr>
          <w:p w:rsidR="0021458B" w:rsidRPr="00927B48" w:rsidRDefault="0021458B" w:rsidP="00024C35">
            <w:pPr>
              <w:spacing w:after="0"/>
              <w:ind w:right="-107"/>
              <w:jc w:val="center"/>
              <w:rPr>
                <w:sz w:val="20"/>
                <w:szCs w:val="20"/>
              </w:rPr>
            </w:pPr>
            <w:r w:rsidRPr="00927B48">
              <w:rPr>
                <w:sz w:val="20"/>
                <w:szCs w:val="20"/>
              </w:rPr>
              <w:t>факт</w:t>
            </w:r>
          </w:p>
        </w:tc>
        <w:tc>
          <w:tcPr>
            <w:tcW w:w="524" w:type="pct"/>
            <w:vAlign w:val="center"/>
          </w:tcPr>
          <w:p w:rsidR="0021458B" w:rsidRPr="00927B48" w:rsidRDefault="0021458B" w:rsidP="00024C35">
            <w:pPr>
              <w:spacing w:after="0"/>
              <w:ind w:right="-107"/>
              <w:jc w:val="center"/>
              <w:rPr>
                <w:sz w:val="20"/>
                <w:szCs w:val="20"/>
              </w:rPr>
            </w:pPr>
            <w:r w:rsidRPr="00927B48">
              <w:rPr>
                <w:sz w:val="20"/>
                <w:szCs w:val="20"/>
              </w:rPr>
              <w:t>план</w:t>
            </w:r>
          </w:p>
        </w:tc>
        <w:tc>
          <w:tcPr>
            <w:tcW w:w="496" w:type="pct"/>
            <w:vAlign w:val="center"/>
          </w:tcPr>
          <w:p w:rsidR="0021458B" w:rsidRPr="00927B48" w:rsidRDefault="0021458B" w:rsidP="00024C35">
            <w:pPr>
              <w:spacing w:after="0"/>
              <w:ind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927B48">
              <w:rPr>
                <w:sz w:val="20"/>
                <w:szCs w:val="20"/>
              </w:rPr>
              <w:t xml:space="preserve">акт </w:t>
            </w:r>
          </w:p>
        </w:tc>
      </w:tr>
      <w:tr w:rsidR="0021458B" w:rsidRPr="00927B48" w:rsidTr="00024C35">
        <w:trPr>
          <w:trHeight w:val="54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8B" w:rsidRPr="00927B48" w:rsidRDefault="0021458B" w:rsidP="006A62D3">
            <w:pPr>
              <w:spacing w:after="0"/>
              <w:ind w:right="424"/>
              <w:jc w:val="center"/>
              <w:rPr>
                <w:sz w:val="20"/>
                <w:szCs w:val="20"/>
              </w:rPr>
            </w:pPr>
          </w:p>
        </w:tc>
        <w:tc>
          <w:tcPr>
            <w:tcW w:w="478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8B" w:rsidRPr="00927B48" w:rsidRDefault="0021458B" w:rsidP="006A62D3">
            <w:pPr>
              <w:spacing w:after="0"/>
              <w:ind w:right="424"/>
              <w:jc w:val="center"/>
              <w:rPr>
                <w:sz w:val="20"/>
                <w:szCs w:val="20"/>
              </w:rPr>
            </w:pPr>
            <w:r w:rsidRPr="00927B48">
              <w:rPr>
                <w:sz w:val="20"/>
                <w:szCs w:val="20"/>
              </w:rPr>
              <w:t>Общие целевые показатели программы</w:t>
            </w:r>
          </w:p>
        </w:tc>
      </w:tr>
      <w:tr w:rsidR="0021458B" w:rsidRPr="00927B48" w:rsidTr="006A62D3">
        <w:trPr>
          <w:trHeight w:val="521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58B" w:rsidRPr="00927B48" w:rsidRDefault="0021458B" w:rsidP="006A62D3">
            <w:pPr>
              <w:spacing w:after="0"/>
              <w:ind w:right="424"/>
              <w:jc w:val="left"/>
              <w:rPr>
                <w:sz w:val="20"/>
                <w:szCs w:val="20"/>
              </w:rPr>
            </w:pPr>
            <w:r w:rsidRPr="00927B48">
              <w:rPr>
                <w:sz w:val="20"/>
                <w:szCs w:val="20"/>
              </w:rPr>
              <w:t>1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58B" w:rsidRPr="00927B48" w:rsidRDefault="0021458B" w:rsidP="00024C35">
            <w:pPr>
              <w:spacing w:after="0" w:line="240" w:lineRule="auto"/>
              <w:ind w:right="-107"/>
              <w:jc w:val="left"/>
              <w:rPr>
                <w:sz w:val="20"/>
                <w:szCs w:val="20"/>
              </w:rPr>
            </w:pPr>
            <w:r w:rsidRPr="00927B48">
              <w:rPr>
                <w:sz w:val="20"/>
                <w:szCs w:val="20"/>
              </w:rPr>
              <w:t xml:space="preserve">Протяженность велосипедных дорожек 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58B" w:rsidRPr="00927B48" w:rsidRDefault="0021458B" w:rsidP="00024C35">
            <w:pPr>
              <w:spacing w:after="0"/>
              <w:ind w:right="-107"/>
              <w:jc w:val="center"/>
              <w:rPr>
                <w:sz w:val="20"/>
                <w:szCs w:val="20"/>
              </w:rPr>
            </w:pPr>
            <w:proofErr w:type="gramStart"/>
            <w:r w:rsidRPr="00927B48">
              <w:rPr>
                <w:sz w:val="20"/>
                <w:szCs w:val="20"/>
              </w:rPr>
              <w:t>Км</w:t>
            </w:r>
            <w:proofErr w:type="gramEnd"/>
            <w:r w:rsidRPr="00927B48">
              <w:rPr>
                <w:sz w:val="20"/>
                <w:szCs w:val="20"/>
              </w:rPr>
              <w:t>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58B" w:rsidRPr="00927B48" w:rsidRDefault="0021458B" w:rsidP="00024C35">
            <w:pPr>
              <w:spacing w:after="0"/>
              <w:ind w:right="-107"/>
              <w:jc w:val="center"/>
              <w:rPr>
                <w:sz w:val="20"/>
                <w:szCs w:val="20"/>
              </w:rPr>
            </w:pPr>
            <w:r w:rsidRPr="00927B48">
              <w:rPr>
                <w:sz w:val="20"/>
                <w:szCs w:val="20"/>
              </w:rPr>
              <w:t>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58B" w:rsidRPr="00927B48" w:rsidRDefault="0021458B" w:rsidP="00024C35">
            <w:pPr>
              <w:spacing w:after="0"/>
              <w:ind w:right="-107"/>
              <w:jc w:val="center"/>
              <w:rPr>
                <w:sz w:val="20"/>
                <w:szCs w:val="20"/>
              </w:rPr>
            </w:pPr>
            <w:r w:rsidRPr="00927B48">
              <w:rPr>
                <w:sz w:val="20"/>
                <w:szCs w:val="20"/>
              </w:rPr>
              <w:t>6,5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58B" w:rsidRPr="00927B48" w:rsidRDefault="0021458B" w:rsidP="00024C35">
            <w:pPr>
              <w:spacing w:after="0"/>
              <w:ind w:right="-107"/>
              <w:jc w:val="center"/>
              <w:rPr>
                <w:sz w:val="20"/>
                <w:szCs w:val="20"/>
              </w:rPr>
            </w:pPr>
            <w:r w:rsidRPr="00927B48">
              <w:rPr>
                <w:sz w:val="20"/>
                <w:szCs w:val="20"/>
              </w:rPr>
              <w:t>6,5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8B" w:rsidRPr="00927B48" w:rsidRDefault="0021458B" w:rsidP="00024C35">
            <w:pPr>
              <w:spacing w:after="0"/>
              <w:ind w:right="-107"/>
              <w:jc w:val="center"/>
              <w:rPr>
                <w:sz w:val="20"/>
                <w:szCs w:val="20"/>
              </w:rPr>
            </w:pPr>
            <w:r w:rsidRPr="00927B48">
              <w:rPr>
                <w:sz w:val="20"/>
                <w:szCs w:val="20"/>
              </w:rPr>
              <w:t>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8B" w:rsidRPr="00927B48" w:rsidRDefault="0021458B" w:rsidP="00024C35">
            <w:pPr>
              <w:spacing w:after="0"/>
              <w:ind w:right="-107"/>
              <w:jc w:val="center"/>
              <w:rPr>
                <w:sz w:val="20"/>
                <w:szCs w:val="20"/>
              </w:rPr>
            </w:pPr>
            <w:r w:rsidRPr="00927B48">
              <w:rPr>
                <w:sz w:val="20"/>
                <w:szCs w:val="20"/>
              </w:rPr>
              <w:t>7</w:t>
            </w:r>
          </w:p>
        </w:tc>
      </w:tr>
      <w:tr w:rsidR="0021458B" w:rsidRPr="00927B48" w:rsidTr="006A62D3">
        <w:trPr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58B" w:rsidRPr="00927B48" w:rsidRDefault="0021458B" w:rsidP="006A62D3">
            <w:pPr>
              <w:spacing w:after="0"/>
              <w:ind w:right="424"/>
              <w:jc w:val="left"/>
              <w:rPr>
                <w:sz w:val="20"/>
                <w:szCs w:val="20"/>
              </w:rPr>
            </w:pPr>
            <w:r w:rsidRPr="00927B48">
              <w:rPr>
                <w:sz w:val="20"/>
                <w:szCs w:val="20"/>
              </w:rPr>
              <w:t>2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58B" w:rsidRPr="00927B48" w:rsidRDefault="0021458B" w:rsidP="00024C35">
            <w:pPr>
              <w:spacing w:after="0" w:line="240" w:lineRule="auto"/>
              <w:ind w:right="-107"/>
              <w:jc w:val="left"/>
              <w:rPr>
                <w:sz w:val="20"/>
                <w:szCs w:val="20"/>
              </w:rPr>
            </w:pPr>
            <w:r w:rsidRPr="00927B48">
              <w:rPr>
                <w:sz w:val="20"/>
                <w:szCs w:val="20"/>
              </w:rPr>
              <w:t>Объем перевозок пассажиров общественным транспортом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58B" w:rsidRPr="00927B48" w:rsidRDefault="0021458B" w:rsidP="00024C35">
            <w:pPr>
              <w:spacing w:after="0"/>
              <w:ind w:right="-107"/>
              <w:jc w:val="center"/>
              <w:rPr>
                <w:sz w:val="20"/>
                <w:szCs w:val="20"/>
              </w:rPr>
            </w:pPr>
            <w:r w:rsidRPr="00927B48">
              <w:rPr>
                <w:sz w:val="20"/>
                <w:szCs w:val="20"/>
              </w:rPr>
              <w:t>Тыс</w:t>
            </w:r>
            <w:proofErr w:type="gramStart"/>
            <w:r w:rsidRPr="00927B48">
              <w:rPr>
                <w:sz w:val="20"/>
                <w:szCs w:val="20"/>
              </w:rPr>
              <w:t>.п</w:t>
            </w:r>
            <w:proofErr w:type="gramEnd"/>
            <w:r w:rsidRPr="00927B48">
              <w:rPr>
                <w:sz w:val="20"/>
                <w:szCs w:val="20"/>
              </w:rPr>
              <w:t>ас.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58B" w:rsidRPr="00927B48" w:rsidRDefault="0021458B" w:rsidP="00024C35">
            <w:pPr>
              <w:spacing w:after="0"/>
              <w:ind w:right="-107"/>
              <w:jc w:val="center"/>
              <w:rPr>
                <w:sz w:val="20"/>
                <w:szCs w:val="20"/>
              </w:rPr>
            </w:pPr>
            <w:r w:rsidRPr="00927B48">
              <w:rPr>
                <w:sz w:val="20"/>
                <w:szCs w:val="20"/>
              </w:rPr>
              <w:t>6400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58B" w:rsidRPr="00927B48" w:rsidRDefault="0021458B" w:rsidP="00024C35">
            <w:pPr>
              <w:spacing w:after="0"/>
              <w:ind w:right="-107"/>
              <w:jc w:val="center"/>
              <w:rPr>
                <w:sz w:val="20"/>
                <w:szCs w:val="20"/>
              </w:rPr>
            </w:pPr>
            <w:r w:rsidRPr="00927B48">
              <w:rPr>
                <w:sz w:val="20"/>
                <w:szCs w:val="20"/>
              </w:rPr>
              <w:t>6600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58B" w:rsidRPr="00927B48" w:rsidRDefault="0021458B" w:rsidP="00024C35">
            <w:pPr>
              <w:spacing w:after="0"/>
              <w:ind w:right="-107"/>
              <w:jc w:val="center"/>
              <w:rPr>
                <w:sz w:val="20"/>
                <w:szCs w:val="20"/>
              </w:rPr>
            </w:pPr>
            <w:r w:rsidRPr="00927B48">
              <w:rPr>
                <w:sz w:val="20"/>
                <w:szCs w:val="20"/>
              </w:rPr>
              <w:t>5954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8B" w:rsidRPr="00927B48" w:rsidRDefault="0021458B" w:rsidP="00024C35">
            <w:pPr>
              <w:spacing w:after="0"/>
              <w:ind w:right="-107"/>
              <w:jc w:val="center"/>
              <w:rPr>
                <w:sz w:val="20"/>
                <w:szCs w:val="20"/>
              </w:rPr>
            </w:pPr>
            <w:r w:rsidRPr="00927B48">
              <w:rPr>
                <w:sz w:val="20"/>
                <w:szCs w:val="20"/>
              </w:rPr>
              <w:t>6700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58B" w:rsidRPr="00927B48" w:rsidRDefault="0021458B" w:rsidP="00024C35">
            <w:pPr>
              <w:spacing w:after="0"/>
              <w:ind w:right="-107"/>
              <w:jc w:val="center"/>
              <w:rPr>
                <w:sz w:val="20"/>
                <w:szCs w:val="20"/>
              </w:rPr>
            </w:pPr>
            <w:r w:rsidRPr="00927B48">
              <w:rPr>
                <w:sz w:val="20"/>
                <w:szCs w:val="20"/>
              </w:rPr>
              <w:t>5214</w:t>
            </w:r>
          </w:p>
        </w:tc>
      </w:tr>
      <w:tr w:rsidR="0021458B" w:rsidRPr="00927B48" w:rsidTr="006A62D3">
        <w:trPr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58B" w:rsidRPr="00927B48" w:rsidRDefault="0021458B" w:rsidP="006A62D3">
            <w:pPr>
              <w:spacing w:after="0"/>
              <w:ind w:right="424"/>
              <w:jc w:val="left"/>
              <w:rPr>
                <w:sz w:val="20"/>
                <w:szCs w:val="20"/>
              </w:rPr>
            </w:pPr>
            <w:r w:rsidRPr="00927B48">
              <w:rPr>
                <w:sz w:val="20"/>
                <w:szCs w:val="20"/>
              </w:rPr>
              <w:t>3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58B" w:rsidRPr="00927B48" w:rsidRDefault="0021458B" w:rsidP="00024C35">
            <w:pPr>
              <w:spacing w:after="0" w:line="240" w:lineRule="auto"/>
              <w:ind w:right="-107"/>
              <w:jc w:val="left"/>
              <w:rPr>
                <w:sz w:val="20"/>
                <w:szCs w:val="20"/>
              </w:rPr>
            </w:pPr>
            <w:r w:rsidRPr="00927B48">
              <w:rPr>
                <w:sz w:val="20"/>
                <w:szCs w:val="20"/>
              </w:rPr>
              <w:t>Увеличение площади объектов парковочного назначения в границах улично-дорожной сети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58B" w:rsidRPr="00927B48" w:rsidRDefault="0021458B" w:rsidP="00024C35">
            <w:pPr>
              <w:spacing w:after="0"/>
              <w:ind w:right="-107"/>
              <w:jc w:val="center"/>
              <w:rPr>
                <w:sz w:val="20"/>
                <w:szCs w:val="20"/>
              </w:rPr>
            </w:pPr>
            <w:r w:rsidRPr="00927B48">
              <w:rPr>
                <w:sz w:val="20"/>
                <w:szCs w:val="20"/>
              </w:rPr>
              <w:t>Кв</w:t>
            </w:r>
            <w:proofErr w:type="gramStart"/>
            <w:r w:rsidRPr="00927B48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58B" w:rsidRPr="00927B48" w:rsidRDefault="0021458B" w:rsidP="00024C35">
            <w:pPr>
              <w:spacing w:after="0"/>
              <w:ind w:right="-107"/>
              <w:jc w:val="center"/>
              <w:rPr>
                <w:sz w:val="20"/>
                <w:szCs w:val="20"/>
              </w:rPr>
            </w:pPr>
            <w:r w:rsidRPr="00927B48">
              <w:rPr>
                <w:sz w:val="20"/>
                <w:szCs w:val="20"/>
              </w:rPr>
              <w:t>96000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58B" w:rsidRPr="00927B48" w:rsidRDefault="0021458B" w:rsidP="00024C35">
            <w:pPr>
              <w:spacing w:after="0"/>
              <w:ind w:right="-107"/>
              <w:jc w:val="center"/>
              <w:rPr>
                <w:sz w:val="20"/>
                <w:szCs w:val="20"/>
              </w:rPr>
            </w:pPr>
            <w:r w:rsidRPr="00927B48">
              <w:rPr>
                <w:sz w:val="20"/>
                <w:szCs w:val="20"/>
              </w:rPr>
              <w:t>96500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58B" w:rsidRPr="00927B48" w:rsidRDefault="0021458B" w:rsidP="00024C35">
            <w:pPr>
              <w:spacing w:after="0"/>
              <w:ind w:right="-107" w:hanging="113"/>
              <w:jc w:val="center"/>
              <w:rPr>
                <w:sz w:val="20"/>
                <w:szCs w:val="20"/>
              </w:rPr>
            </w:pPr>
            <w:r w:rsidRPr="00927B48">
              <w:rPr>
                <w:sz w:val="20"/>
                <w:szCs w:val="20"/>
              </w:rPr>
              <w:t>96500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8B" w:rsidRPr="00927B48" w:rsidRDefault="0021458B" w:rsidP="00024C35">
            <w:pPr>
              <w:spacing w:after="0"/>
              <w:ind w:right="-107"/>
              <w:jc w:val="center"/>
              <w:rPr>
                <w:sz w:val="20"/>
                <w:szCs w:val="20"/>
              </w:rPr>
            </w:pPr>
            <w:r w:rsidRPr="00927B48">
              <w:rPr>
                <w:sz w:val="20"/>
                <w:szCs w:val="20"/>
              </w:rPr>
              <w:t>97000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8B" w:rsidRPr="00927B48" w:rsidRDefault="0021458B" w:rsidP="00024C35">
            <w:pPr>
              <w:spacing w:after="0"/>
              <w:ind w:right="-107"/>
              <w:jc w:val="center"/>
              <w:rPr>
                <w:sz w:val="20"/>
                <w:szCs w:val="20"/>
              </w:rPr>
            </w:pPr>
            <w:r w:rsidRPr="00927B48">
              <w:rPr>
                <w:sz w:val="20"/>
                <w:szCs w:val="20"/>
              </w:rPr>
              <w:t>97000</w:t>
            </w:r>
          </w:p>
        </w:tc>
      </w:tr>
      <w:tr w:rsidR="0021458B" w:rsidRPr="00927B48" w:rsidTr="006A62D3">
        <w:trPr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58B" w:rsidRPr="00927B48" w:rsidRDefault="0021458B" w:rsidP="006A62D3">
            <w:pPr>
              <w:spacing w:after="0"/>
              <w:ind w:right="424"/>
              <w:jc w:val="left"/>
              <w:rPr>
                <w:sz w:val="20"/>
                <w:szCs w:val="20"/>
              </w:rPr>
            </w:pPr>
            <w:r w:rsidRPr="00927B48">
              <w:rPr>
                <w:sz w:val="20"/>
                <w:szCs w:val="20"/>
              </w:rPr>
              <w:t>4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58B" w:rsidRPr="00927B48" w:rsidRDefault="0021458B" w:rsidP="00024C35">
            <w:pPr>
              <w:spacing w:after="0" w:line="240" w:lineRule="auto"/>
              <w:ind w:right="-107"/>
              <w:jc w:val="left"/>
              <w:rPr>
                <w:sz w:val="20"/>
                <w:szCs w:val="20"/>
              </w:rPr>
            </w:pPr>
            <w:r w:rsidRPr="00927B48">
              <w:rPr>
                <w:color w:val="000000"/>
                <w:sz w:val="20"/>
                <w:szCs w:val="20"/>
              </w:rPr>
              <w:t>Увеличение доли выполненных рейсов маршрутными транспортными средствами от плановых рейсов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58B" w:rsidRPr="00927B48" w:rsidRDefault="0021458B" w:rsidP="00024C35">
            <w:pPr>
              <w:spacing w:after="0"/>
              <w:ind w:right="-107"/>
              <w:jc w:val="center"/>
              <w:rPr>
                <w:sz w:val="20"/>
                <w:szCs w:val="20"/>
              </w:rPr>
            </w:pPr>
            <w:r w:rsidRPr="00927B48">
              <w:rPr>
                <w:sz w:val="20"/>
                <w:szCs w:val="20"/>
              </w:rPr>
              <w:t>%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58B" w:rsidRPr="00927B48" w:rsidRDefault="0021458B" w:rsidP="00024C35">
            <w:pPr>
              <w:spacing w:after="0"/>
              <w:ind w:right="-107"/>
              <w:jc w:val="center"/>
              <w:rPr>
                <w:sz w:val="20"/>
                <w:szCs w:val="20"/>
              </w:rPr>
            </w:pPr>
            <w:r w:rsidRPr="00927B48">
              <w:rPr>
                <w:sz w:val="20"/>
                <w:szCs w:val="20"/>
              </w:rPr>
              <w:t>80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58B" w:rsidRPr="00927B48" w:rsidRDefault="0021458B" w:rsidP="00024C35">
            <w:pPr>
              <w:spacing w:after="0"/>
              <w:ind w:right="-107"/>
              <w:jc w:val="center"/>
              <w:rPr>
                <w:sz w:val="20"/>
                <w:szCs w:val="20"/>
              </w:rPr>
            </w:pPr>
            <w:r w:rsidRPr="00927B48">
              <w:rPr>
                <w:sz w:val="20"/>
                <w:szCs w:val="20"/>
              </w:rPr>
              <w:t>87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58B" w:rsidRPr="00927B48" w:rsidRDefault="0021458B" w:rsidP="00024C35">
            <w:pPr>
              <w:spacing w:after="0"/>
              <w:ind w:right="-107"/>
              <w:jc w:val="center"/>
              <w:rPr>
                <w:sz w:val="20"/>
                <w:szCs w:val="20"/>
              </w:rPr>
            </w:pPr>
            <w:r w:rsidRPr="00927B48">
              <w:rPr>
                <w:sz w:val="20"/>
                <w:szCs w:val="20"/>
              </w:rPr>
              <w:t>87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8B" w:rsidRPr="00927B48" w:rsidRDefault="0021458B" w:rsidP="00024C35">
            <w:pPr>
              <w:spacing w:after="0"/>
              <w:ind w:right="-107"/>
              <w:jc w:val="center"/>
              <w:rPr>
                <w:sz w:val="20"/>
                <w:szCs w:val="20"/>
              </w:rPr>
            </w:pPr>
            <w:r w:rsidRPr="00927B48">
              <w:rPr>
                <w:sz w:val="20"/>
                <w:szCs w:val="20"/>
              </w:rPr>
              <w:t>89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8B" w:rsidRPr="00927B48" w:rsidRDefault="0021458B" w:rsidP="00024C35">
            <w:pPr>
              <w:spacing w:after="0"/>
              <w:ind w:right="-107"/>
              <w:jc w:val="center"/>
              <w:rPr>
                <w:sz w:val="20"/>
                <w:szCs w:val="20"/>
              </w:rPr>
            </w:pPr>
            <w:r w:rsidRPr="00927B48">
              <w:rPr>
                <w:sz w:val="20"/>
                <w:szCs w:val="20"/>
              </w:rPr>
              <w:t>89</w:t>
            </w:r>
          </w:p>
        </w:tc>
      </w:tr>
      <w:tr w:rsidR="0021458B" w:rsidRPr="00927B48" w:rsidTr="006A62D3">
        <w:trPr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58B" w:rsidRPr="00927B48" w:rsidRDefault="0021458B" w:rsidP="006A62D3">
            <w:pPr>
              <w:spacing w:after="0"/>
              <w:ind w:right="424"/>
              <w:jc w:val="left"/>
              <w:rPr>
                <w:sz w:val="20"/>
                <w:szCs w:val="20"/>
              </w:rPr>
            </w:pPr>
            <w:r w:rsidRPr="00927B48">
              <w:rPr>
                <w:sz w:val="20"/>
                <w:szCs w:val="20"/>
              </w:rPr>
              <w:t>5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58B" w:rsidRPr="00927B48" w:rsidRDefault="0021458B" w:rsidP="00024C35">
            <w:pPr>
              <w:spacing w:after="0" w:line="240" w:lineRule="auto"/>
              <w:ind w:right="-107"/>
              <w:jc w:val="left"/>
              <w:rPr>
                <w:sz w:val="20"/>
                <w:szCs w:val="20"/>
              </w:rPr>
            </w:pPr>
            <w:r w:rsidRPr="00927B48">
              <w:rPr>
                <w:color w:val="000000"/>
                <w:sz w:val="20"/>
                <w:szCs w:val="20"/>
              </w:rPr>
              <w:t>Снижение очагов аварийности на улично-дорожной сети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58B" w:rsidRPr="00927B48" w:rsidRDefault="0021458B" w:rsidP="00024C35">
            <w:pPr>
              <w:spacing w:after="0"/>
              <w:ind w:right="-107"/>
              <w:jc w:val="center"/>
              <w:rPr>
                <w:sz w:val="20"/>
                <w:szCs w:val="20"/>
              </w:rPr>
            </w:pPr>
            <w:r w:rsidRPr="00927B48">
              <w:rPr>
                <w:sz w:val="20"/>
                <w:szCs w:val="20"/>
              </w:rPr>
              <w:t>Ед.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58B" w:rsidRPr="00927B48" w:rsidRDefault="0021458B" w:rsidP="00024C35">
            <w:pPr>
              <w:spacing w:after="0"/>
              <w:ind w:right="-107"/>
              <w:jc w:val="center"/>
              <w:rPr>
                <w:sz w:val="20"/>
                <w:szCs w:val="20"/>
              </w:rPr>
            </w:pPr>
            <w:r w:rsidRPr="00927B48">
              <w:rPr>
                <w:sz w:val="20"/>
                <w:szCs w:val="20"/>
              </w:rPr>
              <w:t>17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58B" w:rsidRPr="00927B48" w:rsidRDefault="0021458B" w:rsidP="00024C35">
            <w:pPr>
              <w:spacing w:after="0"/>
              <w:ind w:right="-107"/>
              <w:jc w:val="center"/>
              <w:rPr>
                <w:sz w:val="20"/>
                <w:szCs w:val="20"/>
              </w:rPr>
            </w:pPr>
            <w:r w:rsidRPr="00927B48">
              <w:rPr>
                <w:sz w:val="20"/>
                <w:szCs w:val="20"/>
              </w:rPr>
              <w:t>15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58B" w:rsidRPr="00927B48" w:rsidRDefault="0021458B" w:rsidP="00024C35">
            <w:pPr>
              <w:spacing w:after="0"/>
              <w:ind w:right="-107"/>
              <w:jc w:val="center"/>
              <w:rPr>
                <w:sz w:val="20"/>
                <w:szCs w:val="20"/>
              </w:rPr>
            </w:pPr>
            <w:r w:rsidRPr="00927B48">
              <w:rPr>
                <w:sz w:val="20"/>
                <w:szCs w:val="20"/>
              </w:rPr>
              <w:t>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8B" w:rsidRPr="00927B48" w:rsidRDefault="0021458B" w:rsidP="00024C35">
            <w:pPr>
              <w:spacing w:after="0"/>
              <w:ind w:right="-107"/>
              <w:jc w:val="center"/>
              <w:rPr>
                <w:sz w:val="20"/>
                <w:szCs w:val="20"/>
              </w:rPr>
            </w:pPr>
            <w:r w:rsidRPr="00927B48">
              <w:rPr>
                <w:sz w:val="20"/>
                <w:szCs w:val="20"/>
              </w:rPr>
              <w:t>14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8B" w:rsidRPr="00927B48" w:rsidRDefault="0021458B" w:rsidP="00024C35">
            <w:pPr>
              <w:spacing w:after="0"/>
              <w:ind w:right="-107"/>
              <w:jc w:val="center"/>
              <w:rPr>
                <w:sz w:val="20"/>
                <w:szCs w:val="20"/>
              </w:rPr>
            </w:pPr>
            <w:r w:rsidRPr="00927B48">
              <w:rPr>
                <w:sz w:val="20"/>
                <w:szCs w:val="20"/>
              </w:rPr>
              <w:t>1</w:t>
            </w:r>
          </w:p>
        </w:tc>
      </w:tr>
      <w:tr w:rsidR="0021458B" w:rsidRPr="00927B48" w:rsidTr="006A62D3">
        <w:trPr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8B" w:rsidRPr="00927B48" w:rsidRDefault="0021458B" w:rsidP="006A62D3">
            <w:pPr>
              <w:spacing w:after="0"/>
              <w:ind w:right="424"/>
              <w:jc w:val="center"/>
              <w:rPr>
                <w:sz w:val="20"/>
                <w:szCs w:val="20"/>
              </w:rPr>
            </w:pPr>
          </w:p>
        </w:tc>
        <w:tc>
          <w:tcPr>
            <w:tcW w:w="478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8B" w:rsidRPr="00927B48" w:rsidRDefault="0021458B" w:rsidP="006A62D3">
            <w:pPr>
              <w:spacing w:after="0"/>
              <w:ind w:right="424"/>
              <w:jc w:val="center"/>
              <w:rPr>
                <w:sz w:val="20"/>
                <w:szCs w:val="20"/>
              </w:rPr>
            </w:pPr>
            <w:r w:rsidRPr="00927B48">
              <w:rPr>
                <w:sz w:val="20"/>
                <w:szCs w:val="20"/>
              </w:rPr>
              <w:t>Показатели, характеризующие состояние сети автомобильных дорог</w:t>
            </w:r>
          </w:p>
        </w:tc>
      </w:tr>
      <w:tr w:rsidR="0021458B" w:rsidRPr="00927B48" w:rsidTr="006A62D3">
        <w:trPr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8B" w:rsidRPr="00927B48" w:rsidRDefault="0021458B" w:rsidP="006A62D3">
            <w:pPr>
              <w:spacing w:after="0"/>
              <w:ind w:right="424"/>
              <w:jc w:val="center"/>
              <w:rPr>
                <w:sz w:val="20"/>
                <w:szCs w:val="20"/>
              </w:rPr>
            </w:pPr>
            <w:r w:rsidRPr="00927B48">
              <w:rPr>
                <w:sz w:val="20"/>
                <w:szCs w:val="20"/>
              </w:rPr>
              <w:t>6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8B" w:rsidRPr="00927B48" w:rsidRDefault="0021458B" w:rsidP="00024C35">
            <w:pPr>
              <w:spacing w:after="0"/>
              <w:ind w:right="-107"/>
              <w:jc w:val="left"/>
              <w:rPr>
                <w:color w:val="000000"/>
                <w:sz w:val="20"/>
                <w:szCs w:val="20"/>
              </w:rPr>
            </w:pPr>
            <w:r w:rsidRPr="00927B48">
              <w:rPr>
                <w:color w:val="000000"/>
                <w:sz w:val="20"/>
                <w:szCs w:val="20"/>
              </w:rPr>
              <w:t>Протяженность сети автомобильных дорог общего пользования местного значения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58B" w:rsidRPr="00927B48" w:rsidRDefault="0021458B" w:rsidP="00024C35">
            <w:pPr>
              <w:spacing w:after="0"/>
              <w:ind w:right="-107"/>
              <w:jc w:val="center"/>
              <w:rPr>
                <w:sz w:val="20"/>
                <w:szCs w:val="20"/>
              </w:rPr>
            </w:pPr>
            <w:r w:rsidRPr="00927B48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58B" w:rsidRPr="00927B48" w:rsidRDefault="0021458B" w:rsidP="00024C35">
            <w:pPr>
              <w:spacing w:after="0"/>
              <w:ind w:right="-107"/>
              <w:jc w:val="center"/>
              <w:rPr>
                <w:sz w:val="20"/>
                <w:szCs w:val="20"/>
              </w:rPr>
            </w:pPr>
            <w:r w:rsidRPr="00927B48">
              <w:rPr>
                <w:sz w:val="20"/>
                <w:szCs w:val="20"/>
              </w:rPr>
              <w:t>162,2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58B" w:rsidRPr="00927B48" w:rsidRDefault="0021458B" w:rsidP="00024C35">
            <w:pPr>
              <w:ind w:right="-107"/>
              <w:jc w:val="center"/>
              <w:rPr>
                <w:color w:val="000000"/>
                <w:sz w:val="20"/>
                <w:szCs w:val="20"/>
              </w:rPr>
            </w:pPr>
            <w:r w:rsidRPr="00927B48">
              <w:rPr>
                <w:color w:val="000000"/>
                <w:sz w:val="20"/>
                <w:szCs w:val="20"/>
              </w:rPr>
              <w:t>162,7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58B" w:rsidRPr="00927B48" w:rsidRDefault="0021458B" w:rsidP="00024C35">
            <w:pPr>
              <w:ind w:right="-107"/>
              <w:jc w:val="center"/>
              <w:rPr>
                <w:color w:val="000000"/>
                <w:sz w:val="20"/>
                <w:szCs w:val="20"/>
              </w:rPr>
            </w:pPr>
            <w:r w:rsidRPr="00927B48">
              <w:rPr>
                <w:color w:val="000000"/>
                <w:sz w:val="20"/>
                <w:szCs w:val="20"/>
              </w:rPr>
              <w:t>162,7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8B" w:rsidRPr="00927B48" w:rsidRDefault="0021458B" w:rsidP="00024C35">
            <w:pPr>
              <w:ind w:right="-107"/>
              <w:jc w:val="center"/>
              <w:rPr>
                <w:color w:val="000000"/>
                <w:sz w:val="20"/>
                <w:szCs w:val="20"/>
              </w:rPr>
            </w:pPr>
            <w:r w:rsidRPr="00927B48">
              <w:rPr>
                <w:color w:val="000000"/>
                <w:sz w:val="20"/>
                <w:szCs w:val="20"/>
              </w:rPr>
              <w:t>162,7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8B" w:rsidRPr="00927B48" w:rsidRDefault="0021458B" w:rsidP="00024C35">
            <w:pPr>
              <w:ind w:right="-107"/>
              <w:jc w:val="center"/>
              <w:rPr>
                <w:color w:val="000000"/>
                <w:sz w:val="20"/>
                <w:szCs w:val="20"/>
              </w:rPr>
            </w:pPr>
            <w:r w:rsidRPr="00927B48">
              <w:rPr>
                <w:color w:val="000000"/>
                <w:sz w:val="20"/>
                <w:szCs w:val="20"/>
              </w:rPr>
              <w:t>162,7</w:t>
            </w:r>
          </w:p>
        </w:tc>
      </w:tr>
      <w:tr w:rsidR="0021458B" w:rsidRPr="00927B48" w:rsidTr="006A62D3">
        <w:trPr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8B" w:rsidRPr="00927B48" w:rsidRDefault="0021458B" w:rsidP="006A62D3">
            <w:pPr>
              <w:spacing w:after="0"/>
              <w:ind w:right="424"/>
              <w:jc w:val="center"/>
              <w:rPr>
                <w:sz w:val="20"/>
                <w:szCs w:val="20"/>
              </w:rPr>
            </w:pPr>
            <w:r w:rsidRPr="00927B48">
              <w:rPr>
                <w:sz w:val="20"/>
                <w:szCs w:val="20"/>
              </w:rPr>
              <w:t>7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8B" w:rsidRPr="00927B48" w:rsidRDefault="0021458B" w:rsidP="00024C35">
            <w:pPr>
              <w:spacing w:after="0"/>
              <w:ind w:right="-107"/>
              <w:jc w:val="left"/>
              <w:rPr>
                <w:color w:val="000000"/>
                <w:sz w:val="20"/>
                <w:szCs w:val="20"/>
              </w:rPr>
            </w:pPr>
            <w:r w:rsidRPr="00927B48">
              <w:rPr>
                <w:color w:val="000000"/>
                <w:sz w:val="20"/>
                <w:szCs w:val="20"/>
              </w:rPr>
              <w:t xml:space="preserve">Объемы ввода в эксплуатацию после строительства и </w:t>
            </w:r>
            <w:proofErr w:type="gramStart"/>
            <w:r w:rsidRPr="00927B48">
              <w:rPr>
                <w:color w:val="000000"/>
                <w:sz w:val="20"/>
                <w:szCs w:val="20"/>
              </w:rPr>
              <w:t>реконструкции</w:t>
            </w:r>
            <w:proofErr w:type="gramEnd"/>
            <w:r w:rsidRPr="00927B48">
              <w:rPr>
                <w:color w:val="000000"/>
                <w:sz w:val="20"/>
                <w:szCs w:val="20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58B" w:rsidRPr="00927B48" w:rsidRDefault="0021458B" w:rsidP="00024C35">
            <w:pPr>
              <w:spacing w:after="0"/>
              <w:ind w:right="-107"/>
              <w:jc w:val="center"/>
              <w:rPr>
                <w:sz w:val="20"/>
                <w:szCs w:val="20"/>
              </w:rPr>
            </w:pPr>
            <w:r w:rsidRPr="00927B48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58B" w:rsidRPr="00927B48" w:rsidRDefault="0021458B" w:rsidP="00024C35">
            <w:pPr>
              <w:spacing w:after="0"/>
              <w:ind w:right="-107"/>
              <w:jc w:val="center"/>
              <w:rPr>
                <w:sz w:val="20"/>
                <w:szCs w:val="20"/>
              </w:rPr>
            </w:pPr>
            <w:r w:rsidRPr="00927B48">
              <w:rPr>
                <w:sz w:val="20"/>
                <w:szCs w:val="20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58B" w:rsidRPr="00927B48" w:rsidRDefault="0021458B" w:rsidP="00024C35">
            <w:pPr>
              <w:ind w:right="-107"/>
              <w:jc w:val="center"/>
              <w:rPr>
                <w:color w:val="000000"/>
                <w:sz w:val="20"/>
                <w:szCs w:val="20"/>
              </w:rPr>
            </w:pPr>
            <w:r w:rsidRPr="00927B4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58B" w:rsidRPr="00927B48" w:rsidRDefault="0021458B" w:rsidP="00024C35">
            <w:pPr>
              <w:ind w:right="-107"/>
              <w:jc w:val="center"/>
              <w:rPr>
                <w:color w:val="000000"/>
                <w:sz w:val="20"/>
                <w:szCs w:val="20"/>
              </w:rPr>
            </w:pPr>
            <w:r w:rsidRPr="00927B4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8B" w:rsidRPr="00927B48" w:rsidRDefault="0021458B" w:rsidP="00024C35">
            <w:pPr>
              <w:ind w:right="-107"/>
              <w:jc w:val="center"/>
              <w:rPr>
                <w:color w:val="000000"/>
                <w:sz w:val="20"/>
                <w:szCs w:val="20"/>
              </w:rPr>
            </w:pPr>
            <w:r w:rsidRPr="00927B4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8B" w:rsidRPr="00927B48" w:rsidRDefault="0021458B" w:rsidP="00024C35">
            <w:pPr>
              <w:ind w:right="-107"/>
              <w:jc w:val="center"/>
              <w:rPr>
                <w:color w:val="000000"/>
                <w:sz w:val="20"/>
                <w:szCs w:val="20"/>
              </w:rPr>
            </w:pPr>
            <w:r w:rsidRPr="00927B4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1458B" w:rsidRPr="00927B48" w:rsidTr="006A62D3">
        <w:trPr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8B" w:rsidRPr="00927B48" w:rsidRDefault="0021458B" w:rsidP="006A62D3">
            <w:pPr>
              <w:spacing w:after="0"/>
              <w:ind w:right="424"/>
              <w:jc w:val="center"/>
              <w:rPr>
                <w:sz w:val="20"/>
                <w:szCs w:val="20"/>
              </w:rPr>
            </w:pPr>
            <w:r w:rsidRPr="00927B48">
              <w:rPr>
                <w:sz w:val="20"/>
                <w:szCs w:val="20"/>
              </w:rPr>
              <w:t>8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8B" w:rsidRPr="00927B48" w:rsidRDefault="0021458B" w:rsidP="00024C35">
            <w:pPr>
              <w:spacing w:after="0"/>
              <w:ind w:right="-107"/>
              <w:jc w:val="left"/>
              <w:rPr>
                <w:color w:val="000000"/>
                <w:sz w:val="20"/>
                <w:szCs w:val="20"/>
              </w:rPr>
            </w:pPr>
            <w:r w:rsidRPr="00927B48">
              <w:rPr>
                <w:color w:val="000000"/>
                <w:sz w:val="20"/>
                <w:szCs w:val="20"/>
              </w:rPr>
              <w:t>Прирост протяженности сети автомобильных дорог  местного значения в результате строительства новых автомобильных дорог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58B" w:rsidRPr="00927B48" w:rsidRDefault="0021458B" w:rsidP="00024C35">
            <w:pPr>
              <w:spacing w:after="0"/>
              <w:ind w:right="-107"/>
              <w:jc w:val="center"/>
              <w:rPr>
                <w:sz w:val="20"/>
                <w:szCs w:val="20"/>
              </w:rPr>
            </w:pPr>
            <w:r w:rsidRPr="00927B48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58B" w:rsidRPr="00927B48" w:rsidRDefault="0021458B" w:rsidP="00024C35">
            <w:pPr>
              <w:spacing w:after="0"/>
              <w:ind w:right="-107"/>
              <w:jc w:val="center"/>
              <w:rPr>
                <w:sz w:val="20"/>
                <w:szCs w:val="20"/>
              </w:rPr>
            </w:pPr>
            <w:r w:rsidRPr="00927B48">
              <w:rPr>
                <w:sz w:val="20"/>
                <w:szCs w:val="20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58B" w:rsidRPr="00927B48" w:rsidRDefault="0021458B" w:rsidP="00024C35">
            <w:pPr>
              <w:ind w:right="-107"/>
              <w:jc w:val="center"/>
              <w:rPr>
                <w:color w:val="000000"/>
                <w:sz w:val="20"/>
                <w:szCs w:val="20"/>
              </w:rPr>
            </w:pPr>
            <w:r w:rsidRPr="00927B4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58B" w:rsidRPr="00927B48" w:rsidRDefault="0021458B" w:rsidP="00024C35">
            <w:pPr>
              <w:ind w:right="-107"/>
              <w:jc w:val="center"/>
              <w:rPr>
                <w:color w:val="000000"/>
                <w:sz w:val="20"/>
                <w:szCs w:val="20"/>
              </w:rPr>
            </w:pPr>
            <w:r w:rsidRPr="00927B4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8B" w:rsidRPr="00927B48" w:rsidRDefault="0021458B" w:rsidP="00024C35">
            <w:pPr>
              <w:ind w:right="-107"/>
              <w:jc w:val="center"/>
              <w:rPr>
                <w:color w:val="000000"/>
                <w:sz w:val="20"/>
                <w:szCs w:val="20"/>
              </w:rPr>
            </w:pPr>
            <w:r w:rsidRPr="00927B4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8B" w:rsidRPr="00927B48" w:rsidRDefault="0021458B" w:rsidP="00024C35">
            <w:pPr>
              <w:ind w:right="-107"/>
              <w:jc w:val="center"/>
              <w:rPr>
                <w:color w:val="000000"/>
                <w:sz w:val="20"/>
                <w:szCs w:val="20"/>
              </w:rPr>
            </w:pPr>
            <w:r w:rsidRPr="00927B4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1458B" w:rsidRPr="00927B48" w:rsidTr="006A62D3">
        <w:trPr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8B" w:rsidRPr="00927B48" w:rsidRDefault="0021458B" w:rsidP="006A62D3">
            <w:pPr>
              <w:spacing w:after="0"/>
              <w:ind w:right="424"/>
              <w:jc w:val="center"/>
              <w:rPr>
                <w:sz w:val="20"/>
                <w:szCs w:val="20"/>
              </w:rPr>
            </w:pPr>
            <w:r w:rsidRPr="00927B48">
              <w:rPr>
                <w:sz w:val="20"/>
                <w:szCs w:val="20"/>
              </w:rPr>
              <w:t>9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8B" w:rsidRPr="00927B48" w:rsidRDefault="0021458B" w:rsidP="00024C35">
            <w:pPr>
              <w:spacing w:after="0"/>
              <w:ind w:right="-107"/>
              <w:jc w:val="left"/>
              <w:rPr>
                <w:color w:val="000000"/>
                <w:sz w:val="20"/>
                <w:szCs w:val="20"/>
              </w:rPr>
            </w:pPr>
            <w:r w:rsidRPr="00927B48">
              <w:rPr>
                <w:color w:val="000000"/>
                <w:sz w:val="20"/>
                <w:szCs w:val="20"/>
              </w:rPr>
              <w:t>Прирост протяженности автомобильных дорог общего пользования местного значения, соотве</w:t>
            </w:r>
            <w:r>
              <w:rPr>
                <w:color w:val="000000"/>
                <w:sz w:val="20"/>
                <w:szCs w:val="20"/>
              </w:rPr>
              <w:t>тст</w:t>
            </w:r>
            <w:r w:rsidRPr="00927B48">
              <w:rPr>
                <w:color w:val="000000"/>
                <w:sz w:val="20"/>
                <w:szCs w:val="20"/>
              </w:rPr>
              <w:t>вующих нормативным требованиям к транспортно-эксплуатационным показателям, в результате реконструкции автомобильных дорог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58B" w:rsidRPr="00927B48" w:rsidRDefault="0021458B" w:rsidP="00024C35">
            <w:pPr>
              <w:spacing w:after="0"/>
              <w:ind w:right="-107"/>
              <w:jc w:val="center"/>
              <w:rPr>
                <w:sz w:val="20"/>
                <w:szCs w:val="20"/>
              </w:rPr>
            </w:pPr>
            <w:r w:rsidRPr="00927B48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58B" w:rsidRPr="00927B48" w:rsidRDefault="0021458B" w:rsidP="00024C35">
            <w:pPr>
              <w:spacing w:after="0"/>
              <w:ind w:right="-107"/>
              <w:jc w:val="center"/>
              <w:rPr>
                <w:sz w:val="20"/>
                <w:szCs w:val="20"/>
              </w:rPr>
            </w:pPr>
            <w:r w:rsidRPr="00927B48">
              <w:rPr>
                <w:sz w:val="20"/>
                <w:szCs w:val="20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58B" w:rsidRPr="00927B48" w:rsidRDefault="0021458B" w:rsidP="00024C35">
            <w:pPr>
              <w:ind w:right="-107"/>
              <w:jc w:val="center"/>
              <w:rPr>
                <w:sz w:val="20"/>
                <w:szCs w:val="20"/>
              </w:rPr>
            </w:pPr>
            <w:r w:rsidRPr="00927B48">
              <w:rPr>
                <w:sz w:val="20"/>
                <w:szCs w:val="20"/>
              </w:rPr>
              <w:t>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58B" w:rsidRPr="00927B48" w:rsidRDefault="0021458B" w:rsidP="00024C35">
            <w:pPr>
              <w:ind w:right="-107"/>
              <w:jc w:val="center"/>
              <w:rPr>
                <w:sz w:val="20"/>
                <w:szCs w:val="20"/>
              </w:rPr>
            </w:pPr>
            <w:r w:rsidRPr="00927B48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8B" w:rsidRPr="00927B48" w:rsidRDefault="0021458B" w:rsidP="00024C35">
            <w:pPr>
              <w:ind w:right="-107"/>
              <w:jc w:val="center"/>
              <w:rPr>
                <w:sz w:val="20"/>
                <w:szCs w:val="20"/>
              </w:rPr>
            </w:pPr>
            <w:r w:rsidRPr="00927B48">
              <w:rPr>
                <w:sz w:val="20"/>
                <w:szCs w:val="20"/>
              </w:rPr>
              <w:t>0,0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8B" w:rsidRPr="00927B48" w:rsidRDefault="0021458B" w:rsidP="00024C35">
            <w:pPr>
              <w:ind w:right="-107"/>
              <w:jc w:val="center"/>
              <w:rPr>
                <w:sz w:val="20"/>
                <w:szCs w:val="20"/>
              </w:rPr>
            </w:pPr>
            <w:r w:rsidRPr="00927B48">
              <w:rPr>
                <w:sz w:val="20"/>
                <w:szCs w:val="20"/>
              </w:rPr>
              <w:t>0,0</w:t>
            </w:r>
          </w:p>
        </w:tc>
      </w:tr>
      <w:tr w:rsidR="0021458B" w:rsidRPr="00927B48" w:rsidTr="006A62D3">
        <w:trPr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8B" w:rsidRPr="00927B48" w:rsidRDefault="0021458B" w:rsidP="006A62D3">
            <w:pPr>
              <w:spacing w:after="0"/>
              <w:ind w:right="424"/>
              <w:jc w:val="center"/>
              <w:rPr>
                <w:sz w:val="20"/>
                <w:szCs w:val="20"/>
              </w:rPr>
            </w:pPr>
            <w:r w:rsidRPr="00927B48">
              <w:rPr>
                <w:sz w:val="20"/>
                <w:szCs w:val="20"/>
              </w:rPr>
              <w:t>10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8B" w:rsidRPr="00927B48" w:rsidRDefault="0021458B" w:rsidP="00024C35">
            <w:pPr>
              <w:spacing w:after="0"/>
              <w:ind w:right="-107"/>
              <w:jc w:val="left"/>
              <w:rPr>
                <w:color w:val="000000"/>
                <w:sz w:val="20"/>
                <w:szCs w:val="20"/>
              </w:rPr>
            </w:pPr>
            <w:r w:rsidRPr="00927B48">
              <w:rPr>
                <w:color w:val="000000"/>
                <w:sz w:val="20"/>
                <w:szCs w:val="20"/>
              </w:rPr>
              <w:t>Прирост протяженности автомобильных дорог общего пользования местного значения, соотве</w:t>
            </w:r>
            <w:r>
              <w:rPr>
                <w:color w:val="000000"/>
                <w:sz w:val="20"/>
                <w:szCs w:val="20"/>
              </w:rPr>
              <w:t>т</w:t>
            </w:r>
            <w:r w:rsidRPr="00927B48">
              <w:rPr>
                <w:color w:val="000000"/>
                <w:sz w:val="20"/>
                <w:szCs w:val="20"/>
              </w:rPr>
              <w:t xml:space="preserve">ствующих нормативным требованиям к транспортно-эксплуатационным показателям, в результате капитального ремонта и </w:t>
            </w:r>
            <w:proofErr w:type="gramStart"/>
            <w:r w:rsidRPr="00927B48">
              <w:rPr>
                <w:color w:val="000000"/>
                <w:sz w:val="20"/>
                <w:szCs w:val="20"/>
              </w:rPr>
              <w:t>ремонта</w:t>
            </w:r>
            <w:proofErr w:type="gramEnd"/>
            <w:r w:rsidRPr="00927B48">
              <w:rPr>
                <w:color w:val="000000"/>
                <w:sz w:val="20"/>
                <w:szCs w:val="20"/>
              </w:rPr>
              <w:t xml:space="preserve"> автомобильных дорог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58B" w:rsidRPr="00927B48" w:rsidRDefault="0021458B" w:rsidP="00024C35">
            <w:pPr>
              <w:spacing w:after="0"/>
              <w:ind w:right="-107"/>
              <w:jc w:val="center"/>
              <w:rPr>
                <w:sz w:val="20"/>
                <w:szCs w:val="20"/>
              </w:rPr>
            </w:pPr>
            <w:r w:rsidRPr="00927B48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58B" w:rsidRPr="00927B48" w:rsidRDefault="0021458B" w:rsidP="00024C35">
            <w:pPr>
              <w:spacing w:after="0"/>
              <w:ind w:right="-107"/>
              <w:jc w:val="center"/>
              <w:rPr>
                <w:sz w:val="20"/>
                <w:szCs w:val="20"/>
              </w:rPr>
            </w:pPr>
            <w:r w:rsidRPr="00927B48">
              <w:rPr>
                <w:sz w:val="20"/>
                <w:szCs w:val="20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58B" w:rsidRPr="00927B48" w:rsidRDefault="0021458B" w:rsidP="00024C35">
            <w:pPr>
              <w:spacing w:after="0"/>
              <w:ind w:right="-107"/>
              <w:jc w:val="center"/>
              <w:rPr>
                <w:sz w:val="20"/>
                <w:szCs w:val="20"/>
              </w:rPr>
            </w:pPr>
            <w:r w:rsidRPr="00927B48">
              <w:rPr>
                <w:sz w:val="20"/>
                <w:szCs w:val="20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58B" w:rsidRPr="00927B48" w:rsidRDefault="0021458B" w:rsidP="00024C35">
            <w:pPr>
              <w:spacing w:after="0"/>
              <w:ind w:right="-107"/>
              <w:jc w:val="center"/>
              <w:rPr>
                <w:sz w:val="20"/>
                <w:szCs w:val="20"/>
              </w:rPr>
            </w:pPr>
            <w:r w:rsidRPr="00927B48">
              <w:rPr>
                <w:sz w:val="20"/>
                <w:szCs w:val="20"/>
              </w:rPr>
              <w:t>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8B" w:rsidRPr="00927B48" w:rsidRDefault="0021458B" w:rsidP="00024C35">
            <w:pPr>
              <w:ind w:right="-107"/>
              <w:jc w:val="center"/>
              <w:rPr>
                <w:sz w:val="20"/>
                <w:szCs w:val="20"/>
              </w:rPr>
            </w:pPr>
            <w:r w:rsidRPr="00927B48">
              <w:rPr>
                <w:sz w:val="20"/>
                <w:szCs w:val="20"/>
              </w:rPr>
              <w:t>7,37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8B" w:rsidRPr="00927B48" w:rsidRDefault="0021458B" w:rsidP="00024C35">
            <w:pPr>
              <w:ind w:right="-107"/>
              <w:jc w:val="center"/>
              <w:rPr>
                <w:sz w:val="20"/>
                <w:szCs w:val="20"/>
              </w:rPr>
            </w:pPr>
            <w:r w:rsidRPr="00927B48">
              <w:rPr>
                <w:sz w:val="20"/>
                <w:szCs w:val="20"/>
              </w:rPr>
              <w:t>7,74</w:t>
            </w:r>
          </w:p>
        </w:tc>
      </w:tr>
      <w:tr w:rsidR="0021458B" w:rsidRPr="00927B48" w:rsidTr="006A62D3">
        <w:trPr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8B" w:rsidRPr="00927B48" w:rsidRDefault="0021458B" w:rsidP="006A62D3">
            <w:pPr>
              <w:spacing w:after="0"/>
              <w:ind w:right="424"/>
              <w:jc w:val="center"/>
              <w:rPr>
                <w:sz w:val="20"/>
                <w:szCs w:val="20"/>
              </w:rPr>
            </w:pPr>
            <w:r w:rsidRPr="00927B48">
              <w:rPr>
                <w:sz w:val="20"/>
                <w:szCs w:val="20"/>
              </w:rPr>
              <w:t>11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8B" w:rsidRPr="00927B48" w:rsidRDefault="0021458B" w:rsidP="00024C35">
            <w:pPr>
              <w:spacing w:after="0"/>
              <w:ind w:right="-107"/>
              <w:jc w:val="left"/>
              <w:rPr>
                <w:color w:val="000000"/>
                <w:sz w:val="20"/>
                <w:szCs w:val="20"/>
              </w:rPr>
            </w:pPr>
            <w:r w:rsidRPr="00927B48">
              <w:rPr>
                <w:color w:val="000000"/>
                <w:sz w:val="20"/>
                <w:szCs w:val="20"/>
              </w:rPr>
              <w:t xml:space="preserve">Общая протяженность автомобильных дорог общего </w:t>
            </w:r>
            <w:r w:rsidRPr="00927B48">
              <w:rPr>
                <w:color w:val="000000"/>
                <w:sz w:val="20"/>
                <w:szCs w:val="20"/>
              </w:rPr>
              <w:lastRenderedPageBreak/>
              <w:t>пользования местного значения, не соответствующих нормативным требов</w:t>
            </w:r>
            <w:r>
              <w:rPr>
                <w:color w:val="000000"/>
                <w:sz w:val="20"/>
                <w:szCs w:val="20"/>
              </w:rPr>
              <w:t>аниям к транспортно-эксплуатацио</w:t>
            </w:r>
            <w:r w:rsidRPr="00927B48">
              <w:rPr>
                <w:color w:val="000000"/>
                <w:sz w:val="20"/>
                <w:szCs w:val="20"/>
              </w:rPr>
              <w:t>нным показателям на 31 декабря отчетного года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58B" w:rsidRPr="00927B48" w:rsidRDefault="0021458B" w:rsidP="00024C35">
            <w:pPr>
              <w:spacing w:after="0"/>
              <w:ind w:right="-107"/>
              <w:jc w:val="center"/>
              <w:rPr>
                <w:sz w:val="20"/>
                <w:szCs w:val="20"/>
              </w:rPr>
            </w:pPr>
            <w:r w:rsidRPr="00927B48">
              <w:rPr>
                <w:color w:val="000000"/>
                <w:sz w:val="20"/>
                <w:szCs w:val="20"/>
              </w:rPr>
              <w:lastRenderedPageBreak/>
              <w:t>км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58B" w:rsidRPr="00927B48" w:rsidRDefault="0021458B" w:rsidP="00024C35">
            <w:pPr>
              <w:spacing w:after="0"/>
              <w:ind w:right="-107"/>
              <w:jc w:val="center"/>
              <w:rPr>
                <w:sz w:val="20"/>
                <w:szCs w:val="20"/>
              </w:rPr>
            </w:pPr>
            <w:r w:rsidRPr="00927B48">
              <w:rPr>
                <w:sz w:val="20"/>
                <w:szCs w:val="20"/>
              </w:rPr>
              <w:t>6,0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58B" w:rsidRPr="00927B48" w:rsidRDefault="0021458B" w:rsidP="00024C35">
            <w:pPr>
              <w:spacing w:after="0"/>
              <w:ind w:right="-107"/>
              <w:jc w:val="center"/>
              <w:rPr>
                <w:sz w:val="20"/>
                <w:szCs w:val="20"/>
              </w:rPr>
            </w:pPr>
            <w:r w:rsidRPr="00927B48">
              <w:rPr>
                <w:sz w:val="20"/>
                <w:szCs w:val="20"/>
              </w:rPr>
              <w:t>6,0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58B" w:rsidRPr="00927B48" w:rsidRDefault="0021458B" w:rsidP="00024C35">
            <w:pPr>
              <w:spacing w:after="0"/>
              <w:ind w:right="-107"/>
              <w:jc w:val="center"/>
              <w:rPr>
                <w:sz w:val="20"/>
                <w:szCs w:val="20"/>
              </w:rPr>
            </w:pPr>
            <w:r w:rsidRPr="00927B48">
              <w:rPr>
                <w:sz w:val="20"/>
                <w:szCs w:val="20"/>
              </w:rPr>
              <w:t>6,0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8B" w:rsidRPr="00927B48" w:rsidRDefault="0021458B" w:rsidP="00024C35">
            <w:pPr>
              <w:ind w:right="-107"/>
              <w:jc w:val="center"/>
              <w:rPr>
                <w:sz w:val="20"/>
                <w:szCs w:val="20"/>
              </w:rPr>
            </w:pPr>
            <w:r w:rsidRPr="00927B48">
              <w:rPr>
                <w:sz w:val="20"/>
                <w:szCs w:val="20"/>
              </w:rPr>
              <w:t>3,31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8B" w:rsidRPr="00927B48" w:rsidRDefault="0021458B" w:rsidP="00024C35">
            <w:pPr>
              <w:ind w:right="-107"/>
              <w:jc w:val="center"/>
              <w:rPr>
                <w:sz w:val="20"/>
                <w:szCs w:val="20"/>
              </w:rPr>
            </w:pPr>
            <w:r w:rsidRPr="00927B48">
              <w:rPr>
                <w:sz w:val="20"/>
                <w:szCs w:val="20"/>
              </w:rPr>
              <w:t>3,31</w:t>
            </w:r>
          </w:p>
        </w:tc>
      </w:tr>
      <w:tr w:rsidR="0021458B" w:rsidRPr="00927B48" w:rsidTr="006A62D3">
        <w:trPr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8B" w:rsidRPr="00927B48" w:rsidRDefault="0021458B" w:rsidP="006A62D3">
            <w:pPr>
              <w:spacing w:after="0"/>
              <w:ind w:right="424"/>
              <w:jc w:val="center"/>
              <w:rPr>
                <w:sz w:val="20"/>
                <w:szCs w:val="20"/>
              </w:rPr>
            </w:pPr>
            <w:r w:rsidRPr="00927B48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8B" w:rsidRPr="00927B48" w:rsidRDefault="0021458B" w:rsidP="00024C35">
            <w:pPr>
              <w:spacing w:after="0"/>
              <w:ind w:right="-107"/>
              <w:jc w:val="left"/>
              <w:rPr>
                <w:color w:val="000000"/>
                <w:sz w:val="20"/>
                <w:szCs w:val="20"/>
              </w:rPr>
            </w:pPr>
            <w:r w:rsidRPr="00927B48">
              <w:rPr>
                <w:color w:val="000000"/>
                <w:sz w:val="20"/>
                <w:szCs w:val="20"/>
              </w:rPr>
              <w:t>Общая протяженность автомобильных дорог общего пользования местного значения, соответствующих нормативным требов</w:t>
            </w:r>
            <w:r>
              <w:rPr>
                <w:color w:val="000000"/>
                <w:sz w:val="20"/>
                <w:szCs w:val="20"/>
              </w:rPr>
              <w:t>аниям к транспортно-эксплуатацио</w:t>
            </w:r>
            <w:r w:rsidRPr="00927B48">
              <w:rPr>
                <w:color w:val="000000"/>
                <w:sz w:val="20"/>
                <w:szCs w:val="20"/>
              </w:rPr>
              <w:t>нным показателям, в общей протяженности автомобильных дорог общего пользования местного значения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58B" w:rsidRPr="00927B48" w:rsidRDefault="0021458B" w:rsidP="00024C35">
            <w:pPr>
              <w:spacing w:after="0"/>
              <w:ind w:right="-107"/>
              <w:jc w:val="center"/>
              <w:rPr>
                <w:sz w:val="20"/>
                <w:szCs w:val="20"/>
              </w:rPr>
            </w:pPr>
            <w:r w:rsidRPr="00927B48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58B" w:rsidRPr="00927B48" w:rsidRDefault="0021458B" w:rsidP="00024C35">
            <w:pPr>
              <w:spacing w:after="0"/>
              <w:ind w:right="-107"/>
              <w:jc w:val="center"/>
              <w:rPr>
                <w:sz w:val="20"/>
                <w:szCs w:val="20"/>
              </w:rPr>
            </w:pPr>
            <w:r w:rsidRPr="00927B48">
              <w:rPr>
                <w:sz w:val="20"/>
                <w:szCs w:val="20"/>
              </w:rPr>
              <w:t>96,3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58B" w:rsidRPr="00927B48" w:rsidRDefault="0021458B" w:rsidP="00024C35">
            <w:pPr>
              <w:spacing w:after="0"/>
              <w:ind w:right="-107"/>
              <w:jc w:val="center"/>
              <w:rPr>
                <w:sz w:val="20"/>
                <w:szCs w:val="20"/>
              </w:rPr>
            </w:pPr>
            <w:r w:rsidRPr="00927B48">
              <w:rPr>
                <w:sz w:val="20"/>
                <w:szCs w:val="20"/>
              </w:rPr>
              <w:t>96,3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58B" w:rsidRPr="00927B48" w:rsidRDefault="0021458B" w:rsidP="00024C35">
            <w:pPr>
              <w:spacing w:after="0"/>
              <w:ind w:right="-107"/>
              <w:jc w:val="center"/>
              <w:rPr>
                <w:sz w:val="20"/>
                <w:szCs w:val="20"/>
              </w:rPr>
            </w:pPr>
            <w:r w:rsidRPr="00927B48">
              <w:rPr>
                <w:sz w:val="20"/>
                <w:szCs w:val="20"/>
              </w:rPr>
              <w:t>96,3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8B" w:rsidRPr="00927B48" w:rsidRDefault="0021458B" w:rsidP="00024C35">
            <w:pPr>
              <w:ind w:right="-107"/>
              <w:jc w:val="center"/>
              <w:rPr>
                <w:sz w:val="20"/>
                <w:szCs w:val="20"/>
              </w:rPr>
            </w:pPr>
            <w:r w:rsidRPr="00927B48">
              <w:rPr>
                <w:sz w:val="20"/>
                <w:szCs w:val="20"/>
              </w:rPr>
              <w:t>97,0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8B" w:rsidRPr="00927B48" w:rsidRDefault="0021458B" w:rsidP="00024C35">
            <w:pPr>
              <w:ind w:right="-107"/>
              <w:jc w:val="center"/>
              <w:rPr>
                <w:sz w:val="20"/>
                <w:szCs w:val="20"/>
              </w:rPr>
            </w:pPr>
            <w:r w:rsidRPr="00927B48">
              <w:rPr>
                <w:sz w:val="20"/>
                <w:szCs w:val="20"/>
              </w:rPr>
              <w:t>98,10</w:t>
            </w:r>
          </w:p>
        </w:tc>
      </w:tr>
    </w:tbl>
    <w:p w:rsidR="0021458B" w:rsidRPr="007D2595" w:rsidRDefault="0021458B" w:rsidP="0021458B">
      <w:pPr>
        <w:pStyle w:val="a5"/>
        <w:tabs>
          <w:tab w:val="left" w:pos="0"/>
        </w:tabs>
        <w:suppressAutoHyphens/>
        <w:spacing w:before="0" w:beforeAutospacing="0" w:after="0" w:afterAutospacing="0" w:line="276" w:lineRule="auto"/>
        <w:ind w:right="424"/>
        <w:jc w:val="both"/>
        <w:rPr>
          <w:sz w:val="28"/>
          <w:szCs w:val="28"/>
        </w:rPr>
      </w:pPr>
    </w:p>
    <w:p w:rsidR="0021458B" w:rsidRPr="007D2595" w:rsidRDefault="0021458B" w:rsidP="0021458B">
      <w:pPr>
        <w:pStyle w:val="ConsPlusTitle"/>
        <w:spacing w:line="276" w:lineRule="auto"/>
        <w:ind w:right="424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D25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финансирование муниципальной программы в 2018 году предусмотрены средства бюджета города Ханты-Мансийска в объеме </w:t>
      </w:r>
      <w:r w:rsidRPr="007D2595">
        <w:rPr>
          <w:rFonts w:ascii="Times New Roman" w:hAnsi="Times New Roman" w:cs="Times New Roman"/>
          <w:b w:val="0"/>
          <w:bCs w:val="0"/>
          <w:sz w:val="28"/>
          <w:szCs w:val="28"/>
        </w:rPr>
        <w:br/>
        <w:t>463 678 тыс. рублей.</w:t>
      </w:r>
    </w:p>
    <w:p w:rsidR="0021458B" w:rsidRPr="00024C35" w:rsidRDefault="0021458B" w:rsidP="00024C35">
      <w:pPr>
        <w:pStyle w:val="ConsPlusTitle"/>
        <w:spacing w:line="276" w:lineRule="auto"/>
        <w:ind w:right="424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C08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Исполнение </w:t>
      </w:r>
      <w:r w:rsidRPr="000C08A5">
        <w:rPr>
          <w:rFonts w:ascii="Times New Roman" w:hAnsi="Times New Roman" w:cs="Times New Roman"/>
          <w:b w:val="0"/>
          <w:sz w:val="28"/>
          <w:szCs w:val="28"/>
        </w:rPr>
        <w:t>муниципальной программы</w:t>
      </w:r>
      <w:r w:rsidRPr="000C08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отчетную дату составляет </w:t>
      </w:r>
      <w:r w:rsidRPr="000C08A5">
        <w:rPr>
          <w:rFonts w:ascii="Times New Roman" w:hAnsi="Times New Roman" w:cs="Times New Roman"/>
          <w:b w:val="0"/>
          <w:sz w:val="28"/>
          <w:szCs w:val="28"/>
        </w:rPr>
        <w:t xml:space="preserve">310 762,4 </w:t>
      </w:r>
      <w:r w:rsidRPr="000C08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тыс. рублей или 67% от годового объема финансирования. </w:t>
      </w:r>
    </w:p>
    <w:p w:rsidR="0021458B" w:rsidRPr="000C08A5" w:rsidRDefault="0021458B" w:rsidP="0021458B">
      <w:pPr>
        <w:pStyle w:val="ConsPlusTitle"/>
        <w:spacing w:line="276" w:lineRule="auto"/>
        <w:ind w:right="424" w:firstLine="709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C08A5">
        <w:rPr>
          <w:rFonts w:ascii="Times New Roman" w:hAnsi="Times New Roman" w:cs="Times New Roman"/>
          <w:b w:val="0"/>
          <w:bCs w:val="0"/>
          <w:sz w:val="24"/>
          <w:szCs w:val="24"/>
        </w:rPr>
        <w:t>Рисунок 3.14.1.</w:t>
      </w:r>
    </w:p>
    <w:p w:rsidR="0021458B" w:rsidRPr="006D594F" w:rsidRDefault="0021458B" w:rsidP="0021458B">
      <w:pPr>
        <w:pStyle w:val="ConsPlusTitle"/>
        <w:spacing w:line="276" w:lineRule="auto"/>
        <w:ind w:right="424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D594F">
        <w:rPr>
          <w:rFonts w:ascii="Times New Roman" w:hAnsi="Times New Roman" w:cs="Times New Roman"/>
          <w:bCs w:val="0"/>
          <w:sz w:val="28"/>
          <w:szCs w:val="28"/>
        </w:rPr>
        <w:t xml:space="preserve">Объёмы ассигнований на реализацию муниципальной программы </w:t>
      </w:r>
      <w:r w:rsidRPr="006D594F">
        <w:rPr>
          <w:rFonts w:ascii="Times New Roman" w:eastAsia="Times New Roman" w:hAnsi="Times New Roman" w:cs="Times New Roman"/>
          <w:sz w:val="28"/>
          <w:szCs w:val="28"/>
        </w:rPr>
        <w:t xml:space="preserve">«Развитие транспортной системы города Ханты-Мансийска» </w:t>
      </w:r>
      <w:r w:rsidRPr="006D594F">
        <w:rPr>
          <w:rFonts w:ascii="Times New Roman" w:eastAsia="Times New Roman" w:hAnsi="Times New Roman" w:cs="Times New Roman"/>
          <w:sz w:val="28"/>
          <w:szCs w:val="28"/>
        </w:rPr>
        <w:br/>
        <w:t>на 2016 – 2020 годы, тыс. рублей.</w:t>
      </w:r>
    </w:p>
    <w:p w:rsidR="0021458B" w:rsidRPr="000C08A5" w:rsidRDefault="0021458B" w:rsidP="0021458B">
      <w:pPr>
        <w:pStyle w:val="ConsPlusTitle"/>
        <w:spacing w:line="276" w:lineRule="auto"/>
        <w:ind w:right="42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1458B" w:rsidRPr="000C08A5" w:rsidRDefault="0021458B" w:rsidP="0021458B">
      <w:pPr>
        <w:pStyle w:val="ConsPlusTitle"/>
        <w:spacing w:line="276" w:lineRule="auto"/>
        <w:ind w:right="42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1458B" w:rsidRPr="000C08A5" w:rsidRDefault="0021458B" w:rsidP="0021458B">
      <w:pPr>
        <w:pStyle w:val="ConsPlusTitle"/>
        <w:spacing w:line="276" w:lineRule="auto"/>
        <w:ind w:right="424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C08A5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drawing>
          <wp:inline distT="0" distB="0" distL="0" distR="0">
            <wp:extent cx="5940425" cy="1717935"/>
            <wp:effectExtent l="0" t="0" r="0" b="0"/>
            <wp:docPr id="52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21458B" w:rsidRPr="000C08A5" w:rsidRDefault="0021458B" w:rsidP="0021458B">
      <w:pPr>
        <w:pStyle w:val="ConsPlusTitle"/>
        <w:spacing w:line="276" w:lineRule="auto"/>
        <w:ind w:right="424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1458B" w:rsidRPr="000C08A5" w:rsidRDefault="0021458B" w:rsidP="0021458B">
      <w:pPr>
        <w:spacing w:after="0"/>
        <w:ind w:right="424" w:firstLine="709"/>
        <w:jc w:val="both"/>
        <w:rPr>
          <w:rFonts w:eastAsia="Times New Roman"/>
          <w:sz w:val="28"/>
          <w:szCs w:val="28"/>
        </w:rPr>
      </w:pPr>
    </w:p>
    <w:p w:rsidR="0021458B" w:rsidRPr="000C08A5" w:rsidRDefault="0021458B" w:rsidP="0021458B">
      <w:pPr>
        <w:spacing w:after="0"/>
        <w:ind w:right="424" w:firstLine="709"/>
        <w:jc w:val="both"/>
        <w:rPr>
          <w:rFonts w:eastAsia="Times New Roman"/>
          <w:sz w:val="28"/>
          <w:szCs w:val="28"/>
        </w:rPr>
      </w:pPr>
      <w:r w:rsidRPr="000C08A5">
        <w:rPr>
          <w:rFonts w:eastAsia="Times New Roman"/>
          <w:sz w:val="28"/>
          <w:szCs w:val="28"/>
        </w:rPr>
        <w:lastRenderedPageBreak/>
        <w:t xml:space="preserve"> Объемы бюджетных ассигнований распределены следующим образом:  </w:t>
      </w:r>
    </w:p>
    <w:p w:rsidR="0021458B" w:rsidRPr="000C08A5" w:rsidRDefault="0021458B" w:rsidP="0021458B">
      <w:pPr>
        <w:spacing w:after="0"/>
        <w:ind w:right="424" w:firstLine="709"/>
        <w:rPr>
          <w:rFonts w:eastAsia="Times New Roman"/>
          <w:sz w:val="24"/>
          <w:szCs w:val="24"/>
        </w:rPr>
      </w:pPr>
      <w:r w:rsidRPr="000C08A5">
        <w:rPr>
          <w:rFonts w:eastAsia="Times New Roman"/>
          <w:sz w:val="24"/>
          <w:szCs w:val="24"/>
        </w:rPr>
        <w:t xml:space="preserve">Таблица 3.14.2 </w:t>
      </w:r>
    </w:p>
    <w:p w:rsidR="0021458B" w:rsidRPr="006D594F" w:rsidRDefault="0021458B" w:rsidP="0021458B">
      <w:pPr>
        <w:spacing w:after="0"/>
        <w:ind w:right="424" w:firstLine="709"/>
        <w:jc w:val="center"/>
        <w:rPr>
          <w:rFonts w:eastAsia="Times New Roman"/>
          <w:b/>
          <w:sz w:val="28"/>
          <w:szCs w:val="28"/>
        </w:rPr>
      </w:pPr>
      <w:r w:rsidRPr="006D594F">
        <w:rPr>
          <w:rFonts w:eastAsia="Times New Roman"/>
          <w:b/>
          <w:sz w:val="28"/>
          <w:szCs w:val="28"/>
        </w:rPr>
        <w:t xml:space="preserve">Объем бюджетных ассигнований за 2018 год по основному исполнителю и соисполнителям муниципальной программы </w:t>
      </w:r>
      <w:r w:rsidRPr="006D594F">
        <w:rPr>
          <w:rFonts w:eastAsia="Times New Roman"/>
          <w:b/>
          <w:sz w:val="28"/>
          <w:szCs w:val="28"/>
        </w:rPr>
        <w:br/>
        <w:t xml:space="preserve">«Развитие транспортной системы города Ханты-Мансийска» </w:t>
      </w:r>
      <w:r w:rsidRPr="006D594F">
        <w:rPr>
          <w:rFonts w:eastAsia="Times New Roman"/>
          <w:b/>
          <w:sz w:val="28"/>
          <w:szCs w:val="28"/>
        </w:rPr>
        <w:br/>
        <w:t>на 2016 – 2020 годы</w:t>
      </w:r>
    </w:p>
    <w:p w:rsidR="0021458B" w:rsidRPr="000C08A5" w:rsidRDefault="0021458B" w:rsidP="0021458B">
      <w:pPr>
        <w:spacing w:after="0"/>
        <w:ind w:right="424" w:firstLine="709"/>
        <w:rPr>
          <w:rFonts w:eastAsia="Times New Roman"/>
          <w:sz w:val="24"/>
          <w:szCs w:val="24"/>
        </w:rPr>
      </w:pPr>
      <w:r w:rsidRPr="000C08A5">
        <w:rPr>
          <w:rFonts w:eastAsia="Times New Roman"/>
          <w:sz w:val="24"/>
          <w:szCs w:val="24"/>
        </w:rPr>
        <w:t>тыс. рублей</w:t>
      </w:r>
    </w:p>
    <w:tbl>
      <w:tblPr>
        <w:tblW w:w="9784" w:type="dxa"/>
        <w:tblInd w:w="-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426"/>
        <w:gridCol w:w="3049"/>
        <w:gridCol w:w="1771"/>
        <w:gridCol w:w="1559"/>
        <w:gridCol w:w="1701"/>
        <w:gridCol w:w="1278"/>
      </w:tblGrid>
      <w:tr w:rsidR="0021458B" w:rsidRPr="008464CB" w:rsidTr="00024C35">
        <w:trPr>
          <w:trHeight w:val="276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21458B" w:rsidRPr="008464CB" w:rsidRDefault="0021458B" w:rsidP="00024C35">
            <w:pPr>
              <w:tabs>
                <w:tab w:val="left" w:pos="318"/>
              </w:tabs>
              <w:spacing w:after="0"/>
              <w:ind w:right="424"/>
              <w:jc w:val="left"/>
              <w:rPr>
                <w:rFonts w:eastAsia="Times New Roman"/>
                <w:sz w:val="20"/>
                <w:szCs w:val="20"/>
              </w:rPr>
            </w:pPr>
            <w:r w:rsidRPr="008464CB">
              <w:rPr>
                <w:rFonts w:eastAsia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464CB">
              <w:rPr>
                <w:rFonts w:eastAsia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464CB"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 w:rsidRPr="008464CB">
              <w:rPr>
                <w:rFonts w:eastAsia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49" w:type="dxa"/>
            <w:vMerge w:val="restart"/>
            <w:shd w:val="clear" w:color="auto" w:fill="auto"/>
            <w:vAlign w:val="center"/>
            <w:hideMark/>
          </w:tcPr>
          <w:p w:rsidR="0021458B" w:rsidRPr="008464CB" w:rsidRDefault="0021458B" w:rsidP="00024C35">
            <w:pPr>
              <w:spacing w:after="0"/>
              <w:ind w:right="-36"/>
              <w:jc w:val="left"/>
              <w:rPr>
                <w:rFonts w:eastAsia="Times New Roman"/>
                <w:sz w:val="20"/>
                <w:szCs w:val="20"/>
              </w:rPr>
            </w:pPr>
            <w:r w:rsidRPr="008464CB">
              <w:rPr>
                <w:rFonts w:eastAsia="Times New Roman"/>
                <w:sz w:val="20"/>
                <w:szCs w:val="20"/>
              </w:rPr>
              <w:t>Наименование основного исполнителя, соисполнителя муниципальной программы</w:t>
            </w:r>
          </w:p>
        </w:tc>
        <w:tc>
          <w:tcPr>
            <w:tcW w:w="1771" w:type="dxa"/>
            <w:vMerge w:val="restart"/>
            <w:shd w:val="clear" w:color="auto" w:fill="auto"/>
            <w:vAlign w:val="center"/>
            <w:hideMark/>
          </w:tcPr>
          <w:p w:rsidR="0021458B" w:rsidRPr="008464CB" w:rsidRDefault="0021458B" w:rsidP="00024C35">
            <w:pPr>
              <w:spacing w:after="0"/>
              <w:ind w:right="-36"/>
              <w:jc w:val="both"/>
              <w:rPr>
                <w:rFonts w:eastAsia="Times New Roman"/>
                <w:sz w:val="20"/>
                <w:szCs w:val="20"/>
              </w:rPr>
            </w:pPr>
            <w:r w:rsidRPr="008464CB">
              <w:rPr>
                <w:rFonts w:eastAsia="Times New Roman"/>
                <w:sz w:val="20"/>
                <w:szCs w:val="20"/>
              </w:rPr>
              <w:t>2017 год (отчет)</w:t>
            </w:r>
          </w:p>
        </w:tc>
        <w:tc>
          <w:tcPr>
            <w:tcW w:w="4538" w:type="dxa"/>
            <w:gridSpan w:val="3"/>
            <w:shd w:val="clear" w:color="auto" w:fill="auto"/>
            <w:vAlign w:val="center"/>
            <w:hideMark/>
          </w:tcPr>
          <w:p w:rsidR="0021458B" w:rsidRPr="008464CB" w:rsidRDefault="0021458B" w:rsidP="00024C35">
            <w:pPr>
              <w:spacing w:after="0"/>
              <w:ind w:right="-36"/>
              <w:jc w:val="both"/>
              <w:rPr>
                <w:rFonts w:eastAsia="Times New Roman"/>
                <w:sz w:val="20"/>
                <w:szCs w:val="20"/>
              </w:rPr>
            </w:pPr>
            <w:r w:rsidRPr="008464CB">
              <w:rPr>
                <w:rFonts w:eastAsia="Times New Roman"/>
                <w:sz w:val="20"/>
                <w:szCs w:val="20"/>
              </w:rPr>
              <w:t>2018 год</w:t>
            </w:r>
          </w:p>
        </w:tc>
      </w:tr>
      <w:tr w:rsidR="0021458B" w:rsidRPr="008464CB" w:rsidTr="00024C35">
        <w:trPr>
          <w:trHeight w:val="827"/>
        </w:trPr>
        <w:tc>
          <w:tcPr>
            <w:tcW w:w="426" w:type="dxa"/>
            <w:vMerge/>
            <w:vAlign w:val="center"/>
            <w:hideMark/>
          </w:tcPr>
          <w:p w:rsidR="0021458B" w:rsidRPr="008464CB" w:rsidRDefault="0021458B" w:rsidP="00024C35">
            <w:pPr>
              <w:spacing w:after="0"/>
              <w:ind w:right="424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49" w:type="dxa"/>
            <w:vMerge/>
            <w:vAlign w:val="center"/>
            <w:hideMark/>
          </w:tcPr>
          <w:p w:rsidR="0021458B" w:rsidRPr="008464CB" w:rsidRDefault="0021458B" w:rsidP="00024C35">
            <w:pPr>
              <w:spacing w:after="0"/>
              <w:ind w:right="-36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71" w:type="dxa"/>
            <w:vMerge/>
            <w:vAlign w:val="center"/>
            <w:hideMark/>
          </w:tcPr>
          <w:p w:rsidR="0021458B" w:rsidRPr="008464CB" w:rsidRDefault="0021458B" w:rsidP="00024C35">
            <w:pPr>
              <w:spacing w:after="0"/>
              <w:ind w:right="-36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1458B" w:rsidRPr="008464CB" w:rsidRDefault="0021458B" w:rsidP="00024C35">
            <w:pPr>
              <w:spacing w:after="0"/>
              <w:ind w:right="-36"/>
              <w:jc w:val="both"/>
              <w:rPr>
                <w:rFonts w:eastAsia="Times New Roman"/>
                <w:sz w:val="20"/>
                <w:szCs w:val="20"/>
              </w:rPr>
            </w:pPr>
            <w:r w:rsidRPr="008464CB">
              <w:rPr>
                <w:rFonts w:eastAsia="Times New Roman"/>
                <w:sz w:val="20"/>
                <w:szCs w:val="20"/>
              </w:rPr>
              <w:t>Уточненный план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458B" w:rsidRPr="008464CB" w:rsidRDefault="0021458B" w:rsidP="00024C35">
            <w:pPr>
              <w:spacing w:after="0"/>
              <w:ind w:right="-36"/>
              <w:jc w:val="both"/>
              <w:rPr>
                <w:rFonts w:eastAsia="Times New Roman"/>
                <w:sz w:val="20"/>
                <w:szCs w:val="20"/>
              </w:rPr>
            </w:pPr>
            <w:r w:rsidRPr="008464CB">
              <w:rPr>
                <w:rFonts w:eastAsia="Times New Roman"/>
                <w:sz w:val="20"/>
                <w:szCs w:val="20"/>
              </w:rPr>
              <w:t>Исполнение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21458B" w:rsidRPr="008464CB" w:rsidRDefault="0021458B" w:rsidP="00024C35">
            <w:pPr>
              <w:spacing w:after="0"/>
              <w:ind w:right="-36"/>
              <w:jc w:val="both"/>
              <w:rPr>
                <w:rFonts w:eastAsia="Times New Roman"/>
                <w:sz w:val="20"/>
                <w:szCs w:val="20"/>
              </w:rPr>
            </w:pPr>
            <w:r w:rsidRPr="008464CB">
              <w:rPr>
                <w:rFonts w:eastAsia="Times New Roman"/>
                <w:sz w:val="20"/>
                <w:szCs w:val="20"/>
              </w:rPr>
              <w:t>% исполнения</w:t>
            </w:r>
          </w:p>
        </w:tc>
      </w:tr>
      <w:tr w:rsidR="0021458B" w:rsidRPr="008464CB" w:rsidTr="00024C35">
        <w:trPr>
          <w:trHeight w:val="37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1458B" w:rsidRPr="008464CB" w:rsidRDefault="0021458B" w:rsidP="00024C35">
            <w:pPr>
              <w:spacing w:after="0"/>
              <w:ind w:right="424"/>
              <w:jc w:val="left"/>
              <w:rPr>
                <w:rFonts w:eastAsia="Times New Roman"/>
                <w:sz w:val="20"/>
                <w:szCs w:val="20"/>
              </w:rPr>
            </w:pPr>
            <w:r w:rsidRPr="008464C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049" w:type="dxa"/>
            <w:shd w:val="clear" w:color="auto" w:fill="auto"/>
            <w:vAlign w:val="center"/>
            <w:hideMark/>
          </w:tcPr>
          <w:p w:rsidR="0021458B" w:rsidRPr="008464CB" w:rsidRDefault="0021458B" w:rsidP="00024C35">
            <w:pPr>
              <w:spacing w:after="0"/>
              <w:ind w:right="-36"/>
              <w:jc w:val="left"/>
              <w:rPr>
                <w:rFonts w:eastAsia="Times New Roman"/>
                <w:sz w:val="20"/>
                <w:szCs w:val="20"/>
              </w:rPr>
            </w:pPr>
            <w:r w:rsidRPr="008464CB">
              <w:rPr>
                <w:rFonts w:eastAsia="Times New Roman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771" w:type="dxa"/>
            <w:shd w:val="clear" w:color="auto" w:fill="auto"/>
            <w:vAlign w:val="bottom"/>
            <w:hideMark/>
          </w:tcPr>
          <w:p w:rsidR="0021458B" w:rsidRPr="008464CB" w:rsidRDefault="0021458B" w:rsidP="00024C35">
            <w:pPr>
              <w:spacing w:after="0"/>
              <w:ind w:right="-36"/>
              <w:jc w:val="both"/>
              <w:rPr>
                <w:rFonts w:eastAsia="Times New Roman"/>
                <w:sz w:val="20"/>
                <w:szCs w:val="20"/>
              </w:rPr>
            </w:pPr>
            <w:r w:rsidRPr="008464CB">
              <w:rPr>
                <w:rFonts w:eastAsia="Times New Roman"/>
                <w:sz w:val="20"/>
                <w:szCs w:val="20"/>
              </w:rPr>
              <w:t>368 711,7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1458B" w:rsidRPr="008464CB" w:rsidRDefault="0021458B" w:rsidP="00024C35">
            <w:pPr>
              <w:spacing w:after="0"/>
              <w:ind w:right="-36"/>
              <w:jc w:val="both"/>
              <w:rPr>
                <w:rFonts w:eastAsia="Times New Roman"/>
                <w:sz w:val="20"/>
                <w:szCs w:val="20"/>
              </w:rPr>
            </w:pPr>
            <w:r w:rsidRPr="008464CB">
              <w:rPr>
                <w:rFonts w:eastAsia="Times New Roman"/>
                <w:sz w:val="20"/>
                <w:szCs w:val="20"/>
              </w:rPr>
              <w:t>463 678,0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1458B" w:rsidRPr="008464CB" w:rsidRDefault="0021458B" w:rsidP="00024C35">
            <w:pPr>
              <w:spacing w:after="0"/>
              <w:ind w:right="-36"/>
              <w:jc w:val="both"/>
              <w:rPr>
                <w:rFonts w:eastAsia="Times New Roman"/>
                <w:sz w:val="20"/>
                <w:szCs w:val="20"/>
              </w:rPr>
            </w:pPr>
            <w:r w:rsidRPr="008464CB">
              <w:rPr>
                <w:rFonts w:eastAsia="Times New Roman"/>
                <w:sz w:val="20"/>
                <w:szCs w:val="20"/>
              </w:rPr>
              <w:t>310 762,4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21458B" w:rsidRPr="008464CB" w:rsidRDefault="0021458B" w:rsidP="00024C35">
            <w:pPr>
              <w:spacing w:after="0"/>
              <w:ind w:right="-36"/>
              <w:jc w:val="both"/>
              <w:rPr>
                <w:rFonts w:eastAsia="Times New Roman"/>
                <w:sz w:val="20"/>
                <w:szCs w:val="20"/>
              </w:rPr>
            </w:pPr>
            <w:r w:rsidRPr="008464CB">
              <w:rPr>
                <w:rFonts w:eastAsia="Times New Roman"/>
                <w:sz w:val="20"/>
                <w:szCs w:val="20"/>
              </w:rPr>
              <w:t>67,0%</w:t>
            </w:r>
          </w:p>
        </w:tc>
      </w:tr>
      <w:tr w:rsidR="0021458B" w:rsidRPr="008464CB" w:rsidTr="00024C35">
        <w:trPr>
          <w:trHeight w:val="1026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1458B" w:rsidRPr="008464CB" w:rsidRDefault="0021458B" w:rsidP="00024C35">
            <w:pPr>
              <w:spacing w:after="0"/>
              <w:ind w:right="424"/>
              <w:jc w:val="left"/>
              <w:rPr>
                <w:rFonts w:eastAsia="Times New Roman"/>
                <w:sz w:val="20"/>
                <w:szCs w:val="20"/>
              </w:rPr>
            </w:pPr>
            <w:r w:rsidRPr="008464C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49" w:type="dxa"/>
            <w:shd w:val="clear" w:color="auto" w:fill="auto"/>
            <w:vAlign w:val="bottom"/>
            <w:hideMark/>
          </w:tcPr>
          <w:p w:rsidR="0021458B" w:rsidRPr="008464CB" w:rsidRDefault="0021458B" w:rsidP="00024C35">
            <w:pPr>
              <w:spacing w:after="0"/>
              <w:ind w:right="-36"/>
              <w:jc w:val="left"/>
              <w:rPr>
                <w:rFonts w:eastAsia="Times New Roman"/>
                <w:sz w:val="20"/>
                <w:szCs w:val="20"/>
              </w:rPr>
            </w:pPr>
            <w:r w:rsidRPr="008464CB">
              <w:rPr>
                <w:rFonts w:eastAsia="Times New Roman"/>
                <w:sz w:val="20"/>
                <w:szCs w:val="20"/>
              </w:rPr>
              <w:t>Муниципальное казенное учреждение «Управление капитального строительства города Ханты-Мансийска»</w:t>
            </w:r>
          </w:p>
        </w:tc>
        <w:tc>
          <w:tcPr>
            <w:tcW w:w="1771" w:type="dxa"/>
            <w:shd w:val="clear" w:color="auto" w:fill="auto"/>
            <w:vAlign w:val="bottom"/>
            <w:hideMark/>
          </w:tcPr>
          <w:p w:rsidR="0021458B" w:rsidRPr="008464CB" w:rsidRDefault="0021458B" w:rsidP="00024C35">
            <w:pPr>
              <w:spacing w:after="0"/>
              <w:ind w:right="-36"/>
              <w:jc w:val="both"/>
              <w:rPr>
                <w:rFonts w:eastAsia="Times New Roman"/>
                <w:sz w:val="20"/>
                <w:szCs w:val="20"/>
              </w:rPr>
            </w:pPr>
            <w:r w:rsidRPr="008464CB">
              <w:rPr>
                <w:rFonts w:eastAsia="Times New Roman"/>
                <w:sz w:val="20"/>
                <w:szCs w:val="20"/>
              </w:rPr>
              <w:t>273 410,4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1458B" w:rsidRPr="008464CB" w:rsidRDefault="0021458B" w:rsidP="00024C35">
            <w:pPr>
              <w:spacing w:after="0"/>
              <w:ind w:right="-36"/>
              <w:jc w:val="both"/>
              <w:rPr>
                <w:rFonts w:eastAsia="Times New Roman"/>
                <w:sz w:val="20"/>
                <w:szCs w:val="20"/>
              </w:rPr>
            </w:pPr>
            <w:r w:rsidRPr="008464CB">
              <w:rPr>
                <w:rFonts w:eastAsia="Times New Roman"/>
                <w:sz w:val="20"/>
                <w:szCs w:val="20"/>
              </w:rPr>
              <w:t>266 280,7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1458B" w:rsidRPr="008464CB" w:rsidRDefault="0021458B" w:rsidP="00024C35">
            <w:pPr>
              <w:spacing w:after="0"/>
              <w:ind w:right="-36"/>
              <w:jc w:val="both"/>
              <w:rPr>
                <w:rFonts w:eastAsia="Times New Roman"/>
                <w:sz w:val="20"/>
                <w:szCs w:val="20"/>
              </w:rPr>
            </w:pPr>
            <w:r w:rsidRPr="008464CB">
              <w:rPr>
                <w:rFonts w:eastAsia="Times New Roman"/>
                <w:sz w:val="20"/>
                <w:szCs w:val="20"/>
              </w:rPr>
              <w:t>153 796,4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21458B" w:rsidRPr="008464CB" w:rsidRDefault="0021458B" w:rsidP="00024C35">
            <w:pPr>
              <w:spacing w:after="0"/>
              <w:ind w:right="-36"/>
              <w:jc w:val="both"/>
              <w:rPr>
                <w:rFonts w:eastAsia="Times New Roman"/>
                <w:sz w:val="20"/>
                <w:szCs w:val="20"/>
              </w:rPr>
            </w:pPr>
            <w:r w:rsidRPr="008464CB">
              <w:rPr>
                <w:rFonts w:eastAsia="Times New Roman"/>
                <w:sz w:val="20"/>
                <w:szCs w:val="20"/>
              </w:rPr>
              <w:t>57,8%</w:t>
            </w:r>
          </w:p>
        </w:tc>
      </w:tr>
      <w:tr w:rsidR="0021458B" w:rsidRPr="008464CB" w:rsidTr="00024C35">
        <w:trPr>
          <w:trHeight w:val="772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1458B" w:rsidRPr="008464CB" w:rsidRDefault="0021458B" w:rsidP="00024C35">
            <w:pPr>
              <w:spacing w:after="0"/>
              <w:ind w:right="424"/>
              <w:jc w:val="left"/>
              <w:rPr>
                <w:rFonts w:eastAsia="Times New Roman"/>
                <w:sz w:val="20"/>
                <w:szCs w:val="20"/>
              </w:rPr>
            </w:pPr>
            <w:r w:rsidRPr="008464CB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49" w:type="dxa"/>
            <w:shd w:val="clear" w:color="auto" w:fill="auto"/>
            <w:vAlign w:val="bottom"/>
            <w:hideMark/>
          </w:tcPr>
          <w:p w:rsidR="0021458B" w:rsidRPr="008464CB" w:rsidRDefault="0021458B" w:rsidP="00024C35">
            <w:pPr>
              <w:spacing w:after="0"/>
              <w:ind w:right="-36"/>
              <w:jc w:val="left"/>
              <w:rPr>
                <w:rFonts w:eastAsia="Times New Roman"/>
                <w:sz w:val="20"/>
                <w:szCs w:val="20"/>
              </w:rPr>
            </w:pPr>
            <w:r w:rsidRPr="008464CB">
              <w:rPr>
                <w:rFonts w:eastAsia="Times New Roman"/>
                <w:bCs/>
                <w:sz w:val="20"/>
                <w:szCs w:val="20"/>
              </w:rPr>
              <w:t>Муниципальное казенное учреждение «Служба муниципального заказа в ЖКХ»</w:t>
            </w:r>
          </w:p>
        </w:tc>
        <w:tc>
          <w:tcPr>
            <w:tcW w:w="1771" w:type="dxa"/>
            <w:shd w:val="clear" w:color="auto" w:fill="auto"/>
            <w:vAlign w:val="bottom"/>
            <w:hideMark/>
          </w:tcPr>
          <w:p w:rsidR="0021458B" w:rsidRPr="008464CB" w:rsidRDefault="0021458B" w:rsidP="00024C35">
            <w:pPr>
              <w:spacing w:after="0"/>
              <w:ind w:right="-36"/>
              <w:jc w:val="both"/>
              <w:rPr>
                <w:rFonts w:eastAsia="Times New Roman"/>
                <w:sz w:val="20"/>
                <w:szCs w:val="20"/>
              </w:rPr>
            </w:pPr>
            <w:r w:rsidRPr="008464CB">
              <w:rPr>
                <w:rFonts w:eastAsia="Times New Roman"/>
                <w:sz w:val="20"/>
                <w:szCs w:val="20"/>
              </w:rPr>
              <w:t>10 950,0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1458B" w:rsidRPr="008464CB" w:rsidRDefault="0021458B" w:rsidP="00024C35">
            <w:pPr>
              <w:spacing w:after="0"/>
              <w:ind w:right="-36"/>
              <w:jc w:val="both"/>
              <w:rPr>
                <w:rFonts w:eastAsia="Times New Roman"/>
                <w:sz w:val="20"/>
                <w:szCs w:val="20"/>
              </w:rPr>
            </w:pPr>
            <w:r w:rsidRPr="008464CB">
              <w:rPr>
                <w:rFonts w:eastAsia="Times New Roman"/>
                <w:sz w:val="20"/>
                <w:szCs w:val="20"/>
              </w:rPr>
              <w:t>90 260,8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1458B" w:rsidRPr="008464CB" w:rsidRDefault="0021458B" w:rsidP="00024C35">
            <w:pPr>
              <w:spacing w:after="0"/>
              <w:ind w:right="-36"/>
              <w:jc w:val="both"/>
              <w:rPr>
                <w:rFonts w:eastAsia="Times New Roman"/>
                <w:sz w:val="20"/>
                <w:szCs w:val="20"/>
              </w:rPr>
            </w:pPr>
            <w:r w:rsidRPr="008464CB">
              <w:rPr>
                <w:rFonts w:eastAsia="Times New Roman"/>
                <w:sz w:val="20"/>
                <w:szCs w:val="20"/>
              </w:rPr>
              <w:t>54 025,3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21458B" w:rsidRPr="008464CB" w:rsidRDefault="0021458B" w:rsidP="00024C35">
            <w:pPr>
              <w:spacing w:after="0"/>
              <w:ind w:right="-36"/>
              <w:jc w:val="both"/>
              <w:rPr>
                <w:rFonts w:eastAsia="Times New Roman"/>
                <w:sz w:val="20"/>
                <w:szCs w:val="20"/>
              </w:rPr>
            </w:pPr>
            <w:r w:rsidRPr="008464CB">
              <w:rPr>
                <w:rFonts w:eastAsia="Times New Roman"/>
                <w:sz w:val="20"/>
                <w:szCs w:val="20"/>
              </w:rPr>
              <w:t>59,9%</w:t>
            </w:r>
          </w:p>
        </w:tc>
      </w:tr>
      <w:tr w:rsidR="0021458B" w:rsidRPr="008464CB" w:rsidTr="00024C35">
        <w:trPr>
          <w:trHeight w:val="772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1458B" w:rsidRPr="008464CB" w:rsidRDefault="0021458B" w:rsidP="00024C35">
            <w:pPr>
              <w:spacing w:after="0"/>
              <w:ind w:right="424"/>
              <w:jc w:val="left"/>
              <w:rPr>
                <w:rFonts w:eastAsia="Times New Roman"/>
                <w:sz w:val="20"/>
                <w:szCs w:val="20"/>
              </w:rPr>
            </w:pPr>
            <w:r w:rsidRPr="008464C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49" w:type="dxa"/>
            <w:shd w:val="clear" w:color="auto" w:fill="auto"/>
            <w:vAlign w:val="bottom"/>
            <w:hideMark/>
          </w:tcPr>
          <w:p w:rsidR="0021458B" w:rsidRPr="008464CB" w:rsidRDefault="0021458B" w:rsidP="00024C35">
            <w:pPr>
              <w:spacing w:after="0"/>
              <w:ind w:right="-36"/>
              <w:jc w:val="left"/>
              <w:rPr>
                <w:rFonts w:eastAsia="Times New Roman"/>
                <w:sz w:val="20"/>
                <w:szCs w:val="20"/>
              </w:rPr>
            </w:pPr>
            <w:r w:rsidRPr="008464CB">
              <w:rPr>
                <w:rFonts w:eastAsia="Times New Roman"/>
                <w:bCs/>
                <w:sz w:val="20"/>
                <w:szCs w:val="20"/>
              </w:rPr>
              <w:t>Муниципальное казенное учреждение «Управление логистики»</w:t>
            </w:r>
          </w:p>
        </w:tc>
        <w:tc>
          <w:tcPr>
            <w:tcW w:w="1771" w:type="dxa"/>
            <w:shd w:val="clear" w:color="auto" w:fill="auto"/>
            <w:vAlign w:val="bottom"/>
            <w:hideMark/>
          </w:tcPr>
          <w:p w:rsidR="0021458B" w:rsidRPr="008464CB" w:rsidRDefault="0021458B" w:rsidP="00024C35">
            <w:pPr>
              <w:spacing w:after="0"/>
              <w:ind w:right="-36"/>
              <w:jc w:val="both"/>
              <w:rPr>
                <w:rFonts w:eastAsia="Times New Roman"/>
                <w:sz w:val="20"/>
                <w:szCs w:val="20"/>
              </w:rPr>
            </w:pPr>
            <w:r w:rsidRPr="008464CB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1458B" w:rsidRPr="008464CB" w:rsidRDefault="0021458B" w:rsidP="00024C35">
            <w:pPr>
              <w:spacing w:after="0"/>
              <w:ind w:right="-36"/>
              <w:jc w:val="both"/>
              <w:rPr>
                <w:rFonts w:eastAsia="Times New Roman"/>
                <w:sz w:val="20"/>
                <w:szCs w:val="20"/>
              </w:rPr>
            </w:pPr>
            <w:r w:rsidRPr="008464CB">
              <w:rPr>
                <w:rFonts w:eastAsia="Times New Roman"/>
                <w:sz w:val="20"/>
                <w:szCs w:val="20"/>
              </w:rPr>
              <w:t>684,0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1458B" w:rsidRPr="008464CB" w:rsidRDefault="0021458B" w:rsidP="00024C35">
            <w:pPr>
              <w:spacing w:after="0"/>
              <w:ind w:right="-36"/>
              <w:jc w:val="both"/>
              <w:rPr>
                <w:rFonts w:eastAsia="Times New Roman"/>
                <w:sz w:val="20"/>
                <w:szCs w:val="20"/>
              </w:rPr>
            </w:pPr>
            <w:r w:rsidRPr="008464CB">
              <w:rPr>
                <w:rFonts w:eastAsia="Times New Roman"/>
                <w:sz w:val="20"/>
                <w:szCs w:val="20"/>
              </w:rPr>
              <w:t>684,0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21458B" w:rsidRPr="008464CB" w:rsidRDefault="0021458B" w:rsidP="00024C35">
            <w:pPr>
              <w:spacing w:after="0"/>
              <w:ind w:right="-36"/>
              <w:jc w:val="both"/>
              <w:rPr>
                <w:rFonts w:eastAsia="Times New Roman"/>
                <w:sz w:val="20"/>
                <w:szCs w:val="20"/>
              </w:rPr>
            </w:pPr>
            <w:r w:rsidRPr="008464CB">
              <w:rPr>
                <w:rFonts w:eastAsia="Times New Roman"/>
                <w:sz w:val="20"/>
                <w:szCs w:val="20"/>
              </w:rPr>
              <w:t>100,0%</w:t>
            </w:r>
          </w:p>
        </w:tc>
      </w:tr>
      <w:tr w:rsidR="0021458B" w:rsidRPr="008464CB" w:rsidTr="00024C35">
        <w:trPr>
          <w:trHeight w:val="772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1458B" w:rsidRPr="008464CB" w:rsidRDefault="0021458B" w:rsidP="00024C35">
            <w:pPr>
              <w:spacing w:after="0"/>
              <w:ind w:right="424"/>
              <w:jc w:val="left"/>
              <w:rPr>
                <w:rFonts w:eastAsia="Times New Roman"/>
                <w:sz w:val="20"/>
                <w:szCs w:val="20"/>
              </w:rPr>
            </w:pPr>
            <w:r w:rsidRPr="008464CB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049" w:type="dxa"/>
            <w:shd w:val="clear" w:color="auto" w:fill="auto"/>
            <w:vAlign w:val="bottom"/>
            <w:hideMark/>
          </w:tcPr>
          <w:p w:rsidR="0021458B" w:rsidRPr="008464CB" w:rsidRDefault="0021458B" w:rsidP="00024C35">
            <w:pPr>
              <w:spacing w:after="0"/>
              <w:ind w:right="-36"/>
              <w:jc w:val="left"/>
              <w:rPr>
                <w:rFonts w:eastAsia="Times New Roman"/>
                <w:sz w:val="20"/>
                <w:szCs w:val="20"/>
              </w:rPr>
            </w:pPr>
            <w:r w:rsidRPr="008464CB">
              <w:rPr>
                <w:rFonts w:eastAsia="Times New Roman"/>
                <w:bCs/>
                <w:sz w:val="20"/>
                <w:szCs w:val="20"/>
              </w:rPr>
              <w:t>Управление транспорта, связи и дорог Администрации города Ханты-Мансийска</w:t>
            </w:r>
          </w:p>
        </w:tc>
        <w:tc>
          <w:tcPr>
            <w:tcW w:w="1771" w:type="dxa"/>
            <w:shd w:val="clear" w:color="auto" w:fill="auto"/>
            <w:vAlign w:val="bottom"/>
            <w:hideMark/>
          </w:tcPr>
          <w:p w:rsidR="0021458B" w:rsidRPr="008464CB" w:rsidRDefault="0021458B" w:rsidP="00024C35">
            <w:pPr>
              <w:spacing w:after="0"/>
              <w:ind w:right="-36"/>
              <w:jc w:val="both"/>
              <w:rPr>
                <w:rFonts w:eastAsia="Times New Roman"/>
                <w:sz w:val="20"/>
                <w:szCs w:val="20"/>
              </w:rPr>
            </w:pPr>
            <w:r w:rsidRPr="008464CB">
              <w:rPr>
                <w:rFonts w:eastAsia="Times New Roman"/>
                <w:sz w:val="20"/>
                <w:szCs w:val="20"/>
              </w:rPr>
              <w:t>84 351,3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1458B" w:rsidRPr="008464CB" w:rsidRDefault="0021458B" w:rsidP="00024C35">
            <w:pPr>
              <w:spacing w:after="0"/>
              <w:ind w:right="-36"/>
              <w:jc w:val="both"/>
              <w:rPr>
                <w:rFonts w:eastAsia="Times New Roman"/>
                <w:sz w:val="20"/>
                <w:szCs w:val="20"/>
              </w:rPr>
            </w:pPr>
            <w:r w:rsidRPr="008464CB">
              <w:rPr>
                <w:rFonts w:eastAsia="Times New Roman"/>
                <w:sz w:val="20"/>
                <w:szCs w:val="20"/>
              </w:rPr>
              <w:t>106 452,5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1458B" w:rsidRPr="008464CB" w:rsidRDefault="0021458B" w:rsidP="00024C35">
            <w:pPr>
              <w:spacing w:after="0"/>
              <w:ind w:right="-36"/>
              <w:jc w:val="both"/>
              <w:rPr>
                <w:rFonts w:eastAsia="Times New Roman"/>
                <w:sz w:val="20"/>
                <w:szCs w:val="20"/>
              </w:rPr>
            </w:pPr>
            <w:r w:rsidRPr="008464CB">
              <w:rPr>
                <w:rFonts w:eastAsia="Times New Roman"/>
                <w:sz w:val="20"/>
                <w:szCs w:val="20"/>
              </w:rPr>
              <w:t>102 256,7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21458B" w:rsidRPr="008464CB" w:rsidRDefault="0021458B" w:rsidP="00024C35">
            <w:pPr>
              <w:spacing w:after="0"/>
              <w:ind w:right="-36"/>
              <w:jc w:val="both"/>
              <w:rPr>
                <w:rFonts w:eastAsia="Times New Roman"/>
                <w:sz w:val="20"/>
                <w:szCs w:val="20"/>
              </w:rPr>
            </w:pPr>
            <w:r w:rsidRPr="008464CB">
              <w:rPr>
                <w:rFonts w:eastAsia="Times New Roman"/>
                <w:sz w:val="20"/>
                <w:szCs w:val="20"/>
              </w:rPr>
              <w:t>96,1%</w:t>
            </w:r>
          </w:p>
        </w:tc>
      </w:tr>
    </w:tbl>
    <w:p w:rsidR="0021458B" w:rsidRPr="000C08A5" w:rsidRDefault="0021458B" w:rsidP="0021458B">
      <w:pPr>
        <w:pStyle w:val="ConsPlusTitle"/>
        <w:spacing w:line="276" w:lineRule="auto"/>
        <w:ind w:right="424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1458B" w:rsidRPr="000C08A5" w:rsidRDefault="0021458B" w:rsidP="0021458B">
      <w:pPr>
        <w:pStyle w:val="ConsPlusTitle"/>
        <w:spacing w:line="276" w:lineRule="auto"/>
        <w:ind w:right="424" w:firstLine="709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C08A5">
        <w:rPr>
          <w:rFonts w:ascii="Times New Roman" w:hAnsi="Times New Roman" w:cs="Times New Roman"/>
          <w:b w:val="0"/>
          <w:bCs w:val="0"/>
          <w:sz w:val="24"/>
          <w:szCs w:val="24"/>
        </w:rPr>
        <w:t>Рисунок 3.14.2.</w:t>
      </w:r>
    </w:p>
    <w:p w:rsidR="00024C35" w:rsidRDefault="0021458B" w:rsidP="00024C35">
      <w:pPr>
        <w:pStyle w:val="a5"/>
        <w:tabs>
          <w:tab w:val="left" w:pos="-4253"/>
        </w:tabs>
        <w:suppressAutoHyphens/>
        <w:spacing w:before="0" w:beforeAutospacing="0" w:after="0" w:afterAutospacing="0" w:line="276" w:lineRule="auto"/>
        <w:ind w:right="424" w:firstLine="709"/>
        <w:jc w:val="center"/>
        <w:rPr>
          <w:b/>
          <w:sz w:val="28"/>
          <w:szCs w:val="28"/>
        </w:rPr>
      </w:pPr>
      <w:r w:rsidRPr="006D594F">
        <w:rPr>
          <w:b/>
          <w:sz w:val="28"/>
          <w:szCs w:val="28"/>
        </w:rPr>
        <w:t>Структура расходов муниципальной программы</w:t>
      </w:r>
      <w:r w:rsidRPr="006D594F">
        <w:rPr>
          <w:b/>
          <w:sz w:val="28"/>
          <w:szCs w:val="28"/>
        </w:rPr>
        <w:br/>
        <w:t xml:space="preserve">«Развитие транспортной системы города Ханты-Мансийска» </w:t>
      </w:r>
      <w:r w:rsidRPr="006D594F">
        <w:rPr>
          <w:b/>
          <w:sz w:val="28"/>
          <w:szCs w:val="28"/>
        </w:rPr>
        <w:br/>
        <w:t>на 2016-2020 годы</w:t>
      </w:r>
      <w:r w:rsidR="00024C35">
        <w:rPr>
          <w:b/>
          <w:sz w:val="28"/>
          <w:szCs w:val="28"/>
        </w:rPr>
        <w:t xml:space="preserve"> </w:t>
      </w:r>
    </w:p>
    <w:p w:rsidR="0021458B" w:rsidRPr="00024C35" w:rsidRDefault="0021458B" w:rsidP="00024C35">
      <w:pPr>
        <w:pStyle w:val="a5"/>
        <w:tabs>
          <w:tab w:val="left" w:pos="-4253"/>
        </w:tabs>
        <w:suppressAutoHyphens/>
        <w:spacing w:before="0" w:beforeAutospacing="0" w:after="0" w:afterAutospacing="0" w:line="276" w:lineRule="auto"/>
        <w:ind w:right="424" w:firstLine="709"/>
        <w:rPr>
          <w:b/>
          <w:sz w:val="28"/>
          <w:szCs w:val="28"/>
        </w:rPr>
      </w:pPr>
      <w:r w:rsidRPr="000C08A5">
        <w:lastRenderedPageBreak/>
        <w:t>тыс. рублей</w:t>
      </w:r>
      <w:r w:rsidRPr="000C08A5">
        <w:rPr>
          <w:sz w:val="28"/>
          <w:szCs w:val="28"/>
        </w:rPr>
        <w:t xml:space="preserve">  </w:t>
      </w:r>
      <w:r w:rsidRPr="000C08A5">
        <w:rPr>
          <w:noProof/>
          <w:sz w:val="28"/>
          <w:szCs w:val="28"/>
        </w:rPr>
        <w:drawing>
          <wp:inline distT="0" distB="0" distL="0" distR="0">
            <wp:extent cx="5940425" cy="4349404"/>
            <wp:effectExtent l="0" t="0" r="0" b="0"/>
            <wp:docPr id="53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1458B" w:rsidRPr="000C08A5" w:rsidRDefault="0021458B" w:rsidP="0021458B">
      <w:pPr>
        <w:pStyle w:val="a5"/>
        <w:tabs>
          <w:tab w:val="left" w:pos="459"/>
        </w:tabs>
        <w:suppressAutoHyphens/>
        <w:spacing w:before="0" w:beforeAutospacing="0" w:after="0" w:afterAutospacing="0" w:line="276" w:lineRule="auto"/>
        <w:ind w:right="424" w:firstLine="709"/>
      </w:pPr>
      <w:r w:rsidRPr="000C08A5">
        <w:t xml:space="preserve">Таблица 3.14.3. </w:t>
      </w:r>
    </w:p>
    <w:p w:rsidR="0021458B" w:rsidRPr="006D594F" w:rsidRDefault="0021458B" w:rsidP="0021458B">
      <w:pPr>
        <w:pStyle w:val="a5"/>
        <w:tabs>
          <w:tab w:val="left" w:pos="-4253"/>
        </w:tabs>
        <w:suppressAutoHyphens/>
        <w:spacing w:before="0" w:beforeAutospacing="0" w:after="0" w:afterAutospacing="0" w:line="276" w:lineRule="auto"/>
        <w:ind w:right="424" w:firstLine="709"/>
        <w:jc w:val="center"/>
        <w:rPr>
          <w:b/>
          <w:sz w:val="28"/>
          <w:szCs w:val="28"/>
        </w:rPr>
      </w:pPr>
      <w:r w:rsidRPr="006D594F">
        <w:rPr>
          <w:b/>
          <w:sz w:val="28"/>
          <w:szCs w:val="28"/>
        </w:rPr>
        <w:t>Структура расходов муниципальной программы</w:t>
      </w:r>
    </w:p>
    <w:p w:rsidR="0021458B" w:rsidRPr="006D594F" w:rsidRDefault="0021458B" w:rsidP="0021458B">
      <w:pPr>
        <w:pStyle w:val="a5"/>
        <w:tabs>
          <w:tab w:val="left" w:pos="-4253"/>
        </w:tabs>
        <w:suppressAutoHyphens/>
        <w:spacing w:before="0" w:beforeAutospacing="0" w:after="0" w:afterAutospacing="0" w:line="276" w:lineRule="auto"/>
        <w:ind w:right="424" w:firstLine="709"/>
        <w:jc w:val="center"/>
        <w:rPr>
          <w:b/>
          <w:sz w:val="28"/>
          <w:szCs w:val="28"/>
        </w:rPr>
      </w:pPr>
      <w:r w:rsidRPr="006D594F">
        <w:rPr>
          <w:b/>
          <w:sz w:val="28"/>
          <w:szCs w:val="28"/>
        </w:rPr>
        <w:t>«Развитие транспортной системы города Ханты-Мансийска» на 2016-2020 годы</w:t>
      </w:r>
    </w:p>
    <w:p w:rsidR="0021458B" w:rsidRPr="000C08A5" w:rsidRDefault="0021458B" w:rsidP="0021458B">
      <w:pPr>
        <w:pStyle w:val="a5"/>
        <w:tabs>
          <w:tab w:val="left" w:pos="459"/>
        </w:tabs>
        <w:suppressAutoHyphens/>
        <w:spacing w:before="0" w:beforeAutospacing="0" w:after="0" w:afterAutospacing="0" w:line="276" w:lineRule="auto"/>
        <w:ind w:right="424" w:firstLine="709"/>
      </w:pPr>
      <w:r w:rsidRPr="000C08A5">
        <w:t>(тыс. рублей)</w:t>
      </w:r>
    </w:p>
    <w:tbl>
      <w:tblPr>
        <w:tblW w:w="9295" w:type="dxa"/>
        <w:tblInd w:w="99" w:type="dxa"/>
        <w:tblLook w:val="04A0"/>
      </w:tblPr>
      <w:tblGrid>
        <w:gridCol w:w="3520"/>
        <w:gridCol w:w="1520"/>
        <w:gridCol w:w="1348"/>
        <w:gridCol w:w="1387"/>
        <w:gridCol w:w="1520"/>
      </w:tblGrid>
      <w:tr w:rsidR="0021458B" w:rsidRPr="00B40955" w:rsidTr="006A62D3">
        <w:trPr>
          <w:trHeight w:val="300"/>
          <w:tblHeader/>
        </w:trPr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B" w:rsidRPr="00B40955" w:rsidRDefault="0021458B" w:rsidP="00024C35">
            <w:pPr>
              <w:spacing w:after="0"/>
              <w:ind w:right="-94"/>
              <w:jc w:val="center"/>
              <w:rPr>
                <w:rFonts w:eastAsia="Times New Roman"/>
                <w:sz w:val="20"/>
                <w:szCs w:val="20"/>
              </w:rPr>
            </w:pPr>
            <w:r w:rsidRPr="00B40955">
              <w:rPr>
                <w:rFonts w:eastAsia="Times New Roman"/>
                <w:sz w:val="20"/>
                <w:szCs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B" w:rsidRPr="00B40955" w:rsidRDefault="0021458B" w:rsidP="00024C35">
            <w:pPr>
              <w:spacing w:after="0"/>
              <w:ind w:right="-94"/>
              <w:jc w:val="center"/>
              <w:rPr>
                <w:rFonts w:eastAsia="Times New Roman"/>
                <w:sz w:val="20"/>
                <w:szCs w:val="20"/>
              </w:rPr>
            </w:pPr>
            <w:r w:rsidRPr="00B40955">
              <w:rPr>
                <w:rFonts w:eastAsia="Times New Roman"/>
                <w:sz w:val="20"/>
                <w:szCs w:val="20"/>
              </w:rPr>
              <w:t>2017 год (отчет)</w:t>
            </w:r>
          </w:p>
        </w:tc>
        <w:tc>
          <w:tcPr>
            <w:tcW w:w="4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B" w:rsidRPr="00B40955" w:rsidRDefault="0021458B" w:rsidP="00024C35">
            <w:pPr>
              <w:spacing w:after="0"/>
              <w:ind w:right="-94"/>
              <w:jc w:val="center"/>
              <w:rPr>
                <w:rFonts w:eastAsia="Times New Roman"/>
                <w:sz w:val="20"/>
                <w:szCs w:val="20"/>
              </w:rPr>
            </w:pPr>
            <w:r w:rsidRPr="00B40955">
              <w:rPr>
                <w:rFonts w:eastAsia="Times New Roman"/>
                <w:sz w:val="20"/>
                <w:szCs w:val="20"/>
              </w:rPr>
              <w:t>2018 год</w:t>
            </w:r>
          </w:p>
        </w:tc>
      </w:tr>
      <w:tr w:rsidR="0021458B" w:rsidRPr="00B40955" w:rsidTr="006A62D3">
        <w:trPr>
          <w:trHeight w:val="900"/>
          <w:tblHeader/>
        </w:trPr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B" w:rsidRPr="00B40955" w:rsidRDefault="0021458B" w:rsidP="00024C35">
            <w:pPr>
              <w:spacing w:after="0"/>
              <w:ind w:right="-9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B" w:rsidRPr="00B40955" w:rsidRDefault="0021458B" w:rsidP="00024C35">
            <w:pPr>
              <w:spacing w:after="0"/>
              <w:ind w:right="-9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B" w:rsidRPr="00B40955" w:rsidRDefault="0021458B" w:rsidP="00024C35">
            <w:pPr>
              <w:spacing w:after="0"/>
              <w:ind w:right="-94"/>
              <w:jc w:val="center"/>
              <w:rPr>
                <w:rFonts w:eastAsia="Times New Roman"/>
                <w:sz w:val="20"/>
                <w:szCs w:val="20"/>
              </w:rPr>
            </w:pPr>
            <w:r w:rsidRPr="00B40955">
              <w:rPr>
                <w:rFonts w:eastAsia="Times New Roman"/>
                <w:sz w:val="20"/>
                <w:szCs w:val="20"/>
              </w:rPr>
              <w:t>Уточненный план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B" w:rsidRPr="00B40955" w:rsidRDefault="0021458B" w:rsidP="00024C35">
            <w:pPr>
              <w:spacing w:after="0"/>
              <w:ind w:right="-94"/>
              <w:jc w:val="center"/>
              <w:rPr>
                <w:rFonts w:eastAsia="Times New Roman"/>
                <w:sz w:val="20"/>
                <w:szCs w:val="20"/>
              </w:rPr>
            </w:pPr>
            <w:r w:rsidRPr="00B40955">
              <w:rPr>
                <w:rFonts w:eastAsia="Times New Roman"/>
                <w:sz w:val="20"/>
                <w:szCs w:val="20"/>
              </w:rPr>
              <w:t>Исполнение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B" w:rsidRPr="00B40955" w:rsidRDefault="0021458B" w:rsidP="00024C35">
            <w:pPr>
              <w:spacing w:after="0"/>
              <w:ind w:right="-94"/>
              <w:jc w:val="center"/>
              <w:rPr>
                <w:rFonts w:eastAsia="Times New Roman"/>
                <w:sz w:val="20"/>
                <w:szCs w:val="20"/>
              </w:rPr>
            </w:pPr>
            <w:r w:rsidRPr="00B40955">
              <w:rPr>
                <w:rFonts w:eastAsia="Times New Roman"/>
                <w:sz w:val="20"/>
                <w:szCs w:val="20"/>
              </w:rPr>
              <w:t>% исполнения</w:t>
            </w:r>
          </w:p>
        </w:tc>
      </w:tr>
      <w:tr w:rsidR="0021458B" w:rsidRPr="00B40955" w:rsidTr="006A62D3">
        <w:trPr>
          <w:trHeight w:val="204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B" w:rsidRPr="00B40955" w:rsidRDefault="0021458B" w:rsidP="00024C35">
            <w:pPr>
              <w:spacing w:after="0"/>
              <w:jc w:val="left"/>
              <w:rPr>
                <w:rFonts w:eastAsia="Times New Roman"/>
                <w:sz w:val="20"/>
                <w:szCs w:val="20"/>
              </w:rPr>
            </w:pPr>
            <w:r w:rsidRPr="00B40955">
              <w:rPr>
                <w:rFonts w:eastAsia="Times New Roman"/>
                <w:sz w:val="20"/>
                <w:szCs w:val="20"/>
              </w:rPr>
              <w:t>Всего по муниципальной программе, в т</w:t>
            </w:r>
            <w:r>
              <w:rPr>
                <w:rFonts w:eastAsia="Times New Roman"/>
                <w:sz w:val="20"/>
                <w:szCs w:val="20"/>
              </w:rPr>
              <w:t>ом числе</w:t>
            </w:r>
            <w:r w:rsidRPr="00B40955"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B" w:rsidRPr="00B40955" w:rsidRDefault="0021458B" w:rsidP="00024C35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B40955">
              <w:rPr>
                <w:rFonts w:eastAsia="Times New Roman"/>
                <w:sz w:val="20"/>
                <w:szCs w:val="20"/>
              </w:rPr>
              <w:t>368 711,7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B" w:rsidRPr="00B40955" w:rsidRDefault="0021458B" w:rsidP="00024C35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B40955">
              <w:rPr>
                <w:rFonts w:eastAsia="Times New Roman"/>
                <w:sz w:val="20"/>
                <w:szCs w:val="20"/>
              </w:rPr>
              <w:t>463 678,0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B" w:rsidRPr="00B40955" w:rsidRDefault="0021458B" w:rsidP="00024C35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B40955">
              <w:rPr>
                <w:rFonts w:eastAsia="Times New Roman"/>
                <w:sz w:val="20"/>
                <w:szCs w:val="20"/>
              </w:rPr>
              <w:t>310 762,4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B" w:rsidRPr="00B40955" w:rsidRDefault="0021458B" w:rsidP="00024C35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B40955">
              <w:rPr>
                <w:rFonts w:eastAsia="Times New Roman"/>
                <w:sz w:val="20"/>
                <w:szCs w:val="20"/>
              </w:rPr>
              <w:t>67,0%</w:t>
            </w:r>
          </w:p>
        </w:tc>
      </w:tr>
      <w:tr w:rsidR="0021458B" w:rsidRPr="00B40955" w:rsidTr="006A62D3">
        <w:trPr>
          <w:trHeight w:val="204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B" w:rsidRPr="00B40955" w:rsidRDefault="0021458B" w:rsidP="00024C35">
            <w:pPr>
              <w:spacing w:after="0"/>
              <w:jc w:val="left"/>
              <w:rPr>
                <w:rFonts w:eastAsia="Times New Roman"/>
                <w:sz w:val="20"/>
                <w:szCs w:val="20"/>
              </w:rPr>
            </w:pPr>
            <w:r w:rsidRPr="00B40955">
              <w:rPr>
                <w:rFonts w:eastAsia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B" w:rsidRPr="00B40955" w:rsidRDefault="0021458B" w:rsidP="00024C35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B40955">
              <w:rPr>
                <w:rFonts w:eastAsia="Times New Roman"/>
                <w:sz w:val="20"/>
                <w:szCs w:val="20"/>
              </w:rPr>
              <w:t>118 032,2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B" w:rsidRPr="00B40955" w:rsidRDefault="0021458B" w:rsidP="00024C35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B40955">
              <w:rPr>
                <w:rFonts w:eastAsia="Times New Roman"/>
                <w:sz w:val="20"/>
                <w:szCs w:val="20"/>
              </w:rPr>
              <w:t>168 564,8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B" w:rsidRPr="00B40955" w:rsidRDefault="0021458B" w:rsidP="00024C35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B40955">
              <w:rPr>
                <w:rFonts w:eastAsia="Times New Roman"/>
                <w:sz w:val="20"/>
                <w:szCs w:val="20"/>
              </w:rPr>
              <w:t>156 005,7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B" w:rsidRPr="00B40955" w:rsidRDefault="0021458B" w:rsidP="00024C35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B40955">
              <w:rPr>
                <w:rFonts w:eastAsia="Times New Roman"/>
                <w:sz w:val="20"/>
                <w:szCs w:val="20"/>
              </w:rPr>
              <w:t>92,5%</w:t>
            </w:r>
          </w:p>
        </w:tc>
      </w:tr>
      <w:tr w:rsidR="0021458B" w:rsidRPr="00B40955" w:rsidTr="006A62D3">
        <w:trPr>
          <w:trHeight w:val="204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B" w:rsidRPr="00B40955" w:rsidRDefault="0021458B" w:rsidP="00024C35">
            <w:pPr>
              <w:spacing w:after="0"/>
              <w:jc w:val="left"/>
              <w:rPr>
                <w:rFonts w:eastAsia="Times New Roman"/>
                <w:sz w:val="20"/>
                <w:szCs w:val="20"/>
              </w:rPr>
            </w:pPr>
            <w:r w:rsidRPr="00B40955">
              <w:rPr>
                <w:rFonts w:eastAsia="Times New Roman"/>
                <w:sz w:val="20"/>
                <w:szCs w:val="20"/>
              </w:rPr>
              <w:t>- бюджет автономного округа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B" w:rsidRPr="00B40955" w:rsidRDefault="0021458B" w:rsidP="00024C35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B40955">
              <w:rPr>
                <w:rFonts w:eastAsia="Times New Roman"/>
                <w:sz w:val="20"/>
                <w:szCs w:val="20"/>
              </w:rPr>
              <w:t>250 679,5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B" w:rsidRPr="00B40955" w:rsidRDefault="0021458B" w:rsidP="00024C35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B40955">
              <w:rPr>
                <w:rFonts w:eastAsia="Times New Roman"/>
                <w:sz w:val="20"/>
                <w:szCs w:val="20"/>
              </w:rPr>
              <w:t>295 113,2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B" w:rsidRPr="00B40955" w:rsidRDefault="0021458B" w:rsidP="00024C35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B40955">
              <w:rPr>
                <w:rFonts w:eastAsia="Times New Roman"/>
                <w:sz w:val="20"/>
                <w:szCs w:val="20"/>
              </w:rPr>
              <w:t>154 756,7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B" w:rsidRPr="00B40955" w:rsidRDefault="0021458B" w:rsidP="00024C35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B40955">
              <w:rPr>
                <w:rFonts w:eastAsia="Times New Roman"/>
                <w:sz w:val="20"/>
                <w:szCs w:val="20"/>
              </w:rPr>
              <w:t>52,4%</w:t>
            </w:r>
          </w:p>
        </w:tc>
      </w:tr>
      <w:tr w:rsidR="0021458B" w:rsidRPr="00B40955" w:rsidTr="006A62D3">
        <w:trPr>
          <w:trHeight w:val="204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B" w:rsidRPr="00B40955" w:rsidRDefault="0021458B" w:rsidP="00024C35">
            <w:pPr>
              <w:spacing w:after="0"/>
              <w:jc w:val="left"/>
              <w:rPr>
                <w:rFonts w:eastAsia="Times New Roman"/>
                <w:sz w:val="20"/>
                <w:szCs w:val="20"/>
              </w:rPr>
            </w:pPr>
            <w:r w:rsidRPr="00B40955">
              <w:rPr>
                <w:rFonts w:eastAsia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B" w:rsidRPr="00B40955" w:rsidRDefault="0021458B" w:rsidP="00024C35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B40955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B" w:rsidRPr="00B40955" w:rsidRDefault="0021458B" w:rsidP="00024C35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B40955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B" w:rsidRPr="00B40955" w:rsidRDefault="0021458B" w:rsidP="00024C35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B40955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B" w:rsidRPr="00B40955" w:rsidRDefault="0021458B" w:rsidP="00024C35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0C08A5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,0</w:t>
            </w:r>
            <w:r w:rsidRPr="000C08A5">
              <w:rPr>
                <w:rFonts w:eastAsia="Times New Roman"/>
                <w:sz w:val="20"/>
                <w:szCs w:val="20"/>
              </w:rPr>
              <w:t>%</w:t>
            </w:r>
          </w:p>
        </w:tc>
      </w:tr>
      <w:tr w:rsidR="0021458B" w:rsidRPr="00B40955" w:rsidTr="006A62D3">
        <w:trPr>
          <w:trHeight w:val="671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B" w:rsidRPr="00B40955" w:rsidRDefault="0021458B" w:rsidP="00024C35">
            <w:pPr>
              <w:spacing w:after="0"/>
              <w:jc w:val="left"/>
              <w:rPr>
                <w:rFonts w:eastAsia="Times New Roman"/>
                <w:sz w:val="20"/>
                <w:szCs w:val="20"/>
              </w:rPr>
            </w:pPr>
            <w:r w:rsidRPr="00B40955">
              <w:rPr>
                <w:rFonts w:eastAsia="Times New Roman"/>
                <w:sz w:val="20"/>
                <w:szCs w:val="20"/>
              </w:rPr>
              <w:t xml:space="preserve">Основное мероприятие </w:t>
            </w:r>
            <w:r w:rsidRPr="00B40955"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>«</w:t>
            </w:r>
            <w:r w:rsidRPr="00B40955">
              <w:rPr>
                <w:rFonts w:eastAsia="Times New Roman"/>
                <w:sz w:val="20"/>
                <w:szCs w:val="20"/>
              </w:rPr>
              <w:t>Строительство, реконструкция, капитальный ремонт и ремонт объектов улично-дорожной сети города</w:t>
            </w:r>
            <w:r>
              <w:rPr>
                <w:rFonts w:eastAsia="Times New Roman"/>
                <w:sz w:val="20"/>
                <w:szCs w:val="20"/>
              </w:rPr>
              <w:t>»</w:t>
            </w:r>
            <w:r w:rsidRPr="00B40955">
              <w:rPr>
                <w:rFonts w:eastAsia="Times New Roman"/>
                <w:sz w:val="20"/>
                <w:szCs w:val="20"/>
              </w:rPr>
              <w:t>, всего, в т</w:t>
            </w:r>
            <w:r>
              <w:rPr>
                <w:rFonts w:eastAsia="Times New Roman"/>
                <w:sz w:val="20"/>
                <w:szCs w:val="20"/>
              </w:rPr>
              <w:t>ом числе</w:t>
            </w:r>
            <w:r w:rsidRPr="00B40955"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B" w:rsidRPr="00B40955" w:rsidRDefault="0021458B" w:rsidP="00024C35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B40955">
              <w:rPr>
                <w:rFonts w:eastAsia="Times New Roman"/>
                <w:sz w:val="20"/>
                <w:szCs w:val="20"/>
              </w:rPr>
              <w:t>273 410,4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B" w:rsidRPr="00B40955" w:rsidRDefault="0021458B" w:rsidP="00024C35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B40955">
              <w:rPr>
                <w:rFonts w:eastAsia="Times New Roman"/>
                <w:sz w:val="20"/>
                <w:szCs w:val="20"/>
              </w:rPr>
              <w:t>356 541,6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B" w:rsidRPr="00B40955" w:rsidRDefault="0021458B" w:rsidP="00024C35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B40955">
              <w:rPr>
                <w:rFonts w:eastAsia="Times New Roman"/>
                <w:sz w:val="20"/>
                <w:szCs w:val="20"/>
              </w:rPr>
              <w:t>207 821,7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B" w:rsidRPr="00B40955" w:rsidRDefault="0021458B" w:rsidP="00024C35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B40955">
              <w:rPr>
                <w:rFonts w:eastAsia="Times New Roman"/>
                <w:sz w:val="20"/>
                <w:szCs w:val="20"/>
              </w:rPr>
              <w:t>58,3%</w:t>
            </w:r>
          </w:p>
        </w:tc>
      </w:tr>
      <w:tr w:rsidR="0021458B" w:rsidRPr="00B40955" w:rsidTr="006A62D3">
        <w:trPr>
          <w:trHeight w:val="204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B" w:rsidRPr="00B40955" w:rsidRDefault="0021458B" w:rsidP="00024C35">
            <w:pPr>
              <w:spacing w:after="0"/>
              <w:jc w:val="left"/>
              <w:rPr>
                <w:rFonts w:eastAsia="Times New Roman"/>
                <w:sz w:val="20"/>
                <w:szCs w:val="20"/>
              </w:rPr>
            </w:pPr>
            <w:r w:rsidRPr="00B40955">
              <w:rPr>
                <w:rFonts w:eastAsia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B" w:rsidRPr="00B40955" w:rsidRDefault="0021458B" w:rsidP="00024C35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B40955">
              <w:rPr>
                <w:rFonts w:eastAsia="Times New Roman"/>
                <w:sz w:val="20"/>
                <w:szCs w:val="20"/>
              </w:rPr>
              <w:t>22 730,9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B" w:rsidRPr="00B40955" w:rsidRDefault="0021458B" w:rsidP="00024C35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B40955">
              <w:rPr>
                <w:rFonts w:eastAsia="Times New Roman"/>
                <w:sz w:val="20"/>
                <w:szCs w:val="20"/>
              </w:rPr>
              <w:t>61 428,4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B" w:rsidRPr="00B40955" w:rsidRDefault="0021458B" w:rsidP="00024C35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B40955">
              <w:rPr>
                <w:rFonts w:eastAsia="Times New Roman"/>
                <w:sz w:val="20"/>
                <w:szCs w:val="20"/>
              </w:rPr>
              <w:t>53 065,0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B" w:rsidRPr="00B40955" w:rsidRDefault="0021458B" w:rsidP="00024C35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B40955">
              <w:rPr>
                <w:rFonts w:eastAsia="Times New Roman"/>
                <w:sz w:val="20"/>
                <w:szCs w:val="20"/>
              </w:rPr>
              <w:t>86,4%</w:t>
            </w:r>
          </w:p>
        </w:tc>
      </w:tr>
      <w:tr w:rsidR="0021458B" w:rsidRPr="00B40955" w:rsidTr="006A62D3">
        <w:trPr>
          <w:trHeight w:val="204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B" w:rsidRPr="00B40955" w:rsidRDefault="0021458B" w:rsidP="00024C35">
            <w:pPr>
              <w:spacing w:after="0"/>
              <w:jc w:val="left"/>
              <w:rPr>
                <w:rFonts w:eastAsia="Times New Roman"/>
                <w:sz w:val="20"/>
                <w:szCs w:val="20"/>
              </w:rPr>
            </w:pPr>
            <w:r w:rsidRPr="00B40955">
              <w:rPr>
                <w:rFonts w:eastAsia="Times New Roman"/>
                <w:sz w:val="20"/>
                <w:szCs w:val="20"/>
              </w:rPr>
              <w:t>- бюджет автономного округа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B" w:rsidRPr="00B40955" w:rsidRDefault="0021458B" w:rsidP="00024C35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B40955">
              <w:rPr>
                <w:rFonts w:eastAsia="Times New Roman"/>
                <w:sz w:val="20"/>
                <w:szCs w:val="20"/>
              </w:rPr>
              <w:t>250 679,5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B" w:rsidRPr="00B40955" w:rsidRDefault="0021458B" w:rsidP="00024C35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B40955">
              <w:rPr>
                <w:rFonts w:eastAsia="Times New Roman"/>
                <w:sz w:val="20"/>
                <w:szCs w:val="20"/>
              </w:rPr>
              <w:t>295 113,2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B" w:rsidRPr="00B40955" w:rsidRDefault="0021458B" w:rsidP="00024C35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B40955">
              <w:rPr>
                <w:rFonts w:eastAsia="Times New Roman"/>
                <w:sz w:val="20"/>
                <w:szCs w:val="20"/>
              </w:rPr>
              <w:t>154 756,7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B" w:rsidRPr="00B40955" w:rsidRDefault="0021458B" w:rsidP="00024C35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B40955">
              <w:rPr>
                <w:rFonts w:eastAsia="Times New Roman"/>
                <w:sz w:val="20"/>
                <w:szCs w:val="20"/>
              </w:rPr>
              <w:t>52,4%</w:t>
            </w:r>
          </w:p>
        </w:tc>
      </w:tr>
      <w:tr w:rsidR="0021458B" w:rsidRPr="00B40955" w:rsidTr="006A62D3">
        <w:trPr>
          <w:trHeight w:val="204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B" w:rsidRPr="00B40955" w:rsidRDefault="0021458B" w:rsidP="00024C35">
            <w:pPr>
              <w:spacing w:after="0"/>
              <w:jc w:val="left"/>
              <w:rPr>
                <w:rFonts w:eastAsia="Times New Roman"/>
                <w:sz w:val="20"/>
                <w:szCs w:val="20"/>
              </w:rPr>
            </w:pPr>
            <w:r w:rsidRPr="00B40955">
              <w:rPr>
                <w:rFonts w:eastAsia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B" w:rsidRPr="00B40955" w:rsidRDefault="0021458B" w:rsidP="00024C35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B40955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B" w:rsidRPr="00B40955" w:rsidRDefault="0021458B" w:rsidP="00024C35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B40955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B" w:rsidRPr="00B40955" w:rsidRDefault="0021458B" w:rsidP="00024C35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B40955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B" w:rsidRPr="00B40955" w:rsidRDefault="0021458B" w:rsidP="00024C35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0C08A5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,0</w:t>
            </w:r>
            <w:r w:rsidRPr="000C08A5">
              <w:rPr>
                <w:rFonts w:eastAsia="Times New Roman"/>
                <w:sz w:val="20"/>
                <w:szCs w:val="20"/>
              </w:rPr>
              <w:t>%</w:t>
            </w:r>
          </w:p>
        </w:tc>
      </w:tr>
      <w:tr w:rsidR="0021458B" w:rsidRPr="00B40955" w:rsidTr="006A62D3">
        <w:trPr>
          <w:trHeight w:val="549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B" w:rsidRPr="00B40955" w:rsidRDefault="0021458B" w:rsidP="00024C35">
            <w:pPr>
              <w:spacing w:after="0"/>
              <w:jc w:val="left"/>
              <w:rPr>
                <w:rFonts w:eastAsia="Times New Roman"/>
                <w:sz w:val="20"/>
                <w:szCs w:val="20"/>
              </w:rPr>
            </w:pPr>
            <w:r w:rsidRPr="00B40955">
              <w:rPr>
                <w:rFonts w:eastAsia="Times New Roman"/>
                <w:sz w:val="20"/>
                <w:szCs w:val="20"/>
              </w:rPr>
              <w:t xml:space="preserve">Основное мероприятие «Повышение комплексной безопасности дорожного движения и устойчивости </w:t>
            </w:r>
            <w:r w:rsidRPr="00B40955">
              <w:rPr>
                <w:rFonts w:eastAsia="Times New Roman"/>
                <w:sz w:val="20"/>
                <w:szCs w:val="20"/>
              </w:rPr>
              <w:lastRenderedPageBreak/>
              <w:t>транспортной системы», всего, в т</w:t>
            </w:r>
            <w:r>
              <w:rPr>
                <w:rFonts w:eastAsia="Times New Roman"/>
                <w:sz w:val="20"/>
                <w:szCs w:val="20"/>
              </w:rPr>
              <w:t>ом числе</w:t>
            </w:r>
            <w:r w:rsidRPr="00B40955"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B" w:rsidRPr="00B40955" w:rsidRDefault="0021458B" w:rsidP="00024C35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B40955">
              <w:rPr>
                <w:rFonts w:eastAsia="Times New Roman"/>
                <w:sz w:val="20"/>
                <w:szCs w:val="20"/>
              </w:rPr>
              <w:lastRenderedPageBreak/>
              <w:t>10 950,0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B" w:rsidRPr="00B40955" w:rsidRDefault="0021458B" w:rsidP="00024C35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B40955">
              <w:rPr>
                <w:rFonts w:eastAsia="Times New Roman"/>
                <w:sz w:val="20"/>
                <w:szCs w:val="20"/>
              </w:rPr>
              <w:t>684,0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B" w:rsidRPr="00B40955" w:rsidRDefault="0021458B" w:rsidP="00024C35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B40955">
              <w:rPr>
                <w:rFonts w:eastAsia="Times New Roman"/>
                <w:sz w:val="20"/>
                <w:szCs w:val="20"/>
              </w:rPr>
              <w:t>684,0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B" w:rsidRPr="00B40955" w:rsidRDefault="0021458B" w:rsidP="00024C35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B40955">
              <w:rPr>
                <w:rFonts w:eastAsia="Times New Roman"/>
                <w:sz w:val="20"/>
                <w:szCs w:val="20"/>
              </w:rPr>
              <w:t>100,0%</w:t>
            </w:r>
          </w:p>
        </w:tc>
      </w:tr>
      <w:tr w:rsidR="0021458B" w:rsidRPr="00B40955" w:rsidTr="006A62D3">
        <w:trPr>
          <w:trHeight w:val="9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B" w:rsidRPr="00B40955" w:rsidRDefault="0021458B" w:rsidP="00024C35">
            <w:pPr>
              <w:spacing w:after="0"/>
              <w:jc w:val="left"/>
              <w:rPr>
                <w:rFonts w:eastAsia="Times New Roman"/>
                <w:sz w:val="20"/>
                <w:szCs w:val="20"/>
              </w:rPr>
            </w:pPr>
            <w:r w:rsidRPr="00B40955">
              <w:rPr>
                <w:rFonts w:eastAsia="Times New Roman"/>
                <w:sz w:val="20"/>
                <w:szCs w:val="20"/>
              </w:rPr>
              <w:lastRenderedPageBreak/>
              <w:t>- бюджет города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B" w:rsidRPr="00B40955" w:rsidRDefault="0021458B" w:rsidP="00024C35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B40955">
              <w:rPr>
                <w:rFonts w:eastAsia="Times New Roman"/>
                <w:sz w:val="20"/>
                <w:szCs w:val="20"/>
              </w:rPr>
              <w:t>10 950,0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B" w:rsidRPr="00B40955" w:rsidRDefault="0021458B" w:rsidP="00024C35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B40955">
              <w:rPr>
                <w:rFonts w:eastAsia="Times New Roman"/>
                <w:sz w:val="20"/>
                <w:szCs w:val="20"/>
              </w:rPr>
              <w:t>684,0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B" w:rsidRPr="00B40955" w:rsidRDefault="0021458B" w:rsidP="00024C35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B40955">
              <w:rPr>
                <w:rFonts w:eastAsia="Times New Roman"/>
                <w:sz w:val="20"/>
                <w:szCs w:val="20"/>
              </w:rPr>
              <w:t>684,0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B" w:rsidRPr="00B40955" w:rsidRDefault="0021458B" w:rsidP="00024C35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B40955">
              <w:rPr>
                <w:rFonts w:eastAsia="Times New Roman"/>
                <w:sz w:val="20"/>
                <w:szCs w:val="20"/>
              </w:rPr>
              <w:t>100,0%</w:t>
            </w:r>
          </w:p>
        </w:tc>
      </w:tr>
      <w:tr w:rsidR="0021458B" w:rsidRPr="00B40955" w:rsidTr="006A62D3">
        <w:trPr>
          <w:trHeight w:val="204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B" w:rsidRPr="00B40955" w:rsidRDefault="0021458B" w:rsidP="00024C35">
            <w:pPr>
              <w:spacing w:after="0"/>
              <w:jc w:val="left"/>
              <w:rPr>
                <w:rFonts w:eastAsia="Times New Roman"/>
                <w:sz w:val="20"/>
                <w:szCs w:val="20"/>
              </w:rPr>
            </w:pPr>
            <w:r w:rsidRPr="00B40955">
              <w:rPr>
                <w:rFonts w:eastAsia="Times New Roman"/>
                <w:sz w:val="20"/>
                <w:szCs w:val="20"/>
              </w:rPr>
              <w:t>- бюджет автономного округа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B" w:rsidRPr="00B40955" w:rsidRDefault="0021458B" w:rsidP="00024C35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B40955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B" w:rsidRPr="00B40955" w:rsidRDefault="0021458B" w:rsidP="00024C35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B40955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B" w:rsidRPr="00B40955" w:rsidRDefault="0021458B" w:rsidP="00024C35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B40955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B" w:rsidRPr="00B40955" w:rsidRDefault="0021458B" w:rsidP="00024C35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0C08A5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,0</w:t>
            </w:r>
            <w:r w:rsidRPr="000C08A5">
              <w:rPr>
                <w:rFonts w:eastAsia="Times New Roman"/>
                <w:sz w:val="20"/>
                <w:szCs w:val="20"/>
              </w:rPr>
              <w:t>%</w:t>
            </w:r>
          </w:p>
        </w:tc>
      </w:tr>
      <w:tr w:rsidR="0021458B" w:rsidRPr="00B40955" w:rsidTr="006A62D3">
        <w:trPr>
          <w:trHeight w:val="204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B" w:rsidRPr="00B40955" w:rsidRDefault="0021458B" w:rsidP="00024C35">
            <w:pPr>
              <w:spacing w:after="0"/>
              <w:jc w:val="left"/>
              <w:rPr>
                <w:rFonts w:eastAsia="Times New Roman"/>
                <w:sz w:val="20"/>
                <w:szCs w:val="20"/>
              </w:rPr>
            </w:pPr>
            <w:r w:rsidRPr="00B40955">
              <w:rPr>
                <w:rFonts w:eastAsia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B" w:rsidRPr="00B40955" w:rsidRDefault="0021458B" w:rsidP="00024C35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B40955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B" w:rsidRPr="00B40955" w:rsidRDefault="0021458B" w:rsidP="00024C35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B40955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B" w:rsidRPr="00B40955" w:rsidRDefault="0021458B" w:rsidP="00024C35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B40955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B" w:rsidRPr="00B40955" w:rsidRDefault="0021458B" w:rsidP="00024C35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0C08A5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,0</w:t>
            </w:r>
            <w:r w:rsidRPr="000C08A5">
              <w:rPr>
                <w:rFonts w:eastAsia="Times New Roman"/>
                <w:sz w:val="20"/>
                <w:szCs w:val="20"/>
              </w:rPr>
              <w:t>%</w:t>
            </w:r>
          </w:p>
        </w:tc>
      </w:tr>
      <w:tr w:rsidR="0021458B" w:rsidRPr="00B40955" w:rsidTr="006A62D3">
        <w:trPr>
          <w:trHeight w:val="1737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B" w:rsidRPr="00B40955" w:rsidRDefault="0021458B" w:rsidP="00024C35">
            <w:pPr>
              <w:spacing w:after="240"/>
              <w:jc w:val="left"/>
              <w:rPr>
                <w:rFonts w:eastAsia="Times New Roman"/>
                <w:sz w:val="20"/>
                <w:szCs w:val="20"/>
              </w:rPr>
            </w:pPr>
            <w:r w:rsidRPr="00B40955">
              <w:rPr>
                <w:rFonts w:eastAsia="Times New Roman"/>
                <w:sz w:val="20"/>
                <w:szCs w:val="20"/>
              </w:rPr>
              <w:t xml:space="preserve">Основное мероприятие </w:t>
            </w:r>
            <w:r w:rsidRPr="00B40955">
              <w:rPr>
                <w:rFonts w:eastAsia="Times New Roman"/>
                <w:sz w:val="20"/>
                <w:szCs w:val="20"/>
              </w:rPr>
              <w:br/>
              <w:t>«Организация транспортного обслуживания населения автомобильным, внутренним водным транспортом в границах городского округа город Ханты-Мансийск», всего, в т</w:t>
            </w:r>
            <w:r>
              <w:rPr>
                <w:rFonts w:eastAsia="Times New Roman"/>
                <w:sz w:val="20"/>
                <w:szCs w:val="20"/>
              </w:rPr>
              <w:t>ом числе</w:t>
            </w:r>
            <w:r w:rsidRPr="00B40955"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B" w:rsidRPr="000C08A5" w:rsidRDefault="0021458B" w:rsidP="00024C35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B40955">
              <w:rPr>
                <w:rFonts w:eastAsia="Times New Roman"/>
                <w:sz w:val="20"/>
                <w:szCs w:val="20"/>
              </w:rPr>
              <w:t>84 351,3</w:t>
            </w:r>
          </w:p>
          <w:p w:rsidR="0021458B" w:rsidRPr="000C08A5" w:rsidRDefault="0021458B" w:rsidP="00024C3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21458B" w:rsidRPr="000C08A5" w:rsidRDefault="0021458B" w:rsidP="00024C3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B" w:rsidRPr="000C08A5" w:rsidRDefault="0021458B" w:rsidP="00024C35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B40955">
              <w:rPr>
                <w:rFonts w:eastAsia="Times New Roman"/>
                <w:sz w:val="20"/>
                <w:szCs w:val="20"/>
              </w:rPr>
              <w:t>106 452,4</w:t>
            </w:r>
          </w:p>
          <w:p w:rsidR="0021458B" w:rsidRPr="000C08A5" w:rsidRDefault="0021458B" w:rsidP="00024C3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21458B" w:rsidRPr="000C08A5" w:rsidRDefault="0021458B" w:rsidP="00024C3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B" w:rsidRPr="000C08A5" w:rsidRDefault="0021458B" w:rsidP="00024C35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B40955">
              <w:rPr>
                <w:rFonts w:eastAsia="Times New Roman"/>
                <w:sz w:val="20"/>
                <w:szCs w:val="20"/>
              </w:rPr>
              <w:t>102 256,7</w:t>
            </w:r>
          </w:p>
          <w:p w:rsidR="0021458B" w:rsidRPr="000C08A5" w:rsidRDefault="0021458B" w:rsidP="00024C3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21458B" w:rsidRPr="000C08A5" w:rsidRDefault="0021458B" w:rsidP="00024C3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B" w:rsidRPr="000C08A5" w:rsidRDefault="0021458B" w:rsidP="00024C35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B40955">
              <w:rPr>
                <w:rFonts w:eastAsia="Times New Roman"/>
                <w:sz w:val="20"/>
                <w:szCs w:val="20"/>
              </w:rPr>
              <w:t>96,1%</w:t>
            </w:r>
          </w:p>
          <w:p w:rsidR="0021458B" w:rsidRPr="000C08A5" w:rsidRDefault="0021458B" w:rsidP="00024C3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21458B" w:rsidRPr="000C08A5" w:rsidRDefault="0021458B" w:rsidP="00024C3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1458B" w:rsidRPr="00B40955" w:rsidTr="006A62D3">
        <w:trPr>
          <w:trHeight w:val="204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B" w:rsidRPr="00B40955" w:rsidRDefault="0021458B" w:rsidP="00024C35">
            <w:pPr>
              <w:spacing w:after="0"/>
              <w:jc w:val="left"/>
              <w:rPr>
                <w:rFonts w:eastAsia="Times New Roman"/>
                <w:sz w:val="20"/>
                <w:szCs w:val="20"/>
              </w:rPr>
            </w:pPr>
            <w:r w:rsidRPr="00B40955">
              <w:rPr>
                <w:rFonts w:eastAsia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B" w:rsidRPr="00B40955" w:rsidRDefault="0021458B" w:rsidP="00024C35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B40955">
              <w:rPr>
                <w:rFonts w:eastAsia="Times New Roman"/>
                <w:sz w:val="20"/>
                <w:szCs w:val="20"/>
              </w:rPr>
              <w:t>84 351,3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B" w:rsidRPr="00B40955" w:rsidRDefault="0021458B" w:rsidP="00024C35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B40955">
              <w:rPr>
                <w:rFonts w:eastAsia="Times New Roman"/>
                <w:sz w:val="20"/>
                <w:szCs w:val="20"/>
              </w:rPr>
              <w:t>106 452,4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B" w:rsidRPr="00B40955" w:rsidRDefault="0021458B" w:rsidP="00024C35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B40955">
              <w:rPr>
                <w:rFonts w:eastAsia="Times New Roman"/>
                <w:sz w:val="20"/>
                <w:szCs w:val="20"/>
              </w:rPr>
              <w:t>102 256,7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B" w:rsidRPr="00B40955" w:rsidRDefault="0021458B" w:rsidP="00024C35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B40955">
              <w:rPr>
                <w:rFonts w:eastAsia="Times New Roman"/>
                <w:sz w:val="20"/>
                <w:szCs w:val="20"/>
              </w:rPr>
              <w:t>96,1%</w:t>
            </w:r>
          </w:p>
        </w:tc>
      </w:tr>
      <w:tr w:rsidR="0021458B" w:rsidRPr="00B40955" w:rsidTr="006A62D3">
        <w:trPr>
          <w:trHeight w:val="204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B" w:rsidRPr="00B40955" w:rsidRDefault="0021458B" w:rsidP="00024C35">
            <w:pPr>
              <w:spacing w:after="0"/>
              <w:jc w:val="left"/>
              <w:rPr>
                <w:rFonts w:eastAsia="Times New Roman"/>
                <w:sz w:val="20"/>
                <w:szCs w:val="20"/>
              </w:rPr>
            </w:pPr>
            <w:r w:rsidRPr="00B40955">
              <w:rPr>
                <w:rFonts w:eastAsia="Times New Roman"/>
                <w:sz w:val="20"/>
                <w:szCs w:val="20"/>
              </w:rPr>
              <w:t>- бюджет автономного округа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B" w:rsidRPr="00B40955" w:rsidRDefault="0021458B" w:rsidP="00024C35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B40955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B" w:rsidRPr="00B40955" w:rsidRDefault="0021458B" w:rsidP="00024C35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B40955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B" w:rsidRPr="00B40955" w:rsidRDefault="0021458B" w:rsidP="00024C35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B40955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B" w:rsidRPr="00B40955" w:rsidRDefault="0021458B" w:rsidP="00024C35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0C08A5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,0</w:t>
            </w:r>
            <w:r w:rsidRPr="000C08A5">
              <w:rPr>
                <w:rFonts w:eastAsia="Times New Roman"/>
                <w:sz w:val="20"/>
                <w:szCs w:val="20"/>
              </w:rPr>
              <w:t>%</w:t>
            </w:r>
          </w:p>
        </w:tc>
      </w:tr>
      <w:tr w:rsidR="0021458B" w:rsidRPr="00B40955" w:rsidTr="006A62D3">
        <w:trPr>
          <w:trHeight w:val="204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B" w:rsidRPr="00B40955" w:rsidRDefault="0021458B" w:rsidP="00024C35">
            <w:pPr>
              <w:spacing w:after="0"/>
              <w:jc w:val="left"/>
              <w:rPr>
                <w:rFonts w:eastAsia="Times New Roman"/>
                <w:sz w:val="20"/>
                <w:szCs w:val="20"/>
              </w:rPr>
            </w:pPr>
            <w:r w:rsidRPr="00B40955">
              <w:rPr>
                <w:rFonts w:eastAsia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B" w:rsidRPr="00B40955" w:rsidRDefault="0021458B" w:rsidP="00024C35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B40955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B" w:rsidRPr="00B40955" w:rsidRDefault="0021458B" w:rsidP="00024C35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B40955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B" w:rsidRPr="00B40955" w:rsidRDefault="0021458B" w:rsidP="00024C35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B40955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8B" w:rsidRPr="00B40955" w:rsidRDefault="0021458B" w:rsidP="00024C35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0C08A5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,0</w:t>
            </w:r>
            <w:r w:rsidRPr="000C08A5">
              <w:rPr>
                <w:rFonts w:eastAsia="Times New Roman"/>
                <w:sz w:val="20"/>
                <w:szCs w:val="20"/>
              </w:rPr>
              <w:t>%</w:t>
            </w:r>
          </w:p>
        </w:tc>
      </w:tr>
    </w:tbl>
    <w:p w:rsidR="0021458B" w:rsidRPr="000C08A5" w:rsidRDefault="0021458B" w:rsidP="0021458B">
      <w:pPr>
        <w:pStyle w:val="a6"/>
        <w:spacing w:after="0"/>
        <w:ind w:left="0" w:right="424" w:firstLine="709"/>
        <w:jc w:val="both"/>
        <w:rPr>
          <w:sz w:val="28"/>
          <w:szCs w:val="28"/>
        </w:rPr>
      </w:pPr>
      <w:r w:rsidRPr="000C08A5">
        <w:rPr>
          <w:sz w:val="28"/>
          <w:szCs w:val="28"/>
        </w:rPr>
        <w:t xml:space="preserve">   </w:t>
      </w:r>
    </w:p>
    <w:p w:rsidR="0021458B" w:rsidRPr="000C08A5" w:rsidRDefault="0021458B" w:rsidP="0021458B">
      <w:pPr>
        <w:pStyle w:val="a6"/>
        <w:spacing w:after="0"/>
        <w:ind w:left="0" w:right="424" w:firstLine="709"/>
        <w:jc w:val="both"/>
        <w:rPr>
          <w:bCs/>
          <w:sz w:val="28"/>
          <w:szCs w:val="28"/>
        </w:rPr>
      </w:pPr>
      <w:r w:rsidRPr="000C08A5">
        <w:rPr>
          <w:bCs/>
          <w:sz w:val="28"/>
          <w:szCs w:val="28"/>
        </w:rPr>
        <w:t xml:space="preserve">1. Основное мероприятие «Строительство, реконструкция, капитальный ремонт и ремонт объектов </w:t>
      </w:r>
      <w:r>
        <w:rPr>
          <w:bCs/>
          <w:sz w:val="28"/>
          <w:szCs w:val="28"/>
        </w:rPr>
        <w:t>улично-дорожной сети города»,</w:t>
      </w:r>
      <w:r w:rsidRPr="000C08A5">
        <w:rPr>
          <w:bCs/>
          <w:sz w:val="28"/>
          <w:szCs w:val="28"/>
        </w:rPr>
        <w:t xml:space="preserve"> </w:t>
      </w:r>
      <w:r w:rsidRPr="0051192F">
        <w:rPr>
          <w:bCs/>
          <w:sz w:val="28"/>
          <w:szCs w:val="28"/>
        </w:rPr>
        <w:t>в том числе:</w:t>
      </w:r>
    </w:p>
    <w:p w:rsidR="0021458B" w:rsidRPr="000C08A5" w:rsidRDefault="0021458B" w:rsidP="0021458B">
      <w:pPr>
        <w:pStyle w:val="a6"/>
        <w:spacing w:after="0"/>
        <w:ind w:left="0" w:right="424" w:firstLine="709"/>
        <w:jc w:val="both"/>
        <w:rPr>
          <w:bCs/>
          <w:sz w:val="28"/>
          <w:szCs w:val="28"/>
        </w:rPr>
      </w:pPr>
      <w:r w:rsidRPr="000C08A5">
        <w:rPr>
          <w:bCs/>
          <w:sz w:val="28"/>
          <w:szCs w:val="28"/>
        </w:rPr>
        <w:t xml:space="preserve">1.1. Субсидии на строительство (реконструкцию), капитальный ремонт автомобильных дорог общего пользования местного значения </w:t>
      </w:r>
      <w:r>
        <w:rPr>
          <w:bCs/>
          <w:sz w:val="28"/>
          <w:szCs w:val="28"/>
        </w:rPr>
        <w:t>–</w:t>
      </w:r>
      <w:r w:rsidRPr="000C08A5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154 756,7</w:t>
      </w:r>
      <w:r w:rsidRPr="000C08A5">
        <w:rPr>
          <w:sz w:val="28"/>
          <w:szCs w:val="28"/>
        </w:rPr>
        <w:t xml:space="preserve"> тыс. рублей</w:t>
      </w:r>
      <w:r w:rsidRPr="000C08A5">
        <w:rPr>
          <w:bCs/>
          <w:sz w:val="28"/>
          <w:szCs w:val="28"/>
        </w:rPr>
        <w:t xml:space="preserve"> из автономного округа</w:t>
      </w:r>
      <w:r>
        <w:rPr>
          <w:bCs/>
          <w:sz w:val="28"/>
          <w:szCs w:val="28"/>
        </w:rPr>
        <w:t xml:space="preserve"> </w:t>
      </w:r>
      <w:r w:rsidRPr="000C08A5">
        <w:rPr>
          <w:bCs/>
          <w:sz w:val="28"/>
          <w:szCs w:val="28"/>
        </w:rPr>
        <w:t xml:space="preserve">и </w:t>
      </w:r>
      <w:r>
        <w:rPr>
          <w:bCs/>
          <w:sz w:val="28"/>
          <w:szCs w:val="28"/>
        </w:rPr>
        <w:t>11 007,1</w:t>
      </w:r>
      <w:r w:rsidRPr="000C08A5">
        <w:rPr>
          <w:sz w:val="28"/>
          <w:szCs w:val="28"/>
        </w:rPr>
        <w:t xml:space="preserve"> тыс. рублей</w:t>
      </w:r>
      <w:r w:rsidRPr="000C08A5">
        <w:rPr>
          <w:bCs/>
          <w:sz w:val="28"/>
          <w:szCs w:val="28"/>
        </w:rPr>
        <w:t xml:space="preserve"> из городского бюджета, в том числе:</w:t>
      </w:r>
    </w:p>
    <w:p w:rsidR="0021458B" w:rsidRPr="00463439" w:rsidRDefault="0021458B" w:rsidP="0021458B">
      <w:pPr>
        <w:pStyle w:val="a6"/>
        <w:spacing w:after="0"/>
        <w:ind w:left="0" w:right="424" w:firstLine="709"/>
        <w:jc w:val="both"/>
        <w:rPr>
          <w:sz w:val="28"/>
          <w:szCs w:val="28"/>
        </w:rPr>
      </w:pPr>
      <w:r w:rsidRPr="000C08A5">
        <w:rPr>
          <w:bCs/>
          <w:sz w:val="28"/>
          <w:szCs w:val="28"/>
        </w:rPr>
        <w:t xml:space="preserve">1.1.1. </w:t>
      </w:r>
      <w:proofErr w:type="gramStart"/>
      <w:r w:rsidRPr="000C08A5">
        <w:rPr>
          <w:bCs/>
          <w:sz w:val="28"/>
          <w:szCs w:val="28"/>
        </w:rPr>
        <w:t xml:space="preserve">«Строительство автомобильной дороги от ул. Дзержинского до ул. Объездная, с устройством транспортных развязок на пересечении ул. Дзержинского – ул. </w:t>
      </w:r>
      <w:proofErr w:type="spellStart"/>
      <w:r w:rsidRPr="000C08A5">
        <w:rPr>
          <w:bCs/>
          <w:sz w:val="28"/>
          <w:szCs w:val="28"/>
        </w:rPr>
        <w:t>Рознина</w:t>
      </w:r>
      <w:proofErr w:type="spellEnd"/>
      <w:r w:rsidRPr="000C08A5">
        <w:rPr>
          <w:bCs/>
          <w:sz w:val="28"/>
          <w:szCs w:val="28"/>
        </w:rPr>
        <w:t xml:space="preserve"> и ул. Дзержинского – ул. Объездная» </w:t>
      </w:r>
      <w:r>
        <w:rPr>
          <w:bCs/>
          <w:sz w:val="28"/>
          <w:szCs w:val="28"/>
        </w:rPr>
        <w:t xml:space="preserve">Исполнение составило 111 738,5 тыс. рублей </w:t>
      </w:r>
      <w:r>
        <w:rPr>
          <w:sz w:val="28"/>
          <w:szCs w:val="28"/>
        </w:rPr>
        <w:t>в том числе</w:t>
      </w:r>
      <w:r w:rsidRPr="000C08A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</w:t>
      </w:r>
      <w:r w:rsidRPr="000C08A5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103 432,7</w:t>
      </w:r>
      <w:r w:rsidRPr="000C08A5">
        <w:rPr>
          <w:bCs/>
          <w:sz w:val="28"/>
          <w:szCs w:val="28"/>
        </w:rPr>
        <w:t xml:space="preserve"> </w:t>
      </w:r>
      <w:r w:rsidRPr="000C08A5">
        <w:rPr>
          <w:sz w:val="28"/>
          <w:szCs w:val="28"/>
        </w:rPr>
        <w:t xml:space="preserve">тыс. </w:t>
      </w:r>
      <w:r w:rsidRPr="000C08A5">
        <w:rPr>
          <w:bCs/>
          <w:sz w:val="28"/>
          <w:szCs w:val="28"/>
        </w:rPr>
        <w:t xml:space="preserve">рублей из автономного округа и </w:t>
      </w:r>
      <w:r>
        <w:rPr>
          <w:bCs/>
          <w:sz w:val="28"/>
          <w:szCs w:val="28"/>
        </w:rPr>
        <w:t>8 305,8</w:t>
      </w:r>
      <w:r w:rsidRPr="000C08A5">
        <w:rPr>
          <w:bCs/>
          <w:sz w:val="28"/>
          <w:szCs w:val="28"/>
        </w:rPr>
        <w:t xml:space="preserve"> </w:t>
      </w:r>
      <w:r w:rsidRPr="000C08A5">
        <w:rPr>
          <w:sz w:val="28"/>
          <w:szCs w:val="28"/>
        </w:rPr>
        <w:t xml:space="preserve">тыс. </w:t>
      </w:r>
      <w:r w:rsidRPr="000C08A5">
        <w:rPr>
          <w:bCs/>
          <w:sz w:val="28"/>
          <w:szCs w:val="28"/>
        </w:rPr>
        <w:t>рублей из городского бюджета.</w:t>
      </w:r>
      <w:proofErr w:type="gramEnd"/>
    </w:p>
    <w:p w:rsidR="0021458B" w:rsidRPr="000C08A5" w:rsidRDefault="0021458B" w:rsidP="0021458B">
      <w:pPr>
        <w:pStyle w:val="a6"/>
        <w:spacing w:after="0"/>
        <w:ind w:left="0" w:right="424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1.1.2. «Ремонт дорог и объектов дорожного хозяйства» исполнение составило 54 025,3 тыс. рублей, в том числе средства автономного округа – 51 324,0 тыс. рублей, 2 701,3 тыс. рублей – средства городского бюджета. </w:t>
      </w:r>
      <w:proofErr w:type="gramStart"/>
      <w:r>
        <w:rPr>
          <w:sz w:val="28"/>
          <w:szCs w:val="28"/>
        </w:rPr>
        <w:t xml:space="preserve">Работы выполнялись по адресам; ул. Гагарина от д. 75 до д. 133; ул. Гагарина от д. 207 до д. 255;  ул. Мира (район подземного перехода «Русский двор»); ул. Мира (переулок с ул. Газовиков); ул. Мира (район транспортной развязки с Восточной объездной); ул. </w:t>
      </w:r>
      <w:proofErr w:type="spellStart"/>
      <w:r>
        <w:rPr>
          <w:sz w:val="28"/>
          <w:szCs w:val="28"/>
        </w:rPr>
        <w:t>Рознина</w:t>
      </w:r>
      <w:proofErr w:type="spellEnd"/>
      <w:r>
        <w:rPr>
          <w:sz w:val="28"/>
          <w:szCs w:val="28"/>
        </w:rPr>
        <w:t xml:space="preserve"> (от ул. Энгельса до дома № 73); ул. Дзержинского (от ул. Комсомольская до ул. Мира);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ул. Луговая (от кольцевой транспортной развязки до ул. Заречная);</w:t>
      </w:r>
      <w:r>
        <w:t xml:space="preserve"> </w:t>
      </w:r>
      <w:r>
        <w:rPr>
          <w:sz w:val="28"/>
          <w:szCs w:val="28"/>
        </w:rPr>
        <w:t xml:space="preserve">ул. Крупской (переулок с ул. Ленина); ул. Шевченко (от ул. </w:t>
      </w:r>
      <w:r>
        <w:rPr>
          <w:sz w:val="28"/>
          <w:szCs w:val="28"/>
        </w:rPr>
        <w:lastRenderedPageBreak/>
        <w:t>Строителей до дома № 45); ул. Югорская (от ул. Гагарина до ул. Рябиновая); ул. Чкалова (от ул. Мира до ул. Ленина).</w:t>
      </w:r>
      <w:proofErr w:type="gramEnd"/>
    </w:p>
    <w:p w:rsidR="0021458B" w:rsidRPr="000C08A5" w:rsidRDefault="0021458B" w:rsidP="0021458B">
      <w:pPr>
        <w:pStyle w:val="a6"/>
        <w:spacing w:after="0"/>
        <w:ind w:left="0" w:right="424" w:firstLine="709"/>
        <w:jc w:val="both"/>
        <w:rPr>
          <w:sz w:val="28"/>
          <w:szCs w:val="28"/>
        </w:rPr>
      </w:pPr>
      <w:r w:rsidRPr="000C08A5">
        <w:rPr>
          <w:sz w:val="28"/>
          <w:szCs w:val="28"/>
        </w:rPr>
        <w:t xml:space="preserve">1.2. Инвестиции в объекты муниципальной собственности </w:t>
      </w:r>
      <w:r>
        <w:rPr>
          <w:sz w:val="28"/>
          <w:szCs w:val="28"/>
        </w:rPr>
        <w:t>исполнение составило</w:t>
      </w:r>
      <w:r w:rsidRPr="000C08A5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42 057,9</w:t>
      </w:r>
      <w:r w:rsidRPr="000C08A5">
        <w:rPr>
          <w:sz w:val="28"/>
          <w:szCs w:val="28"/>
        </w:rPr>
        <w:t xml:space="preserve">  тыс. рублей из городского бюджета, из них:</w:t>
      </w:r>
    </w:p>
    <w:p w:rsidR="0021458B" w:rsidRPr="000C08A5" w:rsidRDefault="0021458B" w:rsidP="0021458B">
      <w:pPr>
        <w:pStyle w:val="a6"/>
        <w:spacing w:after="0"/>
        <w:ind w:left="0" w:right="424" w:firstLine="709"/>
        <w:jc w:val="both"/>
        <w:rPr>
          <w:sz w:val="28"/>
          <w:szCs w:val="28"/>
        </w:rPr>
      </w:pPr>
      <w:r w:rsidRPr="000C08A5">
        <w:rPr>
          <w:sz w:val="28"/>
          <w:szCs w:val="28"/>
        </w:rPr>
        <w:t xml:space="preserve">1.2.1. </w:t>
      </w:r>
      <w:r w:rsidRPr="000C08A5">
        <w:rPr>
          <w:bCs/>
          <w:sz w:val="28"/>
          <w:szCs w:val="28"/>
        </w:rPr>
        <w:t xml:space="preserve">«Автомобильная дорога по ул. Тихая на участке от Широтного коридора до ул. Аграрная» - </w:t>
      </w:r>
      <w:r>
        <w:rPr>
          <w:bCs/>
          <w:sz w:val="28"/>
          <w:szCs w:val="28"/>
        </w:rPr>
        <w:t>42 057,9</w:t>
      </w:r>
      <w:r w:rsidRPr="000C08A5">
        <w:rPr>
          <w:bCs/>
          <w:sz w:val="28"/>
          <w:szCs w:val="28"/>
        </w:rPr>
        <w:t xml:space="preserve"> </w:t>
      </w:r>
      <w:r w:rsidRPr="000C08A5">
        <w:rPr>
          <w:sz w:val="28"/>
          <w:szCs w:val="28"/>
        </w:rPr>
        <w:t xml:space="preserve">тыс. </w:t>
      </w:r>
      <w:r w:rsidRPr="000C08A5">
        <w:rPr>
          <w:bCs/>
          <w:sz w:val="28"/>
          <w:szCs w:val="28"/>
        </w:rPr>
        <w:t>рублей из городского бюджета.</w:t>
      </w:r>
    </w:p>
    <w:p w:rsidR="0021458B" w:rsidRPr="000C08A5" w:rsidRDefault="0021458B" w:rsidP="0021458B">
      <w:pPr>
        <w:pStyle w:val="a6"/>
        <w:spacing w:after="0"/>
        <w:ind w:left="0" w:right="424" w:firstLine="709"/>
        <w:jc w:val="both"/>
        <w:rPr>
          <w:sz w:val="28"/>
          <w:szCs w:val="28"/>
        </w:rPr>
      </w:pPr>
      <w:r w:rsidRPr="000C08A5">
        <w:rPr>
          <w:sz w:val="28"/>
          <w:szCs w:val="28"/>
        </w:rPr>
        <w:t>2. Основное мероприятие «Повышение комплексной безопасности дорожного движения и устойчивости транспортной системы»</w:t>
      </w:r>
      <w:r>
        <w:rPr>
          <w:sz w:val="28"/>
          <w:szCs w:val="28"/>
        </w:rPr>
        <w:t xml:space="preserve"> исполнение составило 684,0 тыс. рублей</w:t>
      </w:r>
      <w:r w:rsidRPr="000C08A5">
        <w:rPr>
          <w:sz w:val="28"/>
          <w:szCs w:val="28"/>
        </w:rPr>
        <w:t>:</w:t>
      </w:r>
    </w:p>
    <w:p w:rsidR="0021458B" w:rsidRPr="000C08A5" w:rsidRDefault="0021458B" w:rsidP="0021458B">
      <w:pPr>
        <w:pStyle w:val="a6"/>
        <w:spacing w:after="0"/>
        <w:ind w:left="0" w:right="424" w:firstLine="709"/>
        <w:jc w:val="both"/>
        <w:rPr>
          <w:bCs/>
          <w:sz w:val="28"/>
          <w:szCs w:val="28"/>
        </w:rPr>
      </w:pPr>
      <w:r w:rsidRPr="000C08A5">
        <w:rPr>
          <w:sz w:val="28"/>
          <w:szCs w:val="28"/>
        </w:rPr>
        <w:t xml:space="preserve">2.1. Разработка проектов организации дорожного движения на дорогах города Ханты-Мансийска - 324,0 тыс. рублей </w:t>
      </w:r>
      <w:r w:rsidRPr="000C08A5">
        <w:rPr>
          <w:bCs/>
          <w:sz w:val="28"/>
          <w:szCs w:val="28"/>
        </w:rPr>
        <w:t>из городского бюджета;</w:t>
      </w:r>
    </w:p>
    <w:p w:rsidR="0021458B" w:rsidRPr="000C08A5" w:rsidRDefault="0021458B" w:rsidP="0021458B">
      <w:pPr>
        <w:pStyle w:val="a6"/>
        <w:spacing w:after="0"/>
        <w:ind w:left="0" w:right="424" w:firstLine="709"/>
        <w:jc w:val="both"/>
        <w:rPr>
          <w:sz w:val="28"/>
          <w:szCs w:val="28"/>
        </w:rPr>
      </w:pPr>
      <w:r w:rsidRPr="000C08A5">
        <w:rPr>
          <w:bCs/>
          <w:sz w:val="28"/>
          <w:szCs w:val="28"/>
        </w:rPr>
        <w:t>2.2. Модернизация и эксплуатация систем информирования участников дорожного движения – 3</w:t>
      </w:r>
      <w:r>
        <w:rPr>
          <w:bCs/>
          <w:sz w:val="28"/>
          <w:szCs w:val="28"/>
        </w:rPr>
        <w:t>60</w:t>
      </w:r>
      <w:r w:rsidRPr="000C08A5">
        <w:rPr>
          <w:bCs/>
          <w:sz w:val="28"/>
          <w:szCs w:val="28"/>
        </w:rPr>
        <w:t>,0</w:t>
      </w:r>
      <w:r w:rsidRPr="000C08A5">
        <w:rPr>
          <w:sz w:val="28"/>
          <w:szCs w:val="28"/>
        </w:rPr>
        <w:t xml:space="preserve"> тыс. рублей </w:t>
      </w:r>
      <w:r w:rsidRPr="000C08A5">
        <w:rPr>
          <w:bCs/>
          <w:sz w:val="28"/>
          <w:szCs w:val="28"/>
        </w:rPr>
        <w:t>из городского бюджета.</w:t>
      </w:r>
    </w:p>
    <w:p w:rsidR="0021458B" w:rsidRPr="000C08A5" w:rsidRDefault="0021458B" w:rsidP="0021458B">
      <w:pPr>
        <w:pStyle w:val="a6"/>
        <w:spacing w:after="0"/>
        <w:ind w:left="0" w:right="424" w:firstLine="709"/>
        <w:jc w:val="both"/>
        <w:rPr>
          <w:sz w:val="28"/>
          <w:szCs w:val="28"/>
        </w:rPr>
      </w:pPr>
      <w:r w:rsidRPr="000C08A5">
        <w:rPr>
          <w:sz w:val="28"/>
          <w:szCs w:val="28"/>
        </w:rPr>
        <w:t xml:space="preserve">3. Основное мероприятие «Организация транспортного обслуживания населения автомобильным, внутренним водным транспортом в границах городского округа город Ханты-Мансийск», </w:t>
      </w:r>
      <w:r w:rsidRPr="0051192F">
        <w:rPr>
          <w:sz w:val="28"/>
          <w:szCs w:val="28"/>
        </w:rPr>
        <w:t>в том числе:</w:t>
      </w:r>
    </w:p>
    <w:p w:rsidR="0021458B" w:rsidRPr="000C08A5" w:rsidRDefault="0021458B" w:rsidP="0021458B">
      <w:pPr>
        <w:pStyle w:val="a6"/>
        <w:spacing w:after="0"/>
        <w:ind w:left="0" w:right="424" w:firstLine="709"/>
        <w:jc w:val="both"/>
        <w:rPr>
          <w:bCs/>
          <w:sz w:val="28"/>
          <w:szCs w:val="28"/>
        </w:rPr>
      </w:pPr>
      <w:r w:rsidRPr="000C08A5">
        <w:rPr>
          <w:sz w:val="28"/>
          <w:szCs w:val="28"/>
        </w:rPr>
        <w:t>3.1.</w:t>
      </w:r>
      <w:r w:rsidRPr="000C08A5">
        <w:rPr>
          <w:bCs/>
          <w:sz w:val="28"/>
          <w:szCs w:val="28"/>
        </w:rPr>
        <w:t>Предоставление субсидии ОАО «</w:t>
      </w:r>
      <w:proofErr w:type="spellStart"/>
      <w:r w:rsidRPr="000C08A5">
        <w:rPr>
          <w:bCs/>
          <w:sz w:val="28"/>
          <w:szCs w:val="28"/>
        </w:rPr>
        <w:t>Ханты-Мансийское</w:t>
      </w:r>
      <w:proofErr w:type="spellEnd"/>
      <w:r w:rsidRPr="000C08A5">
        <w:rPr>
          <w:bCs/>
          <w:sz w:val="28"/>
          <w:szCs w:val="28"/>
        </w:rPr>
        <w:t xml:space="preserve"> автотранспортное предприятие» - 97</w:t>
      </w:r>
      <w:r>
        <w:rPr>
          <w:bCs/>
          <w:sz w:val="28"/>
          <w:szCs w:val="28"/>
        </w:rPr>
        <w:t xml:space="preserve"> </w:t>
      </w:r>
      <w:r w:rsidRPr="000C08A5">
        <w:rPr>
          <w:bCs/>
          <w:sz w:val="28"/>
          <w:szCs w:val="28"/>
        </w:rPr>
        <w:t xml:space="preserve">980, 5 </w:t>
      </w:r>
      <w:r w:rsidRPr="000C08A5">
        <w:rPr>
          <w:sz w:val="28"/>
          <w:szCs w:val="28"/>
        </w:rPr>
        <w:t xml:space="preserve">тыс. </w:t>
      </w:r>
      <w:r w:rsidRPr="000C08A5">
        <w:rPr>
          <w:bCs/>
          <w:sz w:val="28"/>
          <w:szCs w:val="28"/>
        </w:rPr>
        <w:t>рублей из городского бюджета;</w:t>
      </w:r>
    </w:p>
    <w:p w:rsidR="0021458B" w:rsidRPr="000C08A5" w:rsidRDefault="0021458B" w:rsidP="0021458B">
      <w:pPr>
        <w:pStyle w:val="a6"/>
        <w:spacing w:after="0"/>
        <w:ind w:left="0" w:right="424" w:firstLine="709"/>
        <w:jc w:val="both"/>
        <w:rPr>
          <w:bCs/>
          <w:sz w:val="28"/>
          <w:szCs w:val="28"/>
        </w:rPr>
      </w:pPr>
      <w:r w:rsidRPr="000C08A5">
        <w:rPr>
          <w:bCs/>
          <w:sz w:val="28"/>
          <w:szCs w:val="28"/>
        </w:rPr>
        <w:t xml:space="preserve">3.2. Предоставление субсидии </w:t>
      </w:r>
      <w:r w:rsidRPr="000C08A5">
        <w:rPr>
          <w:sz w:val="28"/>
          <w:szCs w:val="28"/>
        </w:rPr>
        <w:t>Акционерное общество «</w:t>
      </w:r>
      <w:proofErr w:type="spellStart"/>
      <w:r w:rsidRPr="000C08A5">
        <w:rPr>
          <w:sz w:val="28"/>
          <w:szCs w:val="28"/>
        </w:rPr>
        <w:t>Северречфлот</w:t>
      </w:r>
      <w:proofErr w:type="spellEnd"/>
      <w:r w:rsidRPr="000C08A5">
        <w:rPr>
          <w:sz w:val="28"/>
          <w:szCs w:val="28"/>
        </w:rPr>
        <w:t xml:space="preserve">» - </w:t>
      </w:r>
      <w:r>
        <w:rPr>
          <w:bCs/>
          <w:sz w:val="28"/>
          <w:szCs w:val="28"/>
        </w:rPr>
        <w:t>4 276,2</w:t>
      </w:r>
      <w:r w:rsidRPr="000C08A5">
        <w:rPr>
          <w:bCs/>
          <w:sz w:val="28"/>
          <w:szCs w:val="28"/>
        </w:rPr>
        <w:t xml:space="preserve"> </w:t>
      </w:r>
      <w:r w:rsidRPr="000C08A5">
        <w:rPr>
          <w:sz w:val="28"/>
          <w:szCs w:val="28"/>
        </w:rPr>
        <w:t xml:space="preserve">тыс. </w:t>
      </w:r>
      <w:r w:rsidRPr="000C08A5">
        <w:rPr>
          <w:bCs/>
          <w:sz w:val="28"/>
          <w:szCs w:val="28"/>
        </w:rPr>
        <w:t>рублей из городского бюджета.</w:t>
      </w:r>
    </w:p>
    <w:p w:rsidR="0021458B" w:rsidRPr="00864DF6" w:rsidRDefault="0021458B" w:rsidP="0021458B">
      <w:pPr>
        <w:pStyle w:val="a6"/>
        <w:spacing w:after="0"/>
        <w:ind w:left="0" w:right="424" w:firstLine="709"/>
        <w:jc w:val="both"/>
        <w:rPr>
          <w:bCs/>
          <w:sz w:val="28"/>
          <w:szCs w:val="28"/>
        </w:rPr>
      </w:pPr>
      <w:r w:rsidRPr="00864DF6">
        <w:rPr>
          <w:bCs/>
          <w:sz w:val="28"/>
          <w:szCs w:val="28"/>
        </w:rPr>
        <w:t>Развитие улично-дорожной сети сопровождается созданием объектов парковочного назначения в границах дорог, их общая площадь составляет 97000 кв.м</w:t>
      </w:r>
      <w:r>
        <w:rPr>
          <w:bCs/>
          <w:sz w:val="28"/>
          <w:szCs w:val="28"/>
        </w:rPr>
        <w:t>.</w:t>
      </w:r>
      <w:r w:rsidRPr="00864DF6">
        <w:rPr>
          <w:bCs/>
          <w:sz w:val="28"/>
          <w:szCs w:val="28"/>
        </w:rPr>
        <w:t xml:space="preserve">, из которых 500 кв.м. обустроено в 2018 году. </w:t>
      </w:r>
    </w:p>
    <w:p w:rsidR="0021458B" w:rsidRPr="00864DF6" w:rsidRDefault="0021458B" w:rsidP="0021458B">
      <w:pPr>
        <w:pStyle w:val="a6"/>
        <w:spacing w:after="0"/>
        <w:ind w:left="0" w:right="424" w:firstLine="709"/>
        <w:jc w:val="both"/>
        <w:rPr>
          <w:bCs/>
          <w:sz w:val="28"/>
          <w:szCs w:val="28"/>
        </w:rPr>
      </w:pPr>
      <w:r w:rsidRPr="00864DF6">
        <w:rPr>
          <w:bCs/>
          <w:sz w:val="28"/>
          <w:szCs w:val="28"/>
        </w:rPr>
        <w:t xml:space="preserve">Создание комплексной схемы позволило повысить эффективность работы по приведению улично-дорожной сети города в соответствие с требования. </w:t>
      </w:r>
    </w:p>
    <w:p w:rsidR="0021458B" w:rsidRPr="00864DF6" w:rsidRDefault="0021458B" w:rsidP="0021458B">
      <w:pPr>
        <w:widowControl w:val="0"/>
        <w:autoSpaceDE w:val="0"/>
        <w:autoSpaceDN w:val="0"/>
        <w:adjustRightInd w:val="0"/>
        <w:spacing w:after="0"/>
        <w:ind w:right="424" w:firstLine="709"/>
        <w:jc w:val="both"/>
        <w:rPr>
          <w:bCs/>
          <w:sz w:val="28"/>
          <w:szCs w:val="28"/>
        </w:rPr>
      </w:pPr>
      <w:r w:rsidRPr="00864DF6">
        <w:rPr>
          <w:bCs/>
          <w:sz w:val="28"/>
          <w:szCs w:val="28"/>
        </w:rPr>
        <w:t>В 2018 году приняты следующие основные меры по ее реализации:</w:t>
      </w:r>
    </w:p>
    <w:p w:rsidR="0021458B" w:rsidRPr="00864DF6" w:rsidRDefault="0021458B" w:rsidP="0021458B">
      <w:pPr>
        <w:widowControl w:val="0"/>
        <w:autoSpaceDE w:val="0"/>
        <w:autoSpaceDN w:val="0"/>
        <w:adjustRightInd w:val="0"/>
        <w:spacing w:after="0"/>
        <w:ind w:right="424" w:firstLine="709"/>
        <w:jc w:val="both"/>
        <w:rPr>
          <w:bCs/>
          <w:sz w:val="28"/>
          <w:szCs w:val="28"/>
        </w:rPr>
      </w:pPr>
      <w:r w:rsidRPr="00864DF6">
        <w:rPr>
          <w:bCs/>
          <w:sz w:val="28"/>
          <w:szCs w:val="28"/>
        </w:rPr>
        <w:t xml:space="preserve">- подготовлены проекты организации дорожного движения с предложениями по обеспечению безопасности на самом загруженном узле города Ханты-Мансийска – перекрестке улиц Гагарина и Свободы, а также на основных дорогах района </w:t>
      </w:r>
      <w:proofErr w:type="spellStart"/>
      <w:r w:rsidRPr="00864DF6">
        <w:rPr>
          <w:bCs/>
          <w:sz w:val="28"/>
          <w:szCs w:val="28"/>
        </w:rPr>
        <w:t>Самарово</w:t>
      </w:r>
      <w:proofErr w:type="spellEnd"/>
      <w:r w:rsidRPr="00864DF6">
        <w:rPr>
          <w:bCs/>
          <w:sz w:val="28"/>
          <w:szCs w:val="28"/>
        </w:rPr>
        <w:t>;</w:t>
      </w:r>
    </w:p>
    <w:p w:rsidR="0021458B" w:rsidRPr="00864DF6" w:rsidRDefault="0021458B" w:rsidP="0021458B">
      <w:pPr>
        <w:widowControl w:val="0"/>
        <w:autoSpaceDE w:val="0"/>
        <w:autoSpaceDN w:val="0"/>
        <w:adjustRightInd w:val="0"/>
        <w:spacing w:after="0"/>
        <w:ind w:right="424" w:firstLine="709"/>
        <w:jc w:val="both"/>
        <w:rPr>
          <w:bCs/>
          <w:sz w:val="28"/>
          <w:szCs w:val="28"/>
        </w:rPr>
      </w:pPr>
      <w:r w:rsidRPr="00864DF6">
        <w:rPr>
          <w:bCs/>
          <w:sz w:val="28"/>
          <w:szCs w:val="28"/>
        </w:rPr>
        <w:t xml:space="preserve">- выполнены основные работы по строительству участка дороги по улице Дзержинского обеспечивающего проезд из центральной части </w:t>
      </w:r>
      <w:r w:rsidRPr="00864DF6">
        <w:rPr>
          <w:bCs/>
          <w:sz w:val="28"/>
          <w:szCs w:val="28"/>
        </w:rPr>
        <w:lastRenderedPageBreak/>
        <w:t>города до объездной дороги;</w:t>
      </w:r>
    </w:p>
    <w:p w:rsidR="0021458B" w:rsidRPr="00864DF6" w:rsidRDefault="0021458B" w:rsidP="0021458B">
      <w:pPr>
        <w:widowControl w:val="0"/>
        <w:autoSpaceDE w:val="0"/>
        <w:autoSpaceDN w:val="0"/>
        <w:adjustRightInd w:val="0"/>
        <w:spacing w:after="0"/>
        <w:ind w:right="424" w:firstLine="709"/>
        <w:jc w:val="both"/>
        <w:rPr>
          <w:bCs/>
          <w:sz w:val="28"/>
          <w:szCs w:val="28"/>
        </w:rPr>
      </w:pPr>
      <w:r w:rsidRPr="00864DF6">
        <w:rPr>
          <w:bCs/>
          <w:sz w:val="28"/>
          <w:szCs w:val="28"/>
        </w:rPr>
        <w:t xml:space="preserve">- обустроены остановочные пункты на улице Энгельса в районе улицы </w:t>
      </w:r>
      <w:proofErr w:type="spellStart"/>
      <w:r w:rsidRPr="00864DF6">
        <w:rPr>
          <w:bCs/>
          <w:sz w:val="28"/>
          <w:szCs w:val="28"/>
        </w:rPr>
        <w:t>Рознина</w:t>
      </w:r>
      <w:proofErr w:type="spellEnd"/>
      <w:r w:rsidRPr="00864DF6">
        <w:rPr>
          <w:bCs/>
          <w:sz w:val="28"/>
          <w:szCs w:val="28"/>
        </w:rPr>
        <w:t xml:space="preserve"> и Елены </w:t>
      </w:r>
      <w:proofErr w:type="spellStart"/>
      <w:r w:rsidRPr="00864DF6">
        <w:rPr>
          <w:bCs/>
          <w:sz w:val="28"/>
          <w:szCs w:val="28"/>
        </w:rPr>
        <w:t>Сагандуковой</w:t>
      </w:r>
      <w:proofErr w:type="spellEnd"/>
      <w:r w:rsidRPr="00864DF6">
        <w:rPr>
          <w:bCs/>
          <w:sz w:val="28"/>
          <w:szCs w:val="28"/>
        </w:rPr>
        <w:t>, а также возле многофункционального центра;</w:t>
      </w:r>
    </w:p>
    <w:p w:rsidR="0021458B" w:rsidRPr="00864DF6" w:rsidRDefault="0021458B" w:rsidP="0021458B">
      <w:pPr>
        <w:widowControl w:val="0"/>
        <w:autoSpaceDE w:val="0"/>
        <w:autoSpaceDN w:val="0"/>
        <w:adjustRightInd w:val="0"/>
        <w:spacing w:after="0"/>
        <w:ind w:right="424" w:firstLine="709"/>
        <w:jc w:val="both"/>
        <w:rPr>
          <w:bCs/>
          <w:sz w:val="28"/>
          <w:szCs w:val="28"/>
        </w:rPr>
      </w:pPr>
      <w:r w:rsidRPr="00864DF6">
        <w:rPr>
          <w:bCs/>
          <w:sz w:val="28"/>
          <w:szCs w:val="28"/>
        </w:rPr>
        <w:t>- подготовлены предложения по реконструкции улицы Пионерская от улицы Крупская до улицы Студенческая;</w:t>
      </w:r>
    </w:p>
    <w:p w:rsidR="0021458B" w:rsidRPr="00864DF6" w:rsidRDefault="0021458B" w:rsidP="0021458B">
      <w:pPr>
        <w:pStyle w:val="a6"/>
        <w:spacing w:after="0"/>
        <w:ind w:left="0" w:right="424" w:firstLine="709"/>
        <w:jc w:val="both"/>
        <w:rPr>
          <w:bCs/>
          <w:sz w:val="28"/>
          <w:szCs w:val="28"/>
        </w:rPr>
      </w:pPr>
      <w:r w:rsidRPr="00864DF6">
        <w:rPr>
          <w:bCs/>
          <w:sz w:val="28"/>
          <w:szCs w:val="28"/>
        </w:rPr>
        <w:t>Основное мероприятие «Организация транспортного обслуживания населения автомобильным, внутренним водным транспортом в границах городского округа город Ханты-Мансийск»</w:t>
      </w:r>
    </w:p>
    <w:p w:rsidR="0021458B" w:rsidRPr="00864DF6" w:rsidRDefault="0021458B" w:rsidP="0021458B">
      <w:pPr>
        <w:pStyle w:val="a6"/>
        <w:spacing w:after="0"/>
        <w:ind w:left="0" w:right="424" w:firstLine="709"/>
        <w:jc w:val="both"/>
        <w:rPr>
          <w:bCs/>
          <w:sz w:val="28"/>
          <w:szCs w:val="28"/>
        </w:rPr>
      </w:pPr>
      <w:r w:rsidRPr="00864DF6">
        <w:rPr>
          <w:bCs/>
          <w:sz w:val="28"/>
          <w:szCs w:val="28"/>
        </w:rPr>
        <w:t xml:space="preserve">Автомобильный транспорт. </w:t>
      </w:r>
    </w:p>
    <w:p w:rsidR="0021458B" w:rsidRPr="00864DF6" w:rsidRDefault="0021458B" w:rsidP="0021458B">
      <w:pPr>
        <w:widowControl w:val="0"/>
        <w:autoSpaceDE w:val="0"/>
        <w:autoSpaceDN w:val="0"/>
        <w:adjustRightInd w:val="0"/>
        <w:spacing w:after="0"/>
        <w:ind w:right="424" w:firstLine="709"/>
        <w:jc w:val="both"/>
        <w:rPr>
          <w:bCs/>
          <w:sz w:val="28"/>
          <w:szCs w:val="28"/>
        </w:rPr>
      </w:pPr>
      <w:r w:rsidRPr="00864DF6">
        <w:rPr>
          <w:bCs/>
          <w:sz w:val="28"/>
          <w:szCs w:val="28"/>
        </w:rPr>
        <w:t xml:space="preserve">Протяженность автобусных маршрутов города Ханты-Мансийска </w:t>
      </w:r>
      <w:proofErr w:type="gramStart"/>
      <w:r w:rsidRPr="00864DF6">
        <w:rPr>
          <w:bCs/>
          <w:sz w:val="28"/>
          <w:szCs w:val="28"/>
        </w:rPr>
        <w:t>в составляет</w:t>
      </w:r>
      <w:proofErr w:type="gramEnd"/>
      <w:r w:rsidRPr="00864DF6">
        <w:rPr>
          <w:bCs/>
          <w:sz w:val="28"/>
          <w:szCs w:val="28"/>
        </w:rPr>
        <w:t xml:space="preserve"> 549,9 км. </w:t>
      </w:r>
    </w:p>
    <w:p w:rsidR="0021458B" w:rsidRPr="00864DF6" w:rsidRDefault="0021458B" w:rsidP="0021458B">
      <w:pPr>
        <w:widowControl w:val="0"/>
        <w:autoSpaceDE w:val="0"/>
        <w:autoSpaceDN w:val="0"/>
        <w:adjustRightInd w:val="0"/>
        <w:spacing w:after="0"/>
        <w:ind w:right="424" w:firstLine="709"/>
        <w:jc w:val="both"/>
        <w:rPr>
          <w:bCs/>
          <w:sz w:val="28"/>
          <w:szCs w:val="28"/>
        </w:rPr>
      </w:pPr>
      <w:r w:rsidRPr="00864DF6">
        <w:rPr>
          <w:bCs/>
          <w:sz w:val="28"/>
          <w:szCs w:val="28"/>
        </w:rPr>
        <w:t xml:space="preserve">Перевозка пассажиров осуществлялась на 18 муниципальных маршрутах, которые обслуживались 21 перевозчиком, из которых 19 индивидуальных предпринимателей. В целом для перевозки задействовано 110 автобусов, 26 из которых относятся к автобусам среднего большого класса вместимостью более 22 человек. </w:t>
      </w:r>
    </w:p>
    <w:p w:rsidR="0021458B" w:rsidRPr="00864DF6" w:rsidRDefault="0021458B" w:rsidP="0021458B">
      <w:pPr>
        <w:widowControl w:val="0"/>
        <w:autoSpaceDE w:val="0"/>
        <w:autoSpaceDN w:val="0"/>
        <w:adjustRightInd w:val="0"/>
        <w:spacing w:after="0"/>
        <w:ind w:right="424" w:firstLine="709"/>
        <w:jc w:val="both"/>
        <w:rPr>
          <w:bCs/>
          <w:sz w:val="28"/>
          <w:szCs w:val="28"/>
        </w:rPr>
      </w:pPr>
      <w:r w:rsidRPr="00864DF6">
        <w:rPr>
          <w:bCs/>
          <w:sz w:val="28"/>
          <w:szCs w:val="28"/>
        </w:rPr>
        <w:t xml:space="preserve">Крупнейшим перевозчиком на территории города, выполняющим муниципальный заказ на осуществление регулярных перевозок пассажиров по 7 </w:t>
      </w:r>
      <w:proofErr w:type="spellStart"/>
      <w:r w:rsidRPr="00864DF6">
        <w:rPr>
          <w:bCs/>
          <w:sz w:val="28"/>
          <w:szCs w:val="28"/>
        </w:rPr>
        <w:t>социальнозначимым</w:t>
      </w:r>
      <w:proofErr w:type="spellEnd"/>
      <w:r w:rsidRPr="00864DF6">
        <w:rPr>
          <w:bCs/>
          <w:sz w:val="28"/>
          <w:szCs w:val="28"/>
        </w:rPr>
        <w:t xml:space="preserve"> автобусным маршрутам, является ОАО «</w:t>
      </w:r>
      <w:proofErr w:type="spellStart"/>
      <w:r w:rsidRPr="00864DF6">
        <w:rPr>
          <w:bCs/>
          <w:sz w:val="28"/>
          <w:szCs w:val="28"/>
        </w:rPr>
        <w:t>Ханты-Мансийское</w:t>
      </w:r>
      <w:proofErr w:type="spellEnd"/>
      <w:r w:rsidRPr="00864DF6">
        <w:rPr>
          <w:bCs/>
          <w:sz w:val="28"/>
          <w:szCs w:val="28"/>
        </w:rPr>
        <w:t xml:space="preserve"> автотранспортное предприятие». На данных маршрутах работают </w:t>
      </w:r>
      <w:proofErr w:type="spellStart"/>
      <w:r w:rsidRPr="00864DF6">
        <w:rPr>
          <w:bCs/>
          <w:sz w:val="28"/>
          <w:szCs w:val="28"/>
        </w:rPr>
        <w:t>низкопольные</w:t>
      </w:r>
      <w:proofErr w:type="spellEnd"/>
      <w:r w:rsidRPr="00864DF6">
        <w:rPr>
          <w:bCs/>
          <w:sz w:val="28"/>
          <w:szCs w:val="28"/>
        </w:rPr>
        <w:t xml:space="preserve"> автобусы, приспособленные для перевозки </w:t>
      </w:r>
      <w:proofErr w:type="spellStart"/>
      <w:r w:rsidRPr="00864DF6">
        <w:rPr>
          <w:bCs/>
          <w:sz w:val="28"/>
          <w:szCs w:val="28"/>
        </w:rPr>
        <w:t>маломобильных</w:t>
      </w:r>
      <w:proofErr w:type="spellEnd"/>
      <w:r w:rsidRPr="00864DF6">
        <w:rPr>
          <w:bCs/>
          <w:sz w:val="28"/>
          <w:szCs w:val="28"/>
        </w:rPr>
        <w:t xml:space="preserve"> групп населения, а также обеспечивающие бесплатную перевозку льготной категории граждан. </w:t>
      </w:r>
    </w:p>
    <w:p w:rsidR="0021458B" w:rsidRPr="00864DF6" w:rsidRDefault="0021458B" w:rsidP="0021458B">
      <w:pPr>
        <w:widowControl w:val="0"/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bCs/>
          <w:sz w:val="28"/>
          <w:szCs w:val="28"/>
        </w:rPr>
      </w:pPr>
    </w:p>
    <w:p w:rsidR="0021458B" w:rsidRDefault="0021458B" w:rsidP="0021458B">
      <w:pPr>
        <w:pStyle w:val="a6"/>
        <w:spacing w:after="0"/>
        <w:ind w:left="0" w:right="424" w:firstLine="709"/>
        <w:jc w:val="both"/>
        <w:rPr>
          <w:bCs/>
          <w:sz w:val="28"/>
          <w:szCs w:val="28"/>
        </w:rPr>
      </w:pPr>
    </w:p>
    <w:p w:rsidR="00E8358D" w:rsidRDefault="00024C35"/>
    <w:sectPr w:rsidR="00E8358D" w:rsidSect="00533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458B"/>
    <w:rsid w:val="00024C35"/>
    <w:rsid w:val="0021458B"/>
    <w:rsid w:val="00382ECE"/>
    <w:rsid w:val="00453304"/>
    <w:rsid w:val="00473EB3"/>
    <w:rsid w:val="005319A6"/>
    <w:rsid w:val="00533FD7"/>
    <w:rsid w:val="005820F0"/>
    <w:rsid w:val="00A56B2A"/>
    <w:rsid w:val="00B12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58B"/>
    <w:pPr>
      <w:jc w:val="right"/>
    </w:pPr>
    <w:rPr>
      <w:rFonts w:ascii="Times New Roman" w:eastAsiaTheme="minorEastAsia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1458B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458B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unhideWhenUsed/>
    <w:rsid w:val="0021458B"/>
    <w:pPr>
      <w:spacing w:after="120" w:line="240" w:lineRule="auto"/>
      <w:ind w:left="283"/>
      <w:jc w:val="center"/>
    </w:pPr>
    <w:rPr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rsid w:val="0021458B"/>
    <w:rPr>
      <w:rFonts w:ascii="Times New Roman" w:eastAsiaTheme="minorEastAsia" w:hAnsi="Times New Roman" w:cs="Times New Roman"/>
    </w:rPr>
  </w:style>
  <w:style w:type="paragraph" w:customStyle="1" w:styleId="ConsPlusTitle">
    <w:name w:val="ConsPlusTitle"/>
    <w:uiPriority w:val="99"/>
    <w:rsid w:val="0021458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5">
    <w:name w:val="Normal (Web)"/>
    <w:aliases w:val="Обычный (веб) Знак"/>
    <w:basedOn w:val="a"/>
    <w:uiPriority w:val="99"/>
    <w:qFormat/>
    <w:rsid w:val="0021458B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21">
    <w:name w:val="Основной текст (2)_"/>
    <w:basedOn w:val="a0"/>
    <w:link w:val="22"/>
    <w:locked/>
    <w:rsid w:val="0021458B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21458B"/>
    <w:pPr>
      <w:shd w:val="clear" w:color="auto" w:fill="FFFFFF"/>
      <w:spacing w:after="0" w:line="278" w:lineRule="exact"/>
      <w:jc w:val="left"/>
    </w:pPr>
    <w:rPr>
      <w:rFonts w:eastAsiaTheme="minorHAnsi"/>
      <w:sz w:val="23"/>
      <w:szCs w:val="23"/>
      <w:lang w:eastAsia="en-US"/>
    </w:rPr>
  </w:style>
  <w:style w:type="paragraph" w:styleId="a6">
    <w:name w:val="List Paragraph"/>
    <w:aliases w:val="SL_Абзац списка"/>
    <w:basedOn w:val="a"/>
    <w:link w:val="a7"/>
    <w:uiPriority w:val="34"/>
    <w:qFormat/>
    <w:rsid w:val="0021458B"/>
    <w:pPr>
      <w:ind w:left="720"/>
      <w:contextualSpacing/>
    </w:pPr>
  </w:style>
  <w:style w:type="character" w:customStyle="1" w:styleId="a7">
    <w:name w:val="Абзац списка Знак"/>
    <w:aliases w:val="SL_Абзац списка Знак"/>
    <w:link w:val="a6"/>
    <w:uiPriority w:val="34"/>
    <w:locked/>
    <w:rsid w:val="0021458B"/>
    <w:rPr>
      <w:rFonts w:ascii="Times New Roman" w:eastAsiaTheme="minorEastAsia" w:hAnsi="Times New Roman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1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458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ogolevaEA\Desktop\&#1055;&#1086;&#1103;&#1089;&#1085;&#1080;&#1090;&#1077;&#1083;&#1100;&#1085;&#1072;&#1103;%20&#1082;%20&#1075;&#1086;&#1076;&#1086;&#1074;&#1086;&#1084;&#1091;%20&#1086;&#1090;&#1095;&#1077;&#1090;&#1091;\&#1044;&#1080;&#1072;&#1075;&#1088;&#1072;&#1084;&#1084;&#1099;%20&#1087;&#1086;%20&#1087;&#1088;&#1086;&#1075;&#1088;&#1072;&#1084;&#1084;&#1072;&#1084;%20-%20&#1080;&#1089;&#1087;&#1086;&#1083;&#1085;&#1077;&#1085;&#1080;&#1077;%20201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ogolevaEA\Desktop\&#1055;&#1086;&#1103;&#1089;&#1085;&#1080;&#1090;&#1077;&#1083;&#1100;&#1085;&#1072;&#1103;%20&#1082;%20&#1075;&#1086;&#1076;&#1086;&#1074;&#1086;&#1084;&#1091;%20&#1086;&#1090;&#1095;&#1077;&#1090;&#1091;\&#1044;&#1080;&#1072;&#1075;&#1088;&#1072;&#1084;&#1084;&#1099;%20&#1087;&#1086;%20&#1087;&#1088;&#1086;&#1075;&#1088;&#1072;&#1084;&#1084;&#1072;&#1084;%20-%20&#1080;&#1089;&#1087;&#1086;&#1083;&#1085;&#1077;&#1085;&#1080;&#1077;%20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'Развитие транспортной 2018'!$B$5:$D$5</c:f>
              <c:strCache>
                <c:ptCount val="3"/>
                <c:pt idx="0">
                  <c:v>2017 год (исполнено)</c:v>
                </c:pt>
                <c:pt idx="1">
                  <c:v>2018 год (плановые назначения)</c:v>
                </c:pt>
                <c:pt idx="2">
                  <c:v>2018 (исполнено)</c:v>
                </c:pt>
              </c:strCache>
            </c:strRef>
          </c:cat>
          <c:val>
            <c:numRef>
              <c:f>'Развитие транспортной 2018'!$B$6:$D$6</c:f>
              <c:numCache>
                <c:formatCode>#,##0.0;[Red]\-#,##0.0;0.0</c:formatCode>
                <c:ptCount val="3"/>
                <c:pt idx="0">
                  <c:v>368711.7</c:v>
                </c:pt>
                <c:pt idx="1">
                  <c:v>463678</c:v>
                </c:pt>
                <c:pt idx="2">
                  <c:v>310762.40000000002</c:v>
                </c:pt>
              </c:numCache>
            </c:numRef>
          </c:val>
        </c:ser>
        <c:gapWidth val="219"/>
        <c:overlap val="-27"/>
        <c:axId val="144835712"/>
        <c:axId val="144867328"/>
      </c:barChart>
      <c:catAx>
        <c:axId val="14483571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  <c:crossAx val="144867328"/>
        <c:crosses val="autoZero"/>
        <c:auto val="1"/>
        <c:lblAlgn val="ctr"/>
        <c:lblOffset val="100"/>
      </c:catAx>
      <c:valAx>
        <c:axId val="144867328"/>
        <c:scaling>
          <c:orientation val="minMax"/>
        </c:scaling>
        <c:delete val="1"/>
        <c:axPos val="l"/>
        <c:numFmt formatCode="#,##0.0;[Red]\-#,##0.0;0.0" sourceLinked="1"/>
        <c:majorTickMark val="none"/>
        <c:tickLblPos val="none"/>
        <c:crossAx val="1448357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49222427898115889"/>
          <c:y val="5.0925944490355847E-2"/>
          <c:w val="0.48264093936793617"/>
          <c:h val="0.79224474782908572"/>
        </c:manualLayout>
      </c:layout>
      <c:barChart>
        <c:barDir val="bar"/>
        <c:grouping val="clustered"/>
        <c:ser>
          <c:idx val="0"/>
          <c:order val="0"/>
          <c:tx>
            <c:strRef>
              <c:f>'Развитие транспортной 2018'!$B$1</c:f>
              <c:strCache>
                <c:ptCount val="1"/>
                <c:pt idx="0">
                  <c:v>2017 год (исполнено)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'Развитие транспортной 2018'!$A$2:$A$4</c:f>
              <c:strCache>
                <c:ptCount val="3"/>
                <c:pt idx="0">
                  <c:v>Строительство, реконструкция, капитальный ремонт и ремонт объектов улично-дорожной сети города</c:v>
                </c:pt>
                <c:pt idx="1">
                  <c:v>Повышение комплексной безопасности дорожного движения и устойчивости транспортной системы</c:v>
                </c:pt>
                <c:pt idx="2">
                  <c:v>Организация транспортного обслуживания населения автомобильным, внутренним водным транспортом в границах городского округа город Ханты-Мансийск</c:v>
                </c:pt>
              </c:strCache>
            </c:strRef>
          </c:cat>
          <c:val>
            <c:numRef>
              <c:f>'Развитие транспортной 2018'!$B$2:$B$4</c:f>
              <c:numCache>
                <c:formatCode>_-* #,##0.0_р_._-;\-* #,##0.0_р_._-;_-* "-"?_р_._-;_-@_-</c:formatCode>
                <c:ptCount val="3"/>
                <c:pt idx="0">
                  <c:v>273410.40000000002</c:v>
                </c:pt>
                <c:pt idx="1">
                  <c:v>10950</c:v>
                </c:pt>
                <c:pt idx="2">
                  <c:v>84351.3</c:v>
                </c:pt>
              </c:numCache>
            </c:numRef>
          </c:val>
        </c:ser>
        <c:ser>
          <c:idx val="1"/>
          <c:order val="1"/>
          <c:tx>
            <c:strRef>
              <c:f>'Развитие транспортной 2018'!$C$1</c:f>
              <c:strCache>
                <c:ptCount val="1"/>
                <c:pt idx="0">
                  <c:v>2018 год (плановые назначения)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'Развитие транспортной 2018'!$A$2:$A$4</c:f>
              <c:strCache>
                <c:ptCount val="3"/>
                <c:pt idx="0">
                  <c:v>Строительство, реконструкция, капитальный ремонт и ремонт объектов улично-дорожной сети города</c:v>
                </c:pt>
                <c:pt idx="1">
                  <c:v>Повышение комплексной безопасности дорожного движения и устойчивости транспортной системы</c:v>
                </c:pt>
                <c:pt idx="2">
                  <c:v>Организация транспортного обслуживания населения автомобильным, внутренним водным транспортом в границах городского округа город Ханты-Мансийск</c:v>
                </c:pt>
              </c:strCache>
            </c:strRef>
          </c:cat>
          <c:val>
            <c:numRef>
              <c:f>'Развитие транспортной 2018'!$C$2:$C$4</c:f>
              <c:numCache>
                <c:formatCode>_-* #,##0.0_р_._-;\-* #,##0.0_р_._-;_-* "-"?_р_._-;_-@_-</c:formatCode>
                <c:ptCount val="3"/>
                <c:pt idx="0">
                  <c:v>356541.6</c:v>
                </c:pt>
                <c:pt idx="1">
                  <c:v>684</c:v>
                </c:pt>
                <c:pt idx="2">
                  <c:v>106452.4</c:v>
                </c:pt>
              </c:numCache>
            </c:numRef>
          </c:val>
        </c:ser>
        <c:ser>
          <c:idx val="2"/>
          <c:order val="2"/>
          <c:tx>
            <c:strRef>
              <c:f>'Развитие транспортной 2018'!$D$1</c:f>
              <c:strCache>
                <c:ptCount val="1"/>
                <c:pt idx="0">
                  <c:v>2018 (исполнено)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'Развитие транспортной 2018'!$A$2:$A$4</c:f>
              <c:strCache>
                <c:ptCount val="3"/>
                <c:pt idx="0">
                  <c:v>Строительство, реконструкция, капитальный ремонт и ремонт объектов улично-дорожной сети города</c:v>
                </c:pt>
                <c:pt idx="1">
                  <c:v>Повышение комплексной безопасности дорожного движения и устойчивости транспортной системы</c:v>
                </c:pt>
                <c:pt idx="2">
                  <c:v>Организация транспортного обслуживания населения автомобильным, внутренним водным транспортом в границах городского округа город Ханты-Мансийск</c:v>
                </c:pt>
              </c:strCache>
            </c:strRef>
          </c:cat>
          <c:val>
            <c:numRef>
              <c:f>'Развитие транспортной 2018'!$D$2:$D$4</c:f>
              <c:numCache>
                <c:formatCode>_-* #,##0.0_р_._-;\-* #,##0.0_р_._-;_-* "-"?_р_._-;_-@_-</c:formatCode>
                <c:ptCount val="3"/>
                <c:pt idx="0">
                  <c:v>207821.7</c:v>
                </c:pt>
                <c:pt idx="1">
                  <c:v>684</c:v>
                </c:pt>
                <c:pt idx="2">
                  <c:v>102256.7</c:v>
                </c:pt>
              </c:numCache>
            </c:numRef>
          </c:val>
        </c:ser>
        <c:gapWidth val="182"/>
        <c:axId val="156342912"/>
        <c:axId val="163592064"/>
      </c:barChart>
      <c:catAx>
        <c:axId val="156342912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63592064"/>
        <c:crosses val="autoZero"/>
        <c:auto val="1"/>
        <c:lblAlgn val="ctr"/>
        <c:lblOffset val="100"/>
      </c:catAx>
      <c:valAx>
        <c:axId val="163592064"/>
        <c:scaling>
          <c:orientation val="minMax"/>
        </c:scaling>
        <c:delete val="1"/>
        <c:axPos val="b"/>
        <c:numFmt formatCode="_-* #,##0.0_р_._-;\-* #,##0.0_р_._-;_-* &quot;-&quot;?_р_._-;_-@_-" sourceLinked="1"/>
        <c:majorTickMark val="none"/>
        <c:tickLblPos val="none"/>
        <c:crossAx val="1563429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1667</Words>
  <Characters>9506</Characters>
  <Application>Microsoft Office Word</Application>
  <DocSecurity>0</DocSecurity>
  <Lines>79</Lines>
  <Paragraphs>22</Paragraphs>
  <ScaleCrop>false</ScaleCrop>
  <Company/>
  <LinksUpToDate>false</LinksUpToDate>
  <CharactersWithSpaces>11151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GogolevaEA</dc:creator>
  <cp:lastModifiedBy>GogolevaEA</cp:lastModifiedBy>
  <cp:revision>2</cp:revision>
  <dcterms:created xsi:type="dcterms:W3CDTF">2019-03-21T07:17:00Z</dcterms:created>
  <dcterms:modified xsi:type="dcterms:W3CDTF">2019-03-22T06:06:00Z</dcterms:modified>
</cp:coreProperties>
</file>