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B" w:rsidRDefault="001857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572B" w:rsidRDefault="0018572B">
      <w:pPr>
        <w:pStyle w:val="ConsPlusNormal"/>
        <w:outlineLvl w:val="0"/>
      </w:pPr>
    </w:p>
    <w:p w:rsidR="0018572B" w:rsidRDefault="0018572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18572B" w:rsidRDefault="0018572B">
      <w:pPr>
        <w:pStyle w:val="ConsPlusTitle"/>
        <w:jc w:val="center"/>
      </w:pPr>
    </w:p>
    <w:p w:rsidR="0018572B" w:rsidRDefault="0018572B">
      <w:pPr>
        <w:pStyle w:val="ConsPlusTitle"/>
        <w:jc w:val="center"/>
      </w:pPr>
      <w:r>
        <w:t>ПОСТАНОВЛЕНИЕ</w:t>
      </w:r>
    </w:p>
    <w:p w:rsidR="0018572B" w:rsidRDefault="0018572B">
      <w:pPr>
        <w:pStyle w:val="ConsPlusTitle"/>
        <w:jc w:val="center"/>
      </w:pPr>
      <w:r>
        <w:t>от 15 сентября 2014 г. N 885</w:t>
      </w:r>
    </w:p>
    <w:p w:rsidR="0018572B" w:rsidRDefault="0018572B">
      <w:pPr>
        <w:pStyle w:val="ConsPlusTitle"/>
        <w:jc w:val="center"/>
      </w:pPr>
    </w:p>
    <w:p w:rsidR="0018572B" w:rsidRDefault="0018572B">
      <w:pPr>
        <w:pStyle w:val="ConsPlusTitle"/>
        <w:jc w:val="center"/>
      </w:pPr>
      <w:r>
        <w:t>О ПОРЯДКЕ ПРИМЕНЕНИЯ ВЗЫСКАНИЯ ЗА НЕСОБЛЮДЕНИЕ</w:t>
      </w:r>
    </w:p>
    <w:p w:rsidR="0018572B" w:rsidRDefault="0018572B">
      <w:pPr>
        <w:pStyle w:val="ConsPlusTitle"/>
        <w:jc w:val="center"/>
      </w:pPr>
      <w:r>
        <w:t>МУНИЦИПАЛЬНЫМИ СЛУЖАЩИМИ АДМИНИСТРАЦИИ</w:t>
      </w:r>
    </w:p>
    <w:p w:rsidR="0018572B" w:rsidRDefault="0018572B">
      <w:pPr>
        <w:pStyle w:val="ConsPlusTitle"/>
        <w:jc w:val="center"/>
      </w:pPr>
      <w:r>
        <w:t>ГОРОДА ХАНТЫ-МАНСИЙСКА, ОРГАНОВ АДМИНИСТРАЦИИ</w:t>
      </w:r>
    </w:p>
    <w:p w:rsidR="0018572B" w:rsidRDefault="0018572B">
      <w:pPr>
        <w:pStyle w:val="ConsPlusTitle"/>
        <w:jc w:val="center"/>
      </w:pPr>
      <w:r>
        <w:t>ГОРОДА ХАНТЫ-МАНСИЙСКА ОГРАНИЧЕНИЙ И ЗАПРЕТОВ, ТРЕБОВАНИЙ</w:t>
      </w:r>
    </w:p>
    <w:p w:rsidR="0018572B" w:rsidRDefault="0018572B">
      <w:pPr>
        <w:pStyle w:val="ConsPlusTitle"/>
        <w:jc w:val="center"/>
      </w:pPr>
      <w:r>
        <w:t>О ПРЕДОТВРАЩЕНИИ ИЛИ ОБ УРЕГУЛИРОВАНИИ КОНФЛИКТА ИНТЕРЕСОВ</w:t>
      </w:r>
    </w:p>
    <w:p w:rsidR="0018572B" w:rsidRDefault="0018572B">
      <w:pPr>
        <w:pStyle w:val="ConsPlusTitle"/>
        <w:jc w:val="center"/>
      </w:pPr>
      <w:r>
        <w:t>И НЕИСПОЛНЕНИЕ ОБЯЗАННОСТЕЙ, УСТАНОВЛЕННЫХ</w:t>
      </w:r>
    </w:p>
    <w:p w:rsidR="0018572B" w:rsidRDefault="0018572B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ПРОТИВОДЕЙСТВИЯ КОРРУПЦИИ</w:t>
      </w:r>
    </w:p>
    <w:p w:rsidR="0018572B" w:rsidRDefault="00185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5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72B" w:rsidRDefault="00185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72B" w:rsidRDefault="001857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18572B" w:rsidRDefault="00185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28.09.2018 </w:t>
            </w:r>
            <w:hyperlink r:id="rId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72B" w:rsidRDefault="0018572B">
      <w:pPr>
        <w:pStyle w:val="ConsPlusNormal"/>
        <w:jc w:val="center"/>
      </w:pPr>
    </w:p>
    <w:p w:rsidR="0018572B" w:rsidRDefault="0018572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8" w:history="1">
        <w:r>
          <w:rPr>
            <w:color w:val="0000FF"/>
          </w:rPr>
          <w:t>15</w:t>
        </w:r>
      </w:hyperlink>
      <w:r>
        <w:t xml:space="preserve">, </w:t>
      </w:r>
      <w:hyperlink r:id="rId9" w:history="1">
        <w:r>
          <w:rPr>
            <w:color w:val="0000FF"/>
          </w:rPr>
          <w:t>27</w:t>
        </w:r>
      </w:hyperlink>
      <w:r>
        <w:t xml:space="preserve">, </w:t>
      </w:r>
      <w:hyperlink r:id="rId10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20 июля 2007 года N 113-оз "Об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 xml:space="preserve">", </w:t>
      </w:r>
      <w:hyperlink r:id="rId13" w:history="1">
        <w:r>
          <w:rPr>
            <w:color w:val="0000FF"/>
          </w:rPr>
          <w:t>постановлением</w:t>
        </w:r>
        <w:proofErr w:type="gramEnd"/>
      </w:hyperlink>
      <w:r>
        <w:t xml:space="preserve">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23 мая 2012 года N 76 "О порядке применения взыскания за несоблюдение муниципальными служащими Ханты-Мансийского автономного округа - </w:t>
      </w:r>
      <w:proofErr w:type="spellStart"/>
      <w:r>
        <w:t>Югры</w:t>
      </w:r>
      <w:proofErr w:type="spellEnd"/>
      <w: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коррупции", руководствуясь </w:t>
      </w:r>
      <w:hyperlink r:id="rId14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Администрации города Ханты-Мансийска, органов Администрации города Ханты-Мансийска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18572B" w:rsidRDefault="0018572B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18572B" w:rsidRDefault="0018572B">
      <w:pPr>
        <w:pStyle w:val="ConsPlusNormal"/>
        <w:jc w:val="both"/>
      </w:pPr>
    </w:p>
    <w:p w:rsidR="0018572B" w:rsidRDefault="0018572B">
      <w:pPr>
        <w:pStyle w:val="ConsPlusNormal"/>
        <w:jc w:val="right"/>
      </w:pPr>
      <w:r>
        <w:t>Глава Администрации</w:t>
      </w:r>
    </w:p>
    <w:p w:rsidR="0018572B" w:rsidRDefault="0018572B">
      <w:pPr>
        <w:pStyle w:val="ConsPlusNormal"/>
        <w:jc w:val="right"/>
      </w:pPr>
      <w:r>
        <w:t>города Ханты-Мансийска</w:t>
      </w:r>
    </w:p>
    <w:p w:rsidR="0018572B" w:rsidRDefault="0018572B">
      <w:pPr>
        <w:pStyle w:val="ConsPlusNormal"/>
        <w:jc w:val="right"/>
      </w:pPr>
      <w:r>
        <w:t>М.П.РЯШИН</w:t>
      </w:r>
    </w:p>
    <w:p w:rsidR="0018572B" w:rsidRDefault="0018572B">
      <w:pPr>
        <w:pStyle w:val="ConsPlusNormal"/>
        <w:jc w:val="both"/>
      </w:pPr>
    </w:p>
    <w:p w:rsidR="0018572B" w:rsidRDefault="0018572B">
      <w:pPr>
        <w:pStyle w:val="ConsPlusNormal"/>
        <w:jc w:val="both"/>
      </w:pPr>
    </w:p>
    <w:p w:rsidR="0018572B" w:rsidRDefault="0018572B">
      <w:pPr>
        <w:pStyle w:val="ConsPlusNormal"/>
        <w:jc w:val="both"/>
      </w:pPr>
    </w:p>
    <w:p w:rsidR="0018572B" w:rsidRDefault="0018572B">
      <w:pPr>
        <w:pStyle w:val="ConsPlusNormal"/>
        <w:jc w:val="both"/>
      </w:pPr>
    </w:p>
    <w:p w:rsidR="0018572B" w:rsidRDefault="0018572B">
      <w:pPr>
        <w:pStyle w:val="ConsPlusNormal"/>
        <w:jc w:val="both"/>
      </w:pPr>
    </w:p>
    <w:p w:rsidR="0018572B" w:rsidRDefault="0018572B">
      <w:pPr>
        <w:pStyle w:val="ConsPlusNormal"/>
        <w:jc w:val="right"/>
        <w:outlineLvl w:val="0"/>
      </w:pPr>
      <w:r>
        <w:t>Приложение</w:t>
      </w:r>
    </w:p>
    <w:p w:rsidR="0018572B" w:rsidRDefault="0018572B">
      <w:pPr>
        <w:pStyle w:val="ConsPlusNormal"/>
        <w:jc w:val="right"/>
      </w:pPr>
      <w:r>
        <w:t>к постановлению Администрации</w:t>
      </w:r>
    </w:p>
    <w:p w:rsidR="0018572B" w:rsidRDefault="0018572B">
      <w:pPr>
        <w:pStyle w:val="ConsPlusNormal"/>
        <w:jc w:val="right"/>
      </w:pPr>
      <w:r>
        <w:t>города Ханты-Мансийска</w:t>
      </w:r>
    </w:p>
    <w:p w:rsidR="0018572B" w:rsidRDefault="0018572B">
      <w:pPr>
        <w:pStyle w:val="ConsPlusNormal"/>
        <w:jc w:val="right"/>
      </w:pPr>
      <w:r>
        <w:t>от 15.09.2014 N 885</w:t>
      </w:r>
    </w:p>
    <w:p w:rsidR="0018572B" w:rsidRDefault="0018572B">
      <w:pPr>
        <w:pStyle w:val="ConsPlusNormal"/>
        <w:ind w:firstLine="540"/>
        <w:jc w:val="both"/>
      </w:pPr>
    </w:p>
    <w:p w:rsidR="0018572B" w:rsidRDefault="0018572B">
      <w:pPr>
        <w:pStyle w:val="ConsPlusTitle"/>
        <w:jc w:val="center"/>
      </w:pPr>
      <w:bookmarkStart w:id="0" w:name="P36"/>
      <w:bookmarkEnd w:id="0"/>
      <w:r>
        <w:t>ПОРЯДОК</w:t>
      </w:r>
    </w:p>
    <w:p w:rsidR="0018572B" w:rsidRDefault="0018572B">
      <w:pPr>
        <w:pStyle w:val="ConsPlusTitle"/>
        <w:jc w:val="center"/>
      </w:pPr>
      <w:r>
        <w:t xml:space="preserve">ПРИМЕНЕНИЯ ВЗЫСКАНИЯ ЗА НЕСОБЛЮДЕНИЕ </w:t>
      </w:r>
      <w:proofErr w:type="gramStart"/>
      <w:r>
        <w:t>МУНИЦИПАЛЬНЫМИ</w:t>
      </w:r>
      <w:proofErr w:type="gramEnd"/>
    </w:p>
    <w:p w:rsidR="0018572B" w:rsidRDefault="0018572B">
      <w:pPr>
        <w:pStyle w:val="ConsPlusTitle"/>
        <w:jc w:val="center"/>
      </w:pPr>
      <w:r>
        <w:t>СЛУЖАЩИМИ АДМИНИСТРАЦИИ ГОРОДА ХАНТЫ-МАНСИЙСКА, ОРГАНОВ</w:t>
      </w:r>
    </w:p>
    <w:p w:rsidR="0018572B" w:rsidRDefault="0018572B">
      <w:pPr>
        <w:pStyle w:val="ConsPlusTitle"/>
        <w:jc w:val="center"/>
      </w:pPr>
      <w:r>
        <w:t>АДМИНИСТРАЦИИ ГОРОДА ХАНТЫ-МАНСИЙСКА ОГРАНИЧЕНИЙ И ЗАПРЕТОВ,</w:t>
      </w:r>
    </w:p>
    <w:p w:rsidR="0018572B" w:rsidRDefault="0018572B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18572B" w:rsidRDefault="0018572B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18572B" w:rsidRDefault="0018572B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ПРОТИВОДЕЙСТВИЯ КОРРУПЦИИ (ДАЛЕЕ - ПОРЯДОК)</w:t>
      </w:r>
    </w:p>
    <w:p w:rsidR="0018572B" w:rsidRDefault="00185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5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72B" w:rsidRDefault="00185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72B" w:rsidRDefault="001857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18572B" w:rsidRDefault="0018572B">
            <w:pPr>
              <w:pStyle w:val="ConsPlusNormal"/>
              <w:jc w:val="center"/>
            </w:pPr>
            <w:r>
              <w:rPr>
                <w:color w:val="392C69"/>
              </w:rPr>
              <w:t>от 28.09.2018 N 1023)</w:t>
            </w:r>
          </w:p>
        </w:tc>
      </w:tr>
    </w:tbl>
    <w:p w:rsidR="0018572B" w:rsidRDefault="0018572B">
      <w:pPr>
        <w:pStyle w:val="ConsPlusNormal"/>
        <w:ind w:firstLine="540"/>
        <w:jc w:val="both"/>
      </w:pPr>
    </w:p>
    <w:p w:rsidR="0018572B" w:rsidRDefault="001857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применения в отношении муниципальных служащих Администрации города Ханты-Мансийска, органов Администрации города Ханты-Мансийска (далее - муниципальные служащие) взысканий, предусмотренных </w:t>
      </w:r>
      <w:hyperlink r:id="rId1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8" w:history="1">
        <w:r>
          <w:rPr>
            <w:color w:val="0000FF"/>
          </w:rPr>
          <w:t>15</w:t>
        </w:r>
      </w:hyperlink>
      <w:r>
        <w:t xml:space="preserve"> и </w:t>
      </w:r>
      <w:hyperlink r:id="rId19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proofErr w:type="gramEnd"/>
      <w:r>
        <w:t xml:space="preserve"> в </w:t>
      </w:r>
      <w:proofErr w:type="gramStart"/>
      <w:r>
        <w:t>целях</w:t>
      </w:r>
      <w:proofErr w:type="gramEnd"/>
      <w:r>
        <w:t xml:space="preserve"> противодействия коррупции (далее - взыскания за коррупционные правонарушения).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18572B" w:rsidRDefault="0018572B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3. </w:t>
      </w:r>
      <w:proofErr w:type="gramStart"/>
      <w: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1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поведению), проведенной в соответствии с порядком</w:t>
      </w:r>
      <w:proofErr w:type="gramEnd"/>
      <w:r>
        <w:t xml:space="preserve">, утвержденным постановлением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проверка), на основании: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а) доклада о результатах проверки;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б) рекомендации комиссии по соблюдению требований к служебному поведению муниципальных служащих Администрации города Ханты-Мансийска, органов Администрации города Ханты-Мансийска и урегулированию конфликта интересов;</w:t>
      </w:r>
    </w:p>
    <w:p w:rsidR="0018572B" w:rsidRDefault="0018572B">
      <w:pPr>
        <w:pStyle w:val="ConsPlusNormal"/>
        <w:spacing w:before="220"/>
        <w:ind w:firstLine="540"/>
        <w:jc w:val="both"/>
      </w:pPr>
      <w:proofErr w:type="gramStart"/>
      <w:r>
        <w:t>в) доклада управления кадровой работы и муниципальной службы Администрации города Ханты-Мансийска, кадрового подразделения органа Администрации города Ханты-Мансийска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8572B" w:rsidRDefault="0018572B">
      <w:pPr>
        <w:pStyle w:val="ConsPlusNormal"/>
        <w:spacing w:before="220"/>
        <w:ind w:firstLine="540"/>
        <w:jc w:val="both"/>
      </w:pPr>
      <w:r>
        <w:t>г) объяснений муниципального служащего;</w:t>
      </w:r>
    </w:p>
    <w:p w:rsidR="0018572B" w:rsidRDefault="0018572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иных материалов.</w:t>
      </w:r>
    </w:p>
    <w:p w:rsidR="0018572B" w:rsidRDefault="0018572B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28.09.2018 N 1023)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4. В период проверки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 (далее - кадровое подразделение)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кадрового подразделения составляется в письменной форме акт о непредставлении объяснений.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а) дату и номер;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в) фамилию, имя, отчество муниципального служащего, в </w:t>
      </w:r>
      <w:proofErr w:type="gramStart"/>
      <w:r>
        <w:t>отношении</w:t>
      </w:r>
      <w:proofErr w:type="gramEnd"/>
      <w:r>
        <w:t xml:space="preserve"> которого осуществляется проверка;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18572B" w:rsidRDefault="0018572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непредставлении письменных объяснений;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е) подпись должностного лица кадрового подразделения,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7. Представитель нанимателя (работодатель) на основании заключения о результатах проверки, представленного кадровым подразделением, и иных сведений,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18572B" w:rsidRDefault="0018572B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а) в </w:t>
      </w:r>
      <w:proofErr w:type="gramStart"/>
      <w:r>
        <w:t>случае</w:t>
      </w:r>
      <w:proofErr w:type="gramEnd"/>
      <w:r>
        <w:t xml:space="preserve">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2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4" w:history="1">
        <w:r>
          <w:rPr>
            <w:color w:val="0000FF"/>
          </w:rPr>
          <w:t>15</w:t>
        </w:r>
      </w:hyperlink>
      <w:r>
        <w:t xml:space="preserve"> или </w:t>
      </w:r>
      <w:hyperlink r:id="rId25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18572B" w:rsidRDefault="0018572B">
      <w:pPr>
        <w:pStyle w:val="ConsPlusNormal"/>
        <w:spacing w:before="220"/>
        <w:ind w:firstLine="540"/>
        <w:jc w:val="both"/>
      </w:pPr>
      <w:proofErr w:type="gramStart"/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7" w:history="1">
        <w:r>
          <w:rPr>
            <w:color w:val="0000FF"/>
          </w:rPr>
          <w:t>15</w:t>
        </w:r>
      </w:hyperlink>
      <w:r>
        <w:t xml:space="preserve"> или </w:t>
      </w:r>
      <w:hyperlink r:id="rId28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  <w:proofErr w:type="gramEnd"/>
    </w:p>
    <w:p w:rsidR="0018572B" w:rsidRDefault="0018572B">
      <w:pPr>
        <w:pStyle w:val="ConsPlusNormal"/>
        <w:spacing w:before="220"/>
        <w:ind w:firstLine="540"/>
        <w:jc w:val="both"/>
      </w:pPr>
      <w:r>
        <w:t>8. Подготовку проекта правового акта Администрации города Ханты-Мансийска, органа Администрации города Ханты-Мансийска, являющегося юридическим лицом, в котором муниципальный служащий замещает должность муниципальной службы, о применении к нему взыскания за коррупционные правонарушения (далее - правовой акт) осуществляет кадровое подразделение.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правовом акте указываются: основание применения взыскания - </w:t>
      </w:r>
      <w:hyperlink r:id="rId29" w:history="1">
        <w:r>
          <w:rPr>
            <w:color w:val="0000FF"/>
          </w:rPr>
          <w:t>часть 1</w:t>
        </w:r>
      </w:hyperlink>
      <w:r>
        <w:t xml:space="preserve"> или </w:t>
      </w:r>
      <w:hyperlink r:id="rId30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  <w:proofErr w:type="gramEnd"/>
    </w:p>
    <w:p w:rsidR="0018572B" w:rsidRDefault="0018572B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кадровым подразделением под подпись в течение трех рабочих дней со дня его издания.</w:t>
      </w:r>
    </w:p>
    <w:p w:rsidR="0018572B" w:rsidRDefault="0018572B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11. Если муниципальный служащий отказывается ознакомиться под подпись с правовым актом, должностным лицом кадрового подразделения составляется акт, который должен содержать: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18572B" w:rsidRDefault="0018572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подпись должностного лица кадрового подразделения,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случае</w:t>
      </w:r>
      <w:proofErr w:type="gramEnd"/>
      <w:r>
        <w:t xml:space="preserve"> принятия представителем нанимателя (работодателем) решения, предусмотренного </w:t>
      </w:r>
      <w:hyperlink w:anchor="P66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кадрового подразделения под подпись информирует муниципального служащего о таком решении.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13. Если муниципальный служащий отказывается ознакомиться под подпись с данным письмом, кадровое подразделение составляет соответствующий акт в </w:t>
      </w:r>
      <w:proofErr w:type="gramStart"/>
      <w:r>
        <w:t>соответствии</w:t>
      </w:r>
      <w:proofErr w:type="gramEnd"/>
      <w:r>
        <w:t xml:space="preserve"> с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18572B" w:rsidRDefault="0018572B">
      <w:pPr>
        <w:pStyle w:val="ConsPlusNormal"/>
        <w:spacing w:before="220"/>
        <w:ind w:firstLine="540"/>
        <w:jc w:val="both"/>
      </w:pPr>
      <w:r>
        <w:t xml:space="preserve">15. Взыскания, предусмотренные </w:t>
      </w:r>
      <w:hyperlink r:id="rId3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2" w:history="1">
        <w:r>
          <w:rPr>
            <w:color w:val="0000FF"/>
          </w:rPr>
          <w:t>15</w:t>
        </w:r>
      </w:hyperlink>
      <w:r>
        <w:t xml:space="preserve"> и </w:t>
      </w:r>
      <w:hyperlink r:id="rId33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замещаемая должность муниципальной службы;</w:t>
      </w:r>
    </w:p>
    <w:p w:rsidR="0018572B" w:rsidRDefault="0018572B">
      <w:pPr>
        <w:pStyle w:val="ConsPlusNormal"/>
        <w:spacing w:before="220"/>
        <w:ind w:firstLine="540"/>
        <w:jc w:val="both"/>
      </w:pPr>
      <w:proofErr w:type="gramStart"/>
      <w:r>
        <w:t>б) времени проведения проверки;</w:t>
      </w:r>
      <w:proofErr w:type="gramEnd"/>
    </w:p>
    <w:p w:rsidR="0018572B" w:rsidRDefault="0018572B">
      <w:pPr>
        <w:pStyle w:val="ConsPlusNormal"/>
        <w:spacing w:before="220"/>
        <w:ind w:firstLine="540"/>
        <w:jc w:val="both"/>
      </w:pPr>
      <w:r>
        <w:t>в) времени рассмотрения материалов проверки комиссией по соблюдению требований к служебному поведению муниципальных служащих Администрации города Ханты-Мансийска и урегулированию конфликта интересов.</w:t>
      </w:r>
    </w:p>
    <w:p w:rsidR="0018572B" w:rsidRDefault="0018572B">
      <w:pPr>
        <w:pStyle w:val="ConsPlusNormal"/>
        <w:spacing w:before="220"/>
        <w:ind w:firstLine="540"/>
        <w:jc w:val="both"/>
      </w:pPr>
      <w: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18572B" w:rsidRDefault="0018572B">
      <w:pPr>
        <w:pStyle w:val="ConsPlusNormal"/>
      </w:pPr>
    </w:p>
    <w:p w:rsidR="0018572B" w:rsidRDefault="0018572B">
      <w:pPr>
        <w:pStyle w:val="ConsPlusNormal"/>
      </w:pPr>
    </w:p>
    <w:p w:rsidR="0018572B" w:rsidRDefault="00185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C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18572B"/>
    <w:rsid w:val="000D6A3A"/>
    <w:rsid w:val="0018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EC3553AC4CFD5571467E2043DA4206D48C1C5603FCE6E8912B591D04BA66B1F672B5DC6A96212D0809FBD858315CDE71285B8R7UAG" TargetMode="External"/><Relationship Id="rId13" Type="http://schemas.openxmlformats.org/officeDocument/2006/relationships/hyperlink" Target="consultantplus://offline/ref=0E8EC3553AC4CFD5571479EF1251F32F68429FC96B38C43FD24DEECC8742AC3C5828721A83AF374394D592BA8DC94588AC1D84BA6C4C5540164060R2U7G" TargetMode="External"/><Relationship Id="rId18" Type="http://schemas.openxmlformats.org/officeDocument/2006/relationships/hyperlink" Target="consultantplus://offline/ref=0E8EC3553AC4CFD5571467E2043DA4206D48C1C5603FCE6E8912B591D04BA66B1F672B5DC6A96212D0809FBD858315CDE71285B8R7UAG" TargetMode="External"/><Relationship Id="rId26" Type="http://schemas.openxmlformats.org/officeDocument/2006/relationships/hyperlink" Target="consultantplus://offline/ref=0E8EC3553AC4CFD5571467E2043DA4206D48C1C5603FCE6E8912B591D04BA66B1F672B58C7A2344B9DDEC6EDC2C819CDFA0E84B86C4F545FR1U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8EC3553AC4CFD5571467E2043DA4206D48C1C5603DCE6E8912B591D04BA66B0D677354C6A1284295CB90BC87R9U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E8EC3553AC4CFD5571467E2043DA4206D48C1C5603FCE6E8912B591D04BA66B1F672B58C7A2344B9DDEC6EDC2C819CDFA0E84B86C4F545FR1UCG" TargetMode="External"/><Relationship Id="rId12" Type="http://schemas.openxmlformats.org/officeDocument/2006/relationships/hyperlink" Target="consultantplus://offline/ref=0E8EC3553AC4CFD5571479EF1251F32F68429FC9623FC03DD242B3C68F1BA03E5F272D0D84E63B4294D597BC8196409DBD4588B87153555F0A42612ERFUFG" TargetMode="External"/><Relationship Id="rId17" Type="http://schemas.openxmlformats.org/officeDocument/2006/relationships/hyperlink" Target="consultantplus://offline/ref=0E8EC3553AC4CFD5571467E2043DA4206D48C1C5603FCE6E8912B591D04BA66B1F672B58C7A2344B9DDEC6EDC2C819CDFA0E84B86C4F545FR1UCG" TargetMode="External"/><Relationship Id="rId25" Type="http://schemas.openxmlformats.org/officeDocument/2006/relationships/hyperlink" Target="consultantplus://offline/ref=0E8EC3553AC4CFD5571467E2043DA4206D48C1C5603FCE6E8912B591D04BA66B1F672B58C7A2344195DEC6EDC2C819CDFA0E84B86C4F545FR1UCG" TargetMode="External"/><Relationship Id="rId33" Type="http://schemas.openxmlformats.org/officeDocument/2006/relationships/hyperlink" Target="consultantplus://offline/ref=0E8EC3553AC4CFD5571467E2043DA4206D48C1C5603FCE6E8912B591D04BA66B1F672B58C7A2344195DEC6EDC2C819CDFA0E84B86C4F545FR1U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8EC3553AC4CFD5571479EF1251F32F68429FC96230C53AD140B3C68F1BA03E5F272D0D84E63B4294D592BC8396409DBD4588B87153555F0A42612ERFUFG" TargetMode="External"/><Relationship Id="rId20" Type="http://schemas.openxmlformats.org/officeDocument/2006/relationships/hyperlink" Target="consultantplus://offline/ref=0E8EC3553AC4CFD5571467E2043DA4206D48C1C5603FCE6E8912B591D04BA66B0D677354C6A1284295CB90BC87R9U5G" TargetMode="External"/><Relationship Id="rId29" Type="http://schemas.openxmlformats.org/officeDocument/2006/relationships/hyperlink" Target="consultantplus://offline/ref=0E8EC3553AC4CFD5571467E2043DA4206D48C1C5603FCE6E8912B591D04BA66B1F672B5AC6A96212D0809FBD858315CDE71285B8R7U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EC3553AC4CFD5571479EF1251F32F68429FC96230C53AD140B3C68F1BA03E5F272D0D84E63B4294D592BC8396409DBD4588B87153555F0A42612ERFUFG" TargetMode="External"/><Relationship Id="rId11" Type="http://schemas.openxmlformats.org/officeDocument/2006/relationships/hyperlink" Target="consultantplus://offline/ref=0E8EC3553AC4CFD5571467E2043DA4206D48C1C5603DCE6E8912B591D04BA66B0D677354C6A1284295CB90BC87R9U5G" TargetMode="External"/><Relationship Id="rId24" Type="http://schemas.openxmlformats.org/officeDocument/2006/relationships/hyperlink" Target="consultantplus://offline/ref=0E8EC3553AC4CFD5571467E2043DA4206D48C1C5603FCE6E8912B591D04BA66B1F672B5DC6A96212D0809FBD858315CDE71285B8R7UAG" TargetMode="External"/><Relationship Id="rId32" Type="http://schemas.openxmlformats.org/officeDocument/2006/relationships/hyperlink" Target="consultantplus://offline/ref=0E8EC3553AC4CFD5571467E2043DA4206D48C1C5603FCE6E8912B591D04BA66B1F672B5DC6A96212D0809FBD858315CDE71285B8R7UAG" TargetMode="External"/><Relationship Id="rId5" Type="http://schemas.openxmlformats.org/officeDocument/2006/relationships/hyperlink" Target="consultantplus://offline/ref=0E8EC3553AC4CFD5571479EF1251F32F68429FC9623CC33BD144B3C68F1BA03E5F272D0D84E63B4294D592BC8F96409DBD4588B87153555F0A42612ERFUFG" TargetMode="External"/><Relationship Id="rId15" Type="http://schemas.openxmlformats.org/officeDocument/2006/relationships/hyperlink" Target="consultantplus://offline/ref=0E8EC3553AC4CFD5571479EF1251F32F68429FC9623CC33BD144B3C68F1BA03E5F272D0D84E63B4294D592BC8F96409DBD4588B87153555F0A42612ERFUFG" TargetMode="External"/><Relationship Id="rId23" Type="http://schemas.openxmlformats.org/officeDocument/2006/relationships/hyperlink" Target="consultantplus://offline/ref=0E8EC3553AC4CFD5571467E2043DA4206D48C1C5603FCE6E8912B591D04BA66B1F672B58C7A2344B9DDEC6EDC2C819CDFA0E84B86C4F545FR1UCG" TargetMode="External"/><Relationship Id="rId28" Type="http://schemas.openxmlformats.org/officeDocument/2006/relationships/hyperlink" Target="consultantplus://offline/ref=0E8EC3553AC4CFD5571467E2043DA4206D48C1C5603FCE6E8912B591D04BA66B1F672B58C7A2344195DEC6EDC2C819CDFA0E84B86C4F545FR1UCG" TargetMode="External"/><Relationship Id="rId10" Type="http://schemas.openxmlformats.org/officeDocument/2006/relationships/hyperlink" Target="consultantplus://offline/ref=0E8EC3553AC4CFD5571467E2043DA4206D48C1C5603FCE6E8912B591D04BA66B1F672B5AC4A96212D0809FBD858315CDE71285B8R7UAG" TargetMode="External"/><Relationship Id="rId19" Type="http://schemas.openxmlformats.org/officeDocument/2006/relationships/hyperlink" Target="consultantplus://offline/ref=0E8EC3553AC4CFD5571467E2043DA4206D48C1C5603FCE6E8912B591D04BA66B1F672B58C7A2344195DEC6EDC2C819CDFA0E84B86C4F545FR1UCG" TargetMode="External"/><Relationship Id="rId31" Type="http://schemas.openxmlformats.org/officeDocument/2006/relationships/hyperlink" Target="consultantplus://offline/ref=0E8EC3553AC4CFD5571467E2043DA4206D48C1C5603FCE6E8912B591D04BA66B1F672B58C7A2344B9DDEC6EDC2C819CDFA0E84B86C4F545FR1U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8EC3553AC4CFD5571467E2043DA4206D48C1C5603FCE6E8912B591D04BA66B1F672B58C7A2344195DEC6EDC2C819CDFA0E84B86C4F545FR1UCG" TargetMode="External"/><Relationship Id="rId14" Type="http://schemas.openxmlformats.org/officeDocument/2006/relationships/hyperlink" Target="consultantplus://offline/ref=0E8EC3553AC4CFD5571479EF1251F32F68429FC96230C43CD446B3C68F1BA03E5F272D0D84E63B4294D493BD8696409DBD4588B87153555F0A42612ERFUFG" TargetMode="External"/><Relationship Id="rId22" Type="http://schemas.openxmlformats.org/officeDocument/2006/relationships/hyperlink" Target="consultantplus://offline/ref=0E8EC3553AC4CFD5571479EF1251F32F68429FC96230C53AD140B3C68F1BA03E5F272D0D84E63B4294D592BC8396409DBD4588B87153555F0A42612ERFUFG" TargetMode="External"/><Relationship Id="rId27" Type="http://schemas.openxmlformats.org/officeDocument/2006/relationships/hyperlink" Target="consultantplus://offline/ref=0E8EC3553AC4CFD5571467E2043DA4206D48C1C5603FCE6E8912B591D04BA66B1F672B5DC6A96212D0809FBD858315CDE71285B8R7UAG" TargetMode="External"/><Relationship Id="rId30" Type="http://schemas.openxmlformats.org/officeDocument/2006/relationships/hyperlink" Target="consultantplus://offline/ref=0E8EC3553AC4CFD5571467E2043DA4206D48C1C5603FCE6E8912B591D04BA66B1F672B5AC5A96212D0809FBD858315CDE71285B8R7U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2018-11-13T06:20:00Z</cp:lastPrinted>
  <dcterms:created xsi:type="dcterms:W3CDTF">2018-11-13T06:20:00Z</dcterms:created>
</cp:coreProperties>
</file>