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B" w:rsidRPr="0073086B" w:rsidRDefault="0073086B" w:rsidP="0073086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3086B" w:rsidRPr="0073086B" w:rsidRDefault="00904970" w:rsidP="0073086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73086B" w:rsidRPr="00730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несен</w:t>
      </w:r>
      <w:proofErr w:type="gramEnd"/>
      <w:r w:rsidR="0073086B" w:rsidRPr="007308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Главой города Ханты-Мансийска</w:t>
      </w:r>
    </w:p>
    <w:p w:rsidR="0073086B" w:rsidRDefault="0073086B" w:rsidP="0073086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3086B" w:rsidRDefault="0073086B" w:rsidP="0073086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3086B" w:rsidRDefault="0073086B" w:rsidP="0073086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73086B" w:rsidRDefault="0073086B" w:rsidP="007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6B" w:rsidRDefault="0073086B" w:rsidP="007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3086B" w:rsidRDefault="0073086B" w:rsidP="007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86B" w:rsidRDefault="0073086B" w:rsidP="007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3086B" w:rsidRDefault="0073086B" w:rsidP="007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086B" w:rsidRDefault="0073086B" w:rsidP="00730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3086B" w:rsidRDefault="0073086B" w:rsidP="00730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CA6DB0">
        <w:rPr>
          <w:rFonts w:ascii="Times New Roman" w:hAnsi="Times New Roman" w:cs="Times New Roman"/>
          <w:bCs/>
          <w:sz w:val="28"/>
          <w:szCs w:val="28"/>
        </w:rPr>
        <w:t xml:space="preserve"> 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ставлении </w:t>
      </w:r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сведений о доходах,  об имуществе и</w:t>
      </w:r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имущественного характера</w:t>
      </w:r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лицами, замещающими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proofErr w:type="gramEnd"/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 на постоянной основе </w:t>
      </w:r>
    </w:p>
    <w:p w:rsidR="0073086B" w:rsidRDefault="0073086B" w:rsidP="00904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6B" w:rsidRDefault="0073086B" w:rsidP="009049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</w:t>
      </w:r>
      <w:r w:rsidR="00CA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CA6DB0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CA6DB0">
        <w:rPr>
          <w:rFonts w:ascii="Times New Roman" w:hAnsi="Times New Roman" w:cs="Times New Roman"/>
          <w:bCs/>
          <w:sz w:val="28"/>
          <w:szCs w:val="28"/>
        </w:rPr>
        <w:t xml:space="preserve"> о пред</w:t>
      </w:r>
      <w:r>
        <w:rPr>
          <w:rFonts w:ascii="Times New Roman" w:hAnsi="Times New Roman" w:cs="Times New Roman"/>
          <w:bCs/>
          <w:sz w:val="28"/>
          <w:szCs w:val="28"/>
        </w:rPr>
        <w:t>ставлении сведений о доходах, об имуществе и обязательствах имущественного</w:t>
      </w:r>
      <w:r w:rsidR="00CA6DB0">
        <w:rPr>
          <w:rFonts w:ascii="Times New Roman" w:hAnsi="Times New Roman" w:cs="Times New Roman"/>
          <w:bCs/>
          <w:sz w:val="28"/>
          <w:szCs w:val="28"/>
        </w:rPr>
        <w:t xml:space="preserve"> характера лицами, замещающими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>», руководствуясь частью 1 статьи 69 Устава города Ханты-Мансийска,</w:t>
      </w:r>
    </w:p>
    <w:p w:rsidR="0073086B" w:rsidRDefault="0073086B" w:rsidP="00904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86B" w:rsidRDefault="0073086B" w:rsidP="009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73086B" w:rsidRDefault="0073086B" w:rsidP="00904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6B" w:rsidRDefault="0073086B" w:rsidP="009049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A6DB0">
        <w:rPr>
          <w:rFonts w:ascii="Times New Roman" w:hAnsi="Times New Roman" w:cs="Times New Roman"/>
          <w:bCs/>
          <w:sz w:val="28"/>
          <w:szCs w:val="28"/>
        </w:rPr>
        <w:t xml:space="preserve"> Положение о  пред</w:t>
      </w:r>
      <w:r>
        <w:rPr>
          <w:rFonts w:ascii="Times New Roman" w:hAnsi="Times New Roman" w:cs="Times New Roman"/>
          <w:bCs/>
          <w:sz w:val="28"/>
          <w:szCs w:val="28"/>
        </w:rPr>
        <w:t>ставлении сведений о доходах, об имуществе и обязательствах имущественного характера лицами, замещающими 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73086B" w:rsidRDefault="0073086B" w:rsidP="009049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Думы города Ханты-Мансийска от 20 декабря 2013 года № 462 –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сведений о доходах, об имуществе и обязательствах имущественного характера лицами, замещающими 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086B" w:rsidRPr="0073086B" w:rsidRDefault="0073086B" w:rsidP="009049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3086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опубликования.</w:t>
      </w:r>
    </w:p>
    <w:p w:rsidR="0073086B" w:rsidRPr="0073086B" w:rsidRDefault="0073086B" w:rsidP="00730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3086B" w:rsidRDefault="0073086B" w:rsidP="0073086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города Ханты-Мансийска                              </w:t>
      </w:r>
      <w:r w:rsidR="009049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В.А. Филипенко</w:t>
      </w:r>
    </w:p>
    <w:p w:rsidR="0073086B" w:rsidRDefault="0073086B" w:rsidP="0073086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3086B" w:rsidRDefault="0073086B" w:rsidP="00730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73086B" w:rsidRDefault="0073086B" w:rsidP="00730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__________________</w:t>
      </w:r>
    </w:p>
    <w:p w:rsidR="0073086B" w:rsidRDefault="0073086B" w:rsidP="0073086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73086B" w:rsidRDefault="0073086B" w:rsidP="0073086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</w:t>
      </w:r>
    </w:p>
    <w:p w:rsidR="0073086B" w:rsidRDefault="0073086B" w:rsidP="0073086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_______-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p w:rsidR="0073086B" w:rsidRDefault="0073086B" w:rsidP="00730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086B" w:rsidRDefault="0073086B" w:rsidP="00730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3086B" w:rsidRDefault="0073086B" w:rsidP="00730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2015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 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p w:rsidR="0073086B" w:rsidRPr="00B00EB1" w:rsidRDefault="0073086B" w:rsidP="00730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86B" w:rsidRPr="00B00EB1" w:rsidRDefault="0073086B" w:rsidP="007308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086B" w:rsidRPr="00B00EB1" w:rsidRDefault="00CA6DB0" w:rsidP="007308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B1">
        <w:rPr>
          <w:rFonts w:ascii="Times New Roman" w:hAnsi="Times New Roman" w:cs="Times New Roman"/>
          <w:b/>
          <w:bCs/>
          <w:sz w:val="28"/>
          <w:szCs w:val="28"/>
        </w:rPr>
        <w:t>о пред</w:t>
      </w:r>
      <w:r w:rsidR="0073086B" w:rsidRPr="00B00EB1">
        <w:rPr>
          <w:rFonts w:ascii="Times New Roman" w:hAnsi="Times New Roman" w:cs="Times New Roman"/>
          <w:b/>
          <w:bCs/>
          <w:sz w:val="28"/>
          <w:szCs w:val="28"/>
        </w:rPr>
        <w:t>ставлении сведений о доходах, об имуществе и обязательствах имущественного характера лицами, замещающими  муниципальные должности на постоянной основе</w:t>
      </w:r>
    </w:p>
    <w:p w:rsidR="0073086B" w:rsidRDefault="0073086B" w:rsidP="007308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86B" w:rsidRPr="00284CA0" w:rsidRDefault="0073086B" w:rsidP="0028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Положение разработано в соответствии со статьей 12.1 Федерального закона от 25 декабря 2008 года № 273-ФЗ «О противодействии коррупции»,</w:t>
      </w:r>
      <w:r w:rsidR="00B9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50635F">
        <w:rPr>
          <w:rFonts w:ascii="Times New Roman" w:hAnsi="Times New Roman" w:cs="Times New Roman"/>
          <w:sz w:val="28"/>
          <w:szCs w:val="28"/>
        </w:rPr>
        <w:t xml:space="preserve"> 4 Федерального закона от 07 мая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063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5063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представления лицами</w:t>
      </w:r>
      <w:r w:rsidRPr="00284CA0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 на постоянной основе, сведений </w:t>
      </w:r>
      <w:r w:rsidR="00284CA0" w:rsidRPr="00284CA0">
        <w:rPr>
          <w:rFonts w:ascii="Times New Roman" w:hAnsi="Times New Roman" w:cs="Times New Roman"/>
          <w:bCs/>
          <w:sz w:val="28"/>
          <w:szCs w:val="28"/>
        </w:rPr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284CA0">
        <w:rPr>
          <w:rFonts w:ascii="Times New Roman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характера).</w:t>
      </w:r>
    </w:p>
    <w:p w:rsidR="0073086B" w:rsidRDefault="00D43A97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086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73086B" w:rsidRDefault="0073086B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3086B" w:rsidRDefault="0073086B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73086B" w:rsidRDefault="0073086B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73086B" w:rsidRDefault="0073086B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D43A97" w:rsidRDefault="00D43A97" w:rsidP="00D43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8" w:history="1">
        <w:proofErr w:type="gramStart"/>
        <w:r w:rsidRPr="00D43A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  <w:proofErr w:type="gramEnd"/>
      </w:hyperlink>
      <w:r w:rsidRPr="00D4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утверждена Указом Президента Российской Федерации от</w:t>
      </w:r>
      <w:r w:rsidR="00B00EB1">
        <w:rPr>
          <w:rFonts w:ascii="Times New Roman" w:hAnsi="Times New Roman" w:cs="Times New Roman"/>
          <w:sz w:val="28"/>
          <w:szCs w:val="28"/>
        </w:rPr>
        <w:t xml:space="preserve"> 23 июня 2014 года № 460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B00EB1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форма справки).</w:t>
      </w:r>
    </w:p>
    <w:p w:rsidR="0073086B" w:rsidRDefault="00D43A97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86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в соответствии с настоящим Положением представляют лица, замещающие муниципальные должности на постоянной ос</w:t>
      </w:r>
      <w:r w:rsidR="00CA6DB0">
        <w:rPr>
          <w:rFonts w:ascii="Times New Roman" w:hAnsi="Times New Roman" w:cs="Times New Roman"/>
          <w:sz w:val="28"/>
          <w:szCs w:val="28"/>
        </w:rPr>
        <w:t>нове в</w:t>
      </w:r>
      <w:r w:rsidR="0073086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A6DB0">
        <w:rPr>
          <w:rFonts w:ascii="Times New Roman" w:hAnsi="Times New Roman" w:cs="Times New Roman"/>
          <w:sz w:val="28"/>
          <w:szCs w:val="28"/>
        </w:rPr>
        <w:t>е</w:t>
      </w:r>
      <w:r w:rsidR="0073086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CA6DB0">
        <w:rPr>
          <w:rFonts w:ascii="Times New Roman" w:hAnsi="Times New Roman" w:cs="Times New Roman"/>
          <w:sz w:val="28"/>
          <w:szCs w:val="28"/>
        </w:rPr>
        <w:t>е</w:t>
      </w:r>
      <w:r w:rsidR="0073086B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 на постоянной основе), для которых законодательством не установлены иные порядок и формы представления указанных сведений.</w:t>
      </w:r>
    </w:p>
    <w:p w:rsidR="0073086B" w:rsidRDefault="00D43A97" w:rsidP="0073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086B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 на постоянной основе, представляет ежегодно, не позднее 30 апреля года, следующего </w:t>
      </w:r>
      <w:proofErr w:type="gramStart"/>
      <w:r w:rsidR="007308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086B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73086B" w:rsidRDefault="0073086B" w:rsidP="0073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</w:t>
      </w:r>
      <w:r w:rsidR="00B00EB1">
        <w:rPr>
          <w:rFonts w:ascii="Times New Roman" w:hAnsi="Times New Roman" w:cs="Times New Roman"/>
          <w:sz w:val="28"/>
          <w:szCs w:val="28"/>
        </w:rPr>
        <w:t>тного периода по форме справки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86B" w:rsidRDefault="0073086B" w:rsidP="0073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r w:rsidR="00D43A97">
        <w:rPr>
          <w:rFonts w:ascii="Times New Roman" w:hAnsi="Times New Roman" w:cs="Times New Roman"/>
          <w:sz w:val="28"/>
          <w:szCs w:val="28"/>
        </w:rPr>
        <w:t>справки</w:t>
      </w:r>
      <w:r w:rsidR="003B5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86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представляются лицами, замещающими муниципальные должности на постоянной основе, в управление кадровой</w:t>
      </w:r>
      <w:r>
        <w:rPr>
          <w:rFonts w:ascii="Times New Roman" w:hAnsi="Times New Roman" w:cs="Times New Roman"/>
          <w:sz w:val="28"/>
          <w:szCs w:val="28"/>
        </w:rPr>
        <w:t xml:space="preserve"> работы и муниципальной службы </w:t>
      </w:r>
      <w:r w:rsidR="0073086B">
        <w:rPr>
          <w:rFonts w:ascii="Times New Roman" w:hAnsi="Times New Roman" w:cs="Times New Roman"/>
          <w:sz w:val="28"/>
          <w:szCs w:val="28"/>
        </w:rPr>
        <w:t>аппарата Думы города Ханты-Мансийска, если действующим законодательством для лица, замещающего муниципальную должность, не установлен иной порядок представления указанных сведений.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6B">
        <w:rPr>
          <w:rFonts w:ascii="Times New Roman" w:hAnsi="Times New Roman" w:cs="Times New Roman"/>
          <w:sz w:val="28"/>
          <w:szCs w:val="28"/>
        </w:rPr>
        <w:t>если лицо, замещающее муниципальную должность на постоянной основе,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</w:t>
      </w:r>
      <w:r>
        <w:rPr>
          <w:rFonts w:ascii="Times New Roman" w:hAnsi="Times New Roman" w:cs="Times New Roman"/>
          <w:sz w:val="28"/>
          <w:szCs w:val="28"/>
        </w:rPr>
        <w:t>шибки, оно вправе в течение одного месяца</w:t>
      </w:r>
      <w:r w:rsidR="0073086B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9" w:anchor="Par6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="0073086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представить уточненные сведения в порядке, установленном настоящим Положением.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8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086B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лицом, замещающим муниципальную должность на постоянной основе, сведений о доходах, об имуществе и обязательствах имущественного характера супруги (супруга) и несовершеннолетних детей данный факт подлежит рас</w:t>
      </w:r>
      <w:r>
        <w:rPr>
          <w:rFonts w:ascii="Times New Roman" w:hAnsi="Times New Roman" w:cs="Times New Roman"/>
          <w:sz w:val="28"/>
          <w:szCs w:val="28"/>
        </w:rPr>
        <w:t>смотрению комиссией по соблюдению ограниче</w:t>
      </w:r>
      <w:r w:rsidR="009C0E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интересов, созданной</w:t>
      </w:r>
      <w:r w:rsidR="00501A49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49">
        <w:rPr>
          <w:rFonts w:ascii="Times New Roman" w:hAnsi="Times New Roman" w:cs="Times New Roman"/>
          <w:sz w:val="28"/>
          <w:szCs w:val="28"/>
        </w:rPr>
        <w:t>Думы</w:t>
      </w:r>
      <w:r w:rsidR="0073086B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  <w:proofErr w:type="gramEnd"/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86B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на постоянной основе,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86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на постоянной основе, </w:t>
      </w:r>
      <w:r w:rsidR="001E6CDE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1E6CD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ограниченного доступа, </w:t>
      </w:r>
      <w:r w:rsidR="0073086B">
        <w:rPr>
          <w:rFonts w:ascii="Times New Roman" w:hAnsi="Times New Roman" w:cs="Times New Roman"/>
          <w:sz w:val="28"/>
          <w:szCs w:val="28"/>
        </w:rPr>
        <w:t xml:space="preserve"> если федеральным законом они не отнесены к сведениям, составляющим государственную тайну.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086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 лица, замещающего муниципальную должность на постоянной основе, его супруги (супруга) и несовершеннолетних детей</w:t>
      </w:r>
      <w:r w:rsidR="001E6CDE">
        <w:rPr>
          <w:rFonts w:ascii="Times New Roman" w:hAnsi="Times New Roman" w:cs="Times New Roman"/>
          <w:sz w:val="28"/>
          <w:szCs w:val="28"/>
        </w:rPr>
        <w:t xml:space="preserve"> размещаются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73086B">
        <w:rPr>
          <w:rFonts w:ascii="Times New Roman" w:hAnsi="Times New Roman" w:cs="Times New Roman"/>
          <w:sz w:val="28"/>
          <w:szCs w:val="28"/>
        </w:rPr>
        <w:t>информационном портале органов местного самоуправления города Ханты-Мансийска</w:t>
      </w:r>
      <w:r w:rsidR="001E6CDE">
        <w:rPr>
          <w:rFonts w:ascii="Times New Roman" w:hAnsi="Times New Roman" w:cs="Times New Roman"/>
          <w:sz w:val="28"/>
          <w:szCs w:val="28"/>
        </w:rPr>
        <w:t xml:space="preserve"> и </w:t>
      </w:r>
      <w:r w:rsidR="0032613C">
        <w:rPr>
          <w:rFonts w:ascii="Times New Roman" w:hAnsi="Times New Roman" w:cs="Times New Roman"/>
          <w:sz w:val="28"/>
          <w:szCs w:val="28"/>
        </w:rPr>
        <w:t>предо</w:t>
      </w:r>
      <w:bookmarkStart w:id="2" w:name="_GoBack"/>
      <w:bookmarkEnd w:id="2"/>
      <w:r w:rsidR="0073086B">
        <w:rPr>
          <w:rFonts w:ascii="Times New Roman" w:hAnsi="Times New Roman" w:cs="Times New Roman"/>
          <w:sz w:val="28"/>
          <w:szCs w:val="28"/>
        </w:rPr>
        <w:t>ставляютс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E6CDE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1E6CDE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32613C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Думы города Ханты-Мансийска</w:t>
      </w:r>
      <w:r w:rsidR="0073086B">
        <w:rPr>
          <w:rFonts w:ascii="Times New Roman" w:hAnsi="Times New Roman" w:cs="Times New Roman"/>
          <w:sz w:val="28"/>
          <w:szCs w:val="28"/>
        </w:rPr>
        <w:t>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3086B">
        <w:rPr>
          <w:rFonts w:ascii="Times New Roman" w:hAnsi="Times New Roman" w:cs="Times New Roman"/>
          <w:sz w:val="28"/>
          <w:szCs w:val="28"/>
        </w:rPr>
        <w:t>Муниципальные служащие управления кадровой работы и муниципальной службы аппарата Думы города Ханты-Мансийска,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086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</w:t>
      </w:r>
      <w:r>
        <w:rPr>
          <w:rFonts w:ascii="Times New Roman" w:hAnsi="Times New Roman" w:cs="Times New Roman"/>
          <w:sz w:val="28"/>
          <w:szCs w:val="28"/>
        </w:rPr>
        <w:t xml:space="preserve">м Положением лицом, замещающим муниципальную </w:t>
      </w:r>
      <w:r w:rsidR="0073086B">
        <w:rPr>
          <w:rFonts w:ascii="Times New Roman" w:hAnsi="Times New Roman" w:cs="Times New Roman"/>
          <w:sz w:val="28"/>
          <w:szCs w:val="28"/>
        </w:rPr>
        <w:t>должность на постоянной осн</w:t>
      </w:r>
      <w:r>
        <w:rPr>
          <w:rFonts w:ascii="Times New Roman" w:hAnsi="Times New Roman" w:cs="Times New Roman"/>
          <w:sz w:val="28"/>
          <w:szCs w:val="28"/>
        </w:rPr>
        <w:t xml:space="preserve">ове, </w:t>
      </w:r>
      <w:r w:rsidR="0073086B">
        <w:rPr>
          <w:rFonts w:ascii="Times New Roman" w:hAnsi="Times New Roman" w:cs="Times New Roman"/>
          <w:sz w:val="28"/>
          <w:szCs w:val="28"/>
        </w:rPr>
        <w:t>а также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73086B" w:rsidRDefault="003B598F" w:rsidP="0073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3086B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 на постоянной основе, несет ответственность в соответствии с законодательством Российской Федерации.</w:t>
      </w:r>
    </w:p>
    <w:p w:rsidR="0073086B" w:rsidRDefault="0073086B" w:rsidP="0073086B">
      <w:pPr>
        <w:pStyle w:val="ConsPlusNormal"/>
        <w:jc w:val="both"/>
      </w:pPr>
    </w:p>
    <w:p w:rsidR="00807C05" w:rsidRDefault="00802C10"/>
    <w:sectPr w:rsidR="00807C05" w:rsidSect="00B00EB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10" w:rsidRDefault="00802C10" w:rsidP="00B00EB1">
      <w:pPr>
        <w:spacing w:after="0" w:line="240" w:lineRule="auto"/>
      </w:pPr>
      <w:r>
        <w:separator/>
      </w:r>
    </w:p>
  </w:endnote>
  <w:endnote w:type="continuationSeparator" w:id="0">
    <w:p w:rsidR="00802C10" w:rsidRDefault="00802C10" w:rsidP="00B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10" w:rsidRDefault="00802C10" w:rsidP="00B00EB1">
      <w:pPr>
        <w:spacing w:after="0" w:line="240" w:lineRule="auto"/>
      </w:pPr>
      <w:r>
        <w:separator/>
      </w:r>
    </w:p>
  </w:footnote>
  <w:footnote w:type="continuationSeparator" w:id="0">
    <w:p w:rsidR="00802C10" w:rsidRDefault="00802C10" w:rsidP="00B0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70087"/>
      <w:docPartObj>
        <w:docPartGallery w:val="Page Numbers (Top of Page)"/>
        <w:docPartUnique/>
      </w:docPartObj>
    </w:sdtPr>
    <w:sdtContent>
      <w:p w:rsidR="00B00EB1" w:rsidRDefault="00B00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3C">
          <w:rPr>
            <w:noProof/>
          </w:rPr>
          <w:t>2</w:t>
        </w:r>
        <w:r>
          <w:fldChar w:fldCharType="end"/>
        </w:r>
      </w:p>
    </w:sdtContent>
  </w:sdt>
  <w:p w:rsidR="00B00EB1" w:rsidRDefault="00B00E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D58"/>
    <w:multiLevelType w:val="hybridMultilevel"/>
    <w:tmpl w:val="40323BB6"/>
    <w:lvl w:ilvl="0" w:tplc="1ACA18DE">
      <w:start w:val="1"/>
      <w:numFmt w:val="decimal"/>
      <w:lvlText w:val="%1."/>
      <w:lvlJc w:val="left"/>
      <w:pPr>
        <w:ind w:left="1841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B"/>
    <w:rsid w:val="00151C07"/>
    <w:rsid w:val="001E6CDE"/>
    <w:rsid w:val="00284CA0"/>
    <w:rsid w:val="002C02BE"/>
    <w:rsid w:val="002E23D9"/>
    <w:rsid w:val="0032613C"/>
    <w:rsid w:val="003B598F"/>
    <w:rsid w:val="00501A49"/>
    <w:rsid w:val="0050635F"/>
    <w:rsid w:val="006A5003"/>
    <w:rsid w:val="0073086B"/>
    <w:rsid w:val="00802C10"/>
    <w:rsid w:val="0087514E"/>
    <w:rsid w:val="00904970"/>
    <w:rsid w:val="009C0E46"/>
    <w:rsid w:val="00B00EB1"/>
    <w:rsid w:val="00B92352"/>
    <w:rsid w:val="00CA6DB0"/>
    <w:rsid w:val="00D43A97"/>
    <w:rsid w:val="00E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6B"/>
    <w:pPr>
      <w:ind w:left="720"/>
      <w:contextualSpacing/>
    </w:pPr>
  </w:style>
  <w:style w:type="paragraph" w:customStyle="1" w:styleId="ConsPlusNormal">
    <w:name w:val="ConsPlusNormal"/>
    <w:rsid w:val="00730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308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B1"/>
  </w:style>
  <w:style w:type="paragraph" w:styleId="a7">
    <w:name w:val="footer"/>
    <w:basedOn w:val="a"/>
    <w:link w:val="a8"/>
    <w:uiPriority w:val="99"/>
    <w:unhideWhenUsed/>
    <w:rsid w:val="00B0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6B"/>
    <w:pPr>
      <w:ind w:left="720"/>
      <w:contextualSpacing/>
    </w:pPr>
  </w:style>
  <w:style w:type="paragraph" w:customStyle="1" w:styleId="ConsPlusNormal">
    <w:name w:val="ConsPlusNormal"/>
    <w:rsid w:val="00730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308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B1"/>
  </w:style>
  <w:style w:type="paragraph" w:styleId="a7">
    <w:name w:val="footer"/>
    <w:basedOn w:val="a"/>
    <w:link w:val="a8"/>
    <w:uiPriority w:val="99"/>
    <w:unhideWhenUsed/>
    <w:rsid w:val="00B0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3499A938C88DE27FEA40E17A0A2E147CA24C0958E088116534D4B7A874240DC1ADD7D24F6B8651e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ORISHINAni\Documents\&#1040;&#1088;&#1093;&#1080;&#1074;%20&#1056;&#1077;&#1096;&#1077;&#1085;&#1080;&#1103;%20&#1044;&#1091;&#1084;&#1099;\&#1056;&#1077;&#1096;&#1077;&#1085;&#1080;&#1103;%202013\14%20&#1056;&#1077;&#1096;&#1077;&#1085;&#1080;&#1103;,%20&#1087;&#1088;&#1080;&#1085;&#1103;&#1090;&#1099;&#1077;%2020.12.2013\8%20&#1056;&#1077;&#1096;&#1077;&#1085;&#1080;&#1077;%20&#8470;462%20&#1086;%20&#1055;&#1086;&#1083;&#1086;&#1078;.%20&#1086;%20&#1087;&#1088;&#1077;&#1076;&#1089;&#1090;&#1072;&#1074;&#1083;.%20&#1089;&#1074;&#1077;&#1076;&#1077;&#1085;&#1080;&#1081;%20&#1086;%20&#1076;&#1086;&#1093;&#1086;&#1076;&#1072;&#1093;\&#1055;&#1086;&#1083;&#1086;&#1078;&#1077;&#1085;&#1080;&#1077;%20&#1086;%20&#1087;&#1088;&#1077;&#1076;&#1089;&#1090;.%20&#1089;&#1074;&#1077;&#1076;&#1077;&#1085;&#1080;&#1081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9</cp:revision>
  <cp:lastPrinted>2015-03-17T05:42:00Z</cp:lastPrinted>
  <dcterms:created xsi:type="dcterms:W3CDTF">2015-03-16T09:08:00Z</dcterms:created>
  <dcterms:modified xsi:type="dcterms:W3CDTF">2015-03-25T07:37:00Z</dcterms:modified>
</cp:coreProperties>
</file>