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68" w:rsidRPr="005C67A0" w:rsidRDefault="00FA4D68" w:rsidP="00FA4D68">
      <w:pPr>
        <w:jc w:val="center"/>
        <w:rPr>
          <w:b/>
          <w:sz w:val="28"/>
          <w:szCs w:val="28"/>
        </w:rPr>
      </w:pPr>
      <w:r w:rsidRPr="005C67A0">
        <w:rPr>
          <w:b/>
          <w:sz w:val="28"/>
          <w:szCs w:val="28"/>
        </w:rPr>
        <w:t>ИНФОРМАЦИЯ</w:t>
      </w:r>
    </w:p>
    <w:p w:rsidR="00FA4D68" w:rsidRPr="005C67A0" w:rsidRDefault="00FA4D68" w:rsidP="00FA4D68">
      <w:pPr>
        <w:jc w:val="center"/>
        <w:rPr>
          <w:b/>
          <w:bCs/>
          <w:sz w:val="28"/>
          <w:szCs w:val="28"/>
        </w:rPr>
      </w:pPr>
      <w:r w:rsidRPr="005C67A0">
        <w:rPr>
          <w:b/>
          <w:bCs/>
          <w:sz w:val="28"/>
          <w:szCs w:val="28"/>
        </w:rPr>
        <w:t xml:space="preserve">о деятельности Счетной палаты города Ханты-Мансийска </w:t>
      </w:r>
    </w:p>
    <w:p w:rsidR="00FA4D68" w:rsidRDefault="00B55CA9" w:rsidP="00FA4D68">
      <w:pPr>
        <w:jc w:val="center"/>
        <w:rPr>
          <w:b/>
          <w:bCs/>
          <w:sz w:val="28"/>
          <w:szCs w:val="28"/>
          <w:lang w:val="en-US"/>
        </w:rPr>
      </w:pPr>
      <w:r w:rsidRPr="005C67A0">
        <w:rPr>
          <w:b/>
          <w:bCs/>
          <w:sz w:val="28"/>
          <w:szCs w:val="28"/>
        </w:rPr>
        <w:t xml:space="preserve"> за </w:t>
      </w:r>
      <w:r w:rsidR="00D637D7" w:rsidRPr="005C67A0">
        <w:rPr>
          <w:b/>
          <w:bCs/>
          <w:sz w:val="28"/>
          <w:szCs w:val="28"/>
        </w:rPr>
        <w:t xml:space="preserve"> первое полугодие </w:t>
      </w:r>
      <w:r w:rsidRPr="005C67A0">
        <w:rPr>
          <w:b/>
          <w:bCs/>
          <w:sz w:val="28"/>
          <w:szCs w:val="28"/>
        </w:rPr>
        <w:t xml:space="preserve"> </w:t>
      </w:r>
      <w:r w:rsidR="008230B6" w:rsidRPr="005C67A0">
        <w:rPr>
          <w:b/>
          <w:bCs/>
          <w:sz w:val="28"/>
          <w:szCs w:val="28"/>
        </w:rPr>
        <w:t xml:space="preserve"> 2019</w:t>
      </w:r>
      <w:r w:rsidR="00FA4D68" w:rsidRPr="005C67A0">
        <w:rPr>
          <w:b/>
          <w:bCs/>
          <w:sz w:val="28"/>
          <w:szCs w:val="28"/>
        </w:rPr>
        <w:t xml:space="preserve"> года</w:t>
      </w:r>
    </w:p>
    <w:p w:rsidR="005C67A0" w:rsidRPr="005C67A0" w:rsidRDefault="005C67A0" w:rsidP="00FA4D68">
      <w:pPr>
        <w:jc w:val="center"/>
        <w:rPr>
          <w:b/>
          <w:bCs/>
          <w:sz w:val="28"/>
          <w:szCs w:val="28"/>
          <w:lang w:val="en-US"/>
        </w:rPr>
      </w:pPr>
    </w:p>
    <w:p w:rsidR="00FA4D68" w:rsidRPr="005C67A0" w:rsidRDefault="002A6D01" w:rsidP="00044FBB">
      <w:pPr>
        <w:jc w:val="both"/>
        <w:rPr>
          <w:sz w:val="28"/>
          <w:szCs w:val="28"/>
        </w:rPr>
      </w:pPr>
      <w:r w:rsidRPr="005C67A0">
        <w:rPr>
          <w:b/>
          <w:bCs/>
          <w:sz w:val="28"/>
          <w:szCs w:val="28"/>
        </w:rPr>
        <w:tab/>
      </w:r>
      <w:r w:rsidR="00FA4D68" w:rsidRPr="005C67A0">
        <w:rPr>
          <w:sz w:val="28"/>
          <w:szCs w:val="28"/>
        </w:rPr>
        <w:t>Счетная палата города осуществляла свою деятельность в течение отчетного периода</w:t>
      </w:r>
      <w:r w:rsidR="00B63214" w:rsidRPr="005C67A0">
        <w:rPr>
          <w:sz w:val="28"/>
          <w:szCs w:val="28"/>
        </w:rPr>
        <w:t>,</w:t>
      </w:r>
      <w:r w:rsidR="00FA4D68" w:rsidRPr="005C67A0">
        <w:rPr>
          <w:sz w:val="28"/>
          <w:szCs w:val="28"/>
        </w:rPr>
        <w:t xml:space="preserve"> согласно утвержденному </w:t>
      </w:r>
      <w:r w:rsidR="004C31D5" w:rsidRPr="005C67A0">
        <w:rPr>
          <w:sz w:val="28"/>
          <w:szCs w:val="28"/>
        </w:rPr>
        <w:t xml:space="preserve">Плану работы </w:t>
      </w:r>
      <w:r w:rsidR="008230B6" w:rsidRPr="005C67A0">
        <w:rPr>
          <w:sz w:val="28"/>
          <w:szCs w:val="28"/>
        </w:rPr>
        <w:t>на 2019</w:t>
      </w:r>
      <w:r w:rsidR="00FE120B" w:rsidRPr="005C67A0">
        <w:rPr>
          <w:sz w:val="28"/>
          <w:szCs w:val="28"/>
        </w:rPr>
        <w:t xml:space="preserve"> год</w:t>
      </w:r>
      <w:r w:rsidR="00FA4D68" w:rsidRPr="005C67A0">
        <w:rPr>
          <w:sz w:val="28"/>
          <w:szCs w:val="28"/>
        </w:rPr>
        <w:t xml:space="preserve">. </w:t>
      </w:r>
    </w:p>
    <w:p w:rsidR="006C661B" w:rsidRPr="005C67A0" w:rsidRDefault="006C661B" w:rsidP="00044FBB">
      <w:pPr>
        <w:ind w:firstLine="708"/>
        <w:jc w:val="both"/>
        <w:rPr>
          <w:sz w:val="28"/>
          <w:szCs w:val="28"/>
        </w:rPr>
      </w:pPr>
      <w:r w:rsidRPr="005C67A0">
        <w:rPr>
          <w:sz w:val="28"/>
          <w:szCs w:val="28"/>
        </w:rPr>
        <w:t>Основные направления деятельности Счетной палаты: экспертно-аналитическое и проведение контрольных мероприятий.</w:t>
      </w:r>
    </w:p>
    <w:p w:rsidR="005C26AF" w:rsidRPr="005C67A0" w:rsidRDefault="009177C6" w:rsidP="00044FBB">
      <w:pPr>
        <w:jc w:val="both"/>
        <w:rPr>
          <w:sz w:val="28"/>
          <w:szCs w:val="28"/>
        </w:rPr>
      </w:pPr>
      <w:r w:rsidRPr="005C67A0">
        <w:rPr>
          <w:sz w:val="28"/>
          <w:szCs w:val="28"/>
        </w:rPr>
        <w:tab/>
        <w:t>За</w:t>
      </w:r>
      <w:r w:rsidR="006C661B" w:rsidRPr="005C67A0">
        <w:rPr>
          <w:sz w:val="28"/>
          <w:szCs w:val="28"/>
        </w:rPr>
        <w:t xml:space="preserve"> </w:t>
      </w:r>
      <w:r w:rsidRPr="005C67A0">
        <w:rPr>
          <w:sz w:val="28"/>
          <w:szCs w:val="28"/>
        </w:rPr>
        <w:t>отчетный период</w:t>
      </w:r>
      <w:r w:rsidR="006C661B" w:rsidRPr="005C67A0">
        <w:rPr>
          <w:sz w:val="28"/>
          <w:szCs w:val="28"/>
        </w:rPr>
        <w:t xml:space="preserve"> Счетной палатой проведено</w:t>
      </w:r>
      <w:r w:rsidR="00A63C69" w:rsidRPr="005C67A0">
        <w:rPr>
          <w:sz w:val="28"/>
          <w:szCs w:val="28"/>
        </w:rPr>
        <w:t>:</w:t>
      </w:r>
      <w:r w:rsidR="006C661B" w:rsidRPr="005C67A0">
        <w:rPr>
          <w:sz w:val="28"/>
          <w:szCs w:val="28"/>
        </w:rPr>
        <w:t xml:space="preserve"> </w:t>
      </w:r>
    </w:p>
    <w:p w:rsidR="00A63C69" w:rsidRPr="005C67A0" w:rsidRDefault="00A63C69" w:rsidP="00044FBB">
      <w:pPr>
        <w:jc w:val="both"/>
        <w:rPr>
          <w:sz w:val="28"/>
          <w:szCs w:val="28"/>
        </w:rPr>
      </w:pPr>
      <w:r w:rsidRPr="005C67A0">
        <w:rPr>
          <w:sz w:val="28"/>
          <w:szCs w:val="28"/>
        </w:rPr>
        <w:tab/>
      </w:r>
      <w:r w:rsidR="00D2270F" w:rsidRPr="005C67A0">
        <w:rPr>
          <w:sz w:val="28"/>
          <w:szCs w:val="28"/>
        </w:rPr>
        <w:t>27</w:t>
      </w:r>
      <w:r w:rsidR="00070257" w:rsidRPr="005C67A0">
        <w:rPr>
          <w:sz w:val="28"/>
          <w:szCs w:val="28"/>
        </w:rPr>
        <w:t xml:space="preserve"> </w:t>
      </w:r>
      <w:r w:rsidR="006C661B" w:rsidRPr="005C67A0">
        <w:rPr>
          <w:sz w:val="28"/>
          <w:szCs w:val="28"/>
        </w:rPr>
        <w:t>экспертиз проектов правовых актов и информаций</w:t>
      </w:r>
      <w:r w:rsidR="009177C6" w:rsidRPr="005C67A0">
        <w:rPr>
          <w:sz w:val="28"/>
          <w:szCs w:val="28"/>
        </w:rPr>
        <w:t>,</w:t>
      </w:r>
      <w:r w:rsidR="006C661B" w:rsidRPr="005C67A0">
        <w:rPr>
          <w:sz w:val="28"/>
          <w:szCs w:val="28"/>
        </w:rPr>
        <w:t xml:space="preserve"> </w:t>
      </w:r>
      <w:r w:rsidR="00FE120B" w:rsidRPr="005C67A0">
        <w:rPr>
          <w:sz w:val="28"/>
          <w:szCs w:val="28"/>
        </w:rPr>
        <w:t xml:space="preserve">вносимых </w:t>
      </w:r>
      <w:r w:rsidR="006C661B" w:rsidRPr="005C67A0">
        <w:rPr>
          <w:sz w:val="28"/>
          <w:szCs w:val="28"/>
        </w:rPr>
        <w:t>на рассмотре</w:t>
      </w:r>
      <w:r w:rsidR="00D975F5" w:rsidRPr="005C67A0">
        <w:rPr>
          <w:sz w:val="28"/>
          <w:szCs w:val="28"/>
        </w:rPr>
        <w:t>ние Думы города Ханты-Мансийска;</w:t>
      </w:r>
      <w:r w:rsidR="005C26AF" w:rsidRPr="005C67A0">
        <w:rPr>
          <w:sz w:val="28"/>
          <w:szCs w:val="28"/>
        </w:rPr>
        <w:t xml:space="preserve"> </w:t>
      </w:r>
    </w:p>
    <w:p w:rsidR="00A63C69" w:rsidRPr="005C67A0" w:rsidRDefault="00A63C69" w:rsidP="00044FBB">
      <w:pPr>
        <w:jc w:val="both"/>
        <w:rPr>
          <w:sz w:val="28"/>
          <w:szCs w:val="28"/>
        </w:rPr>
      </w:pPr>
      <w:r w:rsidRPr="005C67A0">
        <w:rPr>
          <w:sz w:val="28"/>
          <w:szCs w:val="28"/>
        </w:rPr>
        <w:tab/>
      </w:r>
      <w:r w:rsidR="005C67A0">
        <w:rPr>
          <w:sz w:val="28"/>
          <w:szCs w:val="28"/>
        </w:rPr>
        <w:t>аудит в сфере закупок</w:t>
      </w:r>
      <w:r w:rsidR="00D2270F" w:rsidRPr="005C67A0">
        <w:rPr>
          <w:sz w:val="28"/>
          <w:szCs w:val="28"/>
        </w:rPr>
        <w:t xml:space="preserve"> на двух объектах</w:t>
      </w:r>
      <w:r w:rsidR="00D975F5" w:rsidRPr="005C67A0">
        <w:rPr>
          <w:sz w:val="28"/>
          <w:szCs w:val="28"/>
        </w:rPr>
        <w:t xml:space="preserve"> контроля;</w:t>
      </w:r>
      <w:r w:rsidR="009177C6" w:rsidRPr="005C67A0">
        <w:rPr>
          <w:sz w:val="28"/>
          <w:szCs w:val="28"/>
        </w:rPr>
        <w:t xml:space="preserve"> </w:t>
      </w:r>
      <w:r w:rsidR="006C661B" w:rsidRPr="005C67A0">
        <w:rPr>
          <w:sz w:val="28"/>
          <w:szCs w:val="28"/>
        </w:rPr>
        <w:t xml:space="preserve"> </w:t>
      </w:r>
    </w:p>
    <w:p w:rsidR="00A63C69" w:rsidRPr="005C67A0" w:rsidRDefault="00A63C69" w:rsidP="00044FBB">
      <w:pPr>
        <w:jc w:val="both"/>
        <w:rPr>
          <w:sz w:val="28"/>
          <w:szCs w:val="28"/>
        </w:rPr>
      </w:pPr>
      <w:r w:rsidRPr="005C67A0">
        <w:rPr>
          <w:sz w:val="28"/>
          <w:szCs w:val="28"/>
        </w:rPr>
        <w:tab/>
      </w:r>
      <w:r w:rsidR="00E016A1" w:rsidRPr="005C67A0">
        <w:rPr>
          <w:sz w:val="28"/>
          <w:szCs w:val="28"/>
        </w:rPr>
        <w:t>4</w:t>
      </w:r>
      <w:r w:rsidR="005C26AF" w:rsidRPr="005C67A0">
        <w:rPr>
          <w:sz w:val="28"/>
          <w:szCs w:val="28"/>
        </w:rPr>
        <w:t xml:space="preserve"> </w:t>
      </w:r>
      <w:r w:rsidR="006C661B" w:rsidRPr="005C67A0">
        <w:rPr>
          <w:sz w:val="28"/>
          <w:szCs w:val="28"/>
        </w:rPr>
        <w:t xml:space="preserve"> мероприятия</w:t>
      </w:r>
      <w:r w:rsidR="009177C6" w:rsidRPr="005C67A0">
        <w:rPr>
          <w:sz w:val="28"/>
          <w:szCs w:val="28"/>
        </w:rPr>
        <w:t xml:space="preserve"> в сфере финансового контроля</w:t>
      </w:r>
      <w:r w:rsidRPr="005C67A0">
        <w:rPr>
          <w:sz w:val="28"/>
          <w:szCs w:val="28"/>
        </w:rPr>
        <w:t xml:space="preserve"> в </w:t>
      </w:r>
      <w:r w:rsidR="00E016A1" w:rsidRPr="005C67A0">
        <w:rPr>
          <w:sz w:val="28"/>
          <w:szCs w:val="28"/>
        </w:rPr>
        <w:t xml:space="preserve"> 5</w:t>
      </w:r>
      <w:r w:rsidRPr="005C67A0">
        <w:rPr>
          <w:sz w:val="28"/>
          <w:szCs w:val="28"/>
        </w:rPr>
        <w:t xml:space="preserve"> учреждениях</w:t>
      </w:r>
      <w:r w:rsidR="006C661B" w:rsidRPr="005C67A0">
        <w:rPr>
          <w:sz w:val="28"/>
          <w:szCs w:val="28"/>
        </w:rPr>
        <w:t>.</w:t>
      </w:r>
      <w:r w:rsidR="0021221B" w:rsidRPr="005C67A0">
        <w:rPr>
          <w:sz w:val="28"/>
          <w:szCs w:val="28"/>
        </w:rPr>
        <w:t xml:space="preserve"> </w:t>
      </w:r>
    </w:p>
    <w:p w:rsidR="00904C92" w:rsidRPr="005C67A0" w:rsidRDefault="00A63C69" w:rsidP="00044FBB">
      <w:pPr>
        <w:jc w:val="both"/>
        <w:rPr>
          <w:sz w:val="28"/>
          <w:szCs w:val="28"/>
        </w:rPr>
      </w:pPr>
      <w:r w:rsidRPr="005C67A0">
        <w:rPr>
          <w:sz w:val="28"/>
          <w:szCs w:val="28"/>
        </w:rPr>
        <w:tab/>
      </w:r>
      <w:r w:rsidR="00904C92" w:rsidRPr="005C67A0">
        <w:rPr>
          <w:sz w:val="28"/>
          <w:szCs w:val="28"/>
        </w:rPr>
        <w:t>Объем бюджетных средств, охваченный контрольными мероприятиями</w:t>
      </w:r>
      <w:r w:rsidR="0021221B" w:rsidRPr="005C67A0">
        <w:rPr>
          <w:sz w:val="28"/>
          <w:szCs w:val="28"/>
        </w:rPr>
        <w:t>,</w:t>
      </w:r>
      <w:r w:rsidR="00904C92" w:rsidRPr="005C67A0">
        <w:rPr>
          <w:sz w:val="28"/>
          <w:szCs w:val="28"/>
        </w:rPr>
        <w:t xml:space="preserve"> составил</w:t>
      </w:r>
      <w:r w:rsidR="0021221B" w:rsidRPr="005C67A0">
        <w:rPr>
          <w:sz w:val="28"/>
          <w:szCs w:val="28"/>
        </w:rPr>
        <w:t xml:space="preserve"> </w:t>
      </w:r>
      <w:r w:rsidR="000D0A2F" w:rsidRPr="005C67A0">
        <w:rPr>
          <w:sz w:val="28"/>
          <w:szCs w:val="28"/>
        </w:rPr>
        <w:t>356</w:t>
      </w:r>
      <w:r w:rsidR="002D657A" w:rsidRPr="005C67A0">
        <w:rPr>
          <w:sz w:val="28"/>
          <w:szCs w:val="28"/>
        </w:rPr>
        <w:t xml:space="preserve"> </w:t>
      </w:r>
      <w:r w:rsidR="000D0A2F" w:rsidRPr="005C67A0">
        <w:rPr>
          <w:sz w:val="28"/>
          <w:szCs w:val="28"/>
        </w:rPr>
        <w:t>323,11</w:t>
      </w:r>
      <w:r w:rsidR="0021221B" w:rsidRPr="005C67A0">
        <w:rPr>
          <w:sz w:val="28"/>
          <w:szCs w:val="28"/>
        </w:rPr>
        <w:t>тыс. рублей.</w:t>
      </w:r>
      <w:r w:rsidR="00904C92" w:rsidRPr="005C67A0">
        <w:rPr>
          <w:sz w:val="28"/>
          <w:szCs w:val="28"/>
        </w:rPr>
        <w:t xml:space="preserve"> </w:t>
      </w:r>
    </w:p>
    <w:p w:rsidR="00D2270F" w:rsidRPr="005C67A0" w:rsidRDefault="00D2270F" w:rsidP="00535992">
      <w:pPr>
        <w:jc w:val="center"/>
        <w:rPr>
          <w:b/>
          <w:sz w:val="28"/>
          <w:szCs w:val="28"/>
        </w:rPr>
      </w:pPr>
    </w:p>
    <w:p w:rsidR="00535992" w:rsidRDefault="00535992" w:rsidP="00535992">
      <w:pPr>
        <w:jc w:val="center"/>
        <w:rPr>
          <w:b/>
          <w:sz w:val="28"/>
          <w:szCs w:val="28"/>
          <w:lang w:val="en-US"/>
        </w:rPr>
      </w:pPr>
      <w:r w:rsidRPr="005C67A0">
        <w:rPr>
          <w:b/>
          <w:sz w:val="28"/>
          <w:szCs w:val="28"/>
        </w:rPr>
        <w:t>Контрольно-ревизионная деятельность</w:t>
      </w:r>
    </w:p>
    <w:p w:rsidR="005C67A0" w:rsidRPr="005C67A0" w:rsidRDefault="005C67A0" w:rsidP="00535992">
      <w:pPr>
        <w:jc w:val="center"/>
        <w:rPr>
          <w:b/>
          <w:sz w:val="28"/>
          <w:szCs w:val="28"/>
          <w:lang w:val="en-US"/>
        </w:rPr>
      </w:pPr>
    </w:p>
    <w:p w:rsidR="008230B6" w:rsidRPr="005C67A0" w:rsidRDefault="00B55CA9" w:rsidP="008230B6">
      <w:pPr>
        <w:jc w:val="both"/>
        <w:rPr>
          <w:b/>
          <w:color w:val="000000"/>
          <w:sz w:val="28"/>
          <w:szCs w:val="28"/>
        </w:rPr>
      </w:pPr>
      <w:r w:rsidRPr="005C67A0">
        <w:rPr>
          <w:sz w:val="28"/>
          <w:szCs w:val="28"/>
        </w:rPr>
        <w:tab/>
      </w:r>
      <w:r w:rsidR="00AC52BD" w:rsidRPr="005C67A0">
        <w:rPr>
          <w:bCs/>
          <w:sz w:val="28"/>
          <w:szCs w:val="28"/>
        </w:rPr>
        <w:t>П</w:t>
      </w:r>
      <w:r w:rsidR="00A47DBD" w:rsidRPr="005C67A0">
        <w:rPr>
          <w:bCs/>
          <w:sz w:val="28"/>
          <w:szCs w:val="28"/>
        </w:rPr>
        <w:t>роведено контрольное</w:t>
      </w:r>
      <w:r w:rsidR="00AC52BD" w:rsidRPr="005C67A0">
        <w:rPr>
          <w:bCs/>
          <w:sz w:val="28"/>
          <w:szCs w:val="28"/>
        </w:rPr>
        <w:t xml:space="preserve"> мероприяти</w:t>
      </w:r>
      <w:r w:rsidR="00A47DBD" w:rsidRPr="005C67A0">
        <w:rPr>
          <w:bCs/>
          <w:sz w:val="28"/>
          <w:szCs w:val="28"/>
        </w:rPr>
        <w:t>е</w:t>
      </w:r>
      <w:r w:rsidR="00AC52BD" w:rsidRPr="005C67A0">
        <w:rPr>
          <w:bCs/>
          <w:sz w:val="28"/>
          <w:szCs w:val="28"/>
        </w:rPr>
        <w:t xml:space="preserve"> </w:t>
      </w:r>
      <w:r w:rsidR="008230B6" w:rsidRPr="005C67A0">
        <w:rPr>
          <w:bCs/>
          <w:sz w:val="28"/>
          <w:szCs w:val="28"/>
        </w:rPr>
        <w:t>«</w:t>
      </w:r>
      <w:r w:rsidR="008230B6" w:rsidRPr="005C67A0">
        <w:rPr>
          <w:sz w:val="28"/>
          <w:szCs w:val="28"/>
        </w:rPr>
        <w:t>Проверка</w:t>
      </w:r>
      <w:r w:rsidR="0073696C" w:rsidRPr="005C67A0">
        <w:rPr>
          <w:sz w:val="28"/>
          <w:szCs w:val="28"/>
        </w:rPr>
        <w:t xml:space="preserve"> соблюдения целей, условий</w:t>
      </w:r>
      <w:r w:rsidR="008230B6" w:rsidRPr="005C67A0">
        <w:rPr>
          <w:sz w:val="28"/>
          <w:szCs w:val="28"/>
        </w:rPr>
        <w:t xml:space="preserve"> расчета, а также получения и использования субсидии в 2017 году на выполнение мероприятия «Организация транспортного обслуживания населения автомобильным, внутренним водным транспортом в границах городского округа город «Ханты-Мансийск», в рамках муниципальной программы «Развитие транспортной системы города Ханты-Мансийска».</w:t>
      </w:r>
    </w:p>
    <w:p w:rsidR="009E295C" w:rsidRPr="005C67A0" w:rsidRDefault="0073696C" w:rsidP="009E295C">
      <w:pPr>
        <w:ind w:firstLine="567"/>
        <w:jc w:val="both"/>
        <w:rPr>
          <w:sz w:val="28"/>
          <w:szCs w:val="28"/>
        </w:rPr>
      </w:pPr>
      <w:r w:rsidRPr="005C67A0">
        <w:rPr>
          <w:sz w:val="28"/>
          <w:szCs w:val="28"/>
        </w:rPr>
        <w:t xml:space="preserve">Проверка </w:t>
      </w:r>
      <w:r w:rsidR="009E295C" w:rsidRPr="005C67A0">
        <w:rPr>
          <w:sz w:val="28"/>
          <w:szCs w:val="28"/>
        </w:rPr>
        <w:t>пров</w:t>
      </w:r>
      <w:r w:rsidR="00672F21" w:rsidRPr="005C67A0">
        <w:rPr>
          <w:sz w:val="28"/>
          <w:szCs w:val="28"/>
        </w:rPr>
        <w:t>одила</w:t>
      </w:r>
      <w:r w:rsidR="009E295C" w:rsidRPr="005C67A0">
        <w:rPr>
          <w:sz w:val="28"/>
          <w:szCs w:val="28"/>
        </w:rPr>
        <w:t>сь в ОАО «Ханты-Мансийское автотранспортное предприятие».</w:t>
      </w:r>
    </w:p>
    <w:p w:rsidR="00B865A5" w:rsidRPr="005C67A0" w:rsidRDefault="00F60FD5" w:rsidP="00B865A5">
      <w:pPr>
        <w:ind w:firstLine="567"/>
        <w:jc w:val="both"/>
        <w:rPr>
          <w:sz w:val="28"/>
          <w:szCs w:val="28"/>
        </w:rPr>
      </w:pPr>
      <w:r w:rsidRPr="005C67A0">
        <w:rPr>
          <w:color w:val="000000"/>
          <w:sz w:val="28"/>
          <w:szCs w:val="28"/>
        </w:rPr>
        <w:t xml:space="preserve">В ходе проверки </w:t>
      </w:r>
      <w:r w:rsidR="003802AF" w:rsidRPr="005C67A0">
        <w:rPr>
          <w:color w:val="000000"/>
          <w:sz w:val="28"/>
          <w:szCs w:val="28"/>
        </w:rPr>
        <w:t xml:space="preserve">установлены </w:t>
      </w:r>
      <w:r w:rsidRPr="005C67A0">
        <w:rPr>
          <w:color w:val="000000"/>
          <w:sz w:val="28"/>
          <w:szCs w:val="28"/>
        </w:rPr>
        <w:t>нарушения нормативных правовых актов Российской Федерации, нормативных правовых актов органов местного самоуправле</w:t>
      </w:r>
      <w:r w:rsidR="002A64D2" w:rsidRPr="005C67A0">
        <w:rPr>
          <w:color w:val="000000"/>
          <w:sz w:val="28"/>
          <w:szCs w:val="28"/>
        </w:rPr>
        <w:t>ния,</w:t>
      </w:r>
      <w:r w:rsidR="009E295C" w:rsidRPr="005C67A0">
        <w:rPr>
          <w:color w:val="000000"/>
          <w:sz w:val="28"/>
          <w:szCs w:val="28"/>
        </w:rPr>
        <w:t xml:space="preserve"> условий </w:t>
      </w:r>
      <w:r w:rsidR="00B865A5" w:rsidRPr="005C67A0">
        <w:rPr>
          <w:sz w:val="28"/>
          <w:szCs w:val="28"/>
        </w:rPr>
        <w:t>договора на осуществление регулярных перевозок пассажирским автомобильным транспортом по маршрутам города Ханты-Мансийска.</w:t>
      </w:r>
    </w:p>
    <w:p w:rsidR="001F405D" w:rsidRPr="005C67A0" w:rsidRDefault="00C62144" w:rsidP="00B865A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C67A0">
        <w:rPr>
          <w:color w:val="000000"/>
          <w:sz w:val="28"/>
          <w:szCs w:val="28"/>
        </w:rPr>
        <w:t>Объекту</w:t>
      </w:r>
      <w:r w:rsidR="00070257" w:rsidRPr="005C67A0">
        <w:rPr>
          <w:color w:val="000000"/>
          <w:sz w:val="28"/>
          <w:szCs w:val="28"/>
        </w:rPr>
        <w:t xml:space="preserve"> проверки </w:t>
      </w:r>
      <w:r w:rsidR="00B865A5" w:rsidRPr="005C67A0">
        <w:rPr>
          <w:color w:val="000000"/>
          <w:sz w:val="28"/>
          <w:szCs w:val="28"/>
        </w:rPr>
        <w:t>направлено представление</w:t>
      </w:r>
      <w:r w:rsidR="001F405D" w:rsidRPr="005C67A0">
        <w:rPr>
          <w:color w:val="000000"/>
          <w:sz w:val="28"/>
          <w:szCs w:val="28"/>
        </w:rPr>
        <w:t xml:space="preserve"> Счетной палаты, предусм</w:t>
      </w:r>
      <w:r w:rsidR="00B865A5" w:rsidRPr="005C67A0">
        <w:rPr>
          <w:color w:val="000000"/>
          <w:sz w:val="28"/>
          <w:szCs w:val="28"/>
        </w:rPr>
        <w:t>атривающе</w:t>
      </w:r>
      <w:r w:rsidR="002A64D2" w:rsidRPr="005C67A0">
        <w:rPr>
          <w:color w:val="000000"/>
          <w:sz w:val="28"/>
          <w:szCs w:val="28"/>
        </w:rPr>
        <w:t xml:space="preserve">е </w:t>
      </w:r>
      <w:r w:rsidR="001F405D" w:rsidRPr="005C67A0">
        <w:rPr>
          <w:color w:val="000000"/>
          <w:sz w:val="28"/>
          <w:szCs w:val="28"/>
        </w:rPr>
        <w:t>предложения по устранению выявленных нарушений, которые приняты к исполнению.</w:t>
      </w:r>
    </w:p>
    <w:p w:rsidR="00891458" w:rsidRPr="005C67A0" w:rsidRDefault="00891458" w:rsidP="00672F21">
      <w:pPr>
        <w:ind w:firstLine="567"/>
        <w:jc w:val="both"/>
        <w:rPr>
          <w:sz w:val="28"/>
          <w:szCs w:val="28"/>
        </w:rPr>
      </w:pPr>
      <w:r w:rsidRPr="005C67A0">
        <w:rPr>
          <w:sz w:val="28"/>
          <w:szCs w:val="28"/>
        </w:rPr>
        <w:t>При проведении контрольного мер</w:t>
      </w:r>
      <w:r w:rsidR="00E41BB4" w:rsidRPr="005C67A0">
        <w:rPr>
          <w:sz w:val="28"/>
          <w:szCs w:val="28"/>
        </w:rPr>
        <w:t xml:space="preserve">оприятия </w:t>
      </w:r>
      <w:r w:rsidR="00672F21" w:rsidRPr="005C67A0">
        <w:rPr>
          <w:sz w:val="28"/>
          <w:szCs w:val="28"/>
        </w:rPr>
        <w:t xml:space="preserve">«Проверка эффективного использования средств субсидий, выделенных из бюджета в 2018 году на выполнение муниципального задания и иные цели муниципальному бюджетному образовательному учреждению «Средняя общеобразовательная  школа № 2» </w:t>
      </w:r>
      <w:r w:rsidRPr="005C67A0">
        <w:rPr>
          <w:color w:val="000000"/>
          <w:sz w:val="28"/>
          <w:szCs w:val="28"/>
        </w:rPr>
        <w:t>были выявлены нарушения нормативных правовых актов Российской Федерации, нормативных правовых актов органов местного самоуправле</w:t>
      </w:r>
      <w:r w:rsidR="003802AF" w:rsidRPr="005C67A0">
        <w:rPr>
          <w:color w:val="000000"/>
          <w:sz w:val="28"/>
          <w:szCs w:val="28"/>
        </w:rPr>
        <w:t>ния, локальных актов учреждения</w:t>
      </w:r>
    </w:p>
    <w:p w:rsidR="00D561A1" w:rsidRPr="005C67A0" w:rsidRDefault="00D561A1" w:rsidP="00EC5BE7">
      <w:pPr>
        <w:ind w:firstLine="567"/>
        <w:jc w:val="both"/>
        <w:rPr>
          <w:color w:val="000000"/>
          <w:sz w:val="28"/>
          <w:szCs w:val="28"/>
        </w:rPr>
      </w:pPr>
      <w:r w:rsidRPr="005C67A0">
        <w:rPr>
          <w:color w:val="000000"/>
          <w:sz w:val="28"/>
          <w:szCs w:val="28"/>
        </w:rPr>
        <w:t>В адрес</w:t>
      </w:r>
      <w:r w:rsidR="00E41BB4" w:rsidRPr="005C67A0">
        <w:rPr>
          <w:color w:val="000000"/>
          <w:sz w:val="28"/>
          <w:szCs w:val="28"/>
        </w:rPr>
        <w:t xml:space="preserve"> г</w:t>
      </w:r>
      <w:r w:rsidRPr="005C67A0">
        <w:rPr>
          <w:color w:val="000000"/>
          <w:sz w:val="28"/>
          <w:szCs w:val="28"/>
        </w:rPr>
        <w:t>лавного распорядителя бюджетных средств</w:t>
      </w:r>
      <w:r w:rsidR="000E5EBB" w:rsidRPr="005C67A0">
        <w:rPr>
          <w:color w:val="000000"/>
          <w:sz w:val="28"/>
          <w:szCs w:val="28"/>
        </w:rPr>
        <w:t>, объекта проверки</w:t>
      </w:r>
      <w:r w:rsidRPr="005C67A0">
        <w:rPr>
          <w:color w:val="000000"/>
          <w:sz w:val="28"/>
          <w:szCs w:val="28"/>
        </w:rPr>
        <w:t xml:space="preserve"> (Департамент образования Админ</w:t>
      </w:r>
      <w:r w:rsidR="00070257" w:rsidRPr="005C67A0">
        <w:rPr>
          <w:color w:val="000000"/>
          <w:sz w:val="28"/>
          <w:szCs w:val="28"/>
        </w:rPr>
        <w:t>истрации города Ханты-Мансийска</w:t>
      </w:r>
      <w:r w:rsidRPr="005C67A0">
        <w:rPr>
          <w:color w:val="000000"/>
          <w:sz w:val="28"/>
          <w:szCs w:val="28"/>
        </w:rPr>
        <w:t xml:space="preserve">, муниципального </w:t>
      </w:r>
      <w:r w:rsidR="00672F21" w:rsidRPr="005C67A0">
        <w:rPr>
          <w:color w:val="000000"/>
          <w:sz w:val="28"/>
          <w:szCs w:val="28"/>
        </w:rPr>
        <w:t xml:space="preserve"> бюджетного общеобразовательного </w:t>
      </w:r>
      <w:r w:rsidRPr="005C67A0">
        <w:rPr>
          <w:color w:val="000000"/>
          <w:sz w:val="28"/>
          <w:szCs w:val="28"/>
        </w:rPr>
        <w:t>учреждения «</w:t>
      </w:r>
      <w:r w:rsidR="00672F21" w:rsidRPr="005C67A0">
        <w:rPr>
          <w:color w:val="000000"/>
          <w:sz w:val="28"/>
          <w:szCs w:val="28"/>
        </w:rPr>
        <w:t>Средняя общеобразовательная школа №2</w:t>
      </w:r>
      <w:r w:rsidRPr="005C67A0">
        <w:rPr>
          <w:color w:val="000000"/>
          <w:sz w:val="28"/>
          <w:szCs w:val="28"/>
        </w:rPr>
        <w:t>»</w:t>
      </w:r>
      <w:r w:rsidR="00070257" w:rsidRPr="005C67A0">
        <w:rPr>
          <w:color w:val="000000"/>
          <w:sz w:val="28"/>
          <w:szCs w:val="28"/>
        </w:rPr>
        <w:t>)</w:t>
      </w:r>
      <w:r w:rsidRPr="005C67A0">
        <w:rPr>
          <w:color w:val="000000"/>
          <w:sz w:val="28"/>
          <w:szCs w:val="28"/>
        </w:rPr>
        <w:t xml:space="preserve"> направлены представления Счетной </w:t>
      </w:r>
      <w:r w:rsidRPr="005C67A0">
        <w:rPr>
          <w:color w:val="000000"/>
          <w:sz w:val="28"/>
          <w:szCs w:val="28"/>
        </w:rPr>
        <w:lastRenderedPageBreak/>
        <w:t>палаты, предусматривающие устранение выя</w:t>
      </w:r>
      <w:r w:rsidR="000E5EBB" w:rsidRPr="005C67A0">
        <w:rPr>
          <w:color w:val="000000"/>
          <w:sz w:val="28"/>
          <w:szCs w:val="28"/>
        </w:rPr>
        <w:t xml:space="preserve">вленных </w:t>
      </w:r>
      <w:r w:rsidRPr="005C67A0">
        <w:rPr>
          <w:color w:val="000000"/>
          <w:sz w:val="28"/>
          <w:szCs w:val="28"/>
        </w:rPr>
        <w:t>нарушений, которые приняты к исполнению</w:t>
      </w:r>
      <w:r w:rsidR="00A90DAD" w:rsidRPr="005C67A0">
        <w:rPr>
          <w:color w:val="000000"/>
          <w:sz w:val="28"/>
          <w:szCs w:val="28"/>
        </w:rPr>
        <w:t>.</w:t>
      </w:r>
    </w:p>
    <w:p w:rsidR="00D561A1" w:rsidRPr="005C67A0" w:rsidRDefault="00D561A1" w:rsidP="00D561A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C67A0">
        <w:rPr>
          <w:rFonts w:ascii="Times New Roman" w:hAnsi="Times New Roman"/>
          <w:sz w:val="28"/>
          <w:szCs w:val="28"/>
        </w:rPr>
        <w:tab/>
        <w:t xml:space="preserve">В ходе проверки </w:t>
      </w:r>
      <w:r w:rsidR="00672F21" w:rsidRPr="005C67A0">
        <w:rPr>
          <w:rFonts w:ascii="Times New Roman" w:hAnsi="Times New Roman"/>
          <w:sz w:val="28"/>
          <w:szCs w:val="28"/>
        </w:rPr>
        <w:t>оформлены</w:t>
      </w:r>
      <w:r w:rsidR="00A90DAD" w:rsidRPr="005C67A0">
        <w:rPr>
          <w:rFonts w:ascii="Times New Roman" w:hAnsi="Times New Roman"/>
          <w:sz w:val="28"/>
          <w:szCs w:val="28"/>
        </w:rPr>
        <w:t xml:space="preserve"> </w:t>
      </w:r>
      <w:r w:rsidR="00672F21" w:rsidRPr="005C67A0">
        <w:rPr>
          <w:rFonts w:ascii="Times New Roman" w:hAnsi="Times New Roman"/>
          <w:sz w:val="28"/>
          <w:szCs w:val="28"/>
        </w:rPr>
        <w:t>протоколы</w:t>
      </w:r>
      <w:r w:rsidRPr="005C67A0">
        <w:rPr>
          <w:rFonts w:ascii="Times New Roman" w:hAnsi="Times New Roman"/>
          <w:sz w:val="28"/>
          <w:szCs w:val="28"/>
        </w:rPr>
        <w:t xml:space="preserve"> об административ</w:t>
      </w:r>
      <w:r w:rsidR="00A90DAD" w:rsidRPr="005C67A0">
        <w:rPr>
          <w:rFonts w:ascii="Times New Roman" w:hAnsi="Times New Roman"/>
          <w:sz w:val="28"/>
          <w:szCs w:val="28"/>
        </w:rPr>
        <w:t xml:space="preserve">ных правонарушениях по ст.15.15.15 </w:t>
      </w:r>
      <w:r w:rsidRPr="005C67A0">
        <w:rPr>
          <w:rFonts w:ascii="Times New Roman" w:hAnsi="Times New Roman"/>
          <w:sz w:val="28"/>
          <w:szCs w:val="28"/>
        </w:rPr>
        <w:t xml:space="preserve">КоАП Российской Федерации. </w:t>
      </w:r>
    </w:p>
    <w:p w:rsidR="000D0A2F" w:rsidRPr="005C67A0" w:rsidRDefault="000D0A2F" w:rsidP="00D561A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C67A0">
        <w:rPr>
          <w:rFonts w:ascii="Times New Roman" w:hAnsi="Times New Roman"/>
          <w:sz w:val="28"/>
          <w:szCs w:val="28"/>
        </w:rPr>
        <w:tab/>
        <w:t>Информация по результатам данных  контрольных мероприятий направлена в адрес Главы города Ханты-Мансийск</w:t>
      </w:r>
      <w:r w:rsidR="005E3835" w:rsidRPr="005C67A0">
        <w:rPr>
          <w:rFonts w:ascii="Times New Roman" w:hAnsi="Times New Roman"/>
          <w:sz w:val="28"/>
          <w:szCs w:val="28"/>
        </w:rPr>
        <w:t>а и</w:t>
      </w:r>
      <w:r w:rsidRPr="005C67A0">
        <w:rPr>
          <w:rFonts w:ascii="Times New Roman" w:hAnsi="Times New Roman"/>
          <w:sz w:val="28"/>
          <w:szCs w:val="28"/>
        </w:rPr>
        <w:t xml:space="preserve"> председателя Думы   города Ханты-Мансийска.</w:t>
      </w:r>
    </w:p>
    <w:p w:rsidR="00361D1C" w:rsidRPr="005C67A0" w:rsidRDefault="00361D1C" w:rsidP="00361D1C">
      <w:pPr>
        <w:ind w:firstLine="708"/>
        <w:jc w:val="both"/>
        <w:rPr>
          <w:sz w:val="28"/>
          <w:szCs w:val="28"/>
        </w:rPr>
      </w:pPr>
      <w:proofErr w:type="gramStart"/>
      <w:r w:rsidRPr="005C67A0">
        <w:rPr>
          <w:sz w:val="28"/>
          <w:szCs w:val="28"/>
        </w:rPr>
        <w:t>Во втором полугодии 2019 года проведено контрольное мероприятие</w:t>
      </w:r>
      <w:r w:rsidRPr="005C67A0">
        <w:rPr>
          <w:b/>
          <w:sz w:val="28"/>
          <w:szCs w:val="28"/>
        </w:rPr>
        <w:t xml:space="preserve"> </w:t>
      </w:r>
      <w:r w:rsidRPr="005C67A0">
        <w:rPr>
          <w:sz w:val="28"/>
          <w:szCs w:val="28"/>
        </w:rPr>
        <w:t>«Проверка законности, результативности (эффективности и экономности) использования средств бюджета города Ханты-Мансийска в 2018 году, направленных на организацию обеспечения формирования состава и структуры муниципального имущества, предназначенного для решения  вопросов местного значения, совершенствование системы его учета и обеспечения контроля за его сохранностью, в рамках муниципальной программы «Основные направления развития в области управления и распоряжения</w:t>
      </w:r>
      <w:proofErr w:type="gramEnd"/>
      <w:r w:rsidRPr="005C67A0">
        <w:rPr>
          <w:sz w:val="28"/>
          <w:szCs w:val="28"/>
        </w:rPr>
        <w:t xml:space="preserve"> муниципальной собственностью города Ханты-Мансийска на 2016-2020 годы».</w:t>
      </w:r>
    </w:p>
    <w:p w:rsidR="00361D1C" w:rsidRPr="005C67A0" w:rsidRDefault="00361D1C" w:rsidP="00361D1C">
      <w:pPr>
        <w:ind w:firstLine="708"/>
        <w:jc w:val="both"/>
        <w:rPr>
          <w:sz w:val="28"/>
          <w:szCs w:val="28"/>
        </w:rPr>
      </w:pPr>
      <w:r w:rsidRPr="005C67A0">
        <w:rPr>
          <w:sz w:val="28"/>
          <w:szCs w:val="28"/>
        </w:rPr>
        <w:t>Контрольным мероприятие</w:t>
      </w:r>
      <w:r w:rsidR="00180FA9" w:rsidRPr="005C67A0">
        <w:rPr>
          <w:sz w:val="28"/>
          <w:szCs w:val="28"/>
        </w:rPr>
        <w:t>м</w:t>
      </w:r>
      <w:r w:rsidRPr="005C67A0">
        <w:rPr>
          <w:sz w:val="28"/>
          <w:szCs w:val="28"/>
        </w:rPr>
        <w:t xml:space="preserve"> охвачено 2 объекта проверки - Департамент муниципальной собственности Администрации города Ханты-Мансийска и муниципальное казенное учреждение </w:t>
      </w:r>
      <w:r w:rsidR="005E3835" w:rsidRPr="005C67A0">
        <w:rPr>
          <w:sz w:val="28"/>
          <w:szCs w:val="28"/>
        </w:rPr>
        <w:t>«Дирекция по содержанию имущества казны».</w:t>
      </w:r>
    </w:p>
    <w:p w:rsidR="005E3835" w:rsidRPr="005C67A0" w:rsidRDefault="005E3835" w:rsidP="00361D1C">
      <w:pPr>
        <w:ind w:firstLine="708"/>
        <w:jc w:val="both"/>
        <w:rPr>
          <w:sz w:val="28"/>
          <w:szCs w:val="28"/>
        </w:rPr>
      </w:pPr>
      <w:r w:rsidRPr="005C67A0">
        <w:rPr>
          <w:sz w:val="28"/>
          <w:szCs w:val="28"/>
        </w:rPr>
        <w:t>По результатам контрольного мероприятия объектам контроля направлены представления о принятии мер по устранению выявленных нарушений.</w:t>
      </w:r>
    </w:p>
    <w:p w:rsidR="00180FA9" w:rsidRPr="005C67A0" w:rsidRDefault="00180FA9" w:rsidP="00180FA9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5C67A0">
        <w:rPr>
          <w:sz w:val="28"/>
          <w:szCs w:val="28"/>
        </w:rPr>
        <w:t>При проведении контрольного мероприятия «Проверка эффективного использования средств субсидий, выделенных из бюджета в 2018 году, направленных на дополнительное образование детей, предусмотренных в виде субсидии МБУ ДО «Межшкольный учебный комбинат» на объекте – муниципальное бюджетное учреждение дополнительного образования «Межшкольный учебный комбинат»</w:t>
      </w:r>
      <w:r w:rsidRPr="005C67A0">
        <w:rPr>
          <w:color w:val="000000"/>
          <w:sz w:val="28"/>
          <w:szCs w:val="28"/>
        </w:rPr>
        <w:t xml:space="preserve"> были выявлены нарушения нормативных правовых актов Российской Федерации, нормативных правовых актов органов местного самоуправления, локальных актов учреждения.</w:t>
      </w:r>
      <w:proofErr w:type="gramEnd"/>
    </w:p>
    <w:p w:rsidR="00180FA9" w:rsidRPr="005C67A0" w:rsidRDefault="002D657A" w:rsidP="00180FA9">
      <w:pPr>
        <w:ind w:firstLine="567"/>
        <w:jc w:val="both"/>
        <w:rPr>
          <w:b/>
          <w:sz w:val="28"/>
          <w:szCs w:val="28"/>
        </w:rPr>
      </w:pPr>
      <w:r w:rsidRPr="005C67A0">
        <w:rPr>
          <w:color w:val="000000"/>
          <w:sz w:val="28"/>
          <w:szCs w:val="28"/>
        </w:rPr>
        <w:t xml:space="preserve">Получателю бюджетных средств - </w:t>
      </w:r>
      <w:r w:rsidRPr="005C67A0">
        <w:rPr>
          <w:sz w:val="28"/>
          <w:szCs w:val="28"/>
        </w:rPr>
        <w:t xml:space="preserve">муниципальному бюджетному учреждению дополнительного образования «Межшкольный учебный комбинат» по результатам контрольного мероприятия </w:t>
      </w:r>
      <w:r w:rsidR="00D2270F" w:rsidRPr="005C67A0">
        <w:rPr>
          <w:sz w:val="28"/>
          <w:szCs w:val="28"/>
        </w:rPr>
        <w:t>направлено представление</w:t>
      </w:r>
      <w:r w:rsidRPr="005C67A0">
        <w:rPr>
          <w:sz w:val="28"/>
          <w:szCs w:val="28"/>
        </w:rPr>
        <w:t xml:space="preserve"> о принятии мер по устранению выявленных нарушений.</w:t>
      </w:r>
      <w:r w:rsidR="00180FA9" w:rsidRPr="005C67A0">
        <w:rPr>
          <w:b/>
          <w:sz w:val="28"/>
          <w:szCs w:val="28"/>
        </w:rPr>
        <w:t xml:space="preserve"> </w:t>
      </w:r>
    </w:p>
    <w:p w:rsidR="00D2270F" w:rsidRPr="005C67A0" w:rsidRDefault="00D2270F" w:rsidP="00D2270F">
      <w:pPr>
        <w:ind w:left="708"/>
        <w:jc w:val="center"/>
        <w:rPr>
          <w:b/>
          <w:bCs/>
          <w:sz w:val="28"/>
          <w:szCs w:val="28"/>
        </w:rPr>
      </w:pPr>
    </w:p>
    <w:p w:rsidR="00D2270F" w:rsidRPr="005C67A0" w:rsidRDefault="00D2270F" w:rsidP="00D2270F">
      <w:pPr>
        <w:ind w:left="708"/>
        <w:jc w:val="center"/>
        <w:rPr>
          <w:b/>
          <w:bCs/>
          <w:sz w:val="28"/>
          <w:szCs w:val="28"/>
        </w:rPr>
      </w:pPr>
      <w:r w:rsidRPr="005C67A0">
        <w:rPr>
          <w:b/>
          <w:bCs/>
          <w:sz w:val="28"/>
          <w:szCs w:val="28"/>
        </w:rPr>
        <w:t>Экспертно-аналитическая деятельность</w:t>
      </w:r>
    </w:p>
    <w:p w:rsidR="00D2270F" w:rsidRPr="005C67A0" w:rsidRDefault="00D2270F" w:rsidP="00D2270F">
      <w:pPr>
        <w:ind w:left="708"/>
        <w:jc w:val="center"/>
        <w:rPr>
          <w:b/>
          <w:bCs/>
          <w:sz w:val="28"/>
          <w:szCs w:val="28"/>
        </w:rPr>
      </w:pPr>
    </w:p>
    <w:p w:rsidR="00D2270F" w:rsidRPr="005C67A0" w:rsidRDefault="00D2270F" w:rsidP="00D2270F">
      <w:pPr>
        <w:jc w:val="both"/>
        <w:rPr>
          <w:bCs/>
          <w:sz w:val="28"/>
          <w:szCs w:val="28"/>
        </w:rPr>
      </w:pPr>
      <w:r w:rsidRPr="005C67A0">
        <w:rPr>
          <w:b/>
          <w:bCs/>
          <w:sz w:val="28"/>
          <w:szCs w:val="28"/>
        </w:rPr>
        <w:tab/>
      </w:r>
      <w:r w:rsidRPr="005C67A0">
        <w:rPr>
          <w:bCs/>
          <w:sz w:val="28"/>
          <w:szCs w:val="28"/>
        </w:rPr>
        <w:t xml:space="preserve">В отчетном периоде Счетной палатой города проведено 29 экспертно-аналитических мероприятий, из них: </w:t>
      </w:r>
    </w:p>
    <w:p w:rsidR="00D2270F" w:rsidRPr="005C67A0" w:rsidRDefault="00D2270F" w:rsidP="00D2270F">
      <w:pPr>
        <w:ind w:firstLine="708"/>
        <w:jc w:val="both"/>
        <w:rPr>
          <w:bCs/>
          <w:sz w:val="28"/>
          <w:szCs w:val="28"/>
        </w:rPr>
      </w:pPr>
      <w:r w:rsidRPr="005C67A0">
        <w:rPr>
          <w:bCs/>
          <w:sz w:val="28"/>
          <w:szCs w:val="28"/>
        </w:rPr>
        <w:t xml:space="preserve">- 10 экспертиз на проекты муниципальных правовых актов; </w:t>
      </w:r>
    </w:p>
    <w:p w:rsidR="00D2270F" w:rsidRPr="005C67A0" w:rsidRDefault="00D2270F" w:rsidP="00D2270F">
      <w:pPr>
        <w:ind w:firstLine="708"/>
        <w:jc w:val="both"/>
        <w:rPr>
          <w:bCs/>
          <w:sz w:val="28"/>
          <w:szCs w:val="28"/>
        </w:rPr>
      </w:pPr>
      <w:r w:rsidRPr="005C67A0">
        <w:rPr>
          <w:bCs/>
          <w:sz w:val="28"/>
          <w:szCs w:val="28"/>
        </w:rPr>
        <w:t xml:space="preserve">- 4 экспертизы на проекты, связанные с решением Думы города о бюджете, в том числе внешняя проверка отчета об исполнении бюджета города Ханты-Мансийска за 2018 год; </w:t>
      </w:r>
    </w:p>
    <w:p w:rsidR="00D2270F" w:rsidRPr="005C67A0" w:rsidRDefault="00D2270F" w:rsidP="00D2270F">
      <w:pPr>
        <w:ind w:firstLine="708"/>
        <w:jc w:val="both"/>
        <w:rPr>
          <w:bCs/>
          <w:sz w:val="28"/>
          <w:szCs w:val="28"/>
        </w:rPr>
      </w:pPr>
      <w:r w:rsidRPr="005C67A0">
        <w:rPr>
          <w:bCs/>
          <w:sz w:val="28"/>
          <w:szCs w:val="28"/>
        </w:rPr>
        <w:lastRenderedPageBreak/>
        <w:t xml:space="preserve">- 13 экспертиз на информации по исполнению муниципальных программ, вносимые на рассмотрение Думы города; </w:t>
      </w:r>
    </w:p>
    <w:p w:rsidR="00D2270F" w:rsidRPr="005C67A0" w:rsidRDefault="00D2270F" w:rsidP="00D2270F">
      <w:pPr>
        <w:ind w:firstLine="708"/>
        <w:jc w:val="both"/>
        <w:rPr>
          <w:bCs/>
          <w:sz w:val="28"/>
          <w:szCs w:val="28"/>
        </w:rPr>
      </w:pPr>
      <w:r w:rsidRPr="005C67A0">
        <w:rPr>
          <w:bCs/>
          <w:sz w:val="28"/>
          <w:szCs w:val="28"/>
        </w:rPr>
        <w:t>- 2 мероприятия по аудиту в сфере закупок товаров, работ, услуг для обеспечения муниципальных нужд.</w:t>
      </w:r>
    </w:p>
    <w:p w:rsidR="00D2270F" w:rsidRPr="005C67A0" w:rsidRDefault="00D2270F" w:rsidP="00D2270F">
      <w:pPr>
        <w:jc w:val="both"/>
        <w:rPr>
          <w:bCs/>
          <w:sz w:val="28"/>
          <w:szCs w:val="28"/>
        </w:rPr>
      </w:pPr>
      <w:r w:rsidRPr="005C67A0">
        <w:rPr>
          <w:bCs/>
          <w:sz w:val="28"/>
          <w:szCs w:val="28"/>
        </w:rPr>
        <w:tab/>
        <w:t>В ходе проведения экспертно-аналитических мероприятий внесено 37 предложений по устранению выявленных недостатков. Все предложения и замечания Счетной палаты учтены, в проекты документов внесены соответствующие изменения.</w:t>
      </w:r>
    </w:p>
    <w:p w:rsidR="00D2270F" w:rsidRPr="005C67A0" w:rsidRDefault="00D2270F" w:rsidP="00D2270F">
      <w:pPr>
        <w:ind w:firstLine="708"/>
        <w:jc w:val="both"/>
        <w:rPr>
          <w:bCs/>
          <w:color w:val="FF0000"/>
          <w:sz w:val="28"/>
          <w:szCs w:val="28"/>
        </w:rPr>
      </w:pPr>
      <w:r w:rsidRPr="005C67A0">
        <w:rPr>
          <w:bCs/>
          <w:sz w:val="28"/>
          <w:szCs w:val="28"/>
        </w:rPr>
        <w:t>Согласно плану работы Счетной палаты в 2 муниципальных учреждениях</w:t>
      </w:r>
      <w:r w:rsidRPr="005C67A0">
        <w:rPr>
          <w:sz w:val="28"/>
          <w:szCs w:val="28"/>
        </w:rPr>
        <w:t xml:space="preserve"> </w:t>
      </w:r>
      <w:r w:rsidRPr="005C67A0">
        <w:rPr>
          <w:bCs/>
          <w:sz w:val="28"/>
          <w:szCs w:val="28"/>
        </w:rPr>
        <w:t>проведен аудит в сфере закупок</w:t>
      </w:r>
      <w:r w:rsidRPr="005C67A0">
        <w:rPr>
          <w:sz w:val="28"/>
          <w:szCs w:val="28"/>
        </w:rPr>
        <w:t xml:space="preserve"> </w:t>
      </w:r>
      <w:r w:rsidRPr="005C67A0">
        <w:rPr>
          <w:bCs/>
          <w:sz w:val="28"/>
          <w:szCs w:val="28"/>
        </w:rPr>
        <w:t>товаров, работ, услуг для обеспечения муниципальных нужд. Объем проверенных средств составил 32 343,4 тыс. руб. В результате проведения аудита выявлено 14 нарушений законодательства в сфере закупок товаров, работ, услуг для обеспечения муниципальных нужд. Сумма закупок, осуществленных учреждениями, с нарушением законодательства составила 16 765,7 тыс. руб.,  в том числе по объектам:</w:t>
      </w:r>
    </w:p>
    <w:p w:rsidR="00D2270F" w:rsidRPr="005C67A0" w:rsidRDefault="00D2270F" w:rsidP="00D2270F">
      <w:pPr>
        <w:ind w:firstLine="708"/>
        <w:jc w:val="both"/>
        <w:rPr>
          <w:bCs/>
          <w:sz w:val="28"/>
          <w:szCs w:val="28"/>
        </w:rPr>
      </w:pPr>
      <w:r w:rsidRPr="005C67A0">
        <w:rPr>
          <w:bCs/>
          <w:sz w:val="28"/>
          <w:szCs w:val="28"/>
        </w:rPr>
        <w:t>1. В муниципальном бюджетном образовательном учреждении «Средняя общеобразовательная школа № 2» выявлено 7 нарушений. Сумма закупок, осуществленных учреждением, с нарушением законодательства составила          3 834,4 тыс. руб. Оценка эффективности закупок, произведенных учреждением, составила 60 баллов из 100 возможных.</w:t>
      </w:r>
    </w:p>
    <w:p w:rsidR="00D2270F" w:rsidRPr="005C67A0" w:rsidRDefault="00D2270F" w:rsidP="00D2270F">
      <w:pPr>
        <w:jc w:val="both"/>
        <w:rPr>
          <w:bCs/>
          <w:color w:val="FF0000"/>
          <w:sz w:val="28"/>
          <w:szCs w:val="28"/>
        </w:rPr>
      </w:pPr>
      <w:r w:rsidRPr="005C67A0">
        <w:rPr>
          <w:bCs/>
          <w:color w:val="FF0000"/>
          <w:sz w:val="28"/>
          <w:szCs w:val="28"/>
        </w:rPr>
        <w:tab/>
      </w:r>
      <w:r w:rsidRPr="005C67A0">
        <w:rPr>
          <w:bCs/>
          <w:sz w:val="28"/>
          <w:szCs w:val="28"/>
        </w:rPr>
        <w:t xml:space="preserve">2. </w:t>
      </w:r>
      <w:r w:rsidRPr="005C67A0">
        <w:rPr>
          <w:sz w:val="28"/>
          <w:szCs w:val="28"/>
        </w:rPr>
        <w:t xml:space="preserve">В </w:t>
      </w:r>
      <w:r w:rsidRPr="005C67A0">
        <w:rPr>
          <w:bCs/>
          <w:sz w:val="28"/>
          <w:szCs w:val="28"/>
        </w:rPr>
        <w:t>муниципальном казенном учреждении «Дирекция по содержанию имущества казны»</w:t>
      </w:r>
      <w:r w:rsidRPr="005C67A0">
        <w:rPr>
          <w:sz w:val="28"/>
          <w:szCs w:val="28"/>
        </w:rPr>
        <w:t xml:space="preserve"> </w:t>
      </w:r>
      <w:r w:rsidRPr="005C67A0">
        <w:rPr>
          <w:bCs/>
          <w:sz w:val="28"/>
          <w:szCs w:val="28"/>
        </w:rPr>
        <w:t>выявлено 7 нарушений. Сумма закупок, осуществленных учреждением, с нарушением законодательства составила 12 931,3 тыс. руб. Оценка эффективности закупок, произведенных учреждением, составила 60 баллов из 100 возможных.</w:t>
      </w:r>
    </w:p>
    <w:p w:rsidR="00D2270F" w:rsidRPr="005C67A0" w:rsidRDefault="00D2270F" w:rsidP="00D2270F">
      <w:pPr>
        <w:jc w:val="both"/>
        <w:rPr>
          <w:sz w:val="28"/>
          <w:szCs w:val="28"/>
        </w:rPr>
      </w:pPr>
      <w:r w:rsidRPr="005C67A0">
        <w:rPr>
          <w:bCs/>
          <w:sz w:val="28"/>
          <w:szCs w:val="28"/>
        </w:rPr>
        <w:tab/>
      </w:r>
      <w:r w:rsidRPr="005C67A0">
        <w:rPr>
          <w:sz w:val="28"/>
          <w:szCs w:val="28"/>
        </w:rPr>
        <w:t>В целях обеспечения законности, целесообразности, обоснованности, своевременности, повышения эффективности и результативности расходов на закупки Счетной палатой внесено 16 предложений (рекомендаций), которые приняты объектами аудита к сведению и учтены в дальнейшей работе.</w:t>
      </w:r>
    </w:p>
    <w:p w:rsidR="00D2270F" w:rsidRPr="005C67A0" w:rsidRDefault="00D2270F" w:rsidP="00D2270F">
      <w:pPr>
        <w:jc w:val="both"/>
        <w:rPr>
          <w:sz w:val="28"/>
          <w:szCs w:val="28"/>
        </w:rPr>
      </w:pPr>
      <w:r w:rsidRPr="005C67A0">
        <w:rPr>
          <w:sz w:val="28"/>
          <w:szCs w:val="28"/>
        </w:rPr>
        <w:tab/>
        <w:t>Материалы по результатам аудита в сфере закупок товаров, работ, услуг для обеспечения муниципальных нужд направлены в Службу контроля Ханты-Мансийского автономного округа – Югры для рассмотрения вопроса о возбуждении дел об административных правонарушениях.</w:t>
      </w:r>
    </w:p>
    <w:p w:rsidR="00D2270F" w:rsidRPr="005C67A0" w:rsidRDefault="00D2270F" w:rsidP="00D2270F">
      <w:pPr>
        <w:jc w:val="center"/>
        <w:rPr>
          <w:b/>
          <w:bCs/>
          <w:sz w:val="28"/>
          <w:szCs w:val="28"/>
        </w:rPr>
      </w:pPr>
    </w:p>
    <w:p w:rsidR="00787E11" w:rsidRDefault="00787E11" w:rsidP="00D2270F">
      <w:pPr>
        <w:jc w:val="center"/>
        <w:rPr>
          <w:b/>
          <w:sz w:val="28"/>
          <w:szCs w:val="28"/>
          <w:lang w:val="en-US"/>
        </w:rPr>
      </w:pPr>
      <w:r w:rsidRPr="005C67A0">
        <w:rPr>
          <w:b/>
          <w:bCs/>
          <w:sz w:val="28"/>
          <w:szCs w:val="28"/>
        </w:rPr>
        <w:t xml:space="preserve">Информационная </w:t>
      </w:r>
      <w:r w:rsidR="00D26D1E" w:rsidRPr="005C67A0">
        <w:rPr>
          <w:b/>
          <w:bCs/>
          <w:sz w:val="28"/>
          <w:szCs w:val="28"/>
        </w:rPr>
        <w:t xml:space="preserve">и иная </w:t>
      </w:r>
      <w:r w:rsidR="00D26D1E" w:rsidRPr="005C67A0">
        <w:rPr>
          <w:b/>
          <w:sz w:val="28"/>
          <w:szCs w:val="28"/>
        </w:rPr>
        <w:t>деятельность</w:t>
      </w:r>
    </w:p>
    <w:p w:rsidR="005C67A0" w:rsidRPr="005C67A0" w:rsidRDefault="005C67A0" w:rsidP="00D2270F">
      <w:pPr>
        <w:jc w:val="center"/>
        <w:rPr>
          <w:b/>
          <w:bCs/>
          <w:sz w:val="28"/>
          <w:szCs w:val="28"/>
          <w:lang w:val="en-US"/>
        </w:rPr>
      </w:pPr>
    </w:p>
    <w:p w:rsidR="00553D15" w:rsidRPr="005C67A0" w:rsidRDefault="00553D15" w:rsidP="00553D15">
      <w:pPr>
        <w:ind w:firstLine="708"/>
        <w:jc w:val="both"/>
        <w:rPr>
          <w:sz w:val="28"/>
          <w:szCs w:val="28"/>
        </w:rPr>
      </w:pPr>
      <w:r w:rsidRPr="005C67A0">
        <w:rPr>
          <w:sz w:val="28"/>
          <w:szCs w:val="28"/>
        </w:rPr>
        <w:t>Подготовлен и вынесен на утверждение Думы города отчет</w:t>
      </w:r>
      <w:r w:rsidR="00672F21" w:rsidRPr="005C67A0">
        <w:rPr>
          <w:sz w:val="28"/>
          <w:szCs w:val="28"/>
        </w:rPr>
        <w:t xml:space="preserve"> о работе Счетной палаты за 2018</w:t>
      </w:r>
      <w:r w:rsidRPr="005C67A0">
        <w:rPr>
          <w:sz w:val="28"/>
          <w:szCs w:val="28"/>
        </w:rPr>
        <w:t xml:space="preserve"> год, утвержден Решением Думы города Ханты-М</w:t>
      </w:r>
      <w:r w:rsidR="00672F21" w:rsidRPr="005C67A0">
        <w:rPr>
          <w:sz w:val="28"/>
          <w:szCs w:val="28"/>
        </w:rPr>
        <w:t>ансийска от 29.03.2019 года № 331</w:t>
      </w:r>
      <w:r w:rsidRPr="005C67A0">
        <w:rPr>
          <w:sz w:val="28"/>
          <w:szCs w:val="28"/>
        </w:rPr>
        <w:t>-</w:t>
      </w:r>
      <w:r w:rsidRPr="005C67A0">
        <w:rPr>
          <w:sz w:val="28"/>
          <w:szCs w:val="28"/>
          <w:lang w:val="en-US"/>
        </w:rPr>
        <w:t>VI</w:t>
      </w:r>
      <w:r w:rsidRPr="005C67A0">
        <w:rPr>
          <w:sz w:val="28"/>
          <w:szCs w:val="28"/>
        </w:rPr>
        <w:t xml:space="preserve"> РД.</w:t>
      </w:r>
    </w:p>
    <w:p w:rsidR="00553D15" w:rsidRPr="005C67A0" w:rsidRDefault="00553D15" w:rsidP="00553D15">
      <w:pPr>
        <w:ind w:firstLine="708"/>
        <w:jc w:val="both"/>
        <w:rPr>
          <w:sz w:val="28"/>
          <w:szCs w:val="28"/>
        </w:rPr>
      </w:pPr>
      <w:r w:rsidRPr="005C67A0">
        <w:rPr>
          <w:sz w:val="28"/>
          <w:szCs w:val="28"/>
        </w:rPr>
        <w:t>Отчет о дея</w:t>
      </w:r>
      <w:r w:rsidR="00672F21" w:rsidRPr="005C67A0">
        <w:rPr>
          <w:sz w:val="28"/>
          <w:szCs w:val="28"/>
        </w:rPr>
        <w:t>тельности Счетной палаты за 2018</w:t>
      </w:r>
      <w:r w:rsidRPr="005C67A0">
        <w:rPr>
          <w:sz w:val="28"/>
          <w:szCs w:val="28"/>
        </w:rPr>
        <w:t xml:space="preserve"> год</w:t>
      </w:r>
      <w:r w:rsidR="002D657A" w:rsidRPr="005C67A0">
        <w:rPr>
          <w:sz w:val="28"/>
          <w:szCs w:val="28"/>
        </w:rPr>
        <w:t>, за первый квартал 2019 года</w:t>
      </w:r>
      <w:r w:rsidRPr="005C67A0">
        <w:rPr>
          <w:sz w:val="28"/>
          <w:szCs w:val="28"/>
        </w:rPr>
        <w:t xml:space="preserve"> размещен на официальном информационном портале органов местного самоуправления. </w:t>
      </w:r>
    </w:p>
    <w:p w:rsidR="00535992" w:rsidRPr="005C67A0" w:rsidRDefault="00E53B69" w:rsidP="005C67A0">
      <w:pPr>
        <w:ind w:firstLine="708"/>
        <w:jc w:val="both"/>
        <w:rPr>
          <w:sz w:val="28"/>
          <w:szCs w:val="28"/>
          <w:lang w:val="en-US"/>
        </w:rPr>
      </w:pPr>
      <w:r w:rsidRPr="005C67A0">
        <w:rPr>
          <w:sz w:val="28"/>
          <w:szCs w:val="28"/>
        </w:rPr>
        <w:t>Подготовлены  информационные</w:t>
      </w:r>
      <w:r w:rsidR="00070257" w:rsidRPr="005C67A0">
        <w:rPr>
          <w:sz w:val="28"/>
          <w:szCs w:val="28"/>
        </w:rPr>
        <w:t xml:space="preserve"> </w:t>
      </w:r>
      <w:r w:rsidR="00553D15" w:rsidRPr="005C67A0">
        <w:rPr>
          <w:sz w:val="28"/>
          <w:szCs w:val="28"/>
        </w:rPr>
        <w:t>письма о рез</w:t>
      </w:r>
      <w:r w:rsidR="00070257" w:rsidRPr="005C67A0">
        <w:rPr>
          <w:sz w:val="28"/>
          <w:szCs w:val="28"/>
        </w:rPr>
        <w:t>ультатах проведения контрольных</w:t>
      </w:r>
      <w:r w:rsidR="00553D15" w:rsidRPr="005C67A0">
        <w:rPr>
          <w:sz w:val="28"/>
          <w:szCs w:val="28"/>
        </w:rPr>
        <w:t xml:space="preserve"> мероприятий Главе города Ханты-Мансийска, Председателю Думы города Ханты-Мансийска.</w:t>
      </w:r>
      <w:bookmarkStart w:id="0" w:name="_GoBack"/>
      <w:bookmarkEnd w:id="0"/>
    </w:p>
    <w:sectPr w:rsidR="00535992" w:rsidRPr="005C67A0" w:rsidSect="005C67A0">
      <w:footerReference w:type="default" r:id="rId9"/>
      <w:pgSz w:w="11906" w:h="16838"/>
      <w:pgMar w:top="851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041" w:rsidRDefault="00CF3041" w:rsidP="00044FBB">
      <w:r>
        <w:separator/>
      </w:r>
    </w:p>
  </w:endnote>
  <w:endnote w:type="continuationSeparator" w:id="0">
    <w:p w:rsidR="00CF3041" w:rsidRDefault="00CF3041" w:rsidP="0004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BB" w:rsidRDefault="00044F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041" w:rsidRDefault="00CF3041" w:rsidP="00044FBB">
      <w:r>
        <w:separator/>
      </w:r>
    </w:p>
  </w:footnote>
  <w:footnote w:type="continuationSeparator" w:id="0">
    <w:p w:rsidR="00CF3041" w:rsidRDefault="00CF3041" w:rsidP="00044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B4C"/>
    <w:multiLevelType w:val="hybridMultilevel"/>
    <w:tmpl w:val="08305FC8"/>
    <w:lvl w:ilvl="0" w:tplc="AE64DC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365816"/>
    <w:multiLevelType w:val="hybridMultilevel"/>
    <w:tmpl w:val="EF10D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D6FE8"/>
    <w:multiLevelType w:val="hybridMultilevel"/>
    <w:tmpl w:val="0A84E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F6C2F"/>
    <w:multiLevelType w:val="hybridMultilevel"/>
    <w:tmpl w:val="AD7E429C"/>
    <w:lvl w:ilvl="0" w:tplc="1E144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05"/>
    <w:rsid w:val="00022963"/>
    <w:rsid w:val="000378E5"/>
    <w:rsid w:val="00044FBB"/>
    <w:rsid w:val="00051E82"/>
    <w:rsid w:val="00070257"/>
    <w:rsid w:val="000B3145"/>
    <w:rsid w:val="000B5155"/>
    <w:rsid w:val="000D0A2F"/>
    <w:rsid w:val="000D42D7"/>
    <w:rsid w:val="000E08F4"/>
    <w:rsid w:val="000E5EBB"/>
    <w:rsid w:val="000F0335"/>
    <w:rsid w:val="000F2BD0"/>
    <w:rsid w:val="000F57FF"/>
    <w:rsid w:val="00103BBF"/>
    <w:rsid w:val="00131F9F"/>
    <w:rsid w:val="0013565D"/>
    <w:rsid w:val="0014024C"/>
    <w:rsid w:val="00180FA9"/>
    <w:rsid w:val="001C007D"/>
    <w:rsid w:val="001C521B"/>
    <w:rsid w:val="001D12E1"/>
    <w:rsid w:val="001E4B1B"/>
    <w:rsid w:val="001E6BFE"/>
    <w:rsid w:val="001F405D"/>
    <w:rsid w:val="0021221B"/>
    <w:rsid w:val="002222DD"/>
    <w:rsid w:val="0023101F"/>
    <w:rsid w:val="00234D1E"/>
    <w:rsid w:val="002365FE"/>
    <w:rsid w:val="002807E0"/>
    <w:rsid w:val="002A64D2"/>
    <w:rsid w:val="002A6D01"/>
    <w:rsid w:val="002C5B44"/>
    <w:rsid w:val="002D475F"/>
    <w:rsid w:val="002D657A"/>
    <w:rsid w:val="002E0B03"/>
    <w:rsid w:val="00301FBE"/>
    <w:rsid w:val="0032149F"/>
    <w:rsid w:val="0032361C"/>
    <w:rsid w:val="00345487"/>
    <w:rsid w:val="00361D1C"/>
    <w:rsid w:val="003652F0"/>
    <w:rsid w:val="003802AF"/>
    <w:rsid w:val="00383FCC"/>
    <w:rsid w:val="003A59DB"/>
    <w:rsid w:val="003C767A"/>
    <w:rsid w:val="003E4B64"/>
    <w:rsid w:val="004125F2"/>
    <w:rsid w:val="004470FE"/>
    <w:rsid w:val="004478D7"/>
    <w:rsid w:val="004C266A"/>
    <w:rsid w:val="004C31D5"/>
    <w:rsid w:val="004C51E2"/>
    <w:rsid w:val="004D48A2"/>
    <w:rsid w:val="004F4088"/>
    <w:rsid w:val="00535992"/>
    <w:rsid w:val="00550317"/>
    <w:rsid w:val="00553D15"/>
    <w:rsid w:val="00562F4E"/>
    <w:rsid w:val="00590A8E"/>
    <w:rsid w:val="00591230"/>
    <w:rsid w:val="00591E67"/>
    <w:rsid w:val="005B3B0A"/>
    <w:rsid w:val="005C26AF"/>
    <w:rsid w:val="005C67A0"/>
    <w:rsid w:val="005E33BD"/>
    <w:rsid w:val="005E3835"/>
    <w:rsid w:val="005E5862"/>
    <w:rsid w:val="005F6725"/>
    <w:rsid w:val="0060034C"/>
    <w:rsid w:val="006128BF"/>
    <w:rsid w:val="00633F02"/>
    <w:rsid w:val="006527B5"/>
    <w:rsid w:val="00672F21"/>
    <w:rsid w:val="00682671"/>
    <w:rsid w:val="006B7B98"/>
    <w:rsid w:val="006C661B"/>
    <w:rsid w:val="006E3A7A"/>
    <w:rsid w:val="007071A4"/>
    <w:rsid w:val="00724366"/>
    <w:rsid w:val="0073204A"/>
    <w:rsid w:val="00735556"/>
    <w:rsid w:val="0073696C"/>
    <w:rsid w:val="00745F4D"/>
    <w:rsid w:val="00787E11"/>
    <w:rsid w:val="00794C17"/>
    <w:rsid w:val="007F1F13"/>
    <w:rsid w:val="007F3963"/>
    <w:rsid w:val="0080500E"/>
    <w:rsid w:val="008114E5"/>
    <w:rsid w:val="008230B6"/>
    <w:rsid w:val="00840C56"/>
    <w:rsid w:val="008719F7"/>
    <w:rsid w:val="00891458"/>
    <w:rsid w:val="00894B17"/>
    <w:rsid w:val="00895A6A"/>
    <w:rsid w:val="008E49F1"/>
    <w:rsid w:val="008E5158"/>
    <w:rsid w:val="00900C41"/>
    <w:rsid w:val="00903099"/>
    <w:rsid w:val="00904C92"/>
    <w:rsid w:val="009113A6"/>
    <w:rsid w:val="009177C6"/>
    <w:rsid w:val="009252E7"/>
    <w:rsid w:val="009571F4"/>
    <w:rsid w:val="009828C0"/>
    <w:rsid w:val="00983B2D"/>
    <w:rsid w:val="00993AAD"/>
    <w:rsid w:val="009C7822"/>
    <w:rsid w:val="009E295C"/>
    <w:rsid w:val="009F3E10"/>
    <w:rsid w:val="00A0404F"/>
    <w:rsid w:val="00A07E1D"/>
    <w:rsid w:val="00A305B3"/>
    <w:rsid w:val="00A42505"/>
    <w:rsid w:val="00A47DBD"/>
    <w:rsid w:val="00A63C69"/>
    <w:rsid w:val="00A8717A"/>
    <w:rsid w:val="00A90DAD"/>
    <w:rsid w:val="00A943B5"/>
    <w:rsid w:val="00AA7518"/>
    <w:rsid w:val="00AC52BD"/>
    <w:rsid w:val="00B0045E"/>
    <w:rsid w:val="00B0091F"/>
    <w:rsid w:val="00B06098"/>
    <w:rsid w:val="00B55972"/>
    <w:rsid w:val="00B55CA9"/>
    <w:rsid w:val="00B63214"/>
    <w:rsid w:val="00B865A5"/>
    <w:rsid w:val="00B875A1"/>
    <w:rsid w:val="00B95205"/>
    <w:rsid w:val="00C00D68"/>
    <w:rsid w:val="00C353A8"/>
    <w:rsid w:val="00C62144"/>
    <w:rsid w:val="00C942E2"/>
    <w:rsid w:val="00C9699F"/>
    <w:rsid w:val="00CA456A"/>
    <w:rsid w:val="00CB6A2D"/>
    <w:rsid w:val="00CC62B0"/>
    <w:rsid w:val="00CF3041"/>
    <w:rsid w:val="00CF57AB"/>
    <w:rsid w:val="00D21406"/>
    <w:rsid w:val="00D2270F"/>
    <w:rsid w:val="00D26D1E"/>
    <w:rsid w:val="00D561A1"/>
    <w:rsid w:val="00D637D7"/>
    <w:rsid w:val="00D928C6"/>
    <w:rsid w:val="00D975F5"/>
    <w:rsid w:val="00DE4F12"/>
    <w:rsid w:val="00E016A1"/>
    <w:rsid w:val="00E41BB4"/>
    <w:rsid w:val="00E53186"/>
    <w:rsid w:val="00E53B69"/>
    <w:rsid w:val="00E6147A"/>
    <w:rsid w:val="00E83E6D"/>
    <w:rsid w:val="00EB0EA3"/>
    <w:rsid w:val="00EC5BE7"/>
    <w:rsid w:val="00F3789A"/>
    <w:rsid w:val="00F60FD5"/>
    <w:rsid w:val="00F943CE"/>
    <w:rsid w:val="00F95106"/>
    <w:rsid w:val="00FA4D68"/>
    <w:rsid w:val="00FA7D58"/>
    <w:rsid w:val="00FB1E77"/>
    <w:rsid w:val="00FC2484"/>
    <w:rsid w:val="00FD042D"/>
    <w:rsid w:val="00FE120B"/>
    <w:rsid w:val="00FE12F6"/>
    <w:rsid w:val="00FF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D68"/>
    <w:pPr>
      <w:ind w:left="720"/>
      <w:contextualSpacing/>
    </w:pPr>
  </w:style>
  <w:style w:type="paragraph" w:styleId="a4">
    <w:name w:val="No Spacing"/>
    <w:uiPriority w:val="1"/>
    <w:qFormat/>
    <w:rsid w:val="000F03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5A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A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44F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4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4F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4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unhideWhenUsed/>
    <w:rsid w:val="00745F4D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745F4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D68"/>
    <w:pPr>
      <w:ind w:left="720"/>
      <w:contextualSpacing/>
    </w:pPr>
  </w:style>
  <w:style w:type="paragraph" w:styleId="a4">
    <w:name w:val="No Spacing"/>
    <w:uiPriority w:val="1"/>
    <w:qFormat/>
    <w:rsid w:val="000F03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5A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A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44F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4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4F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4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unhideWhenUsed/>
    <w:rsid w:val="00745F4D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745F4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EF673-EB3A-4014-A9ED-FB93BDA3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Алена Валерьевна</dc:creator>
  <cp:lastModifiedBy>Швецов Дмитрий Викторович</cp:lastModifiedBy>
  <cp:revision>8</cp:revision>
  <cp:lastPrinted>2019-08-26T06:06:00Z</cp:lastPrinted>
  <dcterms:created xsi:type="dcterms:W3CDTF">2019-04-29T05:19:00Z</dcterms:created>
  <dcterms:modified xsi:type="dcterms:W3CDTF">2019-08-26T10:31:00Z</dcterms:modified>
</cp:coreProperties>
</file>