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40" w:rsidRDefault="006C2740" w:rsidP="006849AA">
      <w:pPr>
        <w:rPr>
          <w:sz w:val="28"/>
          <w:szCs w:val="28"/>
        </w:rPr>
      </w:pPr>
    </w:p>
    <w:p w:rsidR="006C2740" w:rsidRDefault="006C2740" w:rsidP="006849A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6C2740" w:rsidRDefault="006C2740" w:rsidP="006849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профессиональной переподготовки и </w:t>
      </w:r>
    </w:p>
    <w:p w:rsidR="006C2740" w:rsidRDefault="006C2740" w:rsidP="006849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повышения квалификации муниципальных служащих </w:t>
      </w:r>
    </w:p>
    <w:p w:rsidR="006C2740" w:rsidRDefault="006C2740" w:rsidP="006849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Ханты-Мансийска </w:t>
      </w:r>
    </w:p>
    <w:p w:rsidR="006C2740" w:rsidRDefault="006C2740" w:rsidP="006849AA">
      <w:pPr>
        <w:jc w:val="center"/>
        <w:rPr>
          <w:sz w:val="28"/>
          <w:szCs w:val="28"/>
        </w:rPr>
      </w:pPr>
    </w:p>
    <w:p w:rsidR="006C2740" w:rsidRDefault="006C2740" w:rsidP="006849AA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C2740" w:rsidRPr="00E07408" w:rsidRDefault="006C2740" w:rsidP="006849AA">
      <w:pPr>
        <w:jc w:val="center"/>
        <w:rPr>
          <w:sz w:val="28"/>
          <w:szCs w:val="28"/>
        </w:rPr>
      </w:pPr>
    </w:p>
    <w:p w:rsidR="006C2740" w:rsidRPr="00E07408" w:rsidRDefault="006C2740" w:rsidP="00E07408">
      <w:pPr>
        <w:ind w:firstLine="709"/>
        <w:jc w:val="both"/>
        <w:rPr>
          <w:sz w:val="28"/>
          <w:szCs w:val="28"/>
        </w:rPr>
      </w:pPr>
      <w:r w:rsidRPr="00E07408">
        <w:rPr>
          <w:sz w:val="28"/>
          <w:szCs w:val="28"/>
        </w:rPr>
        <w:t xml:space="preserve">Настоящая методика разработана с целью </w:t>
      </w:r>
      <w:r>
        <w:rPr>
          <w:sz w:val="28"/>
          <w:szCs w:val="28"/>
        </w:rPr>
        <w:t xml:space="preserve">определения критериев и методов </w:t>
      </w:r>
      <w:r w:rsidRPr="00E07408">
        <w:rPr>
          <w:sz w:val="28"/>
          <w:szCs w:val="28"/>
        </w:rPr>
        <w:t xml:space="preserve">оценки эффективности </w:t>
      </w:r>
      <w:r>
        <w:rPr>
          <w:sz w:val="28"/>
          <w:szCs w:val="28"/>
        </w:rPr>
        <w:t xml:space="preserve">профессиональной переподготовки и повышения квалификации </w:t>
      </w:r>
      <w:r w:rsidRPr="00E07408">
        <w:rPr>
          <w:sz w:val="28"/>
          <w:szCs w:val="28"/>
        </w:rPr>
        <w:t>муниципальных служащих Администрации города Ханты-Мансийска</w:t>
      </w:r>
      <w:r>
        <w:rPr>
          <w:sz w:val="28"/>
          <w:szCs w:val="28"/>
        </w:rPr>
        <w:t>.</w:t>
      </w:r>
    </w:p>
    <w:p w:rsidR="006C2740" w:rsidRDefault="006C2740" w:rsidP="00194701">
      <w:pPr>
        <w:pStyle w:val="NoSpacing"/>
        <w:ind w:firstLine="709"/>
        <w:jc w:val="both"/>
        <w:rPr>
          <w:sz w:val="28"/>
          <w:szCs w:val="28"/>
        </w:rPr>
      </w:pPr>
      <w:r w:rsidRPr="00194701">
        <w:rPr>
          <w:sz w:val="28"/>
          <w:szCs w:val="28"/>
        </w:rPr>
        <w:t>Цель процесса обучения — инновационное развитие высоко профессиональных кадров. Но если использовать старые методы и технологии обучения, положительного эффекта</w:t>
      </w:r>
      <w:r>
        <w:rPr>
          <w:sz w:val="28"/>
          <w:szCs w:val="28"/>
        </w:rPr>
        <w:t xml:space="preserve"> не достичь</w:t>
      </w:r>
      <w:r w:rsidRPr="00194701">
        <w:rPr>
          <w:sz w:val="28"/>
          <w:szCs w:val="28"/>
        </w:rPr>
        <w:t>, наоборот: деньги потрачены впустую, время упущено</w:t>
      </w:r>
      <w:r>
        <w:rPr>
          <w:sz w:val="28"/>
          <w:szCs w:val="28"/>
        </w:rPr>
        <w:t>.</w:t>
      </w:r>
    </w:p>
    <w:p w:rsidR="006C2740" w:rsidRDefault="006C2740" w:rsidP="00D7654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профессиональное образование муниципальных служащих </w:t>
      </w:r>
      <w:r w:rsidRPr="00194701">
        <w:rPr>
          <w:sz w:val="28"/>
          <w:szCs w:val="28"/>
        </w:rPr>
        <w:t xml:space="preserve">призвано организовать </w:t>
      </w:r>
      <w:r>
        <w:rPr>
          <w:sz w:val="28"/>
          <w:szCs w:val="28"/>
        </w:rPr>
        <w:t>«</w:t>
      </w:r>
      <w:r w:rsidRPr="00194701">
        <w:rPr>
          <w:sz w:val="28"/>
          <w:szCs w:val="28"/>
        </w:rPr>
        <w:t>обучение действием</w:t>
      </w:r>
      <w:r>
        <w:rPr>
          <w:sz w:val="28"/>
          <w:szCs w:val="28"/>
        </w:rPr>
        <w:t>»</w:t>
      </w:r>
      <w:r w:rsidRPr="00194701">
        <w:rPr>
          <w:sz w:val="28"/>
          <w:szCs w:val="28"/>
        </w:rPr>
        <w:t xml:space="preserve">, которое обеспечит трансформацию познавательного типа деятельности в профессиональный с соответствующей сменой потребностей, мотивов, результатов. </w:t>
      </w:r>
    </w:p>
    <w:p w:rsidR="006C2740" w:rsidRPr="00194701" w:rsidRDefault="006C2740" w:rsidP="00194701">
      <w:pPr>
        <w:pStyle w:val="NoSpacing"/>
        <w:ind w:firstLine="709"/>
        <w:jc w:val="both"/>
        <w:rPr>
          <w:sz w:val="28"/>
          <w:szCs w:val="28"/>
        </w:rPr>
      </w:pPr>
      <w:r w:rsidRPr="00194701">
        <w:rPr>
          <w:sz w:val="28"/>
          <w:szCs w:val="28"/>
        </w:rPr>
        <w:t>Исходя из реалий сегодняшнего дня, важнейшей задачей является  использование действенной системы дополнительного профессионального образования муниципальных служащих с привлечением подготовленных профессиональны</w:t>
      </w:r>
      <w:r>
        <w:rPr>
          <w:sz w:val="28"/>
          <w:szCs w:val="28"/>
        </w:rPr>
        <w:t>х педагогов</w:t>
      </w:r>
      <w:r w:rsidRPr="00194701">
        <w:rPr>
          <w:sz w:val="28"/>
          <w:szCs w:val="28"/>
        </w:rPr>
        <w:t>, владеющих</w:t>
      </w:r>
      <w:r>
        <w:rPr>
          <w:sz w:val="28"/>
          <w:szCs w:val="28"/>
        </w:rPr>
        <w:t xml:space="preserve"> технологией «</w:t>
      </w:r>
      <w:r w:rsidRPr="00194701">
        <w:rPr>
          <w:sz w:val="28"/>
          <w:szCs w:val="28"/>
        </w:rPr>
        <w:t>обучения дейс</w:t>
      </w:r>
      <w:r>
        <w:rPr>
          <w:sz w:val="28"/>
          <w:szCs w:val="28"/>
        </w:rPr>
        <w:t>твием»</w:t>
      </w:r>
      <w:r w:rsidRPr="00194701">
        <w:rPr>
          <w:sz w:val="28"/>
          <w:szCs w:val="28"/>
        </w:rPr>
        <w:t>, в основе которого приобретается "умение" творческого подхода к решению жизненных проблем и самоуправлению, на тренингах анализируется приобретенный опыт лучших муниципальных образований.</w:t>
      </w:r>
    </w:p>
    <w:p w:rsidR="006C2740" w:rsidRPr="00D76549" w:rsidRDefault="006C2740" w:rsidP="00D76549">
      <w:pPr>
        <w:pStyle w:val="NoSpacing"/>
        <w:ind w:firstLine="709"/>
        <w:jc w:val="both"/>
        <w:rPr>
          <w:sz w:val="28"/>
          <w:szCs w:val="28"/>
        </w:rPr>
      </w:pPr>
      <w:r w:rsidRPr="00194701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 xml:space="preserve">дополнительного профессионального образования муниципальных служащих </w:t>
      </w:r>
      <w:r w:rsidRPr="00194701">
        <w:rPr>
          <w:sz w:val="28"/>
          <w:szCs w:val="28"/>
        </w:rPr>
        <w:t xml:space="preserve">должна вобрать в себя самые современные знания и технологии. Необходимо обеспечить переход к развитию и обучению муниципальных служащих по стандартам нового поколения, отвечающим требованиям инновационной экономики. </w:t>
      </w:r>
    </w:p>
    <w:p w:rsidR="006C2740" w:rsidRPr="006F0293" w:rsidRDefault="006C2740" w:rsidP="00227778">
      <w:pPr>
        <w:ind w:firstLine="709"/>
        <w:jc w:val="both"/>
        <w:rPr>
          <w:sz w:val="28"/>
          <w:szCs w:val="28"/>
        </w:rPr>
      </w:pPr>
      <w:r w:rsidRPr="006F0293">
        <w:rPr>
          <w:sz w:val="28"/>
          <w:szCs w:val="28"/>
        </w:rPr>
        <w:t xml:space="preserve">Путь к достижению более высокого качества профессиональной переподготовки и повышения квалификации не в том, чтобы предъявлять обучающемуся </w:t>
      </w:r>
      <w:r>
        <w:rPr>
          <w:sz w:val="28"/>
          <w:szCs w:val="28"/>
        </w:rPr>
        <w:t xml:space="preserve">муниципальному служащему </w:t>
      </w:r>
      <w:r w:rsidRPr="006F0293">
        <w:rPr>
          <w:sz w:val="28"/>
          <w:szCs w:val="28"/>
        </w:rPr>
        <w:t xml:space="preserve">высокие требования, а в том, чтобы открыть перед ним перспективу карьерного роста, предъявляющую к нему высокие требования. В </w:t>
      </w:r>
      <w:r>
        <w:rPr>
          <w:sz w:val="28"/>
          <w:szCs w:val="28"/>
        </w:rPr>
        <w:t>э</w:t>
      </w:r>
      <w:r w:rsidRPr="006F0293">
        <w:rPr>
          <w:sz w:val="28"/>
          <w:szCs w:val="28"/>
        </w:rPr>
        <w:t>той связи стимуляция качества образова</w:t>
      </w:r>
      <w:r>
        <w:rPr>
          <w:sz w:val="28"/>
          <w:szCs w:val="28"/>
        </w:rPr>
        <w:t>ния должна смениться мотивацией.</w:t>
      </w:r>
    </w:p>
    <w:p w:rsidR="006C2740" w:rsidRPr="006F0293" w:rsidRDefault="006C2740" w:rsidP="00C00388">
      <w:pPr>
        <w:ind w:firstLine="709"/>
        <w:jc w:val="both"/>
        <w:rPr>
          <w:sz w:val="28"/>
          <w:szCs w:val="28"/>
        </w:rPr>
      </w:pPr>
      <w:r w:rsidRPr="006F0293">
        <w:rPr>
          <w:sz w:val="28"/>
          <w:szCs w:val="28"/>
        </w:rPr>
        <w:t>Особенностью профессиональной переподготовки и повышения квалификации на муниципальной службе является то, что муниципальные служащие, сочетающие учебу с работой, в большинстве своем имеют высшее образование и, следовательно, наиболее подготовлены к осознанию требований, определяемых перспективой карьерного роста, формирующей их образовательную мотивацию, предъявляемых в повседневной трудовой деятельности, в которой используются приобретаемые знания.</w:t>
      </w:r>
    </w:p>
    <w:p w:rsidR="006C2740" w:rsidRDefault="006C2740" w:rsidP="00A006D2">
      <w:pPr>
        <w:ind w:firstLine="709"/>
        <w:jc w:val="center"/>
        <w:rPr>
          <w:sz w:val="28"/>
          <w:szCs w:val="28"/>
        </w:rPr>
      </w:pPr>
    </w:p>
    <w:p w:rsidR="006C2740" w:rsidRDefault="006C2740" w:rsidP="00A006D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5C27">
        <w:rPr>
          <w:sz w:val="28"/>
          <w:szCs w:val="28"/>
        </w:rPr>
        <w:t>О</w:t>
      </w:r>
      <w:r>
        <w:rPr>
          <w:sz w:val="28"/>
          <w:szCs w:val="28"/>
        </w:rPr>
        <w:t>сновы</w:t>
      </w:r>
      <w:r w:rsidRPr="000E5C27">
        <w:rPr>
          <w:sz w:val="28"/>
          <w:szCs w:val="28"/>
        </w:rPr>
        <w:t xml:space="preserve"> мониторинга качества профессиональной переподготовки и повышения квалификации</w:t>
      </w:r>
      <w:r>
        <w:rPr>
          <w:sz w:val="28"/>
          <w:szCs w:val="28"/>
        </w:rPr>
        <w:t xml:space="preserve"> </w:t>
      </w:r>
    </w:p>
    <w:p w:rsidR="006C2740" w:rsidRDefault="006C2740" w:rsidP="00A006D2">
      <w:pPr>
        <w:ind w:firstLine="709"/>
        <w:jc w:val="center"/>
        <w:rPr>
          <w:sz w:val="28"/>
          <w:szCs w:val="28"/>
        </w:rPr>
      </w:pPr>
    </w:p>
    <w:p w:rsidR="006C2740" w:rsidRPr="000E5C27" w:rsidRDefault="006C2740" w:rsidP="00A006D2">
      <w:pPr>
        <w:ind w:firstLine="709"/>
        <w:jc w:val="both"/>
        <w:rPr>
          <w:sz w:val="28"/>
          <w:szCs w:val="28"/>
        </w:rPr>
      </w:pPr>
      <w:r w:rsidRPr="000E5C27">
        <w:rPr>
          <w:sz w:val="28"/>
          <w:szCs w:val="28"/>
        </w:rPr>
        <w:t>Основой мониторинга качества профессиональной переподготовки и повышения квалификации должны быть мнения самих обучающихся о качестве образования, а также психолого-педагогические условия, определяющие эти мнения.</w:t>
      </w:r>
    </w:p>
    <w:p w:rsidR="006C2740" w:rsidRDefault="006C2740" w:rsidP="000E5C27">
      <w:pPr>
        <w:ind w:firstLine="709"/>
        <w:jc w:val="both"/>
        <w:rPr>
          <w:sz w:val="28"/>
          <w:szCs w:val="28"/>
        </w:rPr>
      </w:pPr>
      <w:r w:rsidRPr="000E5C27">
        <w:rPr>
          <w:sz w:val="28"/>
          <w:szCs w:val="28"/>
        </w:rPr>
        <w:t>Среди факторов учебного процесса, обусловливающих качество образования, получаемого обучающимся</w:t>
      </w:r>
      <w:r>
        <w:rPr>
          <w:sz w:val="28"/>
          <w:szCs w:val="28"/>
        </w:rPr>
        <w:t xml:space="preserve"> муниципальным служащим</w:t>
      </w:r>
      <w:r w:rsidRPr="000E5C27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выделить три основных: </w:t>
      </w:r>
    </w:p>
    <w:p w:rsidR="006C2740" w:rsidRDefault="006C2740" w:rsidP="000E5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5C27">
        <w:rPr>
          <w:sz w:val="28"/>
          <w:szCs w:val="28"/>
        </w:rPr>
        <w:t>достоверность учебного материала (соответствие содержания учебного курса</w:t>
      </w:r>
      <w:r>
        <w:rPr>
          <w:sz w:val="28"/>
          <w:szCs w:val="28"/>
        </w:rPr>
        <w:t xml:space="preserve"> предъявляемым требованиям</w:t>
      </w:r>
      <w:r w:rsidRPr="000E5C27">
        <w:rPr>
          <w:sz w:val="28"/>
          <w:szCs w:val="28"/>
        </w:rPr>
        <w:t>);</w:t>
      </w:r>
    </w:p>
    <w:p w:rsidR="006C2740" w:rsidRDefault="006C2740" w:rsidP="000E5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5C27">
        <w:rPr>
          <w:sz w:val="28"/>
          <w:szCs w:val="28"/>
        </w:rPr>
        <w:t>доступность пониманию обучающегося (изложение материала в понятной форме);</w:t>
      </w:r>
    </w:p>
    <w:p w:rsidR="006C2740" w:rsidRDefault="006C2740" w:rsidP="000E5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5C27">
        <w:rPr>
          <w:sz w:val="28"/>
          <w:szCs w:val="28"/>
        </w:rPr>
        <w:t>наличие учебной мотивации (потребности в получаемой учебной информации).</w:t>
      </w:r>
    </w:p>
    <w:p w:rsidR="006C2740" w:rsidRDefault="006C2740" w:rsidP="000E5C27">
      <w:pPr>
        <w:ind w:firstLine="709"/>
        <w:jc w:val="both"/>
        <w:rPr>
          <w:sz w:val="28"/>
          <w:szCs w:val="28"/>
        </w:rPr>
      </w:pPr>
    </w:p>
    <w:p w:rsidR="006C2740" w:rsidRDefault="006C2740" w:rsidP="00A006D2">
      <w:pPr>
        <w:ind w:firstLine="709"/>
        <w:jc w:val="center"/>
        <w:rPr>
          <w:bCs/>
          <w:sz w:val="28"/>
          <w:szCs w:val="28"/>
        </w:rPr>
      </w:pPr>
    </w:p>
    <w:p w:rsidR="006C2740" w:rsidRDefault="006C2740" w:rsidP="00A006D2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E5C27">
        <w:rPr>
          <w:bCs/>
          <w:sz w:val="28"/>
          <w:szCs w:val="28"/>
        </w:rPr>
        <w:t>Критерии оценки</w:t>
      </w:r>
      <w:r w:rsidRPr="000E5C27">
        <w:rPr>
          <w:sz w:val="28"/>
          <w:szCs w:val="28"/>
        </w:rPr>
        <w:t xml:space="preserve"> </w:t>
      </w:r>
      <w:r w:rsidRPr="00E07408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профессиональной переподготовки и повышения квалификации.</w:t>
      </w:r>
    </w:p>
    <w:p w:rsidR="006C2740" w:rsidRDefault="006C2740" w:rsidP="00A006D2">
      <w:pPr>
        <w:ind w:firstLine="709"/>
        <w:jc w:val="center"/>
        <w:rPr>
          <w:sz w:val="28"/>
          <w:szCs w:val="28"/>
        </w:rPr>
      </w:pPr>
    </w:p>
    <w:p w:rsidR="006C2740" w:rsidRPr="000E5C27" w:rsidRDefault="006C2740" w:rsidP="00A006D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Оценка</w:t>
      </w:r>
      <w:r w:rsidRPr="000E5C27">
        <w:rPr>
          <w:sz w:val="28"/>
          <w:szCs w:val="28"/>
        </w:rPr>
        <w:t xml:space="preserve"> </w:t>
      </w:r>
      <w:r w:rsidRPr="00E07408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профессиональной переподготовки и повышения квалификации проводится по следующим критериям:</w:t>
      </w:r>
    </w:p>
    <w:p w:rsidR="006C2740" w:rsidRPr="000E5C27" w:rsidRDefault="006C2740" w:rsidP="000E5C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5C27">
        <w:rPr>
          <w:sz w:val="28"/>
          <w:szCs w:val="28"/>
        </w:rPr>
        <w:t>качество образовательных услуг (в том числе адаптированность образовательной программы образовательным потребностям обучающихся);</w:t>
      </w:r>
    </w:p>
    <w:p w:rsidR="006C2740" w:rsidRPr="000E5C27" w:rsidRDefault="006C2740" w:rsidP="000E5C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5C27">
        <w:rPr>
          <w:color w:val="000000"/>
          <w:sz w:val="28"/>
          <w:szCs w:val="28"/>
        </w:rPr>
        <w:t>качество условий образовательного процесса (эффективность использования материально-технических ресурсов и эффективности деятельности педагогов);</w:t>
      </w:r>
    </w:p>
    <w:p w:rsidR="006C2740" w:rsidRDefault="006C2740" w:rsidP="000E5C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E5C27">
        <w:rPr>
          <w:sz w:val="28"/>
          <w:szCs w:val="28"/>
        </w:rPr>
        <w:t xml:space="preserve">- </w:t>
      </w:r>
      <w:r w:rsidRPr="000E5C27">
        <w:rPr>
          <w:color w:val="000000"/>
          <w:sz w:val="28"/>
          <w:szCs w:val="28"/>
        </w:rPr>
        <w:t>качество образовательных результатов (уровень усвоения образовательных программ, уровень сформированности мотивации к учебной деятельности, характер внеучебных достижений обучающихся).</w:t>
      </w:r>
    </w:p>
    <w:p w:rsidR="006C2740" w:rsidRPr="000E5C27" w:rsidRDefault="006C2740" w:rsidP="000E5C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2740" w:rsidRDefault="006C2740" w:rsidP="00A006D2">
      <w:pPr>
        <w:pStyle w:val="ListParagraph"/>
        <w:ind w:left="0"/>
        <w:jc w:val="center"/>
        <w:rPr>
          <w:sz w:val="28"/>
          <w:szCs w:val="28"/>
        </w:rPr>
      </w:pPr>
    </w:p>
    <w:p w:rsidR="006C2740" w:rsidRPr="00C30E71" w:rsidRDefault="006C2740" w:rsidP="00A006D2">
      <w:pPr>
        <w:pStyle w:val="ListParagraph"/>
        <w:ind w:left="0"/>
        <w:jc w:val="center"/>
        <w:rPr>
          <w:sz w:val="28"/>
          <w:szCs w:val="28"/>
        </w:rPr>
      </w:pPr>
      <w:r w:rsidRPr="00C30E71">
        <w:rPr>
          <w:sz w:val="28"/>
          <w:szCs w:val="28"/>
        </w:rPr>
        <w:t>4. Требования, предъявляемые  к системе показателей эффективности профессиональной переподготовки и повышения квалификации.</w:t>
      </w:r>
    </w:p>
    <w:p w:rsidR="006C2740" w:rsidRPr="00951423" w:rsidRDefault="006C2740" w:rsidP="00A006D2">
      <w:pPr>
        <w:pStyle w:val="ListParagraph"/>
        <w:ind w:left="0"/>
        <w:jc w:val="center"/>
        <w:rPr>
          <w:rFonts w:ascii="Verdana" w:hAnsi="Verdana"/>
          <w:sz w:val="28"/>
          <w:szCs w:val="28"/>
        </w:rPr>
      </w:pPr>
    </w:p>
    <w:p w:rsidR="006C2740" w:rsidRPr="00E7675A" w:rsidRDefault="006C2740" w:rsidP="00A006D2">
      <w:pPr>
        <w:pStyle w:val="ListParagraph"/>
        <w:ind w:left="0" w:firstLine="851"/>
        <w:jc w:val="both"/>
        <w:rPr>
          <w:sz w:val="28"/>
          <w:szCs w:val="28"/>
        </w:rPr>
      </w:pPr>
      <w:r w:rsidRPr="00E7675A">
        <w:rPr>
          <w:sz w:val="28"/>
          <w:szCs w:val="28"/>
        </w:rPr>
        <w:t>Основными требованиями к системе показателей эффективности профессиональной переподготовки и повышения квалификации являются:</w:t>
      </w:r>
    </w:p>
    <w:p w:rsidR="006C2740" w:rsidRPr="00E7675A" w:rsidRDefault="006C2740" w:rsidP="00A006D2">
      <w:pPr>
        <w:pStyle w:val="ListParagraph"/>
        <w:ind w:left="0" w:firstLine="851"/>
        <w:jc w:val="both"/>
        <w:rPr>
          <w:sz w:val="28"/>
          <w:szCs w:val="28"/>
        </w:rPr>
      </w:pPr>
      <w:r w:rsidRPr="00E7675A">
        <w:rPr>
          <w:sz w:val="28"/>
          <w:szCs w:val="28"/>
        </w:rPr>
        <w:t>- целесообразность;</w:t>
      </w:r>
    </w:p>
    <w:p w:rsidR="006C2740" w:rsidRPr="00E7675A" w:rsidRDefault="006C2740" w:rsidP="00A006D2">
      <w:pPr>
        <w:pStyle w:val="ListParagraph"/>
        <w:ind w:left="0" w:firstLine="851"/>
        <w:jc w:val="both"/>
        <w:rPr>
          <w:sz w:val="28"/>
          <w:szCs w:val="28"/>
        </w:rPr>
      </w:pPr>
      <w:r w:rsidRPr="00E7675A">
        <w:rPr>
          <w:sz w:val="28"/>
          <w:szCs w:val="28"/>
        </w:rPr>
        <w:t>- относительная простота инструментария оценки;</w:t>
      </w:r>
    </w:p>
    <w:p w:rsidR="006C2740" w:rsidRPr="00E7675A" w:rsidRDefault="006C2740" w:rsidP="00A006D2">
      <w:pPr>
        <w:pStyle w:val="ListParagraph"/>
        <w:ind w:left="0" w:firstLine="851"/>
        <w:jc w:val="both"/>
        <w:rPr>
          <w:sz w:val="28"/>
          <w:szCs w:val="28"/>
        </w:rPr>
      </w:pPr>
      <w:r w:rsidRPr="00E7675A">
        <w:rPr>
          <w:sz w:val="28"/>
          <w:szCs w:val="28"/>
        </w:rPr>
        <w:t>- оперативность;</w:t>
      </w:r>
    </w:p>
    <w:p w:rsidR="006C2740" w:rsidRPr="00E7675A" w:rsidRDefault="006C2740" w:rsidP="00A006D2">
      <w:pPr>
        <w:pStyle w:val="ListParagraph"/>
        <w:ind w:left="0" w:firstLine="851"/>
        <w:jc w:val="both"/>
        <w:rPr>
          <w:sz w:val="28"/>
          <w:szCs w:val="28"/>
        </w:rPr>
      </w:pPr>
      <w:r w:rsidRPr="00E7675A">
        <w:rPr>
          <w:sz w:val="28"/>
          <w:szCs w:val="28"/>
        </w:rPr>
        <w:t>- доступность</w:t>
      </w:r>
    </w:p>
    <w:p w:rsidR="006C2740" w:rsidRPr="00E7675A" w:rsidRDefault="006C2740" w:rsidP="00C30E71">
      <w:pPr>
        <w:pStyle w:val="ListParagraph"/>
        <w:ind w:left="0" w:firstLine="851"/>
        <w:jc w:val="both"/>
        <w:rPr>
          <w:sz w:val="28"/>
          <w:szCs w:val="28"/>
        </w:rPr>
      </w:pPr>
      <w:r w:rsidRPr="00E7675A">
        <w:rPr>
          <w:sz w:val="28"/>
          <w:szCs w:val="28"/>
        </w:rPr>
        <w:t>- однозначность интерпретации значения комплекса показателей (информация, которую отражают показатели, не должна допускать возможности многозначного ее толкования для эффективного принятия стратегических и оперативных управленческих решений);</w:t>
      </w:r>
    </w:p>
    <w:p w:rsidR="006C2740" w:rsidRPr="00E7675A" w:rsidRDefault="006C2740" w:rsidP="00C30E71">
      <w:pPr>
        <w:pStyle w:val="ListParagraph"/>
        <w:ind w:left="0" w:firstLine="851"/>
        <w:jc w:val="both"/>
        <w:rPr>
          <w:sz w:val="28"/>
          <w:szCs w:val="28"/>
        </w:rPr>
      </w:pPr>
      <w:r w:rsidRPr="00E7675A">
        <w:rPr>
          <w:sz w:val="28"/>
          <w:szCs w:val="28"/>
        </w:rPr>
        <w:t>- цикличность (для обеспечения возможности создания системы планирования и прогнозирования профессиональной переподготовки и повышения квалификации</w:t>
      </w:r>
      <w:r>
        <w:rPr>
          <w:sz w:val="28"/>
          <w:szCs w:val="28"/>
        </w:rPr>
        <w:t xml:space="preserve"> на перспективу</w:t>
      </w:r>
      <w:r w:rsidRPr="00E7675A">
        <w:rPr>
          <w:sz w:val="28"/>
          <w:szCs w:val="28"/>
        </w:rPr>
        <w:t>).</w:t>
      </w:r>
    </w:p>
    <w:p w:rsidR="006C2740" w:rsidRDefault="006C2740" w:rsidP="00E7675A">
      <w:pPr>
        <w:ind w:firstLine="851"/>
        <w:jc w:val="center"/>
        <w:rPr>
          <w:sz w:val="28"/>
          <w:szCs w:val="28"/>
        </w:rPr>
      </w:pPr>
    </w:p>
    <w:p w:rsidR="006C2740" w:rsidRDefault="006C2740" w:rsidP="00E767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0E71">
        <w:rPr>
          <w:sz w:val="28"/>
          <w:szCs w:val="28"/>
        </w:rPr>
        <w:t xml:space="preserve">Система оценки качества профессиональной переподготовки </w:t>
      </w:r>
    </w:p>
    <w:p w:rsidR="006C2740" w:rsidRDefault="006C2740" w:rsidP="00E7675A">
      <w:pPr>
        <w:jc w:val="center"/>
        <w:rPr>
          <w:sz w:val="28"/>
          <w:szCs w:val="28"/>
        </w:rPr>
      </w:pPr>
      <w:r w:rsidRPr="00C30E71">
        <w:rPr>
          <w:sz w:val="28"/>
          <w:szCs w:val="28"/>
        </w:rPr>
        <w:t>и повышения квалификации</w:t>
      </w:r>
      <w:r>
        <w:rPr>
          <w:sz w:val="28"/>
          <w:szCs w:val="28"/>
        </w:rPr>
        <w:t>.</w:t>
      </w:r>
    </w:p>
    <w:p w:rsidR="006C2740" w:rsidRDefault="006C2740" w:rsidP="00E7675A">
      <w:pPr>
        <w:ind w:firstLine="851"/>
        <w:jc w:val="center"/>
        <w:rPr>
          <w:sz w:val="28"/>
          <w:szCs w:val="28"/>
        </w:rPr>
      </w:pPr>
    </w:p>
    <w:p w:rsidR="006C2740" w:rsidRPr="00C30E71" w:rsidRDefault="006C2740" w:rsidP="00C30E71">
      <w:pPr>
        <w:ind w:firstLine="851"/>
        <w:jc w:val="both"/>
        <w:rPr>
          <w:sz w:val="28"/>
          <w:szCs w:val="28"/>
        </w:rPr>
      </w:pPr>
      <w:r w:rsidRPr="00C30E71">
        <w:rPr>
          <w:sz w:val="28"/>
          <w:szCs w:val="28"/>
        </w:rPr>
        <w:t xml:space="preserve">Система оценки качества профессиональной переподготовки и повышения квалификации включает </w:t>
      </w:r>
      <w:r>
        <w:rPr>
          <w:sz w:val="28"/>
          <w:szCs w:val="28"/>
        </w:rPr>
        <w:t xml:space="preserve">в себя </w:t>
      </w:r>
      <w:r w:rsidRPr="00C30E71">
        <w:rPr>
          <w:sz w:val="28"/>
          <w:szCs w:val="28"/>
        </w:rPr>
        <w:t>следующие компоненты:</w:t>
      </w:r>
    </w:p>
    <w:p w:rsidR="006C2740" w:rsidRPr="00C30E71" w:rsidRDefault="006C2740" w:rsidP="00C30E71">
      <w:pPr>
        <w:ind w:firstLine="851"/>
        <w:jc w:val="both"/>
        <w:rPr>
          <w:sz w:val="28"/>
          <w:szCs w:val="28"/>
        </w:rPr>
      </w:pPr>
      <w:r w:rsidRPr="00C30E71">
        <w:rPr>
          <w:sz w:val="28"/>
          <w:szCs w:val="28"/>
        </w:rPr>
        <w:t>- систему сбора и первичной обработки данных;</w:t>
      </w:r>
    </w:p>
    <w:p w:rsidR="006C2740" w:rsidRPr="00C30E71" w:rsidRDefault="006C2740" w:rsidP="00C30E71">
      <w:pPr>
        <w:pStyle w:val="ListParagraph"/>
        <w:ind w:left="0" w:firstLine="851"/>
        <w:jc w:val="both"/>
        <w:rPr>
          <w:sz w:val="28"/>
          <w:szCs w:val="28"/>
        </w:rPr>
      </w:pPr>
      <w:r w:rsidRPr="00C30E71">
        <w:rPr>
          <w:sz w:val="28"/>
          <w:szCs w:val="28"/>
        </w:rPr>
        <w:t>- систему анализа и оценки качества профессиональной переподготовки и повышения квалификации;</w:t>
      </w:r>
    </w:p>
    <w:p w:rsidR="006C2740" w:rsidRPr="00C30E71" w:rsidRDefault="006C2740" w:rsidP="00C30E71">
      <w:pPr>
        <w:pStyle w:val="ListParagraph"/>
        <w:ind w:left="851"/>
        <w:jc w:val="both"/>
        <w:rPr>
          <w:sz w:val="28"/>
          <w:szCs w:val="28"/>
        </w:rPr>
      </w:pPr>
      <w:r w:rsidRPr="00C30E71">
        <w:rPr>
          <w:sz w:val="28"/>
          <w:szCs w:val="28"/>
        </w:rPr>
        <w:t>- принятие управленческих решений.</w:t>
      </w:r>
    </w:p>
    <w:p w:rsidR="006C2740" w:rsidRDefault="006C2740" w:rsidP="00D76549">
      <w:pPr>
        <w:pStyle w:val="ListParagraph"/>
        <w:ind w:left="0"/>
        <w:rPr>
          <w:sz w:val="28"/>
          <w:szCs w:val="28"/>
        </w:rPr>
      </w:pPr>
    </w:p>
    <w:p w:rsidR="006C2740" w:rsidRDefault="006C2740" w:rsidP="00E7675A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6. И</w:t>
      </w:r>
      <w:r w:rsidRPr="00C6371F">
        <w:rPr>
          <w:sz w:val="28"/>
          <w:szCs w:val="28"/>
        </w:rPr>
        <w:t>нформационные источники</w:t>
      </w:r>
      <w:r>
        <w:rPr>
          <w:sz w:val="28"/>
          <w:szCs w:val="28"/>
        </w:rPr>
        <w:t>.</w:t>
      </w:r>
    </w:p>
    <w:p w:rsidR="006C2740" w:rsidRDefault="006C2740" w:rsidP="00E7675A">
      <w:pPr>
        <w:pStyle w:val="ListParagraph"/>
        <w:ind w:left="0" w:firstLine="851"/>
        <w:jc w:val="center"/>
        <w:rPr>
          <w:sz w:val="28"/>
          <w:szCs w:val="28"/>
        </w:rPr>
      </w:pPr>
    </w:p>
    <w:p w:rsidR="006C2740" w:rsidRPr="00C6371F" w:rsidRDefault="006C2740" w:rsidP="00C6371F">
      <w:pPr>
        <w:pStyle w:val="ListParagraph"/>
        <w:ind w:left="0" w:firstLine="851"/>
        <w:jc w:val="both"/>
        <w:rPr>
          <w:sz w:val="28"/>
          <w:szCs w:val="28"/>
        </w:rPr>
      </w:pPr>
      <w:r w:rsidRPr="00C6371F">
        <w:rPr>
          <w:sz w:val="28"/>
          <w:szCs w:val="28"/>
        </w:rPr>
        <w:t>Основные информационные источники</w:t>
      </w:r>
      <w:r w:rsidRPr="00E76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</w:t>
      </w:r>
      <w:r w:rsidRPr="00C30E71">
        <w:rPr>
          <w:sz w:val="28"/>
          <w:szCs w:val="28"/>
        </w:rPr>
        <w:t>анализа и оценки качества профессиональной переподготовки и повышения квалификации</w:t>
      </w:r>
      <w:r w:rsidRPr="00C6371F">
        <w:rPr>
          <w:sz w:val="28"/>
          <w:szCs w:val="28"/>
        </w:rPr>
        <w:t>:</w:t>
      </w:r>
    </w:p>
    <w:p w:rsidR="006C2740" w:rsidRPr="00C6371F" w:rsidRDefault="006C2740" w:rsidP="00C6371F">
      <w:pPr>
        <w:pStyle w:val="ListParagraph"/>
        <w:ind w:left="0" w:firstLine="851"/>
        <w:jc w:val="both"/>
        <w:rPr>
          <w:sz w:val="28"/>
          <w:szCs w:val="28"/>
        </w:rPr>
      </w:pPr>
      <w:r w:rsidRPr="00C6371F">
        <w:rPr>
          <w:sz w:val="28"/>
          <w:szCs w:val="28"/>
        </w:rPr>
        <w:t>- информация, полученная у муниципальных служащих, прошедших обучение, о степени удовлетворенности обучением;</w:t>
      </w:r>
    </w:p>
    <w:p w:rsidR="006C2740" w:rsidRPr="00C6371F" w:rsidRDefault="006C2740" w:rsidP="00C6371F">
      <w:pPr>
        <w:pStyle w:val="ListParagraph"/>
        <w:ind w:left="0" w:firstLine="851"/>
        <w:jc w:val="both"/>
        <w:rPr>
          <w:sz w:val="28"/>
          <w:szCs w:val="28"/>
        </w:rPr>
      </w:pPr>
      <w:r w:rsidRPr="00C6371F">
        <w:rPr>
          <w:sz w:val="28"/>
          <w:szCs w:val="28"/>
        </w:rPr>
        <w:t>- информация, полученная у муниципальных служащих, прошедших обучение, о положительных изменениях в их профессиональной деятельности;</w:t>
      </w:r>
    </w:p>
    <w:p w:rsidR="006C2740" w:rsidRPr="00C6371F" w:rsidRDefault="006C2740" w:rsidP="00C6371F">
      <w:pPr>
        <w:pStyle w:val="ListParagraph"/>
        <w:ind w:left="0" w:firstLine="851"/>
        <w:jc w:val="both"/>
        <w:rPr>
          <w:sz w:val="28"/>
          <w:szCs w:val="28"/>
        </w:rPr>
      </w:pPr>
      <w:r w:rsidRPr="00C6371F">
        <w:rPr>
          <w:sz w:val="28"/>
          <w:szCs w:val="28"/>
        </w:rPr>
        <w:t>- информация, полученная у непосредственных руководителей муниципальных служащих, прошедших обучение, о положительных изменениях в их профессиональной деятельности, либо об отсутствии таких изменений;</w:t>
      </w:r>
    </w:p>
    <w:p w:rsidR="006C2740" w:rsidRPr="00C6371F" w:rsidRDefault="006C2740" w:rsidP="00C6371F">
      <w:pPr>
        <w:pStyle w:val="ListParagraph"/>
        <w:ind w:left="0" w:firstLine="851"/>
        <w:jc w:val="both"/>
        <w:rPr>
          <w:sz w:val="28"/>
          <w:szCs w:val="28"/>
        </w:rPr>
      </w:pPr>
      <w:r w:rsidRPr="00C6371F">
        <w:rPr>
          <w:sz w:val="28"/>
          <w:szCs w:val="28"/>
        </w:rPr>
        <w:t>- результаты очередной аттестации муниципальных служащих.</w:t>
      </w:r>
    </w:p>
    <w:p w:rsidR="006C2740" w:rsidRPr="00951423" w:rsidRDefault="006C2740" w:rsidP="00C6371F">
      <w:pPr>
        <w:pStyle w:val="ListParagraph"/>
        <w:ind w:left="0" w:firstLine="851"/>
        <w:jc w:val="both"/>
        <w:rPr>
          <w:rFonts w:ascii="Verdana" w:hAnsi="Verdana"/>
          <w:sz w:val="28"/>
          <w:szCs w:val="28"/>
        </w:rPr>
      </w:pPr>
    </w:p>
    <w:p w:rsidR="006C2740" w:rsidRDefault="006C2740" w:rsidP="00AA3D33">
      <w:pPr>
        <w:pStyle w:val="NormalWeb"/>
        <w:spacing w:before="168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Механизм </w:t>
      </w:r>
      <w:r w:rsidRPr="00AA3D33">
        <w:rPr>
          <w:sz w:val="28"/>
          <w:szCs w:val="28"/>
        </w:rPr>
        <w:t>оценки эффективности профессиональной переподготовки и повышения квалификации</w:t>
      </w:r>
    </w:p>
    <w:p w:rsidR="006C2740" w:rsidRDefault="006C2740" w:rsidP="00AA3D33">
      <w:pPr>
        <w:pStyle w:val="NormalWeb"/>
        <w:spacing w:before="168" w:beforeAutospacing="0" w:after="0" w:afterAutospacing="0"/>
        <w:jc w:val="center"/>
        <w:rPr>
          <w:color w:val="000000"/>
          <w:sz w:val="28"/>
          <w:szCs w:val="28"/>
        </w:rPr>
      </w:pPr>
    </w:p>
    <w:p w:rsidR="006C2740" w:rsidRPr="00AA3D33" w:rsidRDefault="006C2740" w:rsidP="00AA3D33">
      <w:pPr>
        <w:pStyle w:val="NoSpacing"/>
        <w:ind w:firstLine="851"/>
        <w:jc w:val="both"/>
        <w:rPr>
          <w:sz w:val="28"/>
          <w:szCs w:val="28"/>
        </w:rPr>
      </w:pPr>
      <w:r w:rsidRPr="00AA3D33">
        <w:rPr>
          <w:color w:val="000000"/>
          <w:sz w:val="28"/>
          <w:szCs w:val="28"/>
        </w:rPr>
        <w:t xml:space="preserve">Для </w:t>
      </w:r>
      <w:bookmarkStart w:id="0" w:name="OLE_LINK1"/>
      <w:r w:rsidRPr="00AA3D33">
        <w:rPr>
          <w:sz w:val="28"/>
          <w:szCs w:val="28"/>
        </w:rPr>
        <w:t xml:space="preserve">оценки эффективности профессиональной переподготовки и повышения квалификации </w:t>
      </w:r>
      <w:bookmarkEnd w:id="0"/>
      <w:r w:rsidRPr="00AA3D33">
        <w:rPr>
          <w:sz w:val="28"/>
          <w:szCs w:val="28"/>
        </w:rPr>
        <w:t>муниципальных служащих Администрации города Ханты-Мансийска управление кадровой работы и муниципальной службы Администрации города Ханты-Мансийска:</w:t>
      </w:r>
    </w:p>
    <w:p w:rsidR="006C2740" w:rsidRDefault="006C2740" w:rsidP="00AA3D33">
      <w:pPr>
        <w:pStyle w:val="NoSpacing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 анкетирование </w:t>
      </w:r>
      <w:r w:rsidRPr="00AA3D33">
        <w:rPr>
          <w:color w:val="000000"/>
          <w:sz w:val="28"/>
          <w:szCs w:val="28"/>
        </w:rPr>
        <w:t>муниципальных служащих</w:t>
      </w:r>
      <w:r>
        <w:rPr>
          <w:color w:val="000000"/>
          <w:sz w:val="28"/>
          <w:szCs w:val="28"/>
        </w:rPr>
        <w:t>,</w:t>
      </w:r>
      <w:r w:rsidRPr="00AA3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прошедших обучение, и их непосредственных руководителей  по форме согласно приложению 1 к настоящей методике.</w:t>
      </w:r>
    </w:p>
    <w:p w:rsidR="006C2740" w:rsidRPr="00AA3D33" w:rsidRDefault="006C2740" w:rsidP="00AA3D33">
      <w:pPr>
        <w:pStyle w:val="NoSpacing"/>
        <w:ind w:firstLine="851"/>
        <w:jc w:val="both"/>
        <w:rPr>
          <w:color w:val="000000"/>
          <w:sz w:val="28"/>
          <w:szCs w:val="28"/>
        </w:rPr>
      </w:pPr>
      <w:r w:rsidRPr="00AA3D33">
        <w:rPr>
          <w:color w:val="000000"/>
          <w:sz w:val="28"/>
          <w:szCs w:val="28"/>
        </w:rPr>
        <w:t>По истечении двух месяцев после прохождения обучения запрашивает информацию об оценке положительных изменений в профессиональной деятельности у</w:t>
      </w:r>
      <w:r>
        <w:rPr>
          <w:color w:val="000000"/>
          <w:sz w:val="28"/>
          <w:szCs w:val="28"/>
        </w:rPr>
        <w:t xml:space="preserve"> муниципальных служащих</w:t>
      </w:r>
      <w:r w:rsidRPr="00AA3D33">
        <w:rPr>
          <w:color w:val="000000"/>
          <w:sz w:val="28"/>
          <w:szCs w:val="28"/>
        </w:rPr>
        <w:t>, прошедших обучение</w:t>
      </w:r>
      <w:r>
        <w:rPr>
          <w:color w:val="000000"/>
          <w:sz w:val="28"/>
          <w:szCs w:val="28"/>
        </w:rPr>
        <w:t>,</w:t>
      </w:r>
      <w:r w:rsidRPr="00AA3D33">
        <w:rPr>
          <w:color w:val="000000"/>
          <w:sz w:val="28"/>
          <w:szCs w:val="28"/>
        </w:rPr>
        <w:t xml:space="preserve"> и их </w:t>
      </w:r>
      <w:r>
        <w:rPr>
          <w:color w:val="000000"/>
          <w:sz w:val="28"/>
          <w:szCs w:val="28"/>
        </w:rPr>
        <w:t xml:space="preserve">непосредственных </w:t>
      </w:r>
      <w:r w:rsidRPr="00AA3D33">
        <w:rPr>
          <w:color w:val="000000"/>
          <w:sz w:val="28"/>
          <w:szCs w:val="28"/>
        </w:rPr>
        <w:t>руководителей.</w:t>
      </w:r>
    </w:p>
    <w:p w:rsidR="006C2740" w:rsidRDefault="006C2740" w:rsidP="00AA3D33">
      <w:pPr>
        <w:pStyle w:val="NoSpacing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Обобщает и анализирует полученную информацию и составляет отчет.</w:t>
      </w:r>
    </w:p>
    <w:p w:rsidR="006C2740" w:rsidRPr="00AA3D33" w:rsidRDefault="006C2740" w:rsidP="00AA3D33">
      <w:pPr>
        <w:pStyle w:val="NoSpacing"/>
        <w:ind w:firstLine="851"/>
        <w:jc w:val="both"/>
        <w:rPr>
          <w:color w:val="000000"/>
          <w:sz w:val="28"/>
          <w:szCs w:val="28"/>
        </w:rPr>
      </w:pPr>
      <w:r w:rsidRPr="00AA3D33">
        <w:rPr>
          <w:color w:val="000000"/>
          <w:sz w:val="28"/>
          <w:szCs w:val="28"/>
        </w:rPr>
        <w:t>Отчет составляется в совокупности по всем</w:t>
      </w:r>
      <w:r>
        <w:rPr>
          <w:color w:val="000000"/>
          <w:sz w:val="28"/>
          <w:szCs w:val="28"/>
        </w:rPr>
        <w:t xml:space="preserve"> муниципальным служащим</w:t>
      </w:r>
      <w:r w:rsidRPr="00AA3D33">
        <w:rPr>
          <w:color w:val="000000"/>
          <w:sz w:val="28"/>
          <w:szCs w:val="28"/>
        </w:rPr>
        <w:t>, прошедшим обучение в течение анализируемого периода</w:t>
      </w:r>
      <w:r>
        <w:rPr>
          <w:color w:val="000000"/>
          <w:sz w:val="28"/>
          <w:szCs w:val="28"/>
        </w:rPr>
        <w:t>,</w:t>
      </w:r>
      <w:r w:rsidRPr="00AA3D33">
        <w:rPr>
          <w:color w:val="000000"/>
          <w:sz w:val="28"/>
          <w:szCs w:val="28"/>
        </w:rPr>
        <w:t xml:space="preserve"> с краткой характеристикой положительных изменений в их профессиональной деятельности или отсутствия таких изменений.</w:t>
      </w:r>
    </w:p>
    <w:p w:rsidR="006C2740" w:rsidRDefault="006C2740" w:rsidP="00C00388">
      <w:pPr>
        <w:ind w:firstLine="709"/>
        <w:jc w:val="both"/>
        <w:rPr>
          <w:sz w:val="28"/>
          <w:szCs w:val="28"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227778">
      <w:pPr>
        <w:rPr>
          <w:b/>
        </w:rPr>
      </w:pPr>
    </w:p>
    <w:p w:rsidR="006C2740" w:rsidRDefault="006C2740" w:rsidP="00CB0CA6">
      <w:pPr>
        <w:jc w:val="center"/>
        <w:rPr>
          <w:b/>
        </w:rPr>
      </w:pPr>
    </w:p>
    <w:p w:rsidR="006C2740" w:rsidRDefault="006C2740" w:rsidP="00294BEF">
      <w:pPr>
        <w:rPr>
          <w:b/>
        </w:rPr>
      </w:pPr>
    </w:p>
    <w:p w:rsidR="006C2740" w:rsidRDefault="006C2740" w:rsidP="00294BEF">
      <w:pPr>
        <w:jc w:val="right"/>
        <w:rPr>
          <w:sz w:val="28"/>
          <w:szCs w:val="28"/>
        </w:rPr>
      </w:pPr>
    </w:p>
    <w:p w:rsidR="006C2740" w:rsidRPr="00294BEF" w:rsidRDefault="006C2740" w:rsidP="00294BEF">
      <w:pPr>
        <w:jc w:val="right"/>
        <w:rPr>
          <w:sz w:val="28"/>
          <w:szCs w:val="28"/>
        </w:rPr>
      </w:pPr>
      <w:r w:rsidRPr="00294BEF">
        <w:rPr>
          <w:sz w:val="28"/>
          <w:szCs w:val="28"/>
        </w:rPr>
        <w:t>Приложение № 1</w:t>
      </w:r>
    </w:p>
    <w:p w:rsidR="006C2740" w:rsidRDefault="006C2740" w:rsidP="00D30F5A">
      <w:pPr>
        <w:rPr>
          <w:b/>
        </w:rPr>
      </w:pPr>
    </w:p>
    <w:p w:rsidR="006C2740" w:rsidRDefault="006C2740" w:rsidP="00294BEF">
      <w:pPr>
        <w:rPr>
          <w:b/>
        </w:rPr>
      </w:pPr>
    </w:p>
    <w:p w:rsidR="006C2740" w:rsidRPr="00C226A1" w:rsidRDefault="006C2740" w:rsidP="00CB0CA6">
      <w:pPr>
        <w:jc w:val="center"/>
        <w:rPr>
          <w:b/>
        </w:rPr>
      </w:pPr>
      <w:r w:rsidRPr="00C226A1">
        <w:rPr>
          <w:b/>
        </w:rPr>
        <w:t xml:space="preserve">АНКЕТА </w:t>
      </w:r>
    </w:p>
    <w:p w:rsidR="006C2740" w:rsidRDefault="006C2740" w:rsidP="00CB0CA6">
      <w:pPr>
        <w:jc w:val="center"/>
      </w:pPr>
    </w:p>
    <w:p w:rsidR="006C2740" w:rsidRDefault="006C2740" w:rsidP="00CB0CA6">
      <w:pPr>
        <w:ind w:firstLine="709"/>
        <w:jc w:val="both"/>
      </w:pPr>
      <w:r>
        <w:t>Уважаемые коллеги! В целях изучения оценки качества и эффективности дополнительного профессионального образования муниципальных служащих Администрации города Ханты-Мансийска п</w:t>
      </w:r>
      <w:r w:rsidRPr="00002F5A">
        <w:t xml:space="preserve">росим Вас ответить на предлагаемые вопросы </w:t>
      </w:r>
      <w:r>
        <w:t>анкеты.</w:t>
      </w:r>
    </w:p>
    <w:p w:rsidR="006C2740" w:rsidRDefault="006C2740" w:rsidP="00CB0CA6">
      <w:pPr>
        <w:ind w:firstLine="709"/>
        <w:jc w:val="both"/>
      </w:pPr>
      <w:r>
        <w:t>I часть анкеты – вопросы по оценке качества обучения на курсах</w:t>
      </w:r>
      <w:r w:rsidRPr="005903CD">
        <w:t xml:space="preserve"> </w:t>
      </w:r>
      <w:r>
        <w:t>профессиональной переподготовки и повышения квалификации (вопросы 1-17), заполняется муниципальным служащим,  II часть анкеты – вопросы по оценке эффективности курсов</w:t>
      </w:r>
      <w:r w:rsidRPr="005903CD">
        <w:t xml:space="preserve"> </w:t>
      </w:r>
      <w:r>
        <w:t>профессиональной переподготовки и повышения квалификации (вопросы 18-22), заполняется муниципальным служащим и его непосредственным руководителем.</w:t>
      </w:r>
    </w:p>
    <w:p w:rsidR="006C2740" w:rsidRDefault="006C2740" w:rsidP="00CB0CA6">
      <w:pPr>
        <w:ind w:firstLine="709"/>
        <w:jc w:val="both"/>
      </w:pPr>
      <w:r>
        <w:t xml:space="preserve">Благодарим за сотрудничество! </w:t>
      </w:r>
    </w:p>
    <w:p w:rsidR="006C2740" w:rsidRDefault="006C2740" w:rsidP="00CB0CA6">
      <w:pPr>
        <w:ind w:firstLine="709"/>
        <w:jc w:val="both"/>
      </w:pPr>
    </w:p>
    <w:p w:rsidR="006C2740" w:rsidRDefault="006C2740" w:rsidP="00CB0CA6">
      <w:pPr>
        <w:ind w:firstLine="709"/>
        <w:jc w:val="both"/>
        <w:rPr>
          <w:b/>
        </w:rPr>
      </w:pPr>
      <w:r w:rsidRPr="009D0EAE">
        <w:rPr>
          <w:b/>
        </w:rPr>
        <w:t>Часть I.</w:t>
      </w:r>
      <w:r>
        <w:rPr>
          <w:b/>
        </w:rPr>
        <w:t xml:space="preserve"> </w:t>
      </w:r>
      <w:r w:rsidRPr="004D7F8B">
        <w:rPr>
          <w:b/>
        </w:rPr>
        <w:t>Оценка качества обучения</w:t>
      </w:r>
    </w:p>
    <w:p w:rsidR="006C2740" w:rsidRDefault="006C2740" w:rsidP="00CB0CA6">
      <w:pPr>
        <w:ind w:firstLine="709"/>
        <w:jc w:val="both"/>
        <w:rPr>
          <w:b/>
        </w:rPr>
      </w:pPr>
    </w:p>
    <w:p w:rsidR="006C2740" w:rsidRDefault="006C2740" w:rsidP="00294BEF">
      <w:pPr>
        <w:ind w:firstLine="426"/>
        <w:jc w:val="both"/>
      </w:pPr>
      <w:r>
        <w:t>1. К какой группе должностей относится Ваша должность</w:t>
      </w:r>
      <w:r w:rsidRPr="00AB2873">
        <w:t>?</w:t>
      </w:r>
    </w:p>
    <w:p w:rsidR="006C2740" w:rsidRPr="00294BEF" w:rsidRDefault="006C2740" w:rsidP="00294BEF">
      <w:pPr>
        <w:ind w:firstLine="426"/>
        <w:jc w:val="both"/>
      </w:pPr>
      <w:r w:rsidRPr="003534E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Высшая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26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t>Главная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27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t>Ведущая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28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t>Старшая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29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Младшая</w:t>
      </w:r>
    </w:p>
    <w:p w:rsidR="006C2740" w:rsidRDefault="006C2740" w:rsidP="00CB0CA6">
      <w:pPr>
        <w:ind w:firstLine="709"/>
        <w:jc w:val="both"/>
      </w:pPr>
    </w:p>
    <w:p w:rsidR="006C2740" w:rsidRDefault="006C2740" w:rsidP="00294BEF">
      <w:pPr>
        <w:ind w:firstLine="426"/>
        <w:jc w:val="both"/>
      </w:pPr>
      <w:r w:rsidRPr="007C6D4C">
        <w:t xml:space="preserve">2. </w:t>
      </w:r>
      <w:r>
        <w:t>Ваш стаж работы в органах власти?</w:t>
      </w:r>
    </w:p>
    <w:p w:rsidR="006C2740" w:rsidRDefault="006C2740" w:rsidP="00294BEF">
      <w:pPr>
        <w:ind w:firstLine="426"/>
        <w:jc w:val="both"/>
      </w:pPr>
      <w:r w:rsidRPr="003534E3">
        <w:rPr>
          <w:color w:val="000000"/>
        </w:rPr>
        <w:pict>
          <v:shape id="_x0000_i1030" type="#_x0000_t75" style="width:19.5pt;height:17.25pt">
            <v:imagedata r:id="rId6" o:title=""/>
          </v:shape>
        </w:pict>
      </w:r>
      <w:r>
        <w:rPr>
          <w:color w:val="000000"/>
        </w:rPr>
        <w:t>До 1 года</w:t>
      </w:r>
    </w:p>
    <w:p w:rsidR="006C2740" w:rsidRDefault="006C2740" w:rsidP="00294BEF">
      <w:pPr>
        <w:ind w:firstLine="426"/>
        <w:jc w:val="both"/>
        <w:rPr>
          <w:color w:val="000000"/>
        </w:rPr>
      </w:pPr>
      <w:r w:rsidRPr="003534E3">
        <w:rPr>
          <w:color w:val="000000"/>
        </w:rPr>
        <w:pict>
          <v:shape id="_x0000_i1031" type="#_x0000_t75" style="width:19.5pt;height:17.25pt">
            <v:imagedata r:id="rId5" o:title=""/>
          </v:shape>
        </w:pict>
      </w:r>
      <w:r>
        <w:rPr>
          <w:color w:val="000000"/>
        </w:rPr>
        <w:t>От 1 года до 5 лет</w:t>
      </w:r>
    </w:p>
    <w:p w:rsidR="006C2740" w:rsidRDefault="006C2740" w:rsidP="00294BEF">
      <w:pPr>
        <w:ind w:firstLine="426"/>
        <w:jc w:val="both"/>
      </w:pPr>
      <w:r w:rsidRPr="003534E3">
        <w:rPr>
          <w:color w:val="000000"/>
        </w:rPr>
        <w:pict>
          <v:shape id="_x0000_i1032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От 5 до 10 лет</w:t>
      </w:r>
    </w:p>
    <w:p w:rsidR="006C2740" w:rsidRDefault="006C2740" w:rsidP="00294BEF">
      <w:pPr>
        <w:ind w:firstLine="426"/>
        <w:jc w:val="both"/>
      </w:pPr>
      <w:r w:rsidRPr="003534E3">
        <w:rPr>
          <w:color w:val="000000"/>
        </w:rPr>
        <w:pict>
          <v:shape id="_x0000_i1033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От 10 до 20 лет</w:t>
      </w:r>
    </w:p>
    <w:p w:rsidR="006C2740" w:rsidRPr="00294BEF" w:rsidRDefault="006C2740" w:rsidP="00294BEF">
      <w:pPr>
        <w:ind w:firstLine="426"/>
        <w:jc w:val="both"/>
      </w:pPr>
      <w:r w:rsidRPr="003534E3">
        <w:rPr>
          <w:color w:val="000000"/>
        </w:rPr>
        <w:pict>
          <v:shape id="_x0000_i1034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Более 20 лет</w:t>
      </w:r>
    </w:p>
    <w:p w:rsidR="006C2740" w:rsidRDefault="006C2740" w:rsidP="00CB0CA6">
      <w:pPr>
        <w:jc w:val="both"/>
      </w:pPr>
    </w:p>
    <w:p w:rsidR="006C2740" w:rsidRPr="009D0EAE" w:rsidRDefault="006C2740" w:rsidP="00CB0CA6">
      <w:pPr>
        <w:ind w:firstLine="709"/>
        <w:jc w:val="both"/>
        <w:rPr>
          <w:b/>
        </w:rPr>
      </w:pPr>
    </w:p>
    <w:p w:rsidR="006C2740" w:rsidRDefault="006C2740" w:rsidP="00294BEF">
      <w:pPr>
        <w:ind w:firstLine="426"/>
        <w:jc w:val="both"/>
        <w:rPr>
          <w:color w:val="000000"/>
        </w:rPr>
      </w:pPr>
      <w:r>
        <w:rPr>
          <w:color w:val="000000"/>
        </w:rPr>
        <w:t>3</w:t>
      </w:r>
      <w:r w:rsidRPr="00202E4D">
        <w:rPr>
          <w:color w:val="000000"/>
        </w:rPr>
        <w:t>. Сколько вр</w:t>
      </w:r>
      <w:r>
        <w:rPr>
          <w:color w:val="000000"/>
        </w:rPr>
        <w:t>емени прошло после окончания Вами среднего профессионального либо высшего учебного заведения</w:t>
      </w:r>
      <w:r w:rsidRPr="00202E4D">
        <w:rPr>
          <w:color w:val="000000"/>
        </w:rPr>
        <w:t xml:space="preserve">? </w:t>
      </w:r>
    </w:p>
    <w:p w:rsidR="006C2740" w:rsidRPr="00202E4D" w:rsidRDefault="006C2740" w:rsidP="00294BEF">
      <w:pPr>
        <w:ind w:firstLine="426"/>
        <w:jc w:val="both"/>
        <w:rPr>
          <w:color w:val="000000"/>
        </w:rPr>
      </w:pPr>
      <w:r w:rsidRPr="003534E3">
        <w:rPr>
          <w:color w:val="000000"/>
        </w:rPr>
        <w:pict>
          <v:shape id="_x0000_i1035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Менее</w:t>
      </w:r>
      <w:r w:rsidRPr="00202E4D">
        <w:rPr>
          <w:color w:val="000000"/>
        </w:rPr>
        <w:t xml:space="preserve"> 1 года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36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2–5 года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37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6–10 лет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38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Более 10 лет</w:t>
      </w:r>
    </w:p>
    <w:p w:rsidR="006C2740" w:rsidRDefault="006C2740" w:rsidP="00CB0CA6">
      <w:pPr>
        <w:jc w:val="both"/>
      </w:pPr>
    </w:p>
    <w:p w:rsidR="006C2740" w:rsidRDefault="006C2740" w:rsidP="00CB0CA6">
      <w:pPr>
        <w:jc w:val="both"/>
        <w:rPr>
          <w:color w:val="000000"/>
        </w:rPr>
      </w:pPr>
    </w:p>
    <w:p w:rsidR="006C2740" w:rsidRPr="00202E4D" w:rsidRDefault="006C2740" w:rsidP="00294BEF">
      <w:pPr>
        <w:ind w:firstLine="426"/>
        <w:jc w:val="both"/>
        <w:rPr>
          <w:color w:val="000000"/>
        </w:rPr>
      </w:pPr>
      <w:r>
        <w:rPr>
          <w:color w:val="000000"/>
        </w:rPr>
        <w:t>4</w:t>
      </w:r>
      <w:r w:rsidRPr="00202E4D">
        <w:rPr>
          <w:color w:val="000000"/>
        </w:rPr>
        <w:t xml:space="preserve">. Что побудило Вас пройти обучение на курсах повышения квалификации </w:t>
      </w:r>
      <w:r>
        <w:rPr>
          <w:color w:val="000000"/>
        </w:rPr>
        <w:t xml:space="preserve">(можете выбрать несколько вариантов ответов)? 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39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Распоряжение руководителя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40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Возросшие требования к уровню профессиональной подготовки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41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Перспективы карьерного роста</w:t>
      </w:r>
    </w:p>
    <w:p w:rsidR="006C2740" w:rsidRPr="00202E4D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42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Перспективы увеличения заработка</w:t>
      </w:r>
    </w:p>
    <w:p w:rsidR="006C2740" w:rsidRPr="00FE4ADE" w:rsidRDefault="006C2740" w:rsidP="00294BEF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43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Смена специализации, профиля работы</w:t>
      </w:r>
    </w:p>
    <w:p w:rsidR="006C2740" w:rsidRPr="00202E4D" w:rsidRDefault="006C2740" w:rsidP="00294BEF">
      <w:pPr>
        <w:tabs>
          <w:tab w:val="num" w:pos="0"/>
        </w:tabs>
        <w:ind w:firstLine="426"/>
        <w:rPr>
          <w:color w:val="000000"/>
        </w:rPr>
      </w:pPr>
      <w:r w:rsidRPr="003534E3">
        <w:rPr>
          <w:color w:val="000000"/>
        </w:rPr>
        <w:pict>
          <v:shape id="_x0000_i1044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Профессиональные проблемы, для решения которых нужны новые знания</w:t>
      </w:r>
    </w:p>
    <w:p w:rsidR="006C2740" w:rsidRPr="00202E4D" w:rsidRDefault="006C2740" w:rsidP="00294BEF">
      <w:pPr>
        <w:tabs>
          <w:tab w:val="num" w:pos="0"/>
        </w:tabs>
        <w:ind w:firstLine="426"/>
        <w:rPr>
          <w:color w:val="000000"/>
        </w:rPr>
      </w:pPr>
      <w:r w:rsidRPr="003534E3">
        <w:rPr>
          <w:color w:val="000000"/>
        </w:rPr>
        <w:pict>
          <v:shape id="_x0000_i1045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Потребность в повышении уровня профессиональной компетентности</w:t>
      </w:r>
    </w:p>
    <w:p w:rsidR="006C2740" w:rsidRPr="00202E4D" w:rsidRDefault="006C2740" w:rsidP="00294BEF">
      <w:pPr>
        <w:tabs>
          <w:tab w:val="num" w:pos="0"/>
        </w:tabs>
        <w:ind w:firstLine="426"/>
        <w:rPr>
          <w:color w:val="000000"/>
        </w:rPr>
      </w:pPr>
      <w:r w:rsidRPr="003534E3">
        <w:rPr>
          <w:color w:val="000000"/>
        </w:rPr>
        <w:pict>
          <v:shape id="_x0000_i1046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Потребность в освоении передового опыта</w:t>
      </w:r>
    </w:p>
    <w:p w:rsidR="006C2740" w:rsidRPr="00202E4D" w:rsidRDefault="006C2740" w:rsidP="00294BEF">
      <w:pPr>
        <w:tabs>
          <w:tab w:val="num" w:pos="0"/>
        </w:tabs>
        <w:ind w:firstLine="426"/>
        <w:rPr>
          <w:color w:val="000000"/>
        </w:rPr>
      </w:pPr>
      <w:r w:rsidRPr="003534E3">
        <w:rPr>
          <w:color w:val="000000"/>
        </w:rPr>
        <w:pict>
          <v:shape id="_x0000_i1047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Потребность в самосовершенствовании, познании нового</w:t>
      </w:r>
    </w:p>
    <w:p w:rsidR="006C2740" w:rsidRPr="00202E4D" w:rsidRDefault="006C2740" w:rsidP="00294BEF">
      <w:pPr>
        <w:tabs>
          <w:tab w:val="num" w:pos="0"/>
        </w:tabs>
        <w:ind w:firstLine="426"/>
        <w:rPr>
          <w:color w:val="000000"/>
        </w:rPr>
      </w:pPr>
      <w:r w:rsidRPr="003534E3">
        <w:rPr>
          <w:color w:val="000000"/>
        </w:rPr>
        <w:pict>
          <v:shape id="_x0000_i1048" type="#_x0000_t75" style="width:19.5pt;height:17.25pt">
            <v:imagedata r:id="rId6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Другое (укажите):</w:t>
      </w:r>
    </w:p>
    <w:p w:rsidR="006C2740" w:rsidRPr="00202E4D" w:rsidRDefault="006C2740" w:rsidP="00CB0CA6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6C2740" w:rsidRDefault="006C2740" w:rsidP="00CB0CA6">
      <w:pPr>
        <w:jc w:val="both"/>
        <w:rPr>
          <w:color w:val="000000"/>
        </w:rPr>
      </w:pPr>
    </w:p>
    <w:p w:rsidR="006C2740" w:rsidRDefault="006C2740" w:rsidP="00294BEF">
      <w:pPr>
        <w:ind w:firstLine="426"/>
        <w:jc w:val="both"/>
      </w:pPr>
      <w:r>
        <w:rPr>
          <w:color w:val="000000"/>
        </w:rPr>
        <w:t>5</w:t>
      </w:r>
      <w:r w:rsidRPr="00202E4D">
        <w:rPr>
          <w:color w:val="000000"/>
        </w:rPr>
        <w:t xml:space="preserve">. </w:t>
      </w:r>
      <w:r w:rsidRPr="007D49A5">
        <w:t>Сумели ли обучающие программы восполнить недостающие для реализации трудовых функций знания, навыки</w:t>
      </w:r>
      <w:r>
        <w:t xml:space="preserve">. </w:t>
      </w:r>
      <w:r w:rsidRPr="00202E4D">
        <w:rPr>
          <w:color w:val="000000"/>
        </w:rPr>
        <w:t xml:space="preserve">Выберите </w:t>
      </w:r>
      <w:r>
        <w:rPr>
          <w:color w:val="000000"/>
        </w:rPr>
        <w:t xml:space="preserve">один </w:t>
      </w:r>
      <w:r w:rsidRPr="00202E4D">
        <w:rPr>
          <w:color w:val="000000"/>
        </w:rPr>
        <w:t>ответ из списка</w:t>
      </w:r>
      <w:r>
        <w:rPr>
          <w:color w:val="000000"/>
        </w:rPr>
        <w:t>.</w:t>
      </w:r>
    </w:p>
    <w:p w:rsidR="006C2740" w:rsidRDefault="006C2740" w:rsidP="00CB0CA6">
      <w:pPr>
        <w:jc w:val="both"/>
        <w:rPr>
          <w:color w:val="000000"/>
        </w:rPr>
      </w:pP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49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Да</w:t>
      </w: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50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Скорее да, чем нет</w:t>
      </w: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51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Скорее нет, чем да</w:t>
      </w: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52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Нет</w:t>
      </w:r>
    </w:p>
    <w:p w:rsidR="006C2740" w:rsidRPr="00202E4D" w:rsidRDefault="006C2740" w:rsidP="00CB0CA6">
      <w:pPr>
        <w:rPr>
          <w:color w:val="000000"/>
        </w:rPr>
      </w:pPr>
    </w:p>
    <w:p w:rsidR="006C2740" w:rsidRDefault="006C2740" w:rsidP="00423FB4">
      <w:pPr>
        <w:pStyle w:val="1"/>
        <w:tabs>
          <w:tab w:val="left" w:pos="90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72E3A">
        <w:rPr>
          <w:rFonts w:ascii="Times New Roman" w:hAnsi="Times New Roman"/>
          <w:sz w:val="24"/>
          <w:szCs w:val="24"/>
        </w:rPr>
        <w:t xml:space="preserve">Много ли нового </w:t>
      </w:r>
      <w:r>
        <w:rPr>
          <w:rFonts w:ascii="Times New Roman" w:hAnsi="Times New Roman"/>
          <w:sz w:val="24"/>
          <w:szCs w:val="24"/>
        </w:rPr>
        <w:t>В</w:t>
      </w:r>
      <w:r w:rsidRPr="00572E3A">
        <w:rPr>
          <w:rFonts w:ascii="Times New Roman" w:hAnsi="Times New Roman"/>
          <w:sz w:val="24"/>
          <w:szCs w:val="24"/>
        </w:rPr>
        <w:t xml:space="preserve">ы узнали в ходе </w:t>
      </w:r>
      <w:r>
        <w:rPr>
          <w:rFonts w:ascii="Times New Roman" w:hAnsi="Times New Roman"/>
          <w:sz w:val="24"/>
          <w:szCs w:val="24"/>
        </w:rPr>
        <w:t xml:space="preserve">обучения. </w:t>
      </w:r>
      <w:r w:rsidRPr="00B00C4F">
        <w:rPr>
          <w:rFonts w:ascii="Times New Roman" w:hAnsi="Times New Roman"/>
          <w:color w:val="000000"/>
          <w:sz w:val="24"/>
          <w:szCs w:val="24"/>
        </w:rPr>
        <w:t>Выберите один ответ из списка.</w:t>
      </w:r>
    </w:p>
    <w:p w:rsidR="006C2740" w:rsidRPr="00572E3A" w:rsidRDefault="006C2740" w:rsidP="00CB0CA6">
      <w:pPr>
        <w:pStyle w:val="1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53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t>Практиче</w:t>
      </w:r>
      <w:r w:rsidRPr="00F51E01">
        <w:t xml:space="preserve">ски вся информация была </w:t>
      </w:r>
      <w:r>
        <w:t>для меня</w:t>
      </w:r>
      <w:r w:rsidRPr="00F51E01">
        <w:t xml:space="preserve"> новой</w:t>
      </w: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54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F51E01">
        <w:t>Кое-что я знал(а), но некоторые вопросы были мне незнакомы</w:t>
      </w: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55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F51E01">
        <w:t xml:space="preserve">Многое я знал(а), но в ходе прохождения </w:t>
      </w:r>
      <w:r>
        <w:t>обучения</w:t>
      </w:r>
      <w:r w:rsidRPr="00F51E01">
        <w:t xml:space="preserve"> мои знания были систематизированы   </w:t>
      </w: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56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F51E01">
        <w:t>Ничего нового я не узнал(а)</w:t>
      </w:r>
    </w:p>
    <w:p w:rsidR="006C2740" w:rsidRDefault="006C2740" w:rsidP="00CB0CA6">
      <w:pPr>
        <w:rPr>
          <w:color w:val="000000"/>
        </w:rPr>
      </w:pPr>
    </w:p>
    <w:p w:rsidR="006C2740" w:rsidRDefault="006C2740" w:rsidP="00423FB4">
      <w:pPr>
        <w:ind w:firstLine="426"/>
        <w:rPr>
          <w:color w:val="000000"/>
        </w:rPr>
      </w:pPr>
      <w:r>
        <w:rPr>
          <w:color w:val="000000"/>
        </w:rPr>
        <w:t>7</w:t>
      </w:r>
      <w:r w:rsidRPr="00202E4D">
        <w:rPr>
          <w:color w:val="000000"/>
        </w:rPr>
        <w:t>. Как Вы можете оценить работу преподавателей на курсах</w:t>
      </w:r>
      <w:r w:rsidRPr="00190D4D">
        <w:rPr>
          <w:color w:val="000000"/>
        </w:rPr>
        <w:t xml:space="preserve"> </w:t>
      </w:r>
      <w:r>
        <w:rPr>
          <w:color w:val="000000"/>
        </w:rPr>
        <w:t>в целом</w:t>
      </w:r>
      <w:r w:rsidRPr="00202E4D">
        <w:rPr>
          <w:color w:val="000000"/>
        </w:rPr>
        <w:t>? Дайте только одну оценку в каждой строке таблицы</w:t>
      </w:r>
      <w:r>
        <w:rPr>
          <w:color w:val="000000"/>
        </w:rPr>
        <w:t>.</w:t>
      </w:r>
    </w:p>
    <w:p w:rsidR="006C2740" w:rsidRDefault="006C2740" w:rsidP="00CB0CA6">
      <w:pPr>
        <w:rPr>
          <w:color w:val="000000"/>
        </w:rPr>
      </w:pP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168"/>
        <w:gridCol w:w="1564"/>
        <w:gridCol w:w="1559"/>
        <w:gridCol w:w="1276"/>
      </w:tblGrid>
      <w:tr w:rsidR="006C2740" w:rsidRPr="00610FDF" w:rsidTr="000A3FC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40" w:rsidRPr="007D49A5" w:rsidRDefault="006C2740" w:rsidP="00423FB4">
            <w:pPr>
              <w:autoSpaceDE w:val="0"/>
              <w:autoSpaceDN w:val="0"/>
              <w:adjustRightInd w:val="0"/>
              <w:jc w:val="center"/>
            </w:pPr>
            <w:r w:rsidRPr="007D49A5">
              <w:t>Согласен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40" w:rsidRPr="007D49A5" w:rsidRDefault="006C2740" w:rsidP="00423FB4">
            <w:pPr>
              <w:autoSpaceDE w:val="0"/>
              <w:autoSpaceDN w:val="0"/>
              <w:adjustRightInd w:val="0"/>
              <w:jc w:val="center"/>
            </w:pPr>
            <w:r w:rsidRPr="007D49A5">
              <w:t>Скорее согласен, чем не согласен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40" w:rsidRPr="007D49A5" w:rsidRDefault="006C2740" w:rsidP="00423FB4">
            <w:pPr>
              <w:autoSpaceDE w:val="0"/>
              <w:autoSpaceDN w:val="0"/>
              <w:adjustRightInd w:val="0"/>
              <w:jc w:val="center"/>
            </w:pPr>
            <w:r w:rsidRPr="007D49A5">
              <w:t>Скорее не</w:t>
            </w:r>
          </w:p>
          <w:p w:rsidR="006C2740" w:rsidRPr="007D49A5" w:rsidRDefault="006C2740" w:rsidP="00423FB4">
            <w:pPr>
              <w:autoSpaceDE w:val="0"/>
              <w:autoSpaceDN w:val="0"/>
              <w:adjustRightInd w:val="0"/>
              <w:jc w:val="center"/>
            </w:pPr>
            <w:r w:rsidRPr="007D49A5">
              <w:t>согласен, чем</w:t>
            </w:r>
          </w:p>
          <w:p w:rsidR="006C2740" w:rsidRPr="007D49A5" w:rsidRDefault="006C2740" w:rsidP="00423FB4">
            <w:pPr>
              <w:autoSpaceDE w:val="0"/>
              <w:autoSpaceDN w:val="0"/>
              <w:adjustRightInd w:val="0"/>
              <w:jc w:val="center"/>
            </w:pPr>
            <w:r w:rsidRPr="007D49A5"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740" w:rsidRPr="007D49A5" w:rsidRDefault="006C2740" w:rsidP="00423FB4">
            <w:pPr>
              <w:autoSpaceDE w:val="0"/>
              <w:autoSpaceDN w:val="0"/>
              <w:adjustRightInd w:val="0"/>
              <w:jc w:val="center"/>
            </w:pPr>
            <w:r w:rsidRPr="007D49A5">
              <w:t>Не согласен</w:t>
            </w:r>
          </w:p>
        </w:tc>
      </w:tr>
      <w:tr w:rsidR="006C2740" w:rsidRPr="00610FDF" w:rsidTr="000A3FC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</w:pPr>
            <w:r w:rsidRPr="007D49A5">
              <w:t xml:space="preserve">1. </w:t>
            </w:r>
            <w:r>
              <w:t>Четкое, ясное, структурированное изложение м</w:t>
            </w:r>
            <w:r w:rsidRPr="007D49A5">
              <w:t>атериал</w:t>
            </w:r>
            <w:r>
              <w:t xml:space="preserve">ов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</w:tr>
      <w:tr w:rsidR="006C2740" w:rsidRPr="00610FDF" w:rsidTr="000A3FC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</w:pPr>
            <w:r w:rsidRPr="007D49A5">
              <w:t>2. Сочет</w:t>
            </w:r>
            <w:r>
              <w:t>ание</w:t>
            </w:r>
            <w:r w:rsidRPr="007D49A5">
              <w:t xml:space="preserve"> теоретически</w:t>
            </w:r>
            <w:r>
              <w:t>х</w:t>
            </w:r>
            <w:r w:rsidRPr="007D49A5">
              <w:t xml:space="preserve"> материал</w:t>
            </w:r>
            <w:r>
              <w:t>ов</w:t>
            </w:r>
            <w:r w:rsidRPr="007D49A5">
              <w:t xml:space="preserve"> с конкретными практическими примерами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</w:tr>
      <w:tr w:rsidR="006C2740" w:rsidRPr="00610FDF" w:rsidTr="000A3FC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</w:pPr>
            <w:r w:rsidRPr="007D49A5">
              <w:t>3. Эффективно</w:t>
            </w:r>
            <w:r>
              <w:t>е</w:t>
            </w:r>
            <w:r w:rsidRPr="007D49A5">
              <w:t xml:space="preserve"> использова</w:t>
            </w:r>
            <w:r>
              <w:t>ние</w:t>
            </w:r>
            <w:r w:rsidRPr="007D49A5">
              <w:t xml:space="preserve"> врем</w:t>
            </w:r>
            <w:r>
              <w:t>ени</w:t>
            </w:r>
            <w:r w:rsidRPr="007D49A5">
              <w:t xml:space="preserve"> в рамках занятий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</w:tr>
      <w:tr w:rsidR="006C2740" w:rsidRPr="00610FDF" w:rsidTr="000A3FC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</w:pPr>
            <w:r w:rsidRPr="007D49A5">
              <w:t>4. Осуществл</w:t>
            </w:r>
            <w:r>
              <w:t>ение</w:t>
            </w:r>
            <w:r w:rsidRPr="007D49A5">
              <w:t xml:space="preserve"> контрол</w:t>
            </w:r>
            <w:r>
              <w:t>я</w:t>
            </w:r>
            <w:r w:rsidRPr="007D49A5">
              <w:t xml:space="preserve"> </w:t>
            </w:r>
            <w:r>
              <w:t xml:space="preserve">за </w:t>
            </w:r>
            <w:r w:rsidRPr="007D49A5">
              <w:t>освоени</w:t>
            </w:r>
            <w:r>
              <w:t>ем</w:t>
            </w:r>
            <w:r w:rsidRPr="007D49A5">
              <w:t xml:space="preserve"> учебного материала (информиров</w:t>
            </w:r>
            <w:r>
              <w:t>ания</w:t>
            </w:r>
            <w:r w:rsidRPr="007D49A5">
              <w:t xml:space="preserve"> об уровне освоения материала, указ</w:t>
            </w:r>
            <w:r>
              <w:t>ание</w:t>
            </w:r>
            <w:r w:rsidRPr="007D49A5">
              <w:t xml:space="preserve"> на области, требующие развития, и т.д.)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</w:tr>
      <w:tr w:rsidR="006C2740" w:rsidRPr="00610FDF" w:rsidTr="000A3FC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</w:pPr>
            <w:r w:rsidRPr="007D49A5">
              <w:t>5. Проявл</w:t>
            </w:r>
            <w:r>
              <w:t>ение</w:t>
            </w:r>
            <w:r w:rsidRPr="007D49A5">
              <w:t xml:space="preserve"> уважительно</w:t>
            </w:r>
            <w:r>
              <w:t>го</w:t>
            </w:r>
            <w:r w:rsidRPr="007D49A5">
              <w:t xml:space="preserve"> отношени</w:t>
            </w:r>
            <w:r>
              <w:t>я</w:t>
            </w:r>
            <w:r w:rsidRPr="007D49A5">
              <w:t>, а также терпени</w:t>
            </w:r>
            <w:r>
              <w:t>я</w:t>
            </w:r>
            <w:r w:rsidRPr="007D49A5">
              <w:t xml:space="preserve"> и понимани</w:t>
            </w:r>
            <w:r>
              <w:t>я</w:t>
            </w:r>
            <w:r w:rsidRPr="007D49A5">
              <w:t xml:space="preserve"> к ошибкам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</w:tr>
      <w:tr w:rsidR="006C2740" w:rsidRPr="00610FDF" w:rsidTr="000A3FC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</w:pPr>
            <w:r w:rsidRPr="007D49A5">
              <w:t>6. Поддерж</w:t>
            </w:r>
            <w:r>
              <w:t xml:space="preserve">ка </w:t>
            </w:r>
            <w:r w:rsidRPr="007D49A5">
              <w:t>интерес</w:t>
            </w:r>
            <w:r>
              <w:t>а</w:t>
            </w:r>
            <w:r w:rsidRPr="007D49A5">
              <w:t xml:space="preserve"> к теме занятия посредством совместных рассуждений, вопросов и т.д.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740" w:rsidRPr="007D49A5" w:rsidRDefault="006C2740" w:rsidP="00CB0CA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C2740" w:rsidRPr="00002F5A" w:rsidRDefault="006C2740" w:rsidP="00CB0CA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C2740" w:rsidRPr="007D49A5" w:rsidRDefault="006C2740" w:rsidP="00423FB4">
      <w:pPr>
        <w:autoSpaceDE w:val="0"/>
        <w:autoSpaceDN w:val="0"/>
        <w:adjustRightInd w:val="0"/>
        <w:ind w:firstLine="426"/>
        <w:jc w:val="both"/>
      </w:pPr>
      <w:r>
        <w:t xml:space="preserve">8. </w:t>
      </w:r>
      <w:r w:rsidRPr="007D49A5">
        <w:t xml:space="preserve">Как </w:t>
      </w:r>
      <w:r>
        <w:t>В</w:t>
      </w:r>
      <w:r w:rsidRPr="007D49A5">
        <w:t>ы оцениваете организацию обучающей программы по следующим параметрам</w:t>
      </w:r>
      <w:r>
        <w:t xml:space="preserve"> </w:t>
      </w:r>
      <w:r w:rsidRPr="00A860DF">
        <w:rPr>
          <w:color w:val="000000"/>
        </w:rPr>
        <w:t>(можете выбрать несколько вариантов ответов)</w:t>
      </w:r>
      <w:r w:rsidRPr="007D49A5">
        <w:t>:</w:t>
      </w: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57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B975C4">
        <w:t>В процессе обучения были использованы необходимые раздаточные материалы, технические средства</w:t>
      </w:r>
    </w:p>
    <w:p w:rsidR="006C2740" w:rsidRPr="00202E4D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58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B975C4">
        <w:t>Подобран оптимальный размер и состав группы обучающихся</w:t>
      </w:r>
    </w:p>
    <w:p w:rsidR="006C2740" w:rsidRDefault="006C2740" w:rsidP="00423FB4">
      <w:pPr>
        <w:ind w:firstLine="426"/>
      </w:pPr>
      <w:r w:rsidRPr="003534E3">
        <w:rPr>
          <w:color w:val="000000"/>
        </w:rPr>
        <w:pict>
          <v:shape id="_x0000_i1059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t xml:space="preserve">На занятиях были использованы электронные и/или технические средства </w:t>
      </w:r>
    </w:p>
    <w:p w:rsidR="006C2740" w:rsidRPr="00A41894" w:rsidRDefault="006C2740" w:rsidP="00423FB4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60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t>Другое (укажите):</w:t>
      </w:r>
    </w:p>
    <w:p w:rsidR="006C2740" w:rsidRPr="00202E4D" w:rsidRDefault="006C2740" w:rsidP="00CB0CA6">
      <w:pPr>
        <w:rPr>
          <w:color w:val="000000"/>
        </w:rPr>
      </w:pPr>
      <w:r>
        <w:t>____________________________________________________________________________________________________________________________________________________________________</w:t>
      </w:r>
    </w:p>
    <w:p w:rsidR="006C2740" w:rsidRPr="00B975C4" w:rsidRDefault="006C2740" w:rsidP="00CB0CA6">
      <w:pPr>
        <w:rPr>
          <w:color w:val="000000"/>
        </w:rPr>
      </w:pPr>
      <w:r>
        <w:rPr>
          <w:color w:val="000000"/>
        </w:rPr>
        <w:t xml:space="preserve">  </w:t>
      </w:r>
    </w:p>
    <w:p w:rsidR="006C2740" w:rsidRPr="00396D05" w:rsidRDefault="006C2740" w:rsidP="00423FB4">
      <w:pPr>
        <w:widowControl w:val="0"/>
        <w:autoSpaceDE w:val="0"/>
        <w:autoSpaceDN w:val="0"/>
        <w:adjustRightInd w:val="0"/>
        <w:spacing w:before="240" w:after="240"/>
        <w:ind w:firstLine="426"/>
        <w:jc w:val="both"/>
        <w:rPr>
          <w:b/>
        </w:rPr>
      </w:pPr>
      <w:r>
        <w:t xml:space="preserve">9. </w:t>
      </w:r>
      <w:r w:rsidRPr="00617824">
        <w:t xml:space="preserve">Какие методы обучения, на Ваш взгляд, наиболее эффективно способствуют обретению знаний, навыков и умений? </w:t>
      </w:r>
      <w:r w:rsidRPr="00202E4D">
        <w:rPr>
          <w:color w:val="000000"/>
        </w:rPr>
        <w:t>Дайте только одну оценку в каждой строке таблицы</w:t>
      </w:r>
      <w:r>
        <w:rPr>
          <w:color w:val="000000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7"/>
        <w:gridCol w:w="1843"/>
      </w:tblGrid>
      <w:tr w:rsidR="006C2740" w:rsidRPr="00396D05" w:rsidTr="000A3FC0">
        <w:tc>
          <w:tcPr>
            <w:tcW w:w="10490" w:type="dxa"/>
            <w:gridSpan w:val="2"/>
          </w:tcPr>
          <w:p w:rsidR="006C2740" w:rsidRPr="00396D05" w:rsidRDefault="006C2740" w:rsidP="000A3FC0">
            <w:pPr>
              <w:jc w:val="center"/>
            </w:pPr>
            <w:r w:rsidRPr="00396D05">
              <w:t>(1 - Крайне неэффективен, 5 - Очень эффективен</w:t>
            </w:r>
            <w:r>
              <w:t>)</w:t>
            </w:r>
          </w:p>
        </w:tc>
      </w:tr>
      <w:tr w:rsidR="006C2740" w:rsidRPr="00396D05" w:rsidTr="000A3FC0"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396D05">
              <w:t>Лекции преподавателей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396D05">
              <w:t>Работа над проектом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396D05">
              <w:t>Ролевые, оргдеятельностные игры (</w:t>
            </w:r>
            <w:r w:rsidRPr="00396D05">
              <w:rPr>
                <w:iCs/>
                <w:color w:val="000000"/>
                <w:sz w:val="22"/>
                <w:szCs w:val="22"/>
              </w:rPr>
              <w:t>разыгрываемые участниками модели ситуаций реальной деятельности, как правило, построенные на конфликте сторон)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396D05">
              <w:t xml:space="preserve">Имитационные, деловые игры, «тренажеры» </w:t>
            </w:r>
            <w:r w:rsidRPr="00396D05">
              <w:rPr>
                <w:bCs/>
                <w:iCs/>
                <w:color w:val="000000"/>
                <w:sz w:val="22"/>
                <w:szCs w:val="22"/>
              </w:rPr>
              <w:t>(обычно с включением компьютерных имитационных моделей;</w:t>
            </w:r>
            <w:r w:rsidRPr="00396D05">
              <w:rPr>
                <w:bCs/>
                <w:color w:val="000000"/>
                <w:sz w:val="22"/>
                <w:szCs w:val="22"/>
              </w:rPr>
              <w:t xml:space="preserve"> используются для воспроизведения структуры управленческих функций, аналогичных реальной деятельности)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396D05">
              <w:t>Тренинги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396D05">
              <w:t>Работа с привлеченными экспертами-практиками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396D05">
              <w:t>Разбор конкретных ситуаций (case-study)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396D05">
              <w:t>Групповая работа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>
              <w:t>Работа с документами (нормативными правовыми актами, организационно-распорядительными документами, договорами и др.)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rPr>
          <w:trHeight w:val="283"/>
        </w:trPr>
        <w:tc>
          <w:tcPr>
            <w:tcW w:w="8647" w:type="dxa"/>
          </w:tcPr>
          <w:p w:rsidR="006C2740" w:rsidRPr="00396D05" w:rsidRDefault="006C2740" w:rsidP="00423FB4">
            <w:pPr>
              <w:widowControl w:val="0"/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</w:pPr>
            <w:r w:rsidRPr="00396D05">
              <w:t>Другое (укажите) ______________________________</w:t>
            </w:r>
          </w:p>
        </w:tc>
        <w:tc>
          <w:tcPr>
            <w:tcW w:w="184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</w:tbl>
    <w:p w:rsidR="006C2740" w:rsidRPr="001049D2" w:rsidRDefault="006C2740" w:rsidP="00423FB4">
      <w:pPr>
        <w:widowControl w:val="0"/>
        <w:autoSpaceDE w:val="0"/>
        <w:autoSpaceDN w:val="0"/>
        <w:adjustRightInd w:val="0"/>
        <w:spacing w:before="240" w:after="240"/>
        <w:ind w:firstLine="426"/>
        <w:jc w:val="both"/>
        <w:rPr>
          <w:color w:val="000000"/>
        </w:rPr>
      </w:pPr>
      <w:r>
        <w:t xml:space="preserve">10. </w:t>
      </w:r>
      <w:r w:rsidRPr="00617824">
        <w:t>Оцените эти методы с точки зрения уровня преподавания в образовательном учреждении, в котором</w:t>
      </w:r>
      <w:r>
        <w:t xml:space="preserve"> Вы проходили обучение. </w:t>
      </w:r>
      <w:r w:rsidRPr="00202E4D">
        <w:rPr>
          <w:color w:val="000000"/>
        </w:rPr>
        <w:t>Дайте только одну оценку в каждой строке таблицы</w:t>
      </w:r>
      <w:r>
        <w:rPr>
          <w:color w:val="000000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2"/>
        <w:gridCol w:w="1323"/>
        <w:gridCol w:w="945"/>
      </w:tblGrid>
      <w:tr w:rsidR="006C2740" w:rsidRPr="00396D05" w:rsidTr="000A3FC0">
        <w:tc>
          <w:tcPr>
            <w:tcW w:w="10490" w:type="dxa"/>
            <w:gridSpan w:val="3"/>
          </w:tcPr>
          <w:p w:rsidR="006C2740" w:rsidRPr="00396D05" w:rsidRDefault="006C2740" w:rsidP="000A3FC0">
            <w:pPr>
              <w:jc w:val="center"/>
            </w:pPr>
            <w:r w:rsidRPr="00396D05">
              <w:t>(1 - Крайне неэффективен, 5 - Очень эффективен, 0 – такой формы обучения не было)</w:t>
            </w:r>
          </w:p>
        </w:tc>
      </w:tr>
      <w:tr w:rsidR="006C2740" w:rsidRPr="00396D05" w:rsidTr="000A3FC0">
        <w:tc>
          <w:tcPr>
            <w:tcW w:w="8222" w:type="dxa"/>
          </w:tcPr>
          <w:p w:rsidR="006C2740" w:rsidRPr="00396D05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396D05">
              <w:t>Лекции преподавателей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  <w:tr w:rsidR="006C2740" w:rsidRPr="00396D05" w:rsidTr="000A3FC0">
        <w:tc>
          <w:tcPr>
            <w:tcW w:w="8222" w:type="dxa"/>
          </w:tcPr>
          <w:p w:rsidR="006C2740" w:rsidRPr="00396D05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396D05">
              <w:t>Работа над проектом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  <w:tr w:rsidR="006C2740" w:rsidRPr="00396D05" w:rsidTr="000A3FC0">
        <w:trPr>
          <w:trHeight w:val="659"/>
        </w:trPr>
        <w:tc>
          <w:tcPr>
            <w:tcW w:w="8222" w:type="dxa"/>
          </w:tcPr>
          <w:p w:rsidR="006C2740" w:rsidRPr="00D30F5A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t xml:space="preserve">3. </w:t>
            </w:r>
            <w:r w:rsidRPr="00396D05">
              <w:t>Ролевые, оргдеятельностные игры (</w:t>
            </w:r>
            <w:r w:rsidRPr="00396D05">
              <w:rPr>
                <w:iCs/>
                <w:color w:val="000000"/>
                <w:sz w:val="22"/>
                <w:szCs w:val="22"/>
              </w:rPr>
              <w:t>разыгрываемые участниками модели ситуаций реальной деятельности, как правило, построенные на конфликте сторон)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  <w:tr w:rsidR="006C2740" w:rsidRPr="00396D05" w:rsidTr="000A3FC0">
        <w:tc>
          <w:tcPr>
            <w:tcW w:w="8222" w:type="dxa"/>
          </w:tcPr>
          <w:p w:rsidR="006C2740" w:rsidRPr="00396D05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396D05">
              <w:t xml:space="preserve">Имитационные, деловые игры, «тренажеры» </w:t>
            </w:r>
            <w:r w:rsidRPr="00396D05">
              <w:rPr>
                <w:bCs/>
                <w:iCs/>
                <w:color w:val="000000"/>
                <w:sz w:val="22"/>
                <w:szCs w:val="22"/>
              </w:rPr>
              <w:t>(обычно с включением компьютерных имитационных моделей;</w:t>
            </w:r>
            <w:r w:rsidRPr="00396D05">
              <w:rPr>
                <w:bCs/>
                <w:color w:val="000000"/>
                <w:sz w:val="22"/>
                <w:szCs w:val="22"/>
              </w:rPr>
              <w:t xml:space="preserve"> используются для воспроизведения структуры управленческих функций, аналогичных реальной деятельности)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  <w:tr w:rsidR="006C2740" w:rsidRPr="00396D05" w:rsidTr="000A3FC0">
        <w:tc>
          <w:tcPr>
            <w:tcW w:w="8222" w:type="dxa"/>
          </w:tcPr>
          <w:p w:rsidR="006C2740" w:rsidRPr="00396D05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396D05">
              <w:t>Тренинги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  <w:tr w:rsidR="006C2740" w:rsidRPr="00396D05" w:rsidTr="000A3FC0">
        <w:tc>
          <w:tcPr>
            <w:tcW w:w="8222" w:type="dxa"/>
          </w:tcPr>
          <w:p w:rsidR="006C2740" w:rsidRPr="00396D05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r w:rsidRPr="00396D05">
              <w:t>Работа с привлеченными экспертами-практиками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  <w:tr w:rsidR="006C2740" w:rsidRPr="00396D05" w:rsidTr="000A3FC0">
        <w:tc>
          <w:tcPr>
            <w:tcW w:w="8222" w:type="dxa"/>
          </w:tcPr>
          <w:p w:rsidR="006C2740" w:rsidRPr="00396D05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r w:rsidRPr="00396D05">
              <w:t>Разбор конкретных ситуаций (case-study)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  <w:tr w:rsidR="006C2740" w:rsidRPr="00396D05" w:rsidTr="000A3FC0">
        <w:tc>
          <w:tcPr>
            <w:tcW w:w="8222" w:type="dxa"/>
          </w:tcPr>
          <w:p w:rsidR="006C2740" w:rsidRPr="00396D05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396D05">
              <w:t>Групповая работа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  <w:tr w:rsidR="006C2740" w:rsidRPr="00396D05" w:rsidTr="000A3FC0">
        <w:tc>
          <w:tcPr>
            <w:tcW w:w="8222" w:type="dxa"/>
          </w:tcPr>
          <w:p w:rsidR="006C2740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 Работа с документами (нормативными правовыми актами, организационно-распорядительными документами, договорами и др.)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  <w:tr w:rsidR="006C2740" w:rsidRPr="00396D05" w:rsidTr="000A3FC0">
        <w:tc>
          <w:tcPr>
            <w:tcW w:w="8222" w:type="dxa"/>
          </w:tcPr>
          <w:p w:rsidR="006C2740" w:rsidRPr="00396D05" w:rsidRDefault="006C2740" w:rsidP="00CB0C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10. </w:t>
            </w:r>
            <w:r w:rsidRPr="00396D05">
              <w:t>Другое (укажите) ______________________________</w:t>
            </w:r>
          </w:p>
        </w:tc>
        <w:tc>
          <w:tcPr>
            <w:tcW w:w="1323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  <w:tc>
          <w:tcPr>
            <w:tcW w:w="945" w:type="dxa"/>
          </w:tcPr>
          <w:p w:rsidR="006C2740" w:rsidRPr="00396D05" w:rsidRDefault="006C2740" w:rsidP="00D30F5A">
            <w:pPr>
              <w:jc w:val="center"/>
            </w:pPr>
            <w:r w:rsidRPr="00396D05">
              <w:t>0</w:t>
            </w:r>
          </w:p>
        </w:tc>
      </w:tr>
    </w:tbl>
    <w:p w:rsidR="006C2740" w:rsidRDefault="006C2740" w:rsidP="00CB0CA6">
      <w:pPr>
        <w:rPr>
          <w:color w:val="000000"/>
        </w:rPr>
      </w:pPr>
    </w:p>
    <w:p w:rsidR="006C2740" w:rsidRDefault="006C2740" w:rsidP="00D30F5A">
      <w:pPr>
        <w:widowControl w:val="0"/>
        <w:autoSpaceDE w:val="0"/>
        <w:autoSpaceDN w:val="0"/>
        <w:adjustRightInd w:val="0"/>
        <w:spacing w:before="240" w:after="240"/>
        <w:ind w:firstLine="426"/>
        <w:jc w:val="both"/>
      </w:pPr>
      <w:r>
        <w:t xml:space="preserve">11. </w:t>
      </w:r>
      <w:r w:rsidRPr="00A54332">
        <w:t>Сколько времени уделялось активным методам обучения (тренинги, деловые и имитационные игры и т.п.) по сравнению с традиционными (традиционные лекции, семинары и т.п.)</w:t>
      </w:r>
      <w:r>
        <w:t xml:space="preserve">. </w:t>
      </w:r>
      <w:r w:rsidRPr="00202E4D">
        <w:rPr>
          <w:color w:val="000000"/>
        </w:rPr>
        <w:t xml:space="preserve">Выберите </w:t>
      </w:r>
      <w:r>
        <w:rPr>
          <w:color w:val="000000"/>
        </w:rPr>
        <w:t xml:space="preserve">один </w:t>
      </w:r>
      <w:r w:rsidRPr="00202E4D">
        <w:rPr>
          <w:color w:val="000000"/>
        </w:rPr>
        <w:t>ответ из списка</w:t>
      </w:r>
      <w:r>
        <w:rPr>
          <w:color w:val="000000"/>
        </w:rPr>
        <w:t>.</w:t>
      </w:r>
    </w:p>
    <w:p w:rsidR="006C2740" w:rsidRPr="00A54332" w:rsidRDefault="006C2740" w:rsidP="00D30F5A">
      <w:pPr>
        <w:widowControl w:val="0"/>
        <w:autoSpaceDE w:val="0"/>
        <w:autoSpaceDN w:val="0"/>
        <w:adjustRightInd w:val="0"/>
        <w:ind w:firstLine="426"/>
        <w:jc w:val="both"/>
      </w:pPr>
      <w:r w:rsidRPr="003534E3">
        <w:rPr>
          <w:color w:val="000000"/>
        </w:rPr>
        <w:pict>
          <v:shape id="_x0000_i1061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396D05">
        <w:t>Активных методов обучения больше, чем традиционных</w:t>
      </w:r>
    </w:p>
    <w:p w:rsidR="006C2740" w:rsidRPr="00A54332" w:rsidRDefault="006C2740" w:rsidP="00D30F5A">
      <w:pPr>
        <w:widowControl w:val="0"/>
        <w:autoSpaceDE w:val="0"/>
        <w:autoSpaceDN w:val="0"/>
        <w:adjustRightInd w:val="0"/>
        <w:ind w:firstLine="426"/>
        <w:jc w:val="both"/>
      </w:pPr>
      <w:r w:rsidRPr="003534E3">
        <w:rPr>
          <w:color w:val="000000"/>
        </w:rPr>
        <w:pict>
          <v:shape id="_x0000_i1062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396D05">
        <w:t>Активных методов обучения столько же, сколько традиционных</w:t>
      </w:r>
    </w:p>
    <w:p w:rsidR="006C2740" w:rsidRPr="00A54332" w:rsidRDefault="006C2740" w:rsidP="00D30F5A">
      <w:pPr>
        <w:widowControl w:val="0"/>
        <w:autoSpaceDE w:val="0"/>
        <w:autoSpaceDN w:val="0"/>
        <w:adjustRightInd w:val="0"/>
        <w:ind w:firstLine="426"/>
        <w:jc w:val="both"/>
      </w:pPr>
      <w:r w:rsidRPr="003534E3">
        <w:rPr>
          <w:color w:val="000000"/>
        </w:rPr>
        <w:pict>
          <v:shape id="_x0000_i1063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396D05">
        <w:t>Активных методов обучения меньше, чем традиционных</w:t>
      </w:r>
    </w:p>
    <w:p w:rsidR="006C2740" w:rsidRDefault="006C2740" w:rsidP="00D30F5A">
      <w:pPr>
        <w:widowControl w:val="0"/>
        <w:autoSpaceDE w:val="0"/>
        <w:autoSpaceDN w:val="0"/>
        <w:adjustRightInd w:val="0"/>
        <w:spacing w:before="240" w:after="240"/>
        <w:ind w:firstLine="426"/>
        <w:jc w:val="both"/>
      </w:pPr>
      <w:r>
        <w:t xml:space="preserve">12. </w:t>
      </w:r>
      <w:r w:rsidRPr="00A54332">
        <w:t>Оцените соотношение примеров «из учебника» и примеров из практики преподавателей</w:t>
      </w:r>
      <w:r w:rsidRPr="00EB12F6">
        <w:t>?</w:t>
      </w:r>
      <w:r w:rsidRPr="00A54332">
        <w:t xml:space="preserve"> </w:t>
      </w:r>
      <w:r w:rsidRPr="00202E4D">
        <w:rPr>
          <w:color w:val="000000"/>
        </w:rPr>
        <w:t xml:space="preserve">Выберите </w:t>
      </w:r>
      <w:r>
        <w:rPr>
          <w:color w:val="000000"/>
        </w:rPr>
        <w:t xml:space="preserve">один </w:t>
      </w:r>
      <w:r w:rsidRPr="00202E4D">
        <w:rPr>
          <w:color w:val="000000"/>
        </w:rPr>
        <w:t>ответ из списка</w:t>
      </w:r>
      <w:r>
        <w:rPr>
          <w:color w:val="000000"/>
        </w:rPr>
        <w:t>.</w:t>
      </w:r>
    </w:p>
    <w:p w:rsidR="006C2740" w:rsidRPr="00A54332" w:rsidRDefault="006C2740" w:rsidP="00D30F5A">
      <w:pPr>
        <w:widowControl w:val="0"/>
        <w:autoSpaceDE w:val="0"/>
        <w:autoSpaceDN w:val="0"/>
        <w:adjustRightInd w:val="0"/>
        <w:ind w:firstLine="426"/>
        <w:jc w:val="both"/>
      </w:pPr>
      <w:r w:rsidRPr="003534E3">
        <w:rPr>
          <w:color w:val="000000"/>
        </w:rPr>
        <w:pict>
          <v:shape id="_x0000_i1064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396D05">
        <w:t>Практических примеров больше, чем учебных</w:t>
      </w:r>
    </w:p>
    <w:p w:rsidR="006C2740" w:rsidRPr="00A54332" w:rsidRDefault="006C2740" w:rsidP="00D30F5A">
      <w:pPr>
        <w:widowControl w:val="0"/>
        <w:autoSpaceDE w:val="0"/>
        <w:autoSpaceDN w:val="0"/>
        <w:adjustRightInd w:val="0"/>
        <w:ind w:firstLine="426"/>
        <w:jc w:val="both"/>
      </w:pPr>
      <w:r w:rsidRPr="003534E3">
        <w:rPr>
          <w:color w:val="000000"/>
        </w:rPr>
        <w:pict>
          <v:shape id="_x0000_i1065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396D05">
        <w:t>Практических примеров столько же, сколько учебных</w:t>
      </w:r>
    </w:p>
    <w:p w:rsidR="006C2740" w:rsidRPr="00A54332" w:rsidRDefault="006C2740" w:rsidP="00D30F5A">
      <w:pPr>
        <w:widowControl w:val="0"/>
        <w:autoSpaceDE w:val="0"/>
        <w:autoSpaceDN w:val="0"/>
        <w:adjustRightInd w:val="0"/>
        <w:ind w:firstLine="426"/>
        <w:jc w:val="both"/>
      </w:pPr>
      <w:r w:rsidRPr="003534E3">
        <w:rPr>
          <w:color w:val="000000"/>
        </w:rPr>
        <w:pict>
          <v:shape id="_x0000_i1066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396D05">
        <w:t>Практических примеров меньше, чем учебных</w:t>
      </w:r>
    </w:p>
    <w:p w:rsidR="006C2740" w:rsidRDefault="006C2740" w:rsidP="00D30F5A">
      <w:pPr>
        <w:widowControl w:val="0"/>
        <w:autoSpaceDE w:val="0"/>
        <w:autoSpaceDN w:val="0"/>
        <w:adjustRightInd w:val="0"/>
        <w:ind w:firstLine="426"/>
        <w:jc w:val="both"/>
      </w:pPr>
      <w:r w:rsidRPr="003534E3">
        <w:rPr>
          <w:color w:val="000000"/>
        </w:rPr>
        <w:pict>
          <v:shape id="_x0000_i1067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396D05">
        <w:t>Практических примеров почти не было</w:t>
      </w:r>
    </w:p>
    <w:p w:rsidR="006C2740" w:rsidRPr="00EB12F6" w:rsidRDefault="006C2740" w:rsidP="00CB0CA6">
      <w:pPr>
        <w:widowControl w:val="0"/>
        <w:autoSpaceDE w:val="0"/>
        <w:autoSpaceDN w:val="0"/>
        <w:adjustRightInd w:val="0"/>
        <w:ind w:left="360"/>
        <w:jc w:val="both"/>
      </w:pPr>
    </w:p>
    <w:p w:rsidR="006C2740" w:rsidRPr="00CF4C11" w:rsidRDefault="006C2740" w:rsidP="00D30F5A">
      <w:pPr>
        <w:widowControl w:val="0"/>
        <w:autoSpaceDE w:val="0"/>
        <w:autoSpaceDN w:val="0"/>
        <w:adjustRightInd w:val="0"/>
        <w:spacing w:before="240" w:after="240"/>
        <w:ind w:firstLine="426"/>
        <w:jc w:val="both"/>
      </w:pPr>
      <w:r>
        <w:t xml:space="preserve">13. </w:t>
      </w:r>
      <w:r w:rsidRPr="00CF4C11">
        <w:t xml:space="preserve">Насколько Вы остались довольны реализацией </w:t>
      </w:r>
      <w:r>
        <w:t xml:space="preserve">учебного процесса. </w:t>
      </w:r>
      <w:r w:rsidRPr="00202E4D">
        <w:rPr>
          <w:color w:val="000000"/>
        </w:rPr>
        <w:t>Дайте только одну оценку в каждой строке таблицы</w:t>
      </w:r>
      <w:r>
        <w:rPr>
          <w:color w:val="000000"/>
        </w:rPr>
        <w:t>.</w:t>
      </w:r>
    </w:p>
    <w:tbl>
      <w:tblPr>
        <w:tblW w:w="10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  <w:gridCol w:w="1296"/>
      </w:tblGrid>
      <w:tr w:rsidR="006C2740" w:rsidRPr="00396D05" w:rsidTr="000A3FC0">
        <w:tc>
          <w:tcPr>
            <w:tcW w:w="10510" w:type="dxa"/>
            <w:gridSpan w:val="2"/>
          </w:tcPr>
          <w:p w:rsidR="006C2740" w:rsidRPr="00396D05" w:rsidRDefault="006C2740" w:rsidP="000A3FC0">
            <w:pPr>
              <w:jc w:val="center"/>
            </w:pPr>
            <w:r w:rsidRPr="00396D05">
              <w:t>(1 - Низкая удовлетворенность, 5 - Высокая удовлетворенность)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Возможностью выбора интересующих Вас курсов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Обеспеченностью материалами и литературой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Уровнем преподавателей образовательного учреждения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Уровнем организации учебного процесса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Вниманием к Вам со стороны преподавателей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Системой контроля за результатами обучения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Составом слушателей курса и возможностью обмена опытом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Заинтересованностью образовательного учреждения в подготовке слушателей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Гибкостью учебного процесса в соответствии с запросами слушателей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  <w:tr w:rsidR="006C2740" w:rsidRPr="00396D05" w:rsidTr="000A3FC0">
        <w:tc>
          <w:tcPr>
            <w:tcW w:w="9214" w:type="dxa"/>
          </w:tcPr>
          <w:p w:rsidR="006C2740" w:rsidRPr="00396D05" w:rsidRDefault="006C2740" w:rsidP="00CB0CA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96D05">
              <w:t>Информированием слушателей о всех возможностях обучения, предоставляемым данным образовательным учреждением</w:t>
            </w:r>
          </w:p>
        </w:tc>
        <w:tc>
          <w:tcPr>
            <w:tcW w:w="1296" w:type="dxa"/>
          </w:tcPr>
          <w:p w:rsidR="006C2740" w:rsidRPr="00396D05" w:rsidRDefault="006C2740" w:rsidP="00CB0CA6">
            <w:pPr>
              <w:jc w:val="both"/>
            </w:pPr>
            <w:r w:rsidRPr="00396D05">
              <w:t>1_2_3_4_5</w:t>
            </w:r>
          </w:p>
        </w:tc>
      </w:tr>
    </w:tbl>
    <w:p w:rsidR="006C2740" w:rsidRDefault="006C2740" w:rsidP="00CB0CA6">
      <w:pPr>
        <w:rPr>
          <w:color w:val="000000"/>
        </w:rPr>
      </w:pPr>
    </w:p>
    <w:p w:rsidR="006C2740" w:rsidRDefault="006C2740" w:rsidP="00CB0CA6">
      <w:pPr>
        <w:jc w:val="both"/>
        <w:rPr>
          <w:color w:val="000000"/>
        </w:rPr>
      </w:pPr>
    </w:p>
    <w:p w:rsidR="006C2740" w:rsidRDefault="006C2740" w:rsidP="00D30F5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14. </w:t>
      </w:r>
      <w:r w:rsidRPr="00202E4D">
        <w:rPr>
          <w:color w:val="000000"/>
        </w:rPr>
        <w:t>Насколько Вы удовлетворены обучением на данных курсах</w:t>
      </w:r>
      <w:r w:rsidRPr="00190D4D">
        <w:rPr>
          <w:color w:val="000000"/>
        </w:rPr>
        <w:t xml:space="preserve"> </w:t>
      </w:r>
      <w:r w:rsidRPr="00202E4D">
        <w:rPr>
          <w:color w:val="000000"/>
        </w:rPr>
        <w:t xml:space="preserve">в целом? Выберите </w:t>
      </w:r>
      <w:r>
        <w:rPr>
          <w:color w:val="000000"/>
        </w:rPr>
        <w:t xml:space="preserve">один </w:t>
      </w:r>
      <w:r w:rsidRPr="00202E4D">
        <w:rPr>
          <w:color w:val="000000"/>
        </w:rPr>
        <w:t>ответ из списка</w:t>
      </w:r>
      <w:r>
        <w:rPr>
          <w:color w:val="000000"/>
        </w:rPr>
        <w:t>.</w:t>
      </w:r>
    </w:p>
    <w:p w:rsidR="006C2740" w:rsidRPr="00202E4D" w:rsidRDefault="006C2740" w:rsidP="00D30F5A">
      <w:pPr>
        <w:ind w:firstLine="426"/>
        <w:jc w:val="both"/>
        <w:rPr>
          <w:color w:val="000000"/>
        </w:rPr>
      </w:pPr>
      <w:r w:rsidRPr="003534E3">
        <w:rPr>
          <w:color w:val="000000"/>
        </w:rPr>
        <w:pict>
          <v:shape id="_x0000_i1068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rPr>
          <w:color w:val="000000"/>
        </w:rPr>
        <w:t>Полностью удовлетворен</w:t>
      </w:r>
    </w:p>
    <w:p w:rsidR="006C2740" w:rsidRPr="00202E4D" w:rsidRDefault="006C2740" w:rsidP="00D30F5A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69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В достаточной мере</w:t>
      </w:r>
    </w:p>
    <w:p w:rsidR="006C2740" w:rsidRPr="00202E4D" w:rsidRDefault="006C2740" w:rsidP="00D30F5A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70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Частично</w:t>
      </w:r>
      <w:r>
        <w:rPr>
          <w:color w:val="000000"/>
        </w:rPr>
        <w:t xml:space="preserve"> удовлетворен</w:t>
      </w:r>
    </w:p>
    <w:p w:rsidR="006C2740" w:rsidRPr="00202E4D" w:rsidRDefault="006C2740" w:rsidP="00D30F5A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71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202E4D">
        <w:rPr>
          <w:color w:val="000000"/>
        </w:rPr>
        <w:t>Не удовлетворен</w:t>
      </w:r>
    </w:p>
    <w:p w:rsidR="006C2740" w:rsidRDefault="006C2740" w:rsidP="00CB0CA6">
      <w:pPr>
        <w:ind w:firstLine="709"/>
        <w:jc w:val="both"/>
      </w:pPr>
    </w:p>
    <w:p w:rsidR="006C2740" w:rsidRPr="0092014F" w:rsidRDefault="006C2740" w:rsidP="00D30F5A">
      <w:pPr>
        <w:ind w:firstLine="426"/>
        <w:jc w:val="both"/>
        <w:rPr>
          <w:color w:val="000000"/>
        </w:rPr>
      </w:pPr>
      <w:r>
        <w:t>15. Насколько хорошо, по В</w:t>
      </w:r>
      <w:r w:rsidRPr="00084537">
        <w:t xml:space="preserve">ашему мнению, материал, полученный в ходе </w:t>
      </w:r>
      <w:r>
        <w:t>обучения</w:t>
      </w:r>
      <w:r w:rsidRPr="00084537">
        <w:t xml:space="preserve">, </w:t>
      </w:r>
      <w:r>
        <w:t>соответствует В</w:t>
      </w:r>
      <w:r w:rsidRPr="00084537">
        <w:t>ашей работе (работе подразделения, органа</w:t>
      </w:r>
      <w:r>
        <w:t xml:space="preserve"> Администрации города). </w:t>
      </w:r>
      <w:r w:rsidRPr="00202E4D">
        <w:rPr>
          <w:color w:val="000000"/>
        </w:rPr>
        <w:t xml:space="preserve">Выберите </w:t>
      </w:r>
      <w:r>
        <w:rPr>
          <w:color w:val="000000"/>
        </w:rPr>
        <w:t xml:space="preserve">один </w:t>
      </w:r>
      <w:r w:rsidRPr="00202E4D">
        <w:rPr>
          <w:color w:val="000000"/>
        </w:rPr>
        <w:t>ответ из списка</w:t>
      </w:r>
      <w:r>
        <w:rPr>
          <w:color w:val="000000"/>
        </w:rPr>
        <w:t>.</w:t>
      </w:r>
    </w:p>
    <w:p w:rsidR="006C2740" w:rsidRPr="00084537" w:rsidRDefault="006C2740" w:rsidP="00CB0CA6">
      <w:pPr>
        <w:pStyle w:val="1"/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C2740" w:rsidRPr="00202E4D" w:rsidRDefault="006C2740" w:rsidP="00D30F5A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72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t>Соответствует</w:t>
      </w:r>
      <w:r w:rsidRPr="006971C6">
        <w:t xml:space="preserve"> в высокой степени</w:t>
      </w:r>
    </w:p>
    <w:p w:rsidR="006C2740" w:rsidRPr="00202E4D" w:rsidRDefault="006C2740" w:rsidP="00D30F5A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73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>
        <w:t>Соответствует</w:t>
      </w:r>
      <w:r w:rsidRPr="006971C6">
        <w:t xml:space="preserve"> в некоторой мере</w:t>
      </w:r>
    </w:p>
    <w:p w:rsidR="006C2740" w:rsidRDefault="006C2740" w:rsidP="00D30F5A">
      <w:pPr>
        <w:ind w:firstLine="426"/>
      </w:pPr>
      <w:r w:rsidRPr="003534E3">
        <w:rPr>
          <w:color w:val="000000"/>
        </w:rPr>
        <w:pict>
          <v:shape id="_x0000_i1074" type="#_x0000_t75" style="width:19.5pt;height:17.25pt">
            <v:imagedata r:id="rId5" o:title=""/>
          </v:shape>
        </w:pict>
      </w:r>
      <w:r w:rsidRPr="00084537">
        <w:t xml:space="preserve"> </w:t>
      </w:r>
      <w:r>
        <w:t>Соответствует</w:t>
      </w:r>
      <w:r w:rsidRPr="006971C6">
        <w:t xml:space="preserve"> слабо</w:t>
      </w:r>
    </w:p>
    <w:p w:rsidR="006C2740" w:rsidRPr="005B56A4" w:rsidRDefault="006C2740" w:rsidP="00D30F5A">
      <w:pPr>
        <w:ind w:firstLine="426"/>
        <w:rPr>
          <w:color w:val="000000"/>
        </w:rPr>
      </w:pPr>
      <w:r w:rsidRPr="003534E3">
        <w:rPr>
          <w:color w:val="000000"/>
        </w:rPr>
        <w:pict>
          <v:shape id="_x0000_i1075" type="#_x0000_t75" style="width:19.5pt;height:17.25pt">
            <v:imagedata r:id="rId5" o:title=""/>
          </v:shape>
        </w:pict>
      </w:r>
      <w:r w:rsidRPr="00202E4D">
        <w:rPr>
          <w:rStyle w:val="apple-converted-space"/>
          <w:color w:val="000000"/>
        </w:rPr>
        <w:t> </w:t>
      </w:r>
      <w:r w:rsidRPr="006971C6">
        <w:t>Не соответствует</w:t>
      </w:r>
    </w:p>
    <w:p w:rsidR="006C2740" w:rsidRDefault="006C2740" w:rsidP="00CB0CA6">
      <w:pPr>
        <w:pStyle w:val="1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2740" w:rsidRPr="004537FF" w:rsidRDefault="006C2740" w:rsidP="00CB0CA6">
      <w:pPr>
        <w:pStyle w:val="1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4537FF">
        <w:rPr>
          <w:rFonts w:ascii="Times New Roman" w:hAnsi="Times New Roman"/>
          <w:sz w:val="24"/>
          <w:szCs w:val="24"/>
        </w:rPr>
        <w:t>Какие знания и навыки Вы хотели бы получить или усовершенствовать в дальнейшем? 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 w:rsidR="006C2740" w:rsidRPr="004537FF" w:rsidRDefault="006C2740" w:rsidP="00CB0CA6">
      <w:pPr>
        <w:pStyle w:val="1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2740" w:rsidRDefault="006C2740" w:rsidP="00CB0CA6">
      <w:pPr>
        <w:autoSpaceDE w:val="0"/>
        <w:autoSpaceDN w:val="0"/>
        <w:adjustRightInd w:val="0"/>
        <w:jc w:val="both"/>
      </w:pPr>
    </w:p>
    <w:p w:rsidR="006C2740" w:rsidRPr="008A4477" w:rsidRDefault="006C2740" w:rsidP="00CB0CA6">
      <w:pPr>
        <w:autoSpaceDE w:val="0"/>
        <w:autoSpaceDN w:val="0"/>
        <w:adjustRightInd w:val="0"/>
        <w:jc w:val="both"/>
      </w:pPr>
      <w:r w:rsidRPr="008A4477">
        <w:t>1</w:t>
      </w:r>
      <w:r>
        <w:t>7</w:t>
      </w:r>
      <w:r w:rsidRPr="008A4477">
        <w:t xml:space="preserve">. Ваши предложения по совершенствованию </w:t>
      </w:r>
      <w:r>
        <w:t>содержанию программ обучения (темы, методы обучения и т.д.), а также работы по организации курсов повышения квалификации_____________________________________________________________________________________________________________________________________________________________________________________________________________________________________________________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740" w:rsidRDefault="006C2740" w:rsidP="00CB0CA6">
      <w:pPr>
        <w:pStyle w:val="1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2740" w:rsidRPr="00084537" w:rsidRDefault="006C2740" w:rsidP="00CB0CA6">
      <w:pPr>
        <w:jc w:val="both"/>
        <w:sectPr w:rsidR="006C2740" w:rsidRPr="00084537" w:rsidSect="000A3FC0">
          <w:pgSz w:w="11906" w:h="16838"/>
          <w:pgMar w:top="993" w:right="707" w:bottom="1134" w:left="851" w:header="708" w:footer="708" w:gutter="0"/>
          <w:cols w:space="708"/>
          <w:docGrid w:linePitch="360"/>
        </w:sectPr>
      </w:pPr>
    </w:p>
    <w:p w:rsidR="006C2740" w:rsidRDefault="006C2740" w:rsidP="00CB0CA6">
      <w:pPr>
        <w:ind w:firstLine="709"/>
        <w:jc w:val="both"/>
        <w:rPr>
          <w:b/>
        </w:rPr>
      </w:pPr>
      <w:r w:rsidRPr="00370087">
        <w:rPr>
          <w:b/>
        </w:rPr>
        <w:t xml:space="preserve">Часть </w:t>
      </w:r>
      <w:r w:rsidRPr="00370087">
        <w:rPr>
          <w:b/>
          <w:lang w:val="en-US"/>
        </w:rPr>
        <w:t>II</w:t>
      </w:r>
      <w:r w:rsidRPr="00370087">
        <w:rPr>
          <w:b/>
        </w:rPr>
        <w:t>.</w:t>
      </w:r>
      <w:r>
        <w:rPr>
          <w:b/>
        </w:rPr>
        <w:t xml:space="preserve"> </w:t>
      </w:r>
      <w:r w:rsidRPr="00CB1FF1">
        <w:rPr>
          <w:b/>
        </w:rPr>
        <w:t>Эффективность дополнительного профессионального обучения</w:t>
      </w:r>
    </w:p>
    <w:p w:rsidR="006C2740" w:rsidRPr="00370087" w:rsidRDefault="006C2740" w:rsidP="00CB0CA6">
      <w:pPr>
        <w:ind w:firstLine="709"/>
        <w:jc w:val="both"/>
        <w:rPr>
          <w:b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675"/>
        <w:gridCol w:w="3151"/>
        <w:gridCol w:w="3400"/>
        <w:gridCol w:w="3400"/>
      </w:tblGrid>
      <w:tr w:rsidR="006C2740" w:rsidRPr="00370087" w:rsidTr="000A3FC0">
        <w:trPr>
          <w:trHeight w:val="853"/>
        </w:trPr>
        <w:tc>
          <w:tcPr>
            <w:tcW w:w="675" w:type="dxa"/>
            <w:gridSpan w:val="2"/>
            <w:vAlign w:val="center"/>
          </w:tcPr>
          <w:p w:rsidR="006C2740" w:rsidRPr="00D30F5A" w:rsidRDefault="006C2740" w:rsidP="00D30F5A">
            <w:pPr>
              <w:jc w:val="center"/>
            </w:pPr>
            <w:r w:rsidRPr="00D30F5A">
              <w:t>№ п/п</w:t>
            </w:r>
          </w:p>
        </w:tc>
        <w:tc>
          <w:tcPr>
            <w:tcW w:w="3153" w:type="dxa"/>
            <w:vAlign w:val="center"/>
          </w:tcPr>
          <w:p w:rsidR="006C2740" w:rsidRPr="00D30F5A" w:rsidRDefault="006C2740" w:rsidP="00D30F5A">
            <w:pPr>
              <w:jc w:val="center"/>
            </w:pPr>
            <w:r w:rsidRPr="00D30F5A">
              <w:t>Вопросы</w:t>
            </w:r>
          </w:p>
        </w:tc>
        <w:tc>
          <w:tcPr>
            <w:tcW w:w="3402" w:type="dxa"/>
            <w:vAlign w:val="center"/>
          </w:tcPr>
          <w:p w:rsidR="006C2740" w:rsidRPr="00D30F5A" w:rsidRDefault="006C2740" w:rsidP="00D30F5A">
            <w:pPr>
              <w:jc w:val="center"/>
            </w:pPr>
            <w:r w:rsidRPr="00D30F5A">
              <w:t xml:space="preserve">Муниципальный служащий </w:t>
            </w:r>
          </w:p>
        </w:tc>
        <w:tc>
          <w:tcPr>
            <w:tcW w:w="3402" w:type="dxa"/>
            <w:vAlign w:val="center"/>
          </w:tcPr>
          <w:p w:rsidR="006C2740" w:rsidRPr="00D30F5A" w:rsidRDefault="006C2740" w:rsidP="00D30F5A">
            <w:pPr>
              <w:jc w:val="center"/>
            </w:pPr>
            <w:r w:rsidRPr="00D30F5A">
              <w:t>Непосредственный руководитель муниципального служащего</w:t>
            </w:r>
          </w:p>
        </w:tc>
      </w:tr>
      <w:tr w:rsidR="006C2740" w:rsidTr="000A3FC0">
        <w:tc>
          <w:tcPr>
            <w:tcW w:w="675" w:type="dxa"/>
            <w:gridSpan w:val="2"/>
          </w:tcPr>
          <w:p w:rsidR="006C2740" w:rsidRDefault="006C2740" w:rsidP="00D30F5A">
            <w:pPr>
              <w:jc w:val="center"/>
            </w:pPr>
            <w:r>
              <w:t>18.</w:t>
            </w:r>
          </w:p>
        </w:tc>
        <w:tc>
          <w:tcPr>
            <w:tcW w:w="3153" w:type="dxa"/>
          </w:tcPr>
          <w:p w:rsidR="006C2740" w:rsidRPr="00C677F2" w:rsidRDefault="006C2740" w:rsidP="000A3FC0">
            <w:pPr>
              <w:rPr>
                <w:color w:val="000000"/>
              </w:rPr>
            </w:pPr>
            <w:r w:rsidRPr="00C677F2">
              <w:t>Явля</w:t>
            </w:r>
            <w:r>
              <w:t>ю</w:t>
            </w:r>
            <w:r w:rsidRPr="00C677F2">
              <w:t>тся</w:t>
            </w:r>
            <w:r>
              <w:t xml:space="preserve"> ли эффективными, на В</w:t>
            </w:r>
            <w:r w:rsidRPr="00C677F2">
              <w:t xml:space="preserve">аш взгляд, </w:t>
            </w:r>
            <w:r>
              <w:t xml:space="preserve">курсы повышения квалификации </w:t>
            </w:r>
            <w:r w:rsidRPr="00F804A0">
              <w:t xml:space="preserve">муниципальных </w:t>
            </w:r>
            <w:r>
              <w:t xml:space="preserve">служащих. </w:t>
            </w:r>
            <w:r w:rsidRPr="00202E4D">
              <w:rPr>
                <w:color w:val="000000"/>
              </w:rPr>
              <w:t xml:space="preserve">Выберите </w:t>
            </w:r>
            <w:r>
              <w:rPr>
                <w:color w:val="000000"/>
              </w:rPr>
              <w:t xml:space="preserve">один </w:t>
            </w:r>
            <w:r w:rsidRPr="00202E4D">
              <w:rPr>
                <w:color w:val="000000"/>
              </w:rPr>
              <w:t>ответ из списка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6C2740" w:rsidRDefault="006C2740" w:rsidP="009B313B">
            <w:pPr>
              <w:ind w:left="34"/>
              <w:rPr>
                <w:color w:val="000000"/>
              </w:rPr>
            </w:pPr>
            <w:r w:rsidRPr="003534E3">
              <w:rPr>
                <w:color w:val="000000"/>
              </w:rPr>
              <w:pict>
                <v:shape id="_x0000_i1076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Да</w:t>
            </w:r>
          </w:p>
          <w:p w:rsidR="006C2740" w:rsidRPr="00202E4D" w:rsidRDefault="006C2740" w:rsidP="009B313B">
            <w:pPr>
              <w:rPr>
                <w:color w:val="000000"/>
              </w:rPr>
            </w:pPr>
            <w:r w:rsidRPr="003534E3">
              <w:rPr>
                <w:color w:val="000000"/>
              </w:rPr>
              <w:pict>
                <v:shape id="_x0000_i1077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Скорее да, чем нет</w:t>
            </w:r>
          </w:p>
          <w:p w:rsidR="006C2740" w:rsidRPr="00202E4D" w:rsidRDefault="006C2740" w:rsidP="009B313B">
            <w:pPr>
              <w:rPr>
                <w:color w:val="000000"/>
              </w:rPr>
            </w:pPr>
            <w:r w:rsidRPr="003534E3">
              <w:rPr>
                <w:color w:val="000000"/>
              </w:rPr>
              <w:pict>
                <v:shape id="_x0000_i1078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Скорее нет, чем да</w:t>
            </w:r>
          </w:p>
          <w:p w:rsidR="006C2740" w:rsidRPr="00417927" w:rsidRDefault="006C2740" w:rsidP="009B313B">
            <w:pPr>
              <w:ind w:left="34"/>
              <w:rPr>
                <w:color w:val="000000"/>
              </w:rPr>
            </w:pPr>
            <w:r w:rsidRPr="003534E3">
              <w:rPr>
                <w:color w:val="000000"/>
              </w:rPr>
              <w:pict>
                <v:shape id="_x0000_i1079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Нет</w:t>
            </w:r>
          </w:p>
        </w:tc>
        <w:tc>
          <w:tcPr>
            <w:tcW w:w="3402" w:type="dxa"/>
          </w:tcPr>
          <w:p w:rsidR="006C2740" w:rsidRPr="00202E4D" w:rsidRDefault="006C2740" w:rsidP="00CB0CA6">
            <w:pPr>
              <w:ind w:left="34"/>
              <w:rPr>
                <w:color w:val="000000"/>
              </w:rPr>
            </w:pPr>
            <w:r w:rsidRPr="003534E3">
              <w:rPr>
                <w:color w:val="000000"/>
              </w:rPr>
              <w:pict>
                <v:shape id="_x0000_i1080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Да</w:t>
            </w:r>
          </w:p>
          <w:p w:rsidR="006C2740" w:rsidRPr="00202E4D" w:rsidRDefault="006C2740" w:rsidP="00CB0CA6">
            <w:pPr>
              <w:ind w:left="34"/>
              <w:rPr>
                <w:color w:val="000000"/>
              </w:rPr>
            </w:pPr>
            <w:r w:rsidRPr="003534E3">
              <w:rPr>
                <w:color w:val="000000"/>
              </w:rPr>
              <w:pict>
                <v:shape id="_x0000_i1081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Скорее да, чем нет</w:t>
            </w:r>
          </w:p>
          <w:p w:rsidR="006C2740" w:rsidRPr="00202E4D" w:rsidRDefault="006C2740" w:rsidP="00D30F5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82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Скорее нет, чем да</w:t>
            </w:r>
          </w:p>
          <w:p w:rsidR="006C2740" w:rsidRPr="00417927" w:rsidRDefault="006C2740" w:rsidP="00D30F5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83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Нет</w:t>
            </w:r>
          </w:p>
        </w:tc>
      </w:tr>
      <w:tr w:rsidR="006C2740" w:rsidTr="000A3FC0">
        <w:tc>
          <w:tcPr>
            <w:tcW w:w="675" w:type="dxa"/>
            <w:gridSpan w:val="2"/>
          </w:tcPr>
          <w:p w:rsidR="006C2740" w:rsidRDefault="006C2740" w:rsidP="00D30F5A">
            <w:pPr>
              <w:jc w:val="center"/>
            </w:pPr>
            <w:r>
              <w:t>19.</w:t>
            </w:r>
          </w:p>
        </w:tc>
        <w:tc>
          <w:tcPr>
            <w:tcW w:w="3153" w:type="dxa"/>
          </w:tcPr>
          <w:p w:rsidR="006C2740" w:rsidRPr="006971C6" w:rsidRDefault="006C2740" w:rsidP="000A3FC0">
            <w:pPr>
              <w:pStyle w:val="1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какой степени используется и применяется</w:t>
            </w:r>
            <w:r w:rsidRPr="00EC0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  <w:r w:rsidRPr="00EC04F5">
              <w:rPr>
                <w:rFonts w:ascii="Times New Roman" w:hAnsi="Times New Roman"/>
                <w:sz w:val="24"/>
                <w:szCs w:val="24"/>
              </w:rPr>
              <w:t xml:space="preserve">материал, полученный в ходе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обучения? </w:t>
            </w:r>
            <w:r w:rsidRPr="002F6347">
              <w:rPr>
                <w:rFonts w:ascii="Times New Roman" w:hAnsi="Times New Roman"/>
                <w:color w:val="000000"/>
                <w:sz w:val="24"/>
                <w:szCs w:val="24"/>
              </w:rPr>
              <w:t>Выберите один ответ из списка.</w:t>
            </w:r>
          </w:p>
          <w:p w:rsidR="006C2740" w:rsidRDefault="006C2740" w:rsidP="000A3FC0"/>
        </w:tc>
        <w:tc>
          <w:tcPr>
            <w:tcW w:w="3402" w:type="dxa"/>
          </w:tcPr>
          <w:p w:rsidR="006C2740" w:rsidRPr="00202E4D" w:rsidRDefault="006C2740" w:rsidP="009B313B">
            <w:pPr>
              <w:ind w:left="-108" w:firstLine="108"/>
              <w:rPr>
                <w:color w:val="000000"/>
              </w:rPr>
            </w:pPr>
            <w:r w:rsidRPr="003534E3">
              <w:rPr>
                <w:color w:val="000000"/>
              </w:rPr>
              <w:pict>
                <v:shape id="_x0000_i1084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Используется</w:t>
            </w:r>
            <w:r w:rsidRPr="006971C6">
              <w:t xml:space="preserve"> в высокой степени</w:t>
            </w:r>
          </w:p>
          <w:p w:rsidR="006C2740" w:rsidRPr="00202E4D" w:rsidRDefault="006C2740" w:rsidP="009B313B">
            <w:pPr>
              <w:ind w:left="-108" w:firstLine="108"/>
              <w:rPr>
                <w:color w:val="000000"/>
              </w:rPr>
            </w:pPr>
            <w:r w:rsidRPr="003534E3">
              <w:rPr>
                <w:color w:val="000000"/>
              </w:rPr>
              <w:pict>
                <v:shape id="_x0000_i1085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Используется</w:t>
            </w:r>
            <w:r w:rsidRPr="006971C6">
              <w:t xml:space="preserve">  в некоторой мере</w:t>
            </w:r>
          </w:p>
          <w:p w:rsidR="006C2740" w:rsidRDefault="006C2740" w:rsidP="009B313B">
            <w:pPr>
              <w:ind w:left="-108" w:firstLine="108"/>
            </w:pPr>
            <w:r w:rsidRPr="003534E3">
              <w:rPr>
                <w:color w:val="000000"/>
              </w:rPr>
              <w:pict>
                <v:shape id="_x0000_i1086" type="#_x0000_t75" style="width:19.5pt;height:17.25pt">
                  <v:imagedata r:id="rId5" o:title=""/>
                </v:shape>
              </w:pict>
            </w:r>
            <w:r>
              <w:rPr>
                <w:color w:val="000000"/>
              </w:rPr>
              <w:t>С</w:t>
            </w:r>
            <w:r w:rsidRPr="006971C6">
              <w:t>лабо</w:t>
            </w:r>
            <w:r>
              <w:t xml:space="preserve"> применим в работе</w:t>
            </w:r>
          </w:p>
          <w:p w:rsidR="006C2740" w:rsidRDefault="006C2740" w:rsidP="009B313B">
            <w:pPr>
              <w:ind w:left="-108" w:firstLine="108"/>
            </w:pPr>
          </w:p>
          <w:p w:rsidR="006C2740" w:rsidRPr="00370087" w:rsidRDefault="006C2740" w:rsidP="009B313B">
            <w:pPr>
              <w:ind w:left="-108" w:firstLine="108"/>
              <w:rPr>
                <w:color w:val="000000"/>
              </w:rPr>
            </w:pPr>
            <w:r w:rsidRPr="003534E3">
              <w:rPr>
                <w:color w:val="000000"/>
              </w:rPr>
              <w:pict>
                <v:shape id="_x0000_i1087" type="#_x0000_t75" style="width:19.5pt;height:17.25pt">
                  <v:imagedata r:id="rId6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 w:rsidRPr="006971C6">
              <w:t xml:space="preserve">Не </w:t>
            </w:r>
            <w:r>
              <w:t>применяется в работе</w:t>
            </w:r>
          </w:p>
        </w:tc>
        <w:tc>
          <w:tcPr>
            <w:tcW w:w="3402" w:type="dxa"/>
          </w:tcPr>
          <w:p w:rsidR="006C2740" w:rsidRPr="00202E4D" w:rsidRDefault="006C2740" w:rsidP="00CB0CA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88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Используется</w:t>
            </w:r>
            <w:r w:rsidRPr="006971C6">
              <w:t xml:space="preserve"> в высокой степени</w:t>
            </w:r>
          </w:p>
          <w:p w:rsidR="006C2740" w:rsidRPr="00202E4D" w:rsidRDefault="006C2740" w:rsidP="00CB0CA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89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Используется</w:t>
            </w:r>
            <w:r w:rsidRPr="006971C6">
              <w:t xml:space="preserve">  в некоторой мере</w:t>
            </w:r>
          </w:p>
          <w:p w:rsidR="006C2740" w:rsidRDefault="006C2740" w:rsidP="00CB0CA6"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0" type="#_x0000_t75" style="width:19.5pt;height:17.25pt">
                  <v:imagedata r:id="rId5" o:title=""/>
                </v:shape>
              </w:pict>
            </w:r>
            <w:r>
              <w:rPr>
                <w:color w:val="000000"/>
              </w:rPr>
              <w:t>С</w:t>
            </w:r>
            <w:r w:rsidRPr="006971C6">
              <w:t>лабо</w:t>
            </w:r>
            <w:r>
              <w:t xml:space="preserve"> применим в работе</w:t>
            </w:r>
          </w:p>
          <w:p w:rsidR="006C2740" w:rsidRPr="00EB7306" w:rsidRDefault="006C2740" w:rsidP="00D30F5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1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 w:rsidRPr="006971C6">
              <w:t xml:space="preserve">Не </w:t>
            </w:r>
            <w:r>
              <w:t>применяется в работе</w:t>
            </w:r>
          </w:p>
        </w:tc>
      </w:tr>
      <w:tr w:rsidR="006C2740" w:rsidTr="000A3FC0">
        <w:tc>
          <w:tcPr>
            <w:tcW w:w="675" w:type="dxa"/>
            <w:gridSpan w:val="2"/>
          </w:tcPr>
          <w:p w:rsidR="006C2740" w:rsidRDefault="006C2740" w:rsidP="00D30F5A">
            <w:pPr>
              <w:jc w:val="center"/>
            </w:pPr>
            <w:r>
              <w:t>20.</w:t>
            </w:r>
          </w:p>
        </w:tc>
        <w:tc>
          <w:tcPr>
            <w:tcW w:w="3153" w:type="dxa"/>
          </w:tcPr>
          <w:p w:rsidR="006C2740" w:rsidRDefault="006C2740" w:rsidP="000A3FC0">
            <w:r>
              <w:t>Как, на Ваш взгляд, изменился уровень эффективности и результативности деятельности муниципального служащего?</w:t>
            </w:r>
            <w:r w:rsidRPr="00202E4D">
              <w:rPr>
                <w:color w:val="000000"/>
              </w:rPr>
              <w:t xml:space="preserve"> Выберите </w:t>
            </w:r>
            <w:r>
              <w:rPr>
                <w:color w:val="000000"/>
              </w:rPr>
              <w:t xml:space="preserve">один </w:t>
            </w:r>
            <w:r w:rsidRPr="00202E4D">
              <w:rPr>
                <w:color w:val="000000"/>
              </w:rPr>
              <w:t>ответ из списка</w:t>
            </w:r>
            <w:r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3402" w:type="dxa"/>
          </w:tcPr>
          <w:p w:rsidR="006C2740" w:rsidRDefault="006C2740" w:rsidP="009B313B"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2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Заметно возрос</w:t>
            </w:r>
          </w:p>
          <w:p w:rsidR="006C2740" w:rsidRDefault="006C2740" w:rsidP="009B313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3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Возрос незначительно</w:t>
            </w:r>
          </w:p>
          <w:p w:rsidR="006C2740" w:rsidRPr="00D30F5A" w:rsidRDefault="006C2740" w:rsidP="009B313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4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Не изменился</w:t>
            </w:r>
          </w:p>
        </w:tc>
        <w:tc>
          <w:tcPr>
            <w:tcW w:w="3402" w:type="dxa"/>
          </w:tcPr>
          <w:p w:rsidR="006C2740" w:rsidRDefault="006C2740" w:rsidP="009B313B"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5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Заметно возрос</w:t>
            </w:r>
          </w:p>
          <w:p w:rsidR="006C2740" w:rsidRDefault="006C2740" w:rsidP="009B313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6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Возрос незначительно</w:t>
            </w:r>
          </w:p>
          <w:p w:rsidR="006C2740" w:rsidRDefault="006C2740" w:rsidP="009B313B"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7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Не изменился</w:t>
            </w:r>
          </w:p>
        </w:tc>
      </w:tr>
      <w:tr w:rsidR="006C2740" w:rsidTr="000A3FC0">
        <w:trPr>
          <w:gridBefore w:val="1"/>
        </w:trPr>
        <w:tc>
          <w:tcPr>
            <w:tcW w:w="675" w:type="dxa"/>
          </w:tcPr>
          <w:p w:rsidR="006C2740" w:rsidRDefault="006C2740" w:rsidP="00D30F5A">
            <w:pPr>
              <w:jc w:val="center"/>
            </w:pPr>
            <w:r>
              <w:t>21.</w:t>
            </w:r>
          </w:p>
        </w:tc>
        <w:tc>
          <w:tcPr>
            <w:tcW w:w="3153" w:type="dxa"/>
          </w:tcPr>
          <w:p w:rsidR="006C2740" w:rsidRPr="00202E4D" w:rsidRDefault="006C2740" w:rsidP="000A3FC0">
            <w:pPr>
              <w:rPr>
                <w:color w:val="000000"/>
              </w:rPr>
            </w:pPr>
            <w:r>
              <w:t xml:space="preserve">В чем выражается эффективность деятельности муниципального служащего (при выборе ответов № 1,2 вопроса № 20) </w:t>
            </w:r>
            <w:r>
              <w:rPr>
                <w:color w:val="000000"/>
              </w:rPr>
              <w:t>(можете выбрать несколько вариантов ответов)?</w:t>
            </w:r>
          </w:p>
          <w:p w:rsidR="006C2740" w:rsidRDefault="006C2740" w:rsidP="000A3FC0"/>
        </w:tc>
        <w:tc>
          <w:tcPr>
            <w:tcW w:w="3402" w:type="dxa"/>
          </w:tcPr>
          <w:p w:rsidR="006C2740" w:rsidRDefault="006C2740" w:rsidP="00CB0CA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8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Подача и</w:t>
            </w:r>
            <w:r>
              <w:t>нициативных, конструктивных предложений</w:t>
            </w:r>
            <w:r>
              <w:rPr>
                <w:color w:val="000000"/>
              </w:rPr>
              <w:t xml:space="preserve"> </w:t>
            </w:r>
          </w:p>
          <w:p w:rsidR="006C2740" w:rsidRPr="00202E4D" w:rsidRDefault="006C2740" w:rsidP="00CB0CA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099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Отсутствие жалоб со стороны граждан и сторонних организаций</w:t>
            </w:r>
          </w:p>
          <w:p w:rsidR="006C2740" w:rsidRDefault="006C2740" w:rsidP="00CB0CA6"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100" type="#_x0000_t75" style="width:19.5pt;height:17.25pt">
                  <v:imagedata r:id="rId5" o:title=""/>
                </v:shape>
              </w:pict>
            </w:r>
            <w:r>
              <w:rPr>
                <w:color w:val="000000"/>
              </w:rPr>
              <w:t>Сокращение количества времени, необходимого для исполнения поручений</w:t>
            </w:r>
          </w:p>
          <w:p w:rsidR="006C2740" w:rsidRDefault="006C2740" w:rsidP="00CB0CA6"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101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 xml:space="preserve">Внедрение в практическую деятельность </w:t>
            </w:r>
            <w:r w:rsidRPr="00610FDF">
              <w:t xml:space="preserve">изученных технологий, </w:t>
            </w:r>
            <w:r>
              <w:t>методов</w:t>
            </w:r>
            <w:r w:rsidRPr="00610FDF">
              <w:t xml:space="preserve"> работы</w:t>
            </w:r>
          </w:p>
          <w:p w:rsidR="006C2740" w:rsidRDefault="006C2740" w:rsidP="00CB0CA6">
            <w:pPr>
              <w:rPr>
                <w:color w:val="000000"/>
              </w:rPr>
            </w:pPr>
            <w:r>
              <w:t xml:space="preserve"> </w:t>
            </w:r>
            <w:r w:rsidRPr="003534E3">
              <w:rPr>
                <w:color w:val="000000"/>
              </w:rPr>
              <w:pict>
                <v:shape id="_x0000_i1102" type="#_x0000_t75" style="width:19.5pt;height:17.25pt">
                  <v:imagedata r:id="rId5" o:title=""/>
                </v:shape>
              </w:pict>
            </w:r>
            <w:r>
              <w:rPr>
                <w:color w:val="000000"/>
              </w:rPr>
              <w:t>Другое (укажите):</w:t>
            </w:r>
          </w:p>
          <w:p w:rsidR="006C2740" w:rsidRPr="00831362" w:rsidRDefault="006C2740" w:rsidP="00CB0CA6">
            <w:r>
              <w:rPr>
                <w:color w:val="000000"/>
              </w:rPr>
              <w:t>__________________________</w:t>
            </w:r>
          </w:p>
        </w:tc>
        <w:tc>
          <w:tcPr>
            <w:tcW w:w="3402" w:type="dxa"/>
          </w:tcPr>
          <w:p w:rsidR="006C2740" w:rsidRPr="00202E4D" w:rsidRDefault="006C2740" w:rsidP="00CB0CA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103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Подача и</w:t>
            </w:r>
            <w:r>
              <w:t>нициативных, конструкторских предложений</w:t>
            </w:r>
          </w:p>
          <w:p w:rsidR="006C2740" w:rsidRPr="00202E4D" w:rsidRDefault="006C2740" w:rsidP="00CB0CA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104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t>Отсутствие жалоб со стороны граждан и сторонних организаций</w:t>
            </w:r>
          </w:p>
          <w:p w:rsidR="006C2740" w:rsidRDefault="006C2740" w:rsidP="009B313B">
            <w:r>
              <w:rPr>
                <w:color w:val="000000"/>
              </w:rPr>
              <w:t xml:space="preserve"> </w:t>
            </w:r>
            <w:r w:rsidRPr="003534E3">
              <w:rPr>
                <w:color w:val="000000"/>
              </w:rPr>
              <w:pict>
                <v:shape id="_x0000_i1105" type="#_x0000_t75" style="width:19.5pt;height:17.25pt">
                  <v:imagedata r:id="rId5" o:title=""/>
                </v:shape>
              </w:pict>
            </w:r>
            <w:r>
              <w:rPr>
                <w:color w:val="000000"/>
              </w:rPr>
              <w:t>Сокращение количества времени, необходимого для исполнения поручений</w:t>
            </w:r>
          </w:p>
          <w:p w:rsidR="006C2740" w:rsidRDefault="006C2740" w:rsidP="009B313B">
            <w:r>
              <w:t xml:space="preserve"> </w:t>
            </w:r>
            <w:r w:rsidRPr="003534E3">
              <w:rPr>
                <w:color w:val="000000"/>
              </w:rPr>
              <w:pict>
                <v:shape id="_x0000_i1106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 xml:space="preserve">Внедрение в практическую деятельность </w:t>
            </w:r>
            <w:r w:rsidRPr="00610FDF">
              <w:t xml:space="preserve">изученных технологий, </w:t>
            </w:r>
            <w:r>
              <w:t>метод</w:t>
            </w:r>
            <w:r w:rsidRPr="00610FDF">
              <w:t>ов работы</w:t>
            </w:r>
          </w:p>
          <w:p w:rsidR="006C2740" w:rsidRDefault="006C2740" w:rsidP="00CB0CA6">
            <w:pPr>
              <w:rPr>
                <w:color w:val="000000"/>
              </w:rPr>
            </w:pPr>
            <w:r>
              <w:t xml:space="preserve"> </w:t>
            </w:r>
            <w:r w:rsidRPr="003534E3">
              <w:rPr>
                <w:color w:val="000000"/>
              </w:rPr>
              <w:pict>
                <v:shape id="_x0000_i1107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Другое (укажите):</w:t>
            </w:r>
          </w:p>
          <w:p w:rsidR="006C2740" w:rsidRPr="00831362" w:rsidRDefault="006C2740" w:rsidP="00CB0CA6">
            <w:r>
              <w:rPr>
                <w:color w:val="000000"/>
              </w:rPr>
              <w:t>__________________________</w:t>
            </w:r>
          </w:p>
        </w:tc>
      </w:tr>
      <w:tr w:rsidR="006C2740" w:rsidTr="000A3FC0">
        <w:trPr>
          <w:gridBefore w:val="1"/>
        </w:trPr>
        <w:tc>
          <w:tcPr>
            <w:tcW w:w="675" w:type="dxa"/>
          </w:tcPr>
          <w:p w:rsidR="006C2740" w:rsidRDefault="006C2740" w:rsidP="00D30F5A">
            <w:pPr>
              <w:jc w:val="center"/>
            </w:pPr>
            <w:r>
              <w:t>22.</w:t>
            </w:r>
          </w:p>
        </w:tc>
        <w:tc>
          <w:tcPr>
            <w:tcW w:w="3153" w:type="dxa"/>
          </w:tcPr>
          <w:p w:rsidR="006C2740" w:rsidRDefault="006C2740" w:rsidP="000A3FC0">
            <w:r>
              <w:t xml:space="preserve">Как Вы думаете, является ли повышение квалификации дополнительным «бонусом» при назначении муниципального служащего на более высокую должность? </w:t>
            </w:r>
            <w:r w:rsidRPr="00202E4D">
              <w:rPr>
                <w:color w:val="000000"/>
              </w:rPr>
              <w:t xml:space="preserve">Выберите </w:t>
            </w:r>
            <w:r>
              <w:rPr>
                <w:color w:val="000000"/>
              </w:rPr>
              <w:t xml:space="preserve">один </w:t>
            </w:r>
            <w:r w:rsidRPr="00202E4D">
              <w:rPr>
                <w:color w:val="000000"/>
              </w:rPr>
              <w:t>ответ из списка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6C2740" w:rsidRPr="00202E4D" w:rsidRDefault="006C2740" w:rsidP="00CB0CA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1.       </w:t>
            </w:r>
            <w:r w:rsidRPr="003534E3">
              <w:rPr>
                <w:color w:val="000000"/>
              </w:rPr>
              <w:pict>
                <v:shape id="_x0000_i1108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Да</w:t>
            </w:r>
          </w:p>
          <w:p w:rsidR="006C2740" w:rsidRPr="00202E4D" w:rsidRDefault="006C2740" w:rsidP="00CB0CA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2.       </w:t>
            </w:r>
            <w:r w:rsidRPr="003534E3">
              <w:rPr>
                <w:color w:val="000000"/>
              </w:rPr>
              <w:pict>
                <v:shape id="_x0000_i1109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Скорее да, чем нет</w:t>
            </w:r>
          </w:p>
          <w:p w:rsidR="006C2740" w:rsidRPr="00202E4D" w:rsidRDefault="006C2740" w:rsidP="00CB0CA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3.       </w:t>
            </w:r>
            <w:r w:rsidRPr="003534E3">
              <w:rPr>
                <w:color w:val="000000"/>
              </w:rPr>
              <w:pict>
                <v:shape id="_x0000_i1110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Скорее нет, чем да</w:t>
            </w:r>
          </w:p>
          <w:p w:rsidR="006C2740" w:rsidRPr="00417927" w:rsidRDefault="006C2740" w:rsidP="00CB0CA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4.       </w:t>
            </w:r>
            <w:r w:rsidRPr="003534E3">
              <w:rPr>
                <w:color w:val="000000"/>
              </w:rPr>
              <w:pict>
                <v:shape id="_x0000_i1111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Нет</w:t>
            </w:r>
          </w:p>
        </w:tc>
        <w:tc>
          <w:tcPr>
            <w:tcW w:w="3402" w:type="dxa"/>
          </w:tcPr>
          <w:p w:rsidR="006C2740" w:rsidRPr="00202E4D" w:rsidRDefault="006C2740" w:rsidP="00CB0CA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1.       </w:t>
            </w:r>
            <w:r w:rsidRPr="003534E3">
              <w:rPr>
                <w:color w:val="000000"/>
              </w:rPr>
              <w:pict>
                <v:shape id="_x0000_i1112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Да</w:t>
            </w:r>
          </w:p>
          <w:p w:rsidR="006C2740" w:rsidRPr="00202E4D" w:rsidRDefault="006C2740" w:rsidP="00CB0CA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2.       </w:t>
            </w:r>
            <w:r w:rsidRPr="003534E3">
              <w:rPr>
                <w:color w:val="000000"/>
              </w:rPr>
              <w:pict>
                <v:shape id="_x0000_i1113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Скорее да, чем нет</w:t>
            </w:r>
          </w:p>
          <w:p w:rsidR="006C2740" w:rsidRPr="00202E4D" w:rsidRDefault="006C2740" w:rsidP="00CB0CA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3.       </w:t>
            </w:r>
            <w:r w:rsidRPr="003534E3">
              <w:rPr>
                <w:color w:val="000000"/>
              </w:rPr>
              <w:pict>
                <v:shape id="_x0000_i1114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Скорее нет, чем да</w:t>
            </w:r>
          </w:p>
          <w:p w:rsidR="006C2740" w:rsidRPr="00417927" w:rsidRDefault="006C2740" w:rsidP="00CB0CA6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4.       </w:t>
            </w:r>
            <w:r w:rsidRPr="003534E3">
              <w:rPr>
                <w:color w:val="000000"/>
              </w:rPr>
              <w:pict>
                <v:shape id="_x0000_i1115" type="#_x0000_t75" style="width:19.5pt;height:17.25pt">
                  <v:imagedata r:id="rId5" o:title=""/>
                </v:shape>
              </w:pict>
            </w:r>
            <w:r w:rsidRPr="00202E4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Нет</w:t>
            </w:r>
          </w:p>
        </w:tc>
      </w:tr>
    </w:tbl>
    <w:p w:rsidR="006C2740" w:rsidRPr="00C00388" w:rsidRDefault="006C2740" w:rsidP="000A3FC0">
      <w:pPr>
        <w:jc w:val="both"/>
        <w:rPr>
          <w:sz w:val="28"/>
          <w:szCs w:val="28"/>
        </w:rPr>
      </w:pPr>
    </w:p>
    <w:sectPr w:rsidR="006C2740" w:rsidRPr="00C00388" w:rsidSect="000A3FC0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25D"/>
    <w:multiLevelType w:val="multilevel"/>
    <w:tmpl w:val="DF00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47E1"/>
    <w:multiLevelType w:val="hybridMultilevel"/>
    <w:tmpl w:val="1B96B658"/>
    <w:lvl w:ilvl="0" w:tplc="D79C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064698"/>
    <w:multiLevelType w:val="hybridMultilevel"/>
    <w:tmpl w:val="0518C566"/>
    <w:lvl w:ilvl="0" w:tplc="AE101F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702D9E"/>
    <w:multiLevelType w:val="multilevel"/>
    <w:tmpl w:val="04F8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C1672"/>
    <w:multiLevelType w:val="hybridMultilevel"/>
    <w:tmpl w:val="86307642"/>
    <w:lvl w:ilvl="0" w:tplc="0BFC3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ED32A3"/>
    <w:multiLevelType w:val="hybridMultilevel"/>
    <w:tmpl w:val="C6F66588"/>
    <w:lvl w:ilvl="0" w:tplc="0BFC3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D33652"/>
    <w:multiLevelType w:val="multilevel"/>
    <w:tmpl w:val="04F8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00D5D"/>
    <w:multiLevelType w:val="hybridMultilevel"/>
    <w:tmpl w:val="6CFEE3E8"/>
    <w:lvl w:ilvl="0" w:tplc="E4C64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188"/>
    <w:rsid w:val="000017E2"/>
    <w:rsid w:val="00002F5A"/>
    <w:rsid w:val="000032F0"/>
    <w:rsid w:val="00024771"/>
    <w:rsid w:val="00036124"/>
    <w:rsid w:val="000364FD"/>
    <w:rsid w:val="0004097A"/>
    <w:rsid w:val="00040DFD"/>
    <w:rsid w:val="00043AF8"/>
    <w:rsid w:val="000452E1"/>
    <w:rsid w:val="00051CD2"/>
    <w:rsid w:val="00053721"/>
    <w:rsid w:val="000544EA"/>
    <w:rsid w:val="000545D4"/>
    <w:rsid w:val="00066C17"/>
    <w:rsid w:val="00084537"/>
    <w:rsid w:val="000871E1"/>
    <w:rsid w:val="000920A4"/>
    <w:rsid w:val="00097D8F"/>
    <w:rsid w:val="000A26CB"/>
    <w:rsid w:val="000A2D9C"/>
    <w:rsid w:val="000A3FC0"/>
    <w:rsid w:val="000A7613"/>
    <w:rsid w:val="000B0BE9"/>
    <w:rsid w:val="000C06BB"/>
    <w:rsid w:val="000C52D6"/>
    <w:rsid w:val="000D5E0E"/>
    <w:rsid w:val="000E5C27"/>
    <w:rsid w:val="000E77B1"/>
    <w:rsid w:val="000F4BBA"/>
    <w:rsid w:val="001049D2"/>
    <w:rsid w:val="00114CF1"/>
    <w:rsid w:val="001315E5"/>
    <w:rsid w:val="001352A9"/>
    <w:rsid w:val="00140E0A"/>
    <w:rsid w:val="00140F02"/>
    <w:rsid w:val="00145924"/>
    <w:rsid w:val="00167FFE"/>
    <w:rsid w:val="00174CE4"/>
    <w:rsid w:val="001767B6"/>
    <w:rsid w:val="0018622D"/>
    <w:rsid w:val="001863F4"/>
    <w:rsid w:val="00190D4D"/>
    <w:rsid w:val="00194701"/>
    <w:rsid w:val="001A0B46"/>
    <w:rsid w:val="001A246D"/>
    <w:rsid w:val="001B04C5"/>
    <w:rsid w:val="001B7FDA"/>
    <w:rsid w:val="001C5DFD"/>
    <w:rsid w:val="001C7E73"/>
    <w:rsid w:val="001D0175"/>
    <w:rsid w:val="001D67B2"/>
    <w:rsid w:val="001D77BE"/>
    <w:rsid w:val="001D7BEB"/>
    <w:rsid w:val="001E28DD"/>
    <w:rsid w:val="001F34EF"/>
    <w:rsid w:val="00202E4D"/>
    <w:rsid w:val="002146D9"/>
    <w:rsid w:val="00227778"/>
    <w:rsid w:val="00240FC7"/>
    <w:rsid w:val="002450D2"/>
    <w:rsid w:val="00251ECD"/>
    <w:rsid w:val="00255968"/>
    <w:rsid w:val="00264379"/>
    <w:rsid w:val="00271C5F"/>
    <w:rsid w:val="00280078"/>
    <w:rsid w:val="00283450"/>
    <w:rsid w:val="002841FD"/>
    <w:rsid w:val="00286FC3"/>
    <w:rsid w:val="0029278B"/>
    <w:rsid w:val="00294BEF"/>
    <w:rsid w:val="002A0613"/>
    <w:rsid w:val="002B0EBC"/>
    <w:rsid w:val="002B519C"/>
    <w:rsid w:val="002C32E9"/>
    <w:rsid w:val="002C35FD"/>
    <w:rsid w:val="002C4AF9"/>
    <w:rsid w:val="002D4C93"/>
    <w:rsid w:val="002D7EAE"/>
    <w:rsid w:val="002E40AF"/>
    <w:rsid w:val="002F0941"/>
    <w:rsid w:val="002F6347"/>
    <w:rsid w:val="00317516"/>
    <w:rsid w:val="00326BF6"/>
    <w:rsid w:val="00326C77"/>
    <w:rsid w:val="003314FC"/>
    <w:rsid w:val="003534E3"/>
    <w:rsid w:val="003577AF"/>
    <w:rsid w:val="00360B35"/>
    <w:rsid w:val="00370087"/>
    <w:rsid w:val="003702E5"/>
    <w:rsid w:val="00394048"/>
    <w:rsid w:val="003955A2"/>
    <w:rsid w:val="00396D05"/>
    <w:rsid w:val="003B50D4"/>
    <w:rsid w:val="003C068C"/>
    <w:rsid w:val="003D0A4B"/>
    <w:rsid w:val="003D3087"/>
    <w:rsid w:val="003E5077"/>
    <w:rsid w:val="0041333C"/>
    <w:rsid w:val="00417927"/>
    <w:rsid w:val="00423FB4"/>
    <w:rsid w:val="00435C43"/>
    <w:rsid w:val="0043792F"/>
    <w:rsid w:val="00442A00"/>
    <w:rsid w:val="00445AEE"/>
    <w:rsid w:val="00450A9F"/>
    <w:rsid w:val="0045345B"/>
    <w:rsid w:val="00453589"/>
    <w:rsid w:val="004537FF"/>
    <w:rsid w:val="004550E4"/>
    <w:rsid w:val="00470C44"/>
    <w:rsid w:val="00475C3C"/>
    <w:rsid w:val="00480610"/>
    <w:rsid w:val="00481593"/>
    <w:rsid w:val="004A2D3B"/>
    <w:rsid w:val="004B74A8"/>
    <w:rsid w:val="004C1F5E"/>
    <w:rsid w:val="004D13D3"/>
    <w:rsid w:val="004D300B"/>
    <w:rsid w:val="004D7F8B"/>
    <w:rsid w:val="004E0E22"/>
    <w:rsid w:val="004E3E39"/>
    <w:rsid w:val="004E7E17"/>
    <w:rsid w:val="004F1BCE"/>
    <w:rsid w:val="00504331"/>
    <w:rsid w:val="00512B62"/>
    <w:rsid w:val="00515D53"/>
    <w:rsid w:val="005160D6"/>
    <w:rsid w:val="00516197"/>
    <w:rsid w:val="005211A0"/>
    <w:rsid w:val="00522D70"/>
    <w:rsid w:val="005232A8"/>
    <w:rsid w:val="00523AC5"/>
    <w:rsid w:val="00545590"/>
    <w:rsid w:val="0054647F"/>
    <w:rsid w:val="00546DF2"/>
    <w:rsid w:val="005503A7"/>
    <w:rsid w:val="00561F42"/>
    <w:rsid w:val="00570AA4"/>
    <w:rsid w:val="00572D66"/>
    <w:rsid w:val="00572D74"/>
    <w:rsid w:val="00572E3A"/>
    <w:rsid w:val="005749DE"/>
    <w:rsid w:val="0057570E"/>
    <w:rsid w:val="005767BF"/>
    <w:rsid w:val="005768EE"/>
    <w:rsid w:val="00581607"/>
    <w:rsid w:val="00583A7F"/>
    <w:rsid w:val="00585270"/>
    <w:rsid w:val="005903CD"/>
    <w:rsid w:val="005956F5"/>
    <w:rsid w:val="005957F4"/>
    <w:rsid w:val="005B38BD"/>
    <w:rsid w:val="005B56A4"/>
    <w:rsid w:val="005B6966"/>
    <w:rsid w:val="005B783A"/>
    <w:rsid w:val="005C0E17"/>
    <w:rsid w:val="005C1ADC"/>
    <w:rsid w:val="005C7DEF"/>
    <w:rsid w:val="005D200E"/>
    <w:rsid w:val="005D6C22"/>
    <w:rsid w:val="005F18CA"/>
    <w:rsid w:val="005F36F0"/>
    <w:rsid w:val="005F57AF"/>
    <w:rsid w:val="005F68AC"/>
    <w:rsid w:val="00610FDF"/>
    <w:rsid w:val="00613150"/>
    <w:rsid w:val="00617824"/>
    <w:rsid w:val="00622042"/>
    <w:rsid w:val="00630AD9"/>
    <w:rsid w:val="006343DE"/>
    <w:rsid w:val="00635360"/>
    <w:rsid w:val="0064323A"/>
    <w:rsid w:val="00644C8A"/>
    <w:rsid w:val="00646492"/>
    <w:rsid w:val="00650300"/>
    <w:rsid w:val="00651AEC"/>
    <w:rsid w:val="006777B7"/>
    <w:rsid w:val="00682B10"/>
    <w:rsid w:val="006849AA"/>
    <w:rsid w:val="00687122"/>
    <w:rsid w:val="00691136"/>
    <w:rsid w:val="006927A2"/>
    <w:rsid w:val="006971C6"/>
    <w:rsid w:val="006A10F9"/>
    <w:rsid w:val="006A5BCE"/>
    <w:rsid w:val="006B1968"/>
    <w:rsid w:val="006B7165"/>
    <w:rsid w:val="006B7483"/>
    <w:rsid w:val="006B7BE1"/>
    <w:rsid w:val="006C2740"/>
    <w:rsid w:val="006C4D6B"/>
    <w:rsid w:val="006D4170"/>
    <w:rsid w:val="006D7D29"/>
    <w:rsid w:val="006F0293"/>
    <w:rsid w:val="00736BE0"/>
    <w:rsid w:val="007377A9"/>
    <w:rsid w:val="00742928"/>
    <w:rsid w:val="0075540D"/>
    <w:rsid w:val="00765FEF"/>
    <w:rsid w:val="00771771"/>
    <w:rsid w:val="00775E78"/>
    <w:rsid w:val="00782363"/>
    <w:rsid w:val="00793E13"/>
    <w:rsid w:val="007973D5"/>
    <w:rsid w:val="007A044B"/>
    <w:rsid w:val="007A0F74"/>
    <w:rsid w:val="007B4016"/>
    <w:rsid w:val="007C013A"/>
    <w:rsid w:val="007C5C11"/>
    <w:rsid w:val="007C6D4C"/>
    <w:rsid w:val="007C7DD8"/>
    <w:rsid w:val="007D05DF"/>
    <w:rsid w:val="007D3298"/>
    <w:rsid w:val="007D49A5"/>
    <w:rsid w:val="007F0BA2"/>
    <w:rsid w:val="007F584F"/>
    <w:rsid w:val="007F5EF2"/>
    <w:rsid w:val="007F7840"/>
    <w:rsid w:val="0080608D"/>
    <w:rsid w:val="0081239D"/>
    <w:rsid w:val="0082111C"/>
    <w:rsid w:val="00831362"/>
    <w:rsid w:val="008342DA"/>
    <w:rsid w:val="00841B07"/>
    <w:rsid w:val="008474ED"/>
    <w:rsid w:val="00856747"/>
    <w:rsid w:val="00867117"/>
    <w:rsid w:val="00893868"/>
    <w:rsid w:val="008A36BA"/>
    <w:rsid w:val="008A4477"/>
    <w:rsid w:val="008B451E"/>
    <w:rsid w:val="008C1BFD"/>
    <w:rsid w:val="008C5897"/>
    <w:rsid w:val="008C7A81"/>
    <w:rsid w:val="008D3016"/>
    <w:rsid w:val="008D4B67"/>
    <w:rsid w:val="008E1929"/>
    <w:rsid w:val="008F18F7"/>
    <w:rsid w:val="008F2425"/>
    <w:rsid w:val="008F6217"/>
    <w:rsid w:val="009111F9"/>
    <w:rsid w:val="0092014F"/>
    <w:rsid w:val="009209A4"/>
    <w:rsid w:val="009416BA"/>
    <w:rsid w:val="009500A9"/>
    <w:rsid w:val="00951423"/>
    <w:rsid w:val="0095707B"/>
    <w:rsid w:val="00965724"/>
    <w:rsid w:val="00980971"/>
    <w:rsid w:val="00986740"/>
    <w:rsid w:val="00986950"/>
    <w:rsid w:val="00986E9A"/>
    <w:rsid w:val="00991F38"/>
    <w:rsid w:val="009968EE"/>
    <w:rsid w:val="00996FB1"/>
    <w:rsid w:val="009A22E9"/>
    <w:rsid w:val="009A4E53"/>
    <w:rsid w:val="009B313B"/>
    <w:rsid w:val="009B6295"/>
    <w:rsid w:val="009D0EAE"/>
    <w:rsid w:val="009F160A"/>
    <w:rsid w:val="009F6346"/>
    <w:rsid w:val="00A006D2"/>
    <w:rsid w:val="00A0289B"/>
    <w:rsid w:val="00A031C7"/>
    <w:rsid w:val="00A0485B"/>
    <w:rsid w:val="00A13A55"/>
    <w:rsid w:val="00A25D21"/>
    <w:rsid w:val="00A26431"/>
    <w:rsid w:val="00A3144C"/>
    <w:rsid w:val="00A41894"/>
    <w:rsid w:val="00A41F48"/>
    <w:rsid w:val="00A50B3D"/>
    <w:rsid w:val="00A54332"/>
    <w:rsid w:val="00A57163"/>
    <w:rsid w:val="00A73BB4"/>
    <w:rsid w:val="00A860DF"/>
    <w:rsid w:val="00A9605C"/>
    <w:rsid w:val="00AA2B30"/>
    <w:rsid w:val="00AA3D33"/>
    <w:rsid w:val="00AB2873"/>
    <w:rsid w:val="00AB797C"/>
    <w:rsid w:val="00AB7CFD"/>
    <w:rsid w:val="00AC47C1"/>
    <w:rsid w:val="00AD212B"/>
    <w:rsid w:val="00AE1135"/>
    <w:rsid w:val="00AF268D"/>
    <w:rsid w:val="00B00C4F"/>
    <w:rsid w:val="00B1510F"/>
    <w:rsid w:val="00B20BFC"/>
    <w:rsid w:val="00B2172F"/>
    <w:rsid w:val="00B25629"/>
    <w:rsid w:val="00B30C78"/>
    <w:rsid w:val="00B40851"/>
    <w:rsid w:val="00B4474B"/>
    <w:rsid w:val="00B52125"/>
    <w:rsid w:val="00B522D0"/>
    <w:rsid w:val="00B55749"/>
    <w:rsid w:val="00B61486"/>
    <w:rsid w:val="00B70785"/>
    <w:rsid w:val="00B76E09"/>
    <w:rsid w:val="00B814CF"/>
    <w:rsid w:val="00B874EA"/>
    <w:rsid w:val="00B87737"/>
    <w:rsid w:val="00B975C4"/>
    <w:rsid w:val="00BA310E"/>
    <w:rsid w:val="00BA41F9"/>
    <w:rsid w:val="00BA65C2"/>
    <w:rsid w:val="00BA78BC"/>
    <w:rsid w:val="00BB089C"/>
    <w:rsid w:val="00BB29C9"/>
    <w:rsid w:val="00BB788A"/>
    <w:rsid w:val="00BC55FB"/>
    <w:rsid w:val="00BD13A6"/>
    <w:rsid w:val="00BD23CB"/>
    <w:rsid w:val="00BD3E8D"/>
    <w:rsid w:val="00BD48F1"/>
    <w:rsid w:val="00BE170F"/>
    <w:rsid w:val="00BE3812"/>
    <w:rsid w:val="00BE4BD1"/>
    <w:rsid w:val="00BE586C"/>
    <w:rsid w:val="00BE7514"/>
    <w:rsid w:val="00C001EA"/>
    <w:rsid w:val="00C00388"/>
    <w:rsid w:val="00C05851"/>
    <w:rsid w:val="00C11788"/>
    <w:rsid w:val="00C137A8"/>
    <w:rsid w:val="00C226A1"/>
    <w:rsid w:val="00C2585A"/>
    <w:rsid w:val="00C30E71"/>
    <w:rsid w:val="00C335AF"/>
    <w:rsid w:val="00C34079"/>
    <w:rsid w:val="00C345CF"/>
    <w:rsid w:val="00C42BA8"/>
    <w:rsid w:val="00C5446A"/>
    <w:rsid w:val="00C579B5"/>
    <w:rsid w:val="00C6029E"/>
    <w:rsid w:val="00C61BB2"/>
    <w:rsid w:val="00C63384"/>
    <w:rsid w:val="00C6371F"/>
    <w:rsid w:val="00C64908"/>
    <w:rsid w:val="00C677F2"/>
    <w:rsid w:val="00C77B5D"/>
    <w:rsid w:val="00C80ACE"/>
    <w:rsid w:val="00C81188"/>
    <w:rsid w:val="00C85DF8"/>
    <w:rsid w:val="00C91245"/>
    <w:rsid w:val="00CA571D"/>
    <w:rsid w:val="00CB0626"/>
    <w:rsid w:val="00CB0CA6"/>
    <w:rsid w:val="00CB1FF1"/>
    <w:rsid w:val="00CC12A2"/>
    <w:rsid w:val="00CC1BF9"/>
    <w:rsid w:val="00CC2B74"/>
    <w:rsid w:val="00CD3E7B"/>
    <w:rsid w:val="00CE058B"/>
    <w:rsid w:val="00CE1095"/>
    <w:rsid w:val="00CE771C"/>
    <w:rsid w:val="00CF4C11"/>
    <w:rsid w:val="00CF6EA6"/>
    <w:rsid w:val="00D01CAE"/>
    <w:rsid w:val="00D05ABC"/>
    <w:rsid w:val="00D16FCF"/>
    <w:rsid w:val="00D21FF0"/>
    <w:rsid w:val="00D30F5A"/>
    <w:rsid w:val="00D323EF"/>
    <w:rsid w:val="00D37DE0"/>
    <w:rsid w:val="00D43EBE"/>
    <w:rsid w:val="00D444D8"/>
    <w:rsid w:val="00D518E4"/>
    <w:rsid w:val="00D539F1"/>
    <w:rsid w:val="00D61E7D"/>
    <w:rsid w:val="00D62A99"/>
    <w:rsid w:val="00D76549"/>
    <w:rsid w:val="00D83E76"/>
    <w:rsid w:val="00D83F50"/>
    <w:rsid w:val="00D86C4B"/>
    <w:rsid w:val="00D87934"/>
    <w:rsid w:val="00D879CC"/>
    <w:rsid w:val="00DA594F"/>
    <w:rsid w:val="00DA6834"/>
    <w:rsid w:val="00DB7866"/>
    <w:rsid w:val="00DC5802"/>
    <w:rsid w:val="00DC6733"/>
    <w:rsid w:val="00DE0239"/>
    <w:rsid w:val="00DE5EBB"/>
    <w:rsid w:val="00E02A7C"/>
    <w:rsid w:val="00E03228"/>
    <w:rsid w:val="00E03620"/>
    <w:rsid w:val="00E07408"/>
    <w:rsid w:val="00E1032C"/>
    <w:rsid w:val="00E136C2"/>
    <w:rsid w:val="00E36BD0"/>
    <w:rsid w:val="00E37BA5"/>
    <w:rsid w:val="00E50900"/>
    <w:rsid w:val="00E61643"/>
    <w:rsid w:val="00E61764"/>
    <w:rsid w:val="00E7675A"/>
    <w:rsid w:val="00E81CEA"/>
    <w:rsid w:val="00E84A0C"/>
    <w:rsid w:val="00E91B3A"/>
    <w:rsid w:val="00EA0051"/>
    <w:rsid w:val="00EA2DA1"/>
    <w:rsid w:val="00EA2F21"/>
    <w:rsid w:val="00EB12F6"/>
    <w:rsid w:val="00EB13B9"/>
    <w:rsid w:val="00EB7306"/>
    <w:rsid w:val="00EC04F5"/>
    <w:rsid w:val="00ED7130"/>
    <w:rsid w:val="00EE57EC"/>
    <w:rsid w:val="00F036E8"/>
    <w:rsid w:val="00F17DB1"/>
    <w:rsid w:val="00F21D21"/>
    <w:rsid w:val="00F2411F"/>
    <w:rsid w:val="00F2551C"/>
    <w:rsid w:val="00F266C6"/>
    <w:rsid w:val="00F51E01"/>
    <w:rsid w:val="00F5633E"/>
    <w:rsid w:val="00F607EE"/>
    <w:rsid w:val="00F631CA"/>
    <w:rsid w:val="00F648D3"/>
    <w:rsid w:val="00F70A78"/>
    <w:rsid w:val="00F75E23"/>
    <w:rsid w:val="00F804A0"/>
    <w:rsid w:val="00F82019"/>
    <w:rsid w:val="00F9176C"/>
    <w:rsid w:val="00F964EC"/>
    <w:rsid w:val="00FB0E9D"/>
    <w:rsid w:val="00FC29FB"/>
    <w:rsid w:val="00FC4329"/>
    <w:rsid w:val="00FD328B"/>
    <w:rsid w:val="00FD4105"/>
    <w:rsid w:val="00FD57D0"/>
    <w:rsid w:val="00FE4ADE"/>
    <w:rsid w:val="00FE563F"/>
    <w:rsid w:val="00FE7BFE"/>
    <w:rsid w:val="00FF0443"/>
    <w:rsid w:val="00FF0C64"/>
    <w:rsid w:val="00FF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B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1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811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6353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1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B76E0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453589"/>
    <w:pPr>
      <w:jc w:val="center"/>
    </w:pPr>
    <w:rPr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53589"/>
    <w:rPr>
      <w:rFonts w:cs="Times New Roman"/>
      <w:b/>
      <w:sz w:val="28"/>
      <w:szCs w:val="28"/>
    </w:rPr>
  </w:style>
  <w:style w:type="paragraph" w:styleId="NormalWeb">
    <w:name w:val="Normal (Web)"/>
    <w:basedOn w:val="Normal"/>
    <w:uiPriority w:val="99"/>
    <w:rsid w:val="00CB0C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B0CA6"/>
    <w:rPr>
      <w:rFonts w:cs="Times New Roman"/>
    </w:rPr>
  </w:style>
  <w:style w:type="paragraph" w:customStyle="1" w:styleId="1">
    <w:name w:val="Абзац списка1"/>
    <w:basedOn w:val="Normal"/>
    <w:uiPriority w:val="99"/>
    <w:rsid w:val="00CB0C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AA3D33"/>
    <w:rPr>
      <w:sz w:val="24"/>
      <w:szCs w:val="24"/>
    </w:rPr>
  </w:style>
  <w:style w:type="character" w:styleId="Hyperlink">
    <w:name w:val="Hyperlink"/>
    <w:basedOn w:val="DefaultParagraphFont"/>
    <w:uiPriority w:val="99"/>
    <w:rsid w:val="00194701"/>
    <w:rPr>
      <w:rFonts w:ascii="Tahoma" w:hAnsi="Tahoma" w:cs="Tahoma"/>
      <w:color w:val="000066"/>
      <w:u w:val="none"/>
      <w:effect w:val="none"/>
    </w:rPr>
  </w:style>
  <w:style w:type="character" w:customStyle="1" w:styleId="hl1">
    <w:name w:val="hl1"/>
    <w:basedOn w:val="DefaultParagraphFont"/>
    <w:uiPriority w:val="99"/>
    <w:rsid w:val="00194701"/>
    <w:rPr>
      <w:rFonts w:cs="Times New Roman"/>
      <w:color w:val="4682B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11</Pages>
  <Words>2574</Words>
  <Characters>14673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ХАНТЫ-МАНСИЙСКОГО АВТОНОМНОГО ОКРУГА - ЮГРЫ</dc:title>
  <dc:subject/>
  <dc:creator>MakarenkoA</dc:creator>
  <cp:keywords/>
  <dc:description/>
  <cp:lastModifiedBy>MakarenkoA</cp:lastModifiedBy>
  <cp:revision>7</cp:revision>
  <cp:lastPrinted>2013-05-21T08:32:00Z</cp:lastPrinted>
  <dcterms:created xsi:type="dcterms:W3CDTF">2013-06-03T09:11:00Z</dcterms:created>
  <dcterms:modified xsi:type="dcterms:W3CDTF">2013-06-27T10:31:00Z</dcterms:modified>
</cp:coreProperties>
</file>