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F7F" w:rsidRPr="00D21F7F" w:rsidRDefault="00D21F7F" w:rsidP="00D21F7F">
      <w:pPr>
        <w:jc w:val="right"/>
        <w:outlineLvl w:val="0"/>
        <w:rPr>
          <w:bCs/>
          <w:color w:val="000000" w:themeColor="text1"/>
          <w:sz w:val="25"/>
          <w:szCs w:val="25"/>
        </w:rPr>
      </w:pPr>
      <w:r w:rsidRPr="00D21F7F">
        <w:rPr>
          <w:bCs/>
          <w:color w:val="000000" w:themeColor="text1"/>
          <w:sz w:val="25"/>
          <w:szCs w:val="25"/>
        </w:rPr>
        <w:t xml:space="preserve">Приложение </w:t>
      </w:r>
      <w:r w:rsidRPr="005843D5">
        <w:rPr>
          <w:bCs/>
          <w:color w:val="000000" w:themeColor="text1"/>
          <w:sz w:val="25"/>
          <w:szCs w:val="25"/>
        </w:rPr>
        <w:t>2</w:t>
      </w:r>
    </w:p>
    <w:p w:rsidR="00D21F7F" w:rsidRPr="00D21F7F" w:rsidRDefault="00D21F7F" w:rsidP="00D21F7F">
      <w:pPr>
        <w:jc w:val="right"/>
        <w:outlineLvl w:val="0"/>
        <w:rPr>
          <w:bCs/>
          <w:color w:val="000000" w:themeColor="text1"/>
          <w:sz w:val="25"/>
          <w:szCs w:val="25"/>
        </w:rPr>
      </w:pPr>
      <w:r w:rsidRPr="00D21F7F">
        <w:rPr>
          <w:bCs/>
          <w:color w:val="000000" w:themeColor="text1"/>
          <w:sz w:val="25"/>
          <w:szCs w:val="25"/>
        </w:rPr>
        <w:t>к протоколу заседания Совета</w:t>
      </w:r>
    </w:p>
    <w:p w:rsidR="00D21F7F" w:rsidRPr="00D21F7F" w:rsidRDefault="00D21F7F" w:rsidP="00D21F7F">
      <w:pPr>
        <w:jc w:val="right"/>
        <w:outlineLvl w:val="0"/>
        <w:rPr>
          <w:bCs/>
          <w:color w:val="000000" w:themeColor="text1"/>
          <w:sz w:val="25"/>
          <w:szCs w:val="25"/>
        </w:rPr>
      </w:pPr>
      <w:r w:rsidRPr="00D21F7F">
        <w:rPr>
          <w:bCs/>
          <w:color w:val="000000" w:themeColor="text1"/>
          <w:sz w:val="25"/>
          <w:szCs w:val="25"/>
        </w:rPr>
        <w:t xml:space="preserve"> по делам  </w:t>
      </w:r>
      <w:proofErr w:type="gramStart"/>
      <w:r w:rsidRPr="00D21F7F">
        <w:rPr>
          <w:bCs/>
          <w:color w:val="000000" w:themeColor="text1"/>
          <w:sz w:val="25"/>
          <w:szCs w:val="25"/>
        </w:rPr>
        <w:t>национально-культурных</w:t>
      </w:r>
      <w:proofErr w:type="gramEnd"/>
    </w:p>
    <w:p w:rsidR="00D21F7F" w:rsidRPr="00D21F7F" w:rsidRDefault="00D21F7F" w:rsidP="00D21F7F">
      <w:pPr>
        <w:jc w:val="right"/>
        <w:outlineLvl w:val="0"/>
        <w:rPr>
          <w:bCs/>
          <w:color w:val="000000" w:themeColor="text1"/>
          <w:sz w:val="25"/>
          <w:szCs w:val="25"/>
        </w:rPr>
      </w:pPr>
      <w:r w:rsidRPr="00D21F7F">
        <w:rPr>
          <w:bCs/>
          <w:color w:val="000000" w:themeColor="text1"/>
          <w:sz w:val="25"/>
          <w:szCs w:val="25"/>
        </w:rPr>
        <w:t xml:space="preserve"> объединений и  религиозных</w:t>
      </w:r>
    </w:p>
    <w:p w:rsidR="00D21F7F" w:rsidRPr="00D21F7F" w:rsidRDefault="00D21F7F" w:rsidP="00D21F7F">
      <w:pPr>
        <w:jc w:val="right"/>
        <w:outlineLvl w:val="0"/>
        <w:rPr>
          <w:bCs/>
          <w:color w:val="000000" w:themeColor="text1"/>
          <w:sz w:val="25"/>
          <w:szCs w:val="25"/>
        </w:rPr>
      </w:pPr>
      <w:r w:rsidRPr="00D21F7F">
        <w:rPr>
          <w:bCs/>
          <w:color w:val="000000" w:themeColor="text1"/>
          <w:sz w:val="25"/>
          <w:szCs w:val="25"/>
        </w:rPr>
        <w:t xml:space="preserve"> организаций города  Ханты-Мансийска</w:t>
      </w:r>
    </w:p>
    <w:p w:rsidR="00D21F7F" w:rsidRPr="00D21F7F" w:rsidRDefault="00D21F7F" w:rsidP="00D21F7F">
      <w:pPr>
        <w:jc w:val="right"/>
        <w:outlineLvl w:val="0"/>
        <w:rPr>
          <w:bCs/>
          <w:color w:val="000000" w:themeColor="text1"/>
          <w:sz w:val="25"/>
          <w:szCs w:val="25"/>
        </w:rPr>
      </w:pPr>
      <w:r w:rsidRPr="00D21F7F">
        <w:rPr>
          <w:bCs/>
          <w:color w:val="000000" w:themeColor="text1"/>
          <w:sz w:val="25"/>
          <w:szCs w:val="25"/>
        </w:rPr>
        <w:t xml:space="preserve"> от 28.12.2017  № 4</w:t>
      </w:r>
    </w:p>
    <w:p w:rsidR="00D34C03" w:rsidRPr="005843D5" w:rsidRDefault="00D34C03" w:rsidP="00BC7565">
      <w:pPr>
        <w:contextualSpacing/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4B5B65" w:rsidRPr="005843D5" w:rsidRDefault="004B5B65" w:rsidP="00BC7565">
      <w:pPr>
        <w:contextualSpacing/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4B5B65" w:rsidRPr="005843D5" w:rsidRDefault="004B5B65" w:rsidP="00BC7565">
      <w:pPr>
        <w:contextualSpacing/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4F53B2" w:rsidRPr="005843D5" w:rsidRDefault="004F53B2" w:rsidP="00BC7565">
      <w:pPr>
        <w:contextualSpacing/>
        <w:jc w:val="center"/>
        <w:outlineLvl w:val="0"/>
        <w:rPr>
          <w:bCs/>
          <w:color w:val="000000" w:themeColor="text1"/>
          <w:sz w:val="25"/>
          <w:szCs w:val="25"/>
        </w:rPr>
      </w:pPr>
    </w:p>
    <w:p w:rsidR="00EF4130" w:rsidRPr="005843D5" w:rsidRDefault="00EF4130" w:rsidP="00BC7565">
      <w:pPr>
        <w:contextualSpacing/>
        <w:jc w:val="center"/>
        <w:outlineLvl w:val="0"/>
        <w:rPr>
          <w:bCs/>
          <w:color w:val="000000" w:themeColor="text1"/>
          <w:sz w:val="25"/>
          <w:szCs w:val="25"/>
        </w:rPr>
      </w:pPr>
      <w:r w:rsidRPr="005843D5">
        <w:rPr>
          <w:bCs/>
          <w:color w:val="000000" w:themeColor="text1"/>
          <w:sz w:val="25"/>
          <w:szCs w:val="25"/>
        </w:rPr>
        <w:t>ПЛАН РАБОТЫ</w:t>
      </w:r>
    </w:p>
    <w:p w:rsidR="00B07758" w:rsidRPr="005843D5" w:rsidRDefault="00EF4130" w:rsidP="00BC7565">
      <w:pPr>
        <w:contextualSpacing/>
        <w:jc w:val="center"/>
        <w:outlineLvl w:val="0"/>
        <w:rPr>
          <w:bCs/>
          <w:color w:val="000000" w:themeColor="text1"/>
          <w:sz w:val="25"/>
          <w:szCs w:val="25"/>
        </w:rPr>
      </w:pPr>
      <w:r w:rsidRPr="005843D5">
        <w:rPr>
          <w:bCs/>
          <w:color w:val="000000" w:themeColor="text1"/>
          <w:sz w:val="25"/>
          <w:szCs w:val="25"/>
        </w:rPr>
        <w:t xml:space="preserve"> </w:t>
      </w:r>
      <w:r w:rsidR="005A77CD" w:rsidRPr="005843D5">
        <w:rPr>
          <w:bCs/>
          <w:color w:val="000000" w:themeColor="text1"/>
          <w:sz w:val="25"/>
          <w:szCs w:val="25"/>
        </w:rPr>
        <w:t>СОВЕТА ПО ДЕЛАМ НАЦИОНАЛЬНО-КУЛЬТУРНЫХ ОБЪЕДИНЕНИЙ И РЕЛИГИОЗНЫХ ОРГАНИЗАЦИЙ</w:t>
      </w:r>
    </w:p>
    <w:p w:rsidR="00EF4130" w:rsidRPr="005843D5" w:rsidRDefault="004F53B2" w:rsidP="00BC7565">
      <w:pPr>
        <w:contextualSpacing/>
        <w:jc w:val="center"/>
        <w:outlineLvl w:val="0"/>
        <w:rPr>
          <w:bCs/>
          <w:color w:val="000000" w:themeColor="text1"/>
          <w:sz w:val="25"/>
          <w:szCs w:val="25"/>
        </w:rPr>
      </w:pPr>
      <w:r w:rsidRPr="005843D5">
        <w:rPr>
          <w:bCs/>
          <w:color w:val="000000" w:themeColor="text1"/>
          <w:sz w:val="25"/>
          <w:szCs w:val="25"/>
        </w:rPr>
        <w:t xml:space="preserve"> ГОРОДА ХАНТЫ-МАНСИЙСКА</w:t>
      </w:r>
      <w:r w:rsidR="005A77CD" w:rsidRPr="005843D5">
        <w:rPr>
          <w:bCs/>
          <w:color w:val="000000" w:themeColor="text1"/>
          <w:sz w:val="25"/>
          <w:szCs w:val="25"/>
        </w:rPr>
        <w:t xml:space="preserve"> </w:t>
      </w:r>
      <w:r w:rsidR="00EF4130" w:rsidRPr="005843D5">
        <w:rPr>
          <w:bCs/>
          <w:color w:val="000000" w:themeColor="text1"/>
          <w:sz w:val="25"/>
          <w:szCs w:val="25"/>
        </w:rPr>
        <w:t>НА 201</w:t>
      </w:r>
      <w:r w:rsidR="00F262C9" w:rsidRPr="005843D5">
        <w:rPr>
          <w:bCs/>
          <w:color w:val="000000" w:themeColor="text1"/>
          <w:sz w:val="25"/>
          <w:szCs w:val="25"/>
        </w:rPr>
        <w:t>8</w:t>
      </w:r>
      <w:r w:rsidR="00EF4130" w:rsidRPr="005843D5">
        <w:rPr>
          <w:bCs/>
          <w:color w:val="000000" w:themeColor="text1"/>
          <w:sz w:val="25"/>
          <w:szCs w:val="25"/>
        </w:rPr>
        <w:t xml:space="preserve"> ГОД</w:t>
      </w:r>
    </w:p>
    <w:p w:rsidR="004B3AF6" w:rsidRPr="005843D5" w:rsidRDefault="004B3AF6" w:rsidP="00FE3FF8">
      <w:pPr>
        <w:ind w:left="720"/>
        <w:contextualSpacing/>
        <w:rPr>
          <w:bCs/>
          <w:color w:val="323232"/>
          <w:sz w:val="25"/>
          <w:szCs w:val="25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6111"/>
        <w:gridCol w:w="1985"/>
        <w:gridCol w:w="5971"/>
      </w:tblGrid>
      <w:tr w:rsidR="004B3AF6" w:rsidRPr="005843D5" w:rsidTr="004F53B2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843D5" w:rsidRDefault="004B3AF6" w:rsidP="00813C23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№</w:t>
            </w:r>
            <w:r w:rsidR="00813C23" w:rsidRPr="005843D5">
              <w:rPr>
                <w:sz w:val="25"/>
                <w:szCs w:val="25"/>
              </w:rPr>
              <w:t xml:space="preserve"> </w:t>
            </w:r>
            <w:proofErr w:type="gramStart"/>
            <w:r w:rsidR="00813C23" w:rsidRPr="005843D5">
              <w:rPr>
                <w:sz w:val="25"/>
                <w:szCs w:val="25"/>
              </w:rPr>
              <w:t>п</w:t>
            </w:r>
            <w:proofErr w:type="gramEnd"/>
            <w:r w:rsidR="00813C23" w:rsidRPr="005843D5">
              <w:rPr>
                <w:sz w:val="25"/>
                <w:szCs w:val="25"/>
              </w:rPr>
              <w:t>/п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843D5" w:rsidRDefault="00813C23" w:rsidP="004B4E8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Вопрос повестки заседания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843D5" w:rsidRDefault="004B4E8F" w:rsidP="004B4E8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Сроки проведения</w:t>
            </w:r>
          </w:p>
          <w:p w:rsidR="00813C23" w:rsidRPr="005843D5" w:rsidRDefault="00813C23" w:rsidP="004B4E8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заседания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AF6" w:rsidRPr="005843D5" w:rsidRDefault="00813C23" w:rsidP="004B3AF6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5843D5">
              <w:rPr>
                <w:sz w:val="25"/>
                <w:szCs w:val="25"/>
              </w:rPr>
              <w:t>Ответственные исполнители</w:t>
            </w:r>
          </w:p>
        </w:tc>
      </w:tr>
      <w:tr w:rsidR="004F53B2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3B2" w:rsidRPr="005843D5" w:rsidRDefault="004F53B2" w:rsidP="00172238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DE08CE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 xml:space="preserve">О результатах социологических исследований состояния межнациональных и межконфессиональных отношений в городе Ханты-Мансийске, проведенных Департаментом общественных и внешних связей ХМАО-Югры в 2017 году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DE08CE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 xml:space="preserve">1  квартал </w:t>
            </w:r>
          </w:p>
          <w:p w:rsidR="004F53B2" w:rsidRPr="005843D5" w:rsidRDefault="004F53B2" w:rsidP="00DE08CE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DE08CE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</w:t>
            </w:r>
          </w:p>
        </w:tc>
      </w:tr>
      <w:tr w:rsidR="004F53B2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CD122E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5140DA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 повышении эффективности участия национально-культурных объединений в мероприятиях по социальной и культурной адаптации мигрантов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5140DA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 xml:space="preserve">1  квартал </w:t>
            </w:r>
          </w:p>
          <w:p w:rsidR="004F53B2" w:rsidRPr="005843D5" w:rsidRDefault="004F53B2" w:rsidP="005140DA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5140DA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Ханты-Мансийска;</w:t>
            </w:r>
          </w:p>
          <w:p w:rsidR="004F53B2" w:rsidRPr="005843D5" w:rsidRDefault="004F53B2" w:rsidP="005140DA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5843D5">
              <w:rPr>
                <w:sz w:val="25"/>
                <w:szCs w:val="25"/>
              </w:rPr>
              <w:t>представители  национально-культурных объединений и религиозных организаций города Ханты-Мансийска</w:t>
            </w:r>
            <w:r w:rsidRPr="005843D5">
              <w:rPr>
                <w:rFonts w:eastAsia="Calibri"/>
                <w:sz w:val="25"/>
                <w:szCs w:val="25"/>
              </w:rPr>
              <w:t xml:space="preserve"> </w:t>
            </w:r>
          </w:p>
        </w:tc>
      </w:tr>
      <w:tr w:rsidR="004F53B2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CD122E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3.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D21F7F" w:rsidP="00F262C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gramStart"/>
            <w:r w:rsidRPr="005843D5">
              <w:rPr>
                <w:sz w:val="25"/>
                <w:szCs w:val="25"/>
              </w:rPr>
              <w:t xml:space="preserve">Об организации взаимодействия органов местного самоуправления с национально-культурными объединениями и религиозными организациями по подготовке общественно-значимых культурно-просветительских проектов по гармонизации </w:t>
            </w:r>
            <w:proofErr w:type="spellStart"/>
            <w:r w:rsidRPr="005843D5">
              <w:rPr>
                <w:sz w:val="25"/>
                <w:szCs w:val="25"/>
              </w:rPr>
              <w:t>этноконфессиональных</w:t>
            </w:r>
            <w:proofErr w:type="spellEnd"/>
            <w:r w:rsidRPr="005843D5">
              <w:rPr>
                <w:sz w:val="25"/>
                <w:szCs w:val="25"/>
              </w:rPr>
              <w:t xml:space="preserve"> отношений, профилактики </w:t>
            </w:r>
            <w:proofErr w:type="spellStart"/>
            <w:r w:rsidRPr="005843D5">
              <w:rPr>
                <w:sz w:val="25"/>
                <w:szCs w:val="25"/>
              </w:rPr>
              <w:t>этнорелигиозного</w:t>
            </w:r>
            <w:proofErr w:type="spellEnd"/>
            <w:r w:rsidRPr="005843D5">
              <w:rPr>
                <w:sz w:val="25"/>
                <w:szCs w:val="25"/>
              </w:rPr>
              <w:t xml:space="preserve"> экстремизма и деятельности </w:t>
            </w:r>
            <w:proofErr w:type="spellStart"/>
            <w:r w:rsidRPr="005843D5">
              <w:rPr>
                <w:sz w:val="25"/>
                <w:szCs w:val="25"/>
              </w:rPr>
              <w:lastRenderedPageBreak/>
              <w:t>новорелигиозных</w:t>
            </w:r>
            <w:proofErr w:type="spellEnd"/>
            <w:r w:rsidRPr="005843D5">
              <w:rPr>
                <w:sz w:val="25"/>
                <w:szCs w:val="25"/>
              </w:rPr>
              <w:t xml:space="preserve"> течений деструктивного толка с обеспечением своевременного направления соответствующих заявок для рассмотрения на конкурсных муниципальных, региональных и федеральных комиссиях по предоставлению грантов на их реализацию.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lastRenderedPageBreak/>
              <w:t xml:space="preserve">2 квартал </w:t>
            </w:r>
          </w:p>
          <w:p w:rsidR="004F53B2" w:rsidRPr="005843D5" w:rsidRDefault="004F53B2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E04049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Ханты-Мансийска;</w:t>
            </w:r>
          </w:p>
          <w:p w:rsidR="004F53B2" w:rsidRPr="005843D5" w:rsidRDefault="004F53B2" w:rsidP="00E04049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культуры Администрации города Ханты-Мансийска;</w:t>
            </w:r>
          </w:p>
          <w:p w:rsidR="004F53B2" w:rsidRPr="005843D5" w:rsidRDefault="004F53B2" w:rsidP="00E04049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4F53B2" w:rsidRPr="005843D5" w:rsidRDefault="004F53B2" w:rsidP="00926CBD">
            <w:pPr>
              <w:jc w:val="center"/>
              <w:rPr>
                <w:rFonts w:ascii="Calibri" w:eastAsia="Calibri" w:hAnsi="Calibri"/>
                <w:sz w:val="25"/>
                <w:szCs w:val="25"/>
                <w:lang w:eastAsia="en-US"/>
              </w:rPr>
            </w:pPr>
            <w:r w:rsidRPr="005843D5">
              <w:rPr>
                <w:sz w:val="25"/>
                <w:szCs w:val="25"/>
              </w:rPr>
              <w:lastRenderedPageBreak/>
              <w:t>представители  национально-культурных объединений и религиозных организаций города Ханты-Мансийска</w:t>
            </w:r>
            <w:r w:rsidRPr="005843D5">
              <w:rPr>
                <w:rFonts w:eastAsia="Calibri"/>
                <w:sz w:val="25"/>
                <w:szCs w:val="25"/>
              </w:rPr>
              <w:t xml:space="preserve"> </w:t>
            </w:r>
          </w:p>
        </w:tc>
      </w:tr>
      <w:tr w:rsidR="004F53B2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CD122E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lastRenderedPageBreak/>
              <w:t>4.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E0404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 ходе  исполнения Комплексного плана мероприятий по реализации в городе Ханты-Мансийске в 2016-2018 годах 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 квартал</w:t>
            </w:r>
          </w:p>
          <w:p w:rsidR="004F53B2" w:rsidRPr="005843D5" w:rsidRDefault="004F53B2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B2" w:rsidRPr="005843D5" w:rsidRDefault="004F53B2" w:rsidP="00146A6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Ханты-Мансийска;</w:t>
            </w:r>
          </w:p>
          <w:p w:rsidR="004F53B2" w:rsidRPr="005843D5" w:rsidRDefault="004F53B2" w:rsidP="00146A6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Департамент образования  Администрации города Ханты-Мансийска;</w:t>
            </w:r>
          </w:p>
          <w:p w:rsidR="004F53B2" w:rsidRPr="005843D5" w:rsidRDefault="004F53B2" w:rsidP="00146A6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культуры Администрации города Ханты-Мансийска;</w:t>
            </w:r>
          </w:p>
          <w:p w:rsidR="004F53B2" w:rsidRPr="005843D5" w:rsidRDefault="004F53B2" w:rsidP="00146A6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D21F7F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EA4905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5.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5843D5" w:rsidP="00E0404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 выборах председателя и заместителя председателя  Совета по делам национально-культурных объединений и религиозных организаций города Ханты-Мансийска.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D5" w:rsidRPr="005843D5" w:rsidRDefault="005843D5" w:rsidP="005843D5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3 квартал</w:t>
            </w:r>
          </w:p>
          <w:p w:rsidR="00D21F7F" w:rsidRPr="005843D5" w:rsidRDefault="005843D5" w:rsidP="005843D5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5843D5" w:rsidP="00146A6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D21F7F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EA4905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6.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E04049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Об объективных потребностях, а также возможности, целесообразности и условиях выделения нежилых помещений социально ориентированным национально-культурным объединениям, осуществляющих предметную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D40BA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3 квартал</w:t>
            </w:r>
          </w:p>
          <w:p w:rsidR="00D21F7F" w:rsidRPr="005843D5" w:rsidRDefault="00D21F7F" w:rsidP="00D40BAF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4F53B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Ханты-Мансийска;</w:t>
            </w:r>
          </w:p>
          <w:p w:rsidR="00D21F7F" w:rsidRPr="005843D5" w:rsidRDefault="00D21F7F" w:rsidP="004F53B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культуры Администрации города Ханты-Мансийска;</w:t>
            </w:r>
          </w:p>
          <w:p w:rsidR="00D21F7F" w:rsidRPr="005843D5" w:rsidRDefault="00D21F7F" w:rsidP="004F53B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D21F7F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EA4905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7.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2843A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Об информировании населения о деятельности национально-культурных объединений и религиозных организаций в сфере гармонизации межнациональных, межконфессиональных отношений в городе Ханты-Мансийске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4 квартал</w:t>
            </w:r>
          </w:p>
          <w:p w:rsidR="00D21F7F" w:rsidRPr="005843D5" w:rsidRDefault="00D21F7F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E04049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Ханты-Мансийска;</w:t>
            </w:r>
          </w:p>
          <w:p w:rsidR="00D21F7F" w:rsidRPr="005843D5" w:rsidRDefault="00D21F7F" w:rsidP="00E04049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D21F7F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EA4905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lastRenderedPageBreak/>
              <w:t>8.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146A6F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Об итогах и повышении эффективности работы по вовлечению некоммерческих организаций, образованных по национально-культурному признаку, и религиозных организаций в деятельность по реализации государственной национальной политики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4 квартал</w:t>
            </w:r>
          </w:p>
          <w:p w:rsidR="00D21F7F" w:rsidRPr="005843D5" w:rsidRDefault="00D21F7F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4B5B65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Ханты-Мансийска;</w:t>
            </w:r>
          </w:p>
          <w:p w:rsidR="00D21F7F" w:rsidRPr="005843D5" w:rsidRDefault="00D21F7F" w:rsidP="004B5B65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D21F7F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EA4905">
            <w:pPr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9.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2843A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Об утверждении плана работы Совета по делам национально-культурных объединений и религиозных организаций города Ханты-Мансийска.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4 квартал</w:t>
            </w:r>
          </w:p>
          <w:p w:rsidR="00D21F7F" w:rsidRPr="005843D5" w:rsidRDefault="00D21F7F" w:rsidP="00527042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926CBD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Ханты-Мансийска,</w:t>
            </w:r>
          </w:p>
          <w:p w:rsidR="00D21F7F" w:rsidRPr="005843D5" w:rsidRDefault="00D21F7F" w:rsidP="00926CBD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представители  национально-культурных объединений и религиозных организаций города Ханты-Мансийска</w:t>
            </w:r>
          </w:p>
        </w:tc>
      </w:tr>
      <w:tr w:rsidR="00D21F7F" w:rsidRPr="005843D5" w:rsidTr="004F53B2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5843D5" w:rsidP="004B3AF6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  <w:bookmarkStart w:id="0" w:name="_GoBack"/>
            <w:bookmarkEnd w:id="0"/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2843A8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Об исполнении протокольных поручений Совета по делам  национально-культурных объединений и религиозных организаций города Ханты-Мансийска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2843A8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1, 2, 3, 4 квартал</w:t>
            </w:r>
          </w:p>
          <w:p w:rsidR="00D21F7F" w:rsidRPr="005843D5" w:rsidRDefault="00D21F7F" w:rsidP="002843A8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2018 года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F7F" w:rsidRPr="005843D5" w:rsidRDefault="00D21F7F" w:rsidP="00926CBD">
            <w:pPr>
              <w:jc w:val="center"/>
              <w:rPr>
                <w:sz w:val="25"/>
                <w:szCs w:val="25"/>
              </w:rPr>
            </w:pPr>
            <w:r w:rsidRPr="005843D5">
              <w:rPr>
                <w:sz w:val="25"/>
                <w:szCs w:val="25"/>
              </w:rPr>
              <w:t>Управление общественных связей Администрации города Ханты-Мансийска</w:t>
            </w:r>
          </w:p>
        </w:tc>
      </w:tr>
    </w:tbl>
    <w:p w:rsidR="00926CBD" w:rsidRPr="005843D5" w:rsidRDefault="00926CBD">
      <w:pPr>
        <w:ind w:left="360"/>
        <w:contextualSpacing/>
        <w:jc w:val="center"/>
        <w:rPr>
          <w:sz w:val="25"/>
          <w:szCs w:val="25"/>
        </w:rPr>
      </w:pPr>
    </w:p>
    <w:sectPr w:rsidR="00926CBD" w:rsidRPr="005843D5" w:rsidSect="00BB6022">
      <w:pgSz w:w="16838" w:h="11906" w:orient="landscape"/>
      <w:pgMar w:top="709" w:right="820" w:bottom="1135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56F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9E2854"/>
    <w:multiLevelType w:val="hybridMultilevel"/>
    <w:tmpl w:val="3FF624B0"/>
    <w:lvl w:ilvl="0" w:tplc="F81C069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0D036A73"/>
    <w:multiLevelType w:val="hybridMultilevel"/>
    <w:tmpl w:val="59E88D68"/>
    <w:lvl w:ilvl="0" w:tplc="0419000F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C4078"/>
    <w:multiLevelType w:val="hybridMultilevel"/>
    <w:tmpl w:val="57F01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0285F"/>
    <w:multiLevelType w:val="hybridMultilevel"/>
    <w:tmpl w:val="96DE4530"/>
    <w:lvl w:ilvl="0" w:tplc="A398718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30A03178"/>
    <w:multiLevelType w:val="hybridMultilevel"/>
    <w:tmpl w:val="EF72A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47DB6"/>
    <w:multiLevelType w:val="hybridMultilevel"/>
    <w:tmpl w:val="F2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625"/>
    <w:multiLevelType w:val="hybridMultilevel"/>
    <w:tmpl w:val="B046F608"/>
    <w:lvl w:ilvl="0" w:tplc="63A8AA2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58F16263"/>
    <w:multiLevelType w:val="multilevel"/>
    <w:tmpl w:val="E6A26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A594257"/>
    <w:multiLevelType w:val="hybridMultilevel"/>
    <w:tmpl w:val="3C6E952A"/>
    <w:lvl w:ilvl="0" w:tplc="936AB81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5AD57456"/>
    <w:multiLevelType w:val="hybridMultilevel"/>
    <w:tmpl w:val="44FABEB4"/>
    <w:lvl w:ilvl="0" w:tplc="71740DC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C0B38CC"/>
    <w:multiLevelType w:val="hybridMultilevel"/>
    <w:tmpl w:val="26A4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25E83"/>
    <w:multiLevelType w:val="hybridMultilevel"/>
    <w:tmpl w:val="D83C2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F0995"/>
    <w:multiLevelType w:val="hybridMultilevel"/>
    <w:tmpl w:val="5986E1EC"/>
    <w:lvl w:ilvl="0" w:tplc="FB8A62E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4">
    <w:nsid w:val="78791961"/>
    <w:multiLevelType w:val="hybridMultilevel"/>
    <w:tmpl w:val="91A6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A86"/>
    <w:multiLevelType w:val="multilevel"/>
    <w:tmpl w:val="53CC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C1634C2"/>
    <w:multiLevelType w:val="hybridMultilevel"/>
    <w:tmpl w:val="8F6EE026"/>
    <w:lvl w:ilvl="0" w:tplc="3CE0CD8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12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7"/>
    <w:rsid w:val="00024CF9"/>
    <w:rsid w:val="0002729E"/>
    <w:rsid w:val="000409A2"/>
    <w:rsid w:val="000A7AC7"/>
    <w:rsid w:val="000D66C2"/>
    <w:rsid w:val="0010259C"/>
    <w:rsid w:val="001073BB"/>
    <w:rsid w:val="00111BED"/>
    <w:rsid w:val="001465E2"/>
    <w:rsid w:val="00146A6F"/>
    <w:rsid w:val="001530A5"/>
    <w:rsid w:val="00172238"/>
    <w:rsid w:val="001C6674"/>
    <w:rsid w:val="001E0E1F"/>
    <w:rsid w:val="002163E5"/>
    <w:rsid w:val="0023197E"/>
    <w:rsid w:val="00243552"/>
    <w:rsid w:val="0025377D"/>
    <w:rsid w:val="00265776"/>
    <w:rsid w:val="00274023"/>
    <w:rsid w:val="00281023"/>
    <w:rsid w:val="002843A8"/>
    <w:rsid w:val="002B5A29"/>
    <w:rsid w:val="002C77C9"/>
    <w:rsid w:val="002D6D42"/>
    <w:rsid w:val="002E5206"/>
    <w:rsid w:val="003137F6"/>
    <w:rsid w:val="00324C96"/>
    <w:rsid w:val="003640E9"/>
    <w:rsid w:val="00371251"/>
    <w:rsid w:val="003A566A"/>
    <w:rsid w:val="003B3528"/>
    <w:rsid w:val="003C3F90"/>
    <w:rsid w:val="00412CDF"/>
    <w:rsid w:val="00425861"/>
    <w:rsid w:val="0045779E"/>
    <w:rsid w:val="00462F3C"/>
    <w:rsid w:val="00485455"/>
    <w:rsid w:val="004B3425"/>
    <w:rsid w:val="004B3AF6"/>
    <w:rsid w:val="004B4E8F"/>
    <w:rsid w:val="004B5B65"/>
    <w:rsid w:val="004E736F"/>
    <w:rsid w:val="004F2549"/>
    <w:rsid w:val="004F53B2"/>
    <w:rsid w:val="005607E9"/>
    <w:rsid w:val="005843D5"/>
    <w:rsid w:val="00590075"/>
    <w:rsid w:val="005A77CD"/>
    <w:rsid w:val="005E030C"/>
    <w:rsid w:val="00606E7D"/>
    <w:rsid w:val="0063792B"/>
    <w:rsid w:val="00643042"/>
    <w:rsid w:val="00646102"/>
    <w:rsid w:val="00652995"/>
    <w:rsid w:val="0067094C"/>
    <w:rsid w:val="006720AC"/>
    <w:rsid w:val="006740E4"/>
    <w:rsid w:val="00695B6E"/>
    <w:rsid w:val="006A29CC"/>
    <w:rsid w:val="006A5F2E"/>
    <w:rsid w:val="006D18E0"/>
    <w:rsid w:val="006D4695"/>
    <w:rsid w:val="006D5E05"/>
    <w:rsid w:val="006F1B14"/>
    <w:rsid w:val="006F2EAB"/>
    <w:rsid w:val="006F6EC9"/>
    <w:rsid w:val="00703798"/>
    <w:rsid w:val="007163E7"/>
    <w:rsid w:val="0076049D"/>
    <w:rsid w:val="007B3305"/>
    <w:rsid w:val="007B44C2"/>
    <w:rsid w:val="007B6D44"/>
    <w:rsid w:val="008076DF"/>
    <w:rsid w:val="00813C23"/>
    <w:rsid w:val="00822195"/>
    <w:rsid w:val="008370DE"/>
    <w:rsid w:val="0085543A"/>
    <w:rsid w:val="00885FBF"/>
    <w:rsid w:val="00896520"/>
    <w:rsid w:val="008B07C4"/>
    <w:rsid w:val="008B179E"/>
    <w:rsid w:val="008D1BBE"/>
    <w:rsid w:val="008F47D1"/>
    <w:rsid w:val="0090604A"/>
    <w:rsid w:val="00926CBD"/>
    <w:rsid w:val="00942D8F"/>
    <w:rsid w:val="00974ECD"/>
    <w:rsid w:val="0099471F"/>
    <w:rsid w:val="009B4A64"/>
    <w:rsid w:val="009C17D3"/>
    <w:rsid w:val="009F4366"/>
    <w:rsid w:val="00A2314A"/>
    <w:rsid w:val="00A239E5"/>
    <w:rsid w:val="00A24E14"/>
    <w:rsid w:val="00A53763"/>
    <w:rsid w:val="00A65085"/>
    <w:rsid w:val="00A778A4"/>
    <w:rsid w:val="00AA6C74"/>
    <w:rsid w:val="00AB6D18"/>
    <w:rsid w:val="00B07758"/>
    <w:rsid w:val="00B14001"/>
    <w:rsid w:val="00B241B6"/>
    <w:rsid w:val="00B325DD"/>
    <w:rsid w:val="00B41DD8"/>
    <w:rsid w:val="00B426F2"/>
    <w:rsid w:val="00B461F2"/>
    <w:rsid w:val="00B83121"/>
    <w:rsid w:val="00B9614D"/>
    <w:rsid w:val="00BA0D6D"/>
    <w:rsid w:val="00BB6022"/>
    <w:rsid w:val="00BC7565"/>
    <w:rsid w:val="00BE12B7"/>
    <w:rsid w:val="00BF00EE"/>
    <w:rsid w:val="00BF60D4"/>
    <w:rsid w:val="00C01C47"/>
    <w:rsid w:val="00C07A2D"/>
    <w:rsid w:val="00C33412"/>
    <w:rsid w:val="00C711FC"/>
    <w:rsid w:val="00CB6FEC"/>
    <w:rsid w:val="00CD36DB"/>
    <w:rsid w:val="00CF787D"/>
    <w:rsid w:val="00D21F7F"/>
    <w:rsid w:val="00D3067F"/>
    <w:rsid w:val="00D34C03"/>
    <w:rsid w:val="00D50DF7"/>
    <w:rsid w:val="00DA1759"/>
    <w:rsid w:val="00DA20D8"/>
    <w:rsid w:val="00DC44A5"/>
    <w:rsid w:val="00DF5B79"/>
    <w:rsid w:val="00E030FD"/>
    <w:rsid w:val="00E04049"/>
    <w:rsid w:val="00E16726"/>
    <w:rsid w:val="00E2647A"/>
    <w:rsid w:val="00E32A30"/>
    <w:rsid w:val="00E53315"/>
    <w:rsid w:val="00ED086D"/>
    <w:rsid w:val="00ED4B73"/>
    <w:rsid w:val="00ED5443"/>
    <w:rsid w:val="00EF4130"/>
    <w:rsid w:val="00F12F6E"/>
    <w:rsid w:val="00F17977"/>
    <w:rsid w:val="00F262C9"/>
    <w:rsid w:val="00F30C08"/>
    <w:rsid w:val="00F45A47"/>
    <w:rsid w:val="00F46471"/>
    <w:rsid w:val="00F5012F"/>
    <w:rsid w:val="00F53741"/>
    <w:rsid w:val="00F60CDE"/>
    <w:rsid w:val="00F61B47"/>
    <w:rsid w:val="00F746E2"/>
    <w:rsid w:val="00FA1E70"/>
    <w:rsid w:val="00FA3796"/>
    <w:rsid w:val="00F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1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695B6E"/>
  </w:style>
  <w:style w:type="paragraph" w:styleId="a4">
    <w:name w:val="footer"/>
    <w:basedOn w:val="a"/>
    <w:link w:val="a5"/>
    <w:uiPriority w:val="99"/>
    <w:rsid w:val="00695B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9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70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7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8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3718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Макаренко Андрей Александрович</dc:creator>
  <cp:keywords/>
  <dc:description/>
  <cp:lastModifiedBy>Макаренко Андрей Александрович</cp:lastModifiedBy>
  <cp:revision>92</cp:revision>
  <cp:lastPrinted>2017-06-22T08:55:00Z</cp:lastPrinted>
  <dcterms:created xsi:type="dcterms:W3CDTF">2014-09-30T03:04:00Z</dcterms:created>
  <dcterms:modified xsi:type="dcterms:W3CDTF">2018-01-10T05:56:00Z</dcterms:modified>
</cp:coreProperties>
</file>