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4B" w:rsidRDefault="001B684B" w:rsidP="001B684B">
      <w:pPr>
        <w:keepNext/>
        <w:spacing w:after="0" w:line="240" w:lineRule="auto"/>
        <w:jc w:val="right"/>
        <w:outlineLvl w:val="6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877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ПРОЕКТ</w:t>
      </w:r>
    </w:p>
    <w:p w:rsidR="001B684B" w:rsidRPr="001B684B" w:rsidRDefault="001B684B" w:rsidP="001B684B">
      <w:pPr>
        <w:keepNext/>
        <w:spacing w:after="0" w:line="240" w:lineRule="auto"/>
        <w:jc w:val="right"/>
        <w:outlineLvl w:val="6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внесен Главой города Ханты-Мансийска </w:t>
      </w:r>
    </w:p>
    <w:p w:rsidR="001B684B" w:rsidRDefault="001B684B" w:rsidP="001B684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84B" w:rsidRPr="0038770E" w:rsidRDefault="001B684B" w:rsidP="001B684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1B684B" w:rsidRPr="0038770E" w:rsidRDefault="001B684B" w:rsidP="001B684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B684B" w:rsidRPr="0038770E" w:rsidRDefault="001B684B" w:rsidP="001B684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1B684B" w:rsidRPr="0038770E" w:rsidRDefault="001B684B" w:rsidP="001B6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84B" w:rsidRPr="0038770E" w:rsidRDefault="001B684B" w:rsidP="001B6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770E">
        <w:rPr>
          <w:rFonts w:ascii="Times New Roman" w:eastAsia="Calibri" w:hAnsi="Times New Roman" w:cs="Times New Roman"/>
          <w:b/>
          <w:sz w:val="28"/>
          <w:szCs w:val="28"/>
        </w:rPr>
        <w:t>ДУМА  ГОРОДА  ХАНТЫ-МАНСИЙСКА</w:t>
      </w:r>
    </w:p>
    <w:p w:rsidR="001B684B" w:rsidRPr="0038770E" w:rsidRDefault="001B684B" w:rsidP="001B6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84B" w:rsidRPr="0038770E" w:rsidRDefault="001B684B" w:rsidP="001B68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8770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РЕШЕНИЕ</w:t>
      </w:r>
    </w:p>
    <w:p w:rsidR="001B684B" w:rsidRPr="0038770E" w:rsidRDefault="001B684B" w:rsidP="001B68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1B684B" w:rsidRPr="0038770E" w:rsidRDefault="001B684B" w:rsidP="001B68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38770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38770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38770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38770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38770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38770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38770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     </w:t>
      </w:r>
      <w:r w:rsidRPr="0038770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1B684B" w:rsidRPr="0038770E" w:rsidRDefault="001B684B" w:rsidP="001B68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38770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38770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38770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38770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38770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38770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38770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38770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38770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38770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 xml:space="preserve">   __________________</w:t>
      </w:r>
    </w:p>
    <w:p w:rsidR="001B684B" w:rsidRDefault="001B684B" w:rsidP="001B6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B" w:rsidRDefault="001B684B" w:rsidP="001B68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</w:t>
      </w:r>
    </w:p>
    <w:p w:rsidR="001B684B" w:rsidRDefault="001B684B" w:rsidP="001B68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</w:t>
      </w:r>
      <w:r w:rsidRPr="003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</w:p>
    <w:p w:rsidR="001B684B" w:rsidRDefault="001B684B" w:rsidP="001B68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 созыва</w:t>
      </w:r>
    </w:p>
    <w:p w:rsidR="001B684B" w:rsidRDefault="001B684B" w:rsidP="001B68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84B" w:rsidRPr="0038770E" w:rsidRDefault="00B01F7F" w:rsidP="001B684B">
      <w:pPr>
        <w:pStyle w:val="ConsPlusNormal"/>
        <w:spacing w:line="276" w:lineRule="auto"/>
        <w:ind w:firstLine="540"/>
        <w:jc w:val="both"/>
      </w:pPr>
      <w:proofErr w:type="gramStart"/>
      <w:r>
        <w:t>В соответствии с Федеральным законом</w:t>
      </w:r>
      <w:r w:rsidR="001B684B">
        <w:t xml:space="preserve"> от 12 июня 2002 года № 67-ФЗ</w:t>
      </w:r>
      <w:r>
        <w:t xml:space="preserve">               </w:t>
      </w:r>
      <w:r w:rsidR="001B684B">
        <w:t xml:space="preserve"> «Об основных гарантиях избирательных прав и права на участие в референдуме граждан Российской Федерации», </w:t>
      </w:r>
      <w:hyperlink r:id="rId5" w:history="1">
        <w:r w:rsidR="001B684B" w:rsidRPr="00C24A03">
          <w:t>Законом</w:t>
        </w:r>
      </w:hyperlink>
      <w:r w:rsidR="001B684B">
        <w:t xml:space="preserve"> Ханты-Мансийского автономного округа -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</w:t>
      </w:r>
      <w:r w:rsidR="001B684B" w:rsidRPr="0038770E">
        <w:rPr>
          <w:rFonts w:eastAsia="Calibri"/>
          <w:szCs w:val="28"/>
        </w:rPr>
        <w:t>,</w:t>
      </w:r>
      <w:r w:rsidR="001B684B">
        <w:rPr>
          <w:rFonts w:eastAsia="Calibri"/>
          <w:szCs w:val="28"/>
        </w:rPr>
        <w:t xml:space="preserve"> </w:t>
      </w:r>
      <w:r w:rsidR="001B684B" w:rsidRPr="0038770E">
        <w:rPr>
          <w:rFonts w:eastAsia="Calibri"/>
          <w:szCs w:val="28"/>
        </w:rPr>
        <w:t xml:space="preserve"> руководствуясь </w:t>
      </w:r>
      <w:r w:rsidR="00253FEB">
        <w:rPr>
          <w:rFonts w:eastAsia="Calibri"/>
          <w:szCs w:val="28"/>
        </w:rPr>
        <w:t xml:space="preserve">частью 3 статьи 15, </w:t>
      </w:r>
      <w:r w:rsidR="001B684B" w:rsidRPr="0038770E">
        <w:rPr>
          <w:rFonts w:eastAsia="Calibri"/>
          <w:szCs w:val="28"/>
        </w:rPr>
        <w:t>частью 1 статьи 69 Устава города Ханты-Мансийска,</w:t>
      </w:r>
      <w:proofErr w:type="gramEnd"/>
    </w:p>
    <w:p w:rsidR="001B684B" w:rsidRPr="0038770E" w:rsidRDefault="001B684B" w:rsidP="001B684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84B" w:rsidRPr="0038770E" w:rsidRDefault="001B684B" w:rsidP="001B684B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0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1B684B" w:rsidRPr="0038770E" w:rsidRDefault="001B684B" w:rsidP="001B684B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B" w:rsidRPr="0038770E" w:rsidRDefault="001B684B" w:rsidP="001B684B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53F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Назначить </w:t>
      </w:r>
      <w:r w:rsidR="00253FEB">
        <w:rPr>
          <w:rFonts w:ascii="Times New Roman" w:hAnsi="Times New Roman" w:cs="Times New Roman"/>
          <w:sz w:val="28"/>
          <w:szCs w:val="28"/>
        </w:rPr>
        <w:t>выборы</w:t>
      </w:r>
      <w:r w:rsidRPr="00141C7F">
        <w:rPr>
          <w:rFonts w:ascii="Times New Roman" w:hAnsi="Times New Roman" w:cs="Times New Roman"/>
          <w:sz w:val="28"/>
          <w:szCs w:val="28"/>
        </w:rPr>
        <w:t xml:space="preserve"> депутатов Думы города Ханты-Мансийска</w:t>
      </w:r>
      <w:r w:rsidR="00253FEB">
        <w:rPr>
          <w:rFonts w:ascii="Times New Roman" w:hAnsi="Times New Roman" w:cs="Times New Roman"/>
          <w:sz w:val="28"/>
          <w:szCs w:val="28"/>
        </w:rPr>
        <w:t xml:space="preserve"> шестого созыва.</w:t>
      </w:r>
      <w:bookmarkStart w:id="0" w:name="_GoBack"/>
      <w:bookmarkEnd w:id="0"/>
    </w:p>
    <w:p w:rsidR="001B684B" w:rsidRDefault="001B684B" w:rsidP="001B684B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="00253F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Днем голосования на выборах депутатов Думы города Ханты-Мансийска</w:t>
      </w:r>
      <w:r w:rsidR="008E3B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шестого созыва является 18</w:t>
      </w:r>
      <w:r w:rsidR="00253F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сентября 2016 года</w:t>
      </w:r>
      <w:r w:rsidRPr="0038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B684B" w:rsidRPr="0038770E" w:rsidRDefault="001B684B" w:rsidP="001B684B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Опубликовать </w:t>
      </w:r>
      <w:r w:rsidR="008E3B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в общественно-политической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Ханты-Мансийск» не позднее чем через пять дней после </w:t>
      </w:r>
      <w:r w:rsidR="008E3B05">
        <w:rPr>
          <w:rFonts w:ascii="Times New Roman" w:hAnsi="Times New Roman" w:cs="Times New Roman"/>
          <w:sz w:val="28"/>
          <w:szCs w:val="28"/>
        </w:rPr>
        <w:t>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84B" w:rsidRDefault="001B684B" w:rsidP="001B684B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38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8E3B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Направить настоящее Решение в территориальную избирательную комиссию города Ханты-Мансийска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E3B05" w:rsidRDefault="008E3B05" w:rsidP="001B684B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3B05" w:rsidRDefault="008E3B05" w:rsidP="001B684B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3B05" w:rsidRDefault="008E3B05" w:rsidP="001B684B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B684B" w:rsidRPr="0038770E" w:rsidRDefault="001B684B" w:rsidP="001B684B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5. </w:t>
      </w:r>
      <w:r w:rsidRPr="0038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вступает в силу</w:t>
      </w:r>
      <w:r w:rsidRPr="0038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после дня его официального опубликования</w:t>
      </w:r>
      <w:r w:rsidRPr="0038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B684B" w:rsidRPr="0038770E" w:rsidRDefault="001B684B" w:rsidP="001B684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684B" w:rsidRPr="0038770E" w:rsidRDefault="001B684B" w:rsidP="001B68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684B" w:rsidRPr="0038770E" w:rsidRDefault="001B684B" w:rsidP="001B68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Глава города Ханты-Мансийска </w:t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В.А. Филипенко</w:t>
      </w:r>
    </w:p>
    <w:p w:rsidR="001B684B" w:rsidRPr="00057A1D" w:rsidRDefault="001B684B" w:rsidP="001B68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1B684B" w:rsidRPr="0038770E" w:rsidRDefault="001B684B" w:rsidP="001B68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B684B" w:rsidRPr="0038770E" w:rsidRDefault="001B684B" w:rsidP="001B68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877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1B684B" w:rsidRPr="0038770E" w:rsidRDefault="001B684B" w:rsidP="001B68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3877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____________________</w:t>
      </w:r>
    </w:p>
    <w:p w:rsidR="001B684B" w:rsidRPr="0038770E" w:rsidRDefault="001B684B" w:rsidP="001B684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</w:t>
      </w:r>
    </w:p>
    <w:p w:rsidR="001B684B" w:rsidRPr="0038770E" w:rsidRDefault="001B684B" w:rsidP="001B684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1B684B" w:rsidRPr="0038770E" w:rsidRDefault="001B684B" w:rsidP="001B684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 ______</w:t>
      </w:r>
      <w:r w:rsidRPr="0038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38770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3877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38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1B684B" w:rsidRDefault="001B684B" w:rsidP="001B684B"/>
    <w:p w:rsidR="00A33CBA" w:rsidRDefault="00A33CBA"/>
    <w:sectPr w:rsidR="00A33CBA" w:rsidSect="00EF4377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77" w:rsidRDefault="0092768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F4377" w:rsidRDefault="00927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10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510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684B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3FEB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B05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2768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1F7F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684B"/>
  </w:style>
  <w:style w:type="paragraph" w:customStyle="1" w:styleId="ConsPlusNormal">
    <w:name w:val="ConsPlusNormal"/>
    <w:rsid w:val="001B68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684B"/>
  </w:style>
  <w:style w:type="paragraph" w:customStyle="1" w:styleId="ConsPlusNormal">
    <w:name w:val="ConsPlusNormal"/>
    <w:rsid w:val="001B68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745173F2A8402F35CB0FF380D1C5CAAB7D2E0BFE722D849741149705C1983876B8q26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2</cp:revision>
  <dcterms:created xsi:type="dcterms:W3CDTF">2016-05-23T11:33:00Z</dcterms:created>
  <dcterms:modified xsi:type="dcterms:W3CDTF">2016-05-23T12:04:00Z</dcterms:modified>
</cp:coreProperties>
</file>