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495655" w:rsidRPr="00495655" w:rsidTr="00495655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</w:p>
        </w:tc>
      </w:tr>
      <w:tr w:rsidR="00495655" w:rsidRPr="00495655" w:rsidTr="00495655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655" w:rsidRPr="00495655" w:rsidRDefault="00495655" w:rsidP="00495655">
            <w:pPr>
              <w:jc w:val="right"/>
              <w:rPr>
                <w:sz w:val="20"/>
                <w:szCs w:val="20"/>
                <w:lang w:val="en-US"/>
              </w:rPr>
            </w:pPr>
            <w:r w:rsidRPr="00495655">
              <w:rPr>
                <w:sz w:val="20"/>
                <w:szCs w:val="20"/>
              </w:rPr>
              <w:t xml:space="preserve">Приложение  </w:t>
            </w:r>
            <w:r w:rsidRPr="00495655">
              <w:rPr>
                <w:sz w:val="20"/>
                <w:szCs w:val="20"/>
                <w:lang w:val="en-US"/>
              </w:rPr>
              <w:t>3</w:t>
            </w:r>
          </w:p>
        </w:tc>
      </w:tr>
      <w:tr w:rsidR="00495655" w:rsidRPr="00495655" w:rsidTr="00495655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655" w:rsidRDefault="00495655" w:rsidP="00CA0A99">
            <w:pPr>
              <w:jc w:val="right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 Решению Думы города Ханты-Мансийска</w:t>
            </w:r>
          </w:p>
          <w:p w:rsidR="00D21C73" w:rsidRPr="00495655" w:rsidRDefault="00D21C73" w:rsidP="00CA0A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22 декабря  2017 года № </w:t>
            </w:r>
            <w:r>
              <w:rPr>
                <w:bCs/>
                <w:iCs/>
                <w:sz w:val="20"/>
                <w:szCs w:val="20"/>
              </w:rPr>
              <w:t>205-</w:t>
            </w:r>
            <w:r>
              <w:rPr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Cs/>
                <w:iCs/>
                <w:sz w:val="20"/>
                <w:szCs w:val="20"/>
              </w:rPr>
              <w:t xml:space="preserve"> РД</w:t>
            </w:r>
            <w:bookmarkStart w:id="0" w:name="_GoBack"/>
            <w:bookmarkEnd w:id="0"/>
          </w:p>
        </w:tc>
      </w:tr>
      <w:tr w:rsidR="00495655" w:rsidRPr="00495655" w:rsidTr="00495655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</w:tr>
      <w:tr w:rsidR="00495655" w:rsidRPr="00495655" w:rsidTr="00495655">
        <w:trPr>
          <w:cantSplit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</w:p>
        </w:tc>
      </w:tr>
      <w:tr w:rsidR="00495655" w:rsidRPr="00495655" w:rsidTr="00495655">
        <w:trPr>
          <w:cantSplit/>
        </w:trPr>
        <w:tc>
          <w:tcPr>
            <w:tcW w:w="10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Распределение бюджетных ассигнований бюджета города Ханты-Мансийска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495655" w:rsidRPr="00495655" w:rsidTr="00495655">
        <w:trPr>
          <w:cantSplit/>
        </w:trPr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jc w:val="right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в рублях</w:t>
            </w:r>
          </w:p>
        </w:tc>
      </w:tr>
      <w:tr w:rsidR="00495655" w:rsidRPr="00495655" w:rsidTr="00495655">
        <w:trPr>
          <w:cantSplit/>
        </w:trPr>
        <w:tc>
          <w:tcPr>
            <w:tcW w:w="51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Целевая </w:t>
            </w:r>
            <w:r w:rsidRPr="00495655">
              <w:rPr>
                <w:sz w:val="20"/>
                <w:szCs w:val="20"/>
              </w:rPr>
              <w:br/>
              <w:t xml:space="preserve">статья  </w:t>
            </w:r>
            <w:r w:rsidRPr="00495655">
              <w:rPr>
                <w:sz w:val="20"/>
                <w:szCs w:val="20"/>
              </w:rPr>
              <w:br/>
              <w:t xml:space="preserve">расходов </w:t>
            </w:r>
            <w:r w:rsidRPr="00495655"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Вид </w:t>
            </w:r>
            <w:r w:rsidRPr="00495655">
              <w:rPr>
                <w:sz w:val="20"/>
                <w:szCs w:val="20"/>
              </w:rPr>
              <w:br/>
              <w:t xml:space="preserve">расходов </w:t>
            </w:r>
            <w:r w:rsidRPr="00495655"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Сумма -всего</w:t>
            </w:r>
          </w:p>
        </w:tc>
      </w:tr>
    </w:tbl>
    <w:p w:rsidR="00495655" w:rsidRPr="00495655" w:rsidRDefault="0049565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5"/>
        <w:gridCol w:w="1889"/>
        <w:gridCol w:w="1222"/>
        <w:gridCol w:w="2176"/>
      </w:tblGrid>
      <w:tr w:rsidR="00495655" w:rsidRPr="00495655" w:rsidTr="00495655">
        <w:trPr>
          <w:tblHeader/>
        </w:trPr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3 670 177,55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инвалидов"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3 670 177,55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"Доступная среда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3 670 177,55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1 295 885,55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1 295 885,55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2 374 292,00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01 0 01 99990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2 374 292,00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121 006 326,42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93 811 628,00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"Выплаты социальной помощи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59 326 640,00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59 326 640,00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895 240,00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895 240,00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58 431 400,00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58 431 400,00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"Дополнительные меры социальной поддержки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21 865 178,00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21 865 178,00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17 085 978,00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17 085 978,00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4 779 200,00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4 779 200,00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"Реализация социальных гарантий отдельным категориям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11 300 602,00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11 300 602,00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292 225,00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292 225,00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11 008 377,00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8 091 000,00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2 917 377,00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и проведение торжественных и праздничных мероприятий для отдельных категорий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1 319 208,00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 подпрограммы "Социальная поддержка отдельных категорий граждан"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1 319 208,00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1 149 208,00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1 149 208,00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4 529 680,00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"Поддержка отдельных общественных организаций"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4 529 680,00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негосударственным организациям, в том числе социально ориентированным некоммерческим организациям, на предоставление услуг в социальной сфере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4 333 000,00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4 333 000,00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4 333 000,00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"Поддержка социально ориентированных некоммерческих организаций"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196 680,00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196 680,00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196 680,00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Подпрограмма "Обеспечение деятельности муниципального казенного учреждения "Служба </w:t>
            </w:r>
            <w:r w:rsidRPr="00495655">
              <w:rPr>
                <w:sz w:val="20"/>
                <w:szCs w:val="20"/>
              </w:rPr>
              <w:lastRenderedPageBreak/>
              <w:t>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02 3 00 00000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22 665 018,42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Основное мероприятие "Обеспечение деятельности муниципального казенного учреждения "Служба социальной поддержки населения"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22 665 018,42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подпрограммы "Обеспечение деятельности муниципального казенного учреждения "Служба социальной поддержки населения" муниципальной программы "Социальная поддержка граждан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22 665 018,42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21 639 328,42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21 639 328,42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1 025 650,00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1 025 650,00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02 3 01 00590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16 214 787,29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14 775 057,93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общественного порядка"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5 922 209,12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Мероприятия по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3 229 084,12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3 229 084,12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3 229 084,12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2 154 500,00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2 154 500,00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03 1 01 82290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2 154 500,00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538 625,00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538 625,00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01 S2290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538 625,00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и обеспечению деятельности административных комиссий"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3 330 700,00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3 330 700,00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3 019 566,00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3 019 566,00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311 134,00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03 1 02 84250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311 134,00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03 1 03 82300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создания условий для деятельности народных дружин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03 S2300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spellStart"/>
            <w:r w:rsidRPr="00495655">
              <w:rPr>
                <w:sz w:val="20"/>
                <w:szCs w:val="20"/>
              </w:rPr>
              <w:t>мероприятий,направленных</w:t>
            </w:r>
            <w:proofErr w:type="spellEnd"/>
            <w:r w:rsidRPr="00495655">
              <w:rPr>
                <w:sz w:val="20"/>
                <w:szCs w:val="20"/>
              </w:rPr>
              <w:t xml:space="preserve"> на профилактику правонарушений несовершеннолетних"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97 170,00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Мероприятия по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</w:t>
            </w:r>
            <w:r w:rsidRPr="00495655">
              <w:rPr>
                <w:sz w:val="20"/>
                <w:szCs w:val="20"/>
              </w:rPr>
              <w:lastRenderedPageBreak/>
              <w:t>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97 170,00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97 170,00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03 1 04 20050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97 170,00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5 347 978,81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Мероприятия по выполнению работ по техническому обслуживанию систем </w:t>
            </w:r>
            <w:proofErr w:type="spellStart"/>
            <w:r w:rsidRPr="00495655">
              <w:rPr>
                <w:sz w:val="20"/>
                <w:szCs w:val="20"/>
              </w:rPr>
              <w:t>фотовидеофиксации</w:t>
            </w:r>
            <w:proofErr w:type="spellEnd"/>
            <w:r w:rsidRPr="00495655">
              <w:rPr>
                <w:sz w:val="20"/>
                <w:szCs w:val="20"/>
              </w:rPr>
      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      </w:r>
            <w:proofErr w:type="spellStart"/>
            <w:r w:rsidRPr="00495655">
              <w:rPr>
                <w:sz w:val="20"/>
                <w:szCs w:val="20"/>
              </w:rPr>
              <w:t>фотовидеофиксации</w:t>
            </w:r>
            <w:proofErr w:type="spellEnd"/>
            <w:r w:rsidRPr="00495655">
              <w:rPr>
                <w:sz w:val="20"/>
                <w:szCs w:val="20"/>
              </w:rPr>
              <w:t xml:space="preserve"> в сфере обеспечения безопасности 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      </w:r>
            <w:proofErr w:type="spellStart"/>
            <w:r w:rsidRPr="00495655">
              <w:rPr>
                <w:sz w:val="20"/>
                <w:szCs w:val="20"/>
              </w:rPr>
              <w:t>фотовидеофиксации</w:t>
            </w:r>
            <w:proofErr w:type="spellEnd"/>
            <w:r w:rsidRPr="00495655">
              <w:rPr>
                <w:sz w:val="20"/>
                <w:szCs w:val="20"/>
              </w:rPr>
              <w:t xml:space="preserve"> в рамках подпрограммы "Профилактика правонарушений"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3 528 978,81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3 528 978,81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03 1 05 20060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3 528 978,81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на размещение систем </w:t>
            </w:r>
            <w:proofErr w:type="spellStart"/>
            <w:r w:rsidRPr="00495655">
              <w:rPr>
                <w:sz w:val="20"/>
                <w:szCs w:val="20"/>
              </w:rPr>
              <w:t>видеообзора</w:t>
            </w:r>
            <w:proofErr w:type="spellEnd"/>
            <w:r w:rsidRPr="00495655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1 455 200,00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1 455 200,00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03 1 05 82310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1 455 200,00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размещение систем </w:t>
            </w:r>
            <w:proofErr w:type="spellStart"/>
            <w:r w:rsidRPr="00495655">
              <w:rPr>
                <w:sz w:val="20"/>
                <w:szCs w:val="20"/>
              </w:rPr>
              <w:t>видеообзора</w:t>
            </w:r>
            <w:proofErr w:type="spellEnd"/>
            <w:r w:rsidRPr="00495655">
              <w:rPr>
                <w:sz w:val="20"/>
                <w:szCs w:val="20"/>
              </w:rPr>
              <w:t>, модернизацию,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363 800,00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363 800,00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05 S2310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363 800,00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03 1 06 51200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391 014,00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 пропаганде"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Мероприятия по изготовлению и распространению печатной продукции, видеороликов, </w:t>
            </w:r>
            <w:proofErr w:type="spellStart"/>
            <w:r w:rsidRPr="00495655">
              <w:rPr>
                <w:sz w:val="20"/>
                <w:szCs w:val="20"/>
              </w:rPr>
              <w:t>баннеровв</w:t>
            </w:r>
            <w:proofErr w:type="spellEnd"/>
            <w:r w:rsidRPr="00495655">
              <w:rPr>
                <w:sz w:val="20"/>
                <w:szCs w:val="20"/>
              </w:rPr>
              <w:t xml:space="preserve"> рамках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03 2 01 20040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 антинаркотической направленности для детей, подростков и молодёжи"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369 934,00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Мероприятия по проведению 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 подпрограммы "Профилактика незаконного оборота и потребления наркотических средств и психотропных веществ"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219 934,00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219 934,00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03 2 03 20040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219 934,00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победителям конкурсов муниципальных образований Ханты-Мансийского автономного округа – Югры в сфере организации мероприятий по профилактике незаконного потребления наркотических средств и психотропных веществ, наркомании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03 2 03 85230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1 048 715,36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1 027 635,36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1 027 635,36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1 027 635,36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1 027 635,36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"Профилактика экстремизма" муниципальной программы "Профилактика правонарушений в сфере обеспечения общественной безопасности и правопорядка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03 3 04 99990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75 423 800,00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"Социальная поддержка семей с детьми"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47 429 500,00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47 429 500,00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47 429 500,00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04 0 02 84060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47 429 500,00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деятельности по опеке и попечительству"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27 892 300,00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Прочие мероприятия органов местного самоуправления в рамках мероприятий муниципальной программы </w:t>
            </w:r>
            <w:r w:rsidRPr="00495655">
              <w:rPr>
                <w:sz w:val="20"/>
                <w:szCs w:val="20"/>
              </w:rPr>
              <w:lastRenderedPageBreak/>
              <w:t>"Дети-сироты"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деятельности по опеке и попечительству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27 757 300,00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25 570 820,39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25 570 820,39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2 186 479,61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04 0 03 84070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2 186 479,61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179 534 297,32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20 448 800,17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8 770 292,64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8 020 292,64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8 020 292,64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8 020 292,64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8 879 028,67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 </w:t>
            </w:r>
            <w:r w:rsidRPr="00495655">
              <w:rPr>
                <w:sz w:val="20"/>
                <w:szCs w:val="20"/>
              </w:rPr>
              <w:br/>
              <w:t xml:space="preserve">проведение физкультурных мероприятий в рамках "Программы выходного дня"; </w:t>
            </w:r>
            <w:r w:rsidRPr="00495655">
              <w:rPr>
                <w:sz w:val="20"/>
                <w:szCs w:val="20"/>
              </w:rPr>
              <w:br/>
              <w:t xml:space="preserve">содержание спортивных площадок и хоккейных кортов  в рамках подпрограммы "Развитие массовой физической культуры и спорта" муниципальной программы "Развитие физической культуры и спорта в городе </w:t>
            </w:r>
            <w:r w:rsidRPr="00495655">
              <w:rPr>
                <w:sz w:val="20"/>
                <w:szCs w:val="20"/>
              </w:rPr>
              <w:lastRenderedPageBreak/>
              <w:t>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7 484 048,74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7 484 048,74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7 484 048,74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837 046,08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837 046,08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837 046,08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557 933,85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557 933,85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557 933,85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2 799 478,86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Субсидия на </w:t>
            </w: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расходов муниципальных образований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05 1 03 85200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 в рамках подпрограммы "Развитие массовой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50 267,86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50 267,86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50 267,86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37 211,00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37 211,00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1 03 S2110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37 211,00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Подпрограмма "Обеспечение условий для выполнения функций и полномочий в сфере физической культуры и спорта" муниципальной программы "Развитие </w:t>
            </w:r>
            <w:r w:rsidRPr="00495655">
              <w:rPr>
                <w:sz w:val="20"/>
                <w:szCs w:val="20"/>
              </w:rPr>
              <w:lastRenderedPageBreak/>
              <w:t>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05 2 00 00000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159 085 497,15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159 085 497,15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136 253 665,69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136 253 665,69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136 253 665,69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17 348 815,48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17 340 315,47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17 340 315,47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8 500,01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8 500,01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 в рамках подпрограммы "Обеспечение условий для выполнения функций и полномочий в сфере физической культуры и спорта" муниципальной программы "Развитие физической культуры и спорта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2 623 331,98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2 145 818,24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2 145 818,24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477 513,74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477 513,74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2 374 700,00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2 374 700,00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2 374 700,00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124 984,00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124 984,00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05 2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124 984,00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177 204 255,54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62 116 088,66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56 125 888,66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52 131 143,17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52 131 143,17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52 131 143,17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2 328 600,00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2 328 600,00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2 328 600,00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734 180,00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734 180,00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06 1 01 82520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734 180,00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333 000,00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333 000,00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333 000,00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поддержку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52 026,42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52 026,42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L5190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52 026,42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294 820,00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294 820,00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R5190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294 820,00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122 557,89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122 557,89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122 557,89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129 561,18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129 561,18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01 S2520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129 561,18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96 700,00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96 700,00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96 700,00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06 1 02 84100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96 700,00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"Выявление объектов, обладающих признаками объектов культурного наследия"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"Обеспечение прав граждан на доступ к культурным ценностям и информации" муниципальной программы "Развитие культуры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"Поддержка социально ориентированных некоммерческих организаций, осуществляющих культурно-просветительскую деятельность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Субсидия социально-ориентированным некоммерческим организациям на организацию и проведение социально-значимых просветительских мероприятий и (или) проектов в сфере духовно-нравственной культуры народов России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06 1 04 61800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115 088 166,88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 xml:space="preserve">Основное мероприятие "Реализация творческого потенциала жителей города Ханты-Мансийска"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115 034 556,88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"Организация культурного досуга населения города Ханты-Мансийска" муниципальной  программы  "Развитие культуры в 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95 377 677,78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95 377 677,78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95 377 677,78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19 296 879,10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19 296 879,10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19 296 879,10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проведения независимой оценки качества оказания услуг муниципальными бюджетными учреждениями культуры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53 610,00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"Организация культурного досуга населения города Ханты-Мансийска" муниципальной  программы  "Развитие культуры в городе Ханты-Мансийске на 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53 610,00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53 610,00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06 2 02 99990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53 610,00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4 111 209 698,37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3 338 750 532,40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5 923 865,00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227 970,00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227 970,00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227 970,00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реализацию проекта, признанного победителем конкурсного отбора образовательных организаций, имеющих статус региональных инновационных площадок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07 1 01 85220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</w:t>
            </w:r>
            <w:r w:rsidRPr="00495655">
              <w:rPr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5 395 895,00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5 235 895,00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5 213 895,00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летнего отдыха и оздоровления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65 214 961,49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Мероприятия по организации отдыха и оздоровления детей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26 630 757,32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18 622 159,20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18 622 159,20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7 880 598,12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6 155 694,00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07 1 02 20010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1 724 904,12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10 030 253,92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10 030 253,92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2 688 033,28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7 342 220,64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23 572 700,00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762 660,00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762 660,00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22 525 340,00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22 525 340,00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07 1 02 84080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682 570,00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682 570,00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682 570,00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4 298 680,25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4 298 680,25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1 152 014,26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02 S2050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3 146 665,99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в образовательных организациях, расположенных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3 251 744 638,09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456 557 541,28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456 557 541,28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454 807 541,28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21 059 900,00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21 059 900,00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21 059 900,00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расходных обязательств местных бюджетов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70 378 900,00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70 378 900,00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70 378 900,00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10 008 000,00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10 008 000,00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10 008 000,00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социальную поддержку отдельным категориям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55 674 000,00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55 674 000,00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55 674 000,00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64 267 000,00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4 753 000,00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4 753 000,00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59 514 000,00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07 1 03 84050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59 514 000,00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1 085 576 994,00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1 085 576 994,00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1 028 491 680,00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57 085 314,00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41 949 366,00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41 949 366,00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41 949 366,00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1 231 434 240,00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1 231 434 240,00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07 1 03 84303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1 231 434 240,00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1 980 194,00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1 980 194,00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1 980 194,00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повышение оплаты труда работников </w:t>
            </w:r>
            <w:r w:rsidRPr="00495655">
              <w:rPr>
                <w:sz w:val="20"/>
                <w:szCs w:val="20"/>
              </w:rPr>
              <w:lastRenderedPageBreak/>
              <w:t xml:space="preserve">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1 108 416,00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1 108 416,00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1 108 416,00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по организации питания обучающихся в муниципальных общеобразовательных организациях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9 826 500,00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9 826 500,00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9 826 500,00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территории муниципальных образований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201 123 586,81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201 123 586,81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188 132 822,81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03 S2470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12 990 764,00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15 867 067,82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"Общее образование. Дополнительное образование детей"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15 867 067,82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15 867 067,82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07 1 04 99990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15 867 067,82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679 000,00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679 000,00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07 2 01 85020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"Система оценки качества образования и информационная прозрачность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277 600,00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277 600,00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271 400,00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07 2 01 99990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271 400,00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1 169 700,00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173 600,00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173 600,00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173 600,00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173 600,00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развития гражданско-, военно-патриотических качеств обучающихся"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709 100,00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409 100,00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409 100,00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409 100,00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"Оказание психологической помощи обучающимся, оказавшимся в трудной жизненной ситуации. Профилактика детского дорожно-транспортного травматизма"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 в рамках подпрограммы "Допризывная подготовка обучающихся"муниципальной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07 3 03 99990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770 610 465,97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22 890 766,84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20 407 352,54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5655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20 342 829,70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20 342 829,70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64 522,84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64 522,84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2 483 414,30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2 292 144,00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2 292 144,00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191 270,30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191 270,30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90 795 872,03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подпрограммы 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89 965 872,03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84 634 945,91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84 634 945,91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5 269 477,15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5 269 477,15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17 306,97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17 306,97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44 142,00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44 142,00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93 532 782,00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Расходы на обеспечение деятельности  (оказание услуг) муниципальных учреждений  в рамках подпрограммы </w:t>
            </w:r>
            <w:r w:rsidRPr="00495655">
              <w:rPr>
                <w:sz w:val="20"/>
                <w:szCs w:val="20"/>
              </w:rPr>
              <w:lastRenderedPageBreak/>
              <w:t>"Ресурсное обеспечение системы образования" 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93 532 782,00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93 532 782,00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07 4 03 00590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93 532 782,00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563 391 045,10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строительство и реконструкцию дошкольных образовательных и общеобразовательных организаций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приобретение, создание в соответствии с концессионными соглашениями объектов недвижимого имущества для размещения дошкольных образовательных организаций и (или)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448 388 700,00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448 388 700,00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448 388 700,00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соответствующими современным условиям обучения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58 585 180,00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58 585 180,00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07 4 04 82540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58 585 180,00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"Ресурсное обеспечение системы образования"муниципальной программы "Развитие образования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3 497 711,00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3 497 711,00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3 497 711,00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 и общеобразовательных организаций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2 222 223,00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2 222 223,00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2 222 223,00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на  приобретение объектов общего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23 599 500,00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23 599 500,00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23 599 500,00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оснащение объектов капитального строительства, реконструкции, капитального ремонта средствами обучения и воспитания, необходимыми для реализации образовательных программ начального общего, основного общего и среднего общего </w:t>
            </w:r>
            <w:r w:rsidRPr="00495655">
              <w:rPr>
                <w:sz w:val="20"/>
                <w:szCs w:val="20"/>
              </w:rPr>
              <w:lastRenderedPageBreak/>
              <w:t>образования, соответствующими современным условиям обучения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7 097 731,10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7 097 731,10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07 4 04 S2540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7 097 731,10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636 747 039,74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494 889 401,13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11 940 000,00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11 940 000,00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11 940 000,00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371 812 400,00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371 812 400,00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09 0 01 82172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371 812 400,00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449 987,92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449 987,92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449 987,92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64 732 668,00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64 732 668,00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R0820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64 732 668,00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приобретение жилья, проектирование и строительство объектов инженерной инфраструктуры территорий,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45 954 345,21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45 954 345,21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01 S2172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45 954 345,21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5 708 238,61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Субвенции на осуществление полномочий по </w:t>
            </w:r>
            <w:r w:rsidRPr="00495655">
              <w:rPr>
                <w:sz w:val="20"/>
                <w:szCs w:val="20"/>
              </w:rPr>
              <w:lastRenderedPageBreak/>
              <w:t>обеспечению жильем отдельных категорий граждан, установленных федеральными законами от 12 января 1995 года № 5-ФЗ "О ветеранах" и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3 090 528,00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3 090 528,00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09 0 03 51350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3 090 528,00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"Обеспечение доступным и комфортным жильем жителей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1 549 911,00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1 549 911,00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1 549 911,00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53 389,98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53 389,98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L0200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53 389,98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2015–2020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1 014 409,63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1 014 409,63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03 R0200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1 014 409,63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09 0 04 84220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"Подготовка территории для индивидуального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101 124 000,00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90 000 000,00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90 000 000,00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09 0 05 82176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90 000 000,00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 на реализацию полномочий в области строительства, градостроительной деятельности и жилищных отношений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05 S2176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"Предоставление мер поддержки жилищно-строительным кооперативам на проектирование и строительство инженерных сетей до границ земельного участка, предназначенного для строительства многоквартирного жилого дома жилищно-строительным кооперативом, благоустройство территории, подготовку проектно-сметной документации на жилой дом"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35 000 000,00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муниципальным образованиям автономного округа – победителям окружного конкурса "Современная модель развития жилищного строительства муниципального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34 650 000,00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19 335,69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19 335,69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34 630 664,31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09 0 06 82530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34 630 664,31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реализацию мероприятий "Современная модель развития жилищного строительства муниципального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195,31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195,31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349 804,69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09 0 06 S2530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349 804,69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162 396 785,44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контроля за его сохранностью"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56 425 319,86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22 913 400,00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22 913 400,00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22 913 400,00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организациям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15 805 560,03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15 805 560,03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495655"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10 0 01 61100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15 805 560,03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Реализация мероприятий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17 706 359,83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15 124 040,00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15 124 040,00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2 582 319,83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2 266 551,83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315 768,00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105 971 465,58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44 075 487,34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41 291 900,24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41 291 900,24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2 740 328,97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2 740 328,97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43 258,13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43 258,13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55 204 378,20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54 356 401,05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54 356 401,05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842 484,14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842 484,14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5 493,01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5 493,01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  на 2016 - 2020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6 691 600,04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5655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5 227 183,72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5 227 183,72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1 464 416,32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1 464 416,32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154 899 561,09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154 899 561,09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 и жилищного фонда для подготовки к осенне-зимнему сезону"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126 483 052,66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Субсидии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120 158 900,00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75 178 400,00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75 178 400,00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44 980 500,00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11 1 02 82190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44 980 500,00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реконструкцию, расширение, модернизацию, строительство и капитальный ремонт объектов коммунального комплекса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6 324 152,66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3 956 757,92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3 956 757,92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2 367 394,74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02 S2190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2 367 394,74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 и аварий на объектах ЖКХ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2 516 325,25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Создание и содержание резервов материальных ресурсов (запасов) для </w:t>
            </w:r>
            <w:proofErr w:type="spellStart"/>
            <w:r w:rsidRPr="00495655">
              <w:rPr>
                <w:sz w:val="20"/>
                <w:szCs w:val="20"/>
              </w:rPr>
              <w:t>предупреждения,ликвидации</w:t>
            </w:r>
            <w:proofErr w:type="spellEnd"/>
            <w:r w:rsidRPr="00495655">
              <w:rPr>
                <w:sz w:val="20"/>
                <w:szCs w:val="20"/>
              </w:rPr>
              <w:t xml:space="preserve"> чрезвычайных ситуаций в целях гражданской обороны в рамках подпрограммы " 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2 516 325,25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2 516 325,25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11 1 04 20030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2 516 325,25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5 423 466,87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5 423 466,87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5 423 466,87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5 423 466,87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"Проектирование и строительство (ремонт) инженерных сетей"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1 586 716,31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1 586 716,31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1 586 716,31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11 1 08 99990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1 586 716,31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"Проектные работы на строительство котельной"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11 1 09 00000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11 1 09 99990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"Корректировка (актуализация) программы "Комплексное развитие систем коммунальной инфраструктуры города Ханты-Мансийска на 2011-2027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 городе Ханты-Мансийске на 2016-2020 годы"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11 1 10 99990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"Увеличение мощности ливневой канализационной-насосной станции по </w:t>
            </w:r>
            <w:proofErr w:type="spellStart"/>
            <w:r w:rsidRPr="00495655">
              <w:rPr>
                <w:sz w:val="20"/>
                <w:szCs w:val="20"/>
              </w:rPr>
              <w:t>ул.Энгельса</w:t>
            </w:r>
            <w:proofErr w:type="spellEnd"/>
            <w:r w:rsidRPr="00495655">
              <w:rPr>
                <w:sz w:val="20"/>
                <w:szCs w:val="20"/>
              </w:rPr>
              <w:t xml:space="preserve"> путем монтажа высокопроизводительного насосного оборудования"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12 490 000,00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подпрограммы "Создание условий для обеспечения качественными </w:t>
            </w:r>
            <w:r w:rsidRPr="00495655">
              <w:rPr>
                <w:sz w:val="20"/>
                <w:szCs w:val="20"/>
              </w:rPr>
              <w:lastRenderedPageBreak/>
              <w:t>коммунальными услугами" муниципальной программы "Развитие жилищно-коммунального комплекса  и повышение энергетической эффективности  в городе  Ханты-Мансийске 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12 490 000,00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12 490 000,00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11 1 11 99990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12 490 000,00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862 721 892,13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 w:rsidRPr="00495655">
              <w:rPr>
                <w:sz w:val="20"/>
                <w:szCs w:val="20"/>
              </w:rPr>
              <w:t>жилищно</w:t>
            </w:r>
            <w:proofErr w:type="spellEnd"/>
            <w:r w:rsidRPr="00495655">
              <w:rPr>
                <w:sz w:val="20"/>
                <w:szCs w:val="20"/>
              </w:rPr>
              <w:t xml:space="preserve"> – коммунальной инфраструктуры"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242 315 425,46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111 292 675,48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41 523 552,22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41 523 552,22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13 362 853,58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13 362 853,58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56 360 611,82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56 360 611,82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45 657,86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38 377,86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7 280,00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53 748 625,87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53 017 231,01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53 017 231,01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555 394,86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555 394,86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5 082 210,00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95655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4 735 660,00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4 735 660,00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346 550,00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346 550,00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организациям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40 199 885,48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4 527 277,27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4 527 277,27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35 672 608,21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35 672 608,21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31 992 028,63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31 992 028,63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31 992 028,63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57 415 008,48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25 109 208,48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24 109 208,48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24 109 208,48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32 305 800,00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32 303 200,00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12 0 02 84230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32 303 200,00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292 892 668,29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21 850 730,34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21 850 730,34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21 850 730,34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249 191 207,61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249 191 207,61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249 191 207,61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21 850 730,34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21 850 730,34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03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21 850 730,34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180 639 484,97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79 479 381,42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79 479 381,42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79 479 381,42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организацию осуществления мероприятий по проведению дезинсекции и дератизации в Ханты-Мансийском автономном округе – Югре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5 563 200,00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5 563 200,00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12 0 04 84280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5 563 200,00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12 0 04 84290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50 400,00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жилищного и дорожного хозяйства, благоустройство города Ханты-Мансийска на 2016 – 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95 546 503,55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95 546 503,55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95 546 503,55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89 459 304,93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 формирование современной городской среды.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3 457 004,93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3 457 004,93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L555F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3 457 004,93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86 002 300,00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86 002 300,00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0 05 R555F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86 002 300,00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454 545 454,55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14 039 986,87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13 899 587,00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6 492 587,00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6 492 587,00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140 399,87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74 818,18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74 818,18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65 581,69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01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65 581,69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440 505 467,68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436 100 413,00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382 123 413,00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382 123 413,00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53 977 000,00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13 0 02 82400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53 977 000,00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4 405 054,68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3 859 832,46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3 859 832,46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545 222,22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0 02 S2400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545 222,22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68 001 367,00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выполнения функций и полномочий финансового органа - Департамента управления финансами Администрации города Ханты-Мансийска."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58 051 756,00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51 461 552,00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50 639 252,00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50 639 252,00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821 300,00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821 300,00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6 590 204,00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5 484 204,00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5 484 204,00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1 106 000,00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14 0 01 02400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1 106 000,00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"Администрирование и сопровождение программных комплексов, прикладного программного обеспечения в сфере управления общественными финансами."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Прочие мероприятия органов местного самоуправления в рамках муниципальной программы "Управление муниципальными финансами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"Проведение взвешенной долговой политики, надлежащее исполнение обязательств по муниципальным заимствованиям."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6 342 103,00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6 342 103,00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6 342 103,00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14 0 03 20170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6 342 103,00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107 508,00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107 508,00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107 508,00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14 0 04 20210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870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107 508,00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372 442 265,57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276 682 419,03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Инвестиции в объекты муниципальной собственностью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9 537 314,00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9 537 314,00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9 537 314,00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253 787 100,00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253 787 100,00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15 0 01 82390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253 787 100,00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автомобильных дорог общего пользования местного значения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13 358 005,03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13 358 005,03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01 S2390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13 358 005,03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10 950 000,00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10 950 000,00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10 950 000,00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15 0 02 99990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10 950 000,00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84 809 846,54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организациям на реализацию муниципальной программы "Развитие транспортной системы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84 809 846,54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84 809 846,54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15 0 03 61100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84 809 846,54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13 508 103,24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"Формирование электронного муниципалитета"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11 169 103,24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Услуги в области информационных технологий в рамках реализации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11 169 103,24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11 169 103,24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16 0 01 20070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11 169 103,24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"Повышение качества предоставления и обеспечение доступности муниципальных услуг населению"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2 339 000,00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Услуги в области информационных технологий в рамках муниципальной программы "Информационное общество - Ханты-Мансийск"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2 339 000,00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2 339 000,00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16 0 02 20070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2 339 000,00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3 100 000,00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"Ремонт подъездных путей от городских дорог общего пользования (федеральных трасс) до границ территорий садоводческих, огороднических и дачных некоммерческих объединений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2 920 000,00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2 920 000,00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2 920 000,00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2 920 000,00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мероприятий "Проведение кадастровых работ на земельных участках, предоставленных садоводческим, огородническим и дачным некоммерческим объединениям граждан в городе Ханты-Мансийске"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"Содействие развитию садоводческих, огороднических и дачных некоммерческих объединений граждан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19 0 02 99990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25 433 843,26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5 045 339,00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5 045 339,00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5 045 339,00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5 045 339,00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12 264 741,00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12 264 741,00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3 741 000,00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3 741 000,00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8 523 741,00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8 523 741,00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"Управление по развитию туризма и внешних связей"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8 123 763,26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внутреннего и въездного туризма в городе Ханты-Мансийске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8 123 763,26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8 123 763,26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8 123 763,26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42 872 142,72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деятельности и формирование материально технической базы МБУ "Городской информационный центр".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38 873 962,72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38 873 962,72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38 873 962,72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38 873 962,72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"Оказание финансовой поддержки общественным организациям и средствам массовой информации."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Гранты в форме субсидий общественным организациям в рамках муниципальной программы "Развитие средств массовых коммуникаций города Ханты-Мансийска на </w:t>
            </w:r>
            <w:r w:rsidRPr="00495655">
              <w:rPr>
                <w:sz w:val="20"/>
                <w:szCs w:val="20"/>
              </w:rPr>
              <w:lastRenderedPageBreak/>
              <w:t>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21 0 02 61800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"Информационное обслуживание органов местного самоуправления города Ханты-Мансийска."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2 198 180,00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2 198 180,00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379 686,00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379 686,00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1 818 494,00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1 818 494,00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"Разработка и изготовление </w:t>
            </w:r>
            <w:proofErr w:type="spellStart"/>
            <w:r w:rsidRPr="00495655">
              <w:rPr>
                <w:sz w:val="20"/>
                <w:szCs w:val="20"/>
              </w:rPr>
              <w:t>имиджевой</w:t>
            </w:r>
            <w:proofErr w:type="spellEnd"/>
            <w:r w:rsidRPr="00495655">
              <w:rPr>
                <w:sz w:val="20"/>
                <w:szCs w:val="20"/>
              </w:rPr>
              <w:t>, полиграфической продукции"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средств массовых коммуникаций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21 0 04 99990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1 500 000,00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103 390 037,50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17 253 233,34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характера."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10 078 564,01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организациям в рамках реализации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177 587,44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177 587,44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177 587,44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</w:t>
            </w:r>
            <w:r w:rsidRPr="00495655">
              <w:rPr>
                <w:sz w:val="20"/>
                <w:szCs w:val="20"/>
              </w:rPr>
              <w:lastRenderedPageBreak/>
              <w:t>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9 900 976,57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9 500 976,57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9 500 976,57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"Совершенствование системы мониторинга и прогнозирования чрезвычайных ситуаций, создание аппаратно-программного комплекса "Безопасный город"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7 174 669,33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подпрограммы "Защита населения и территории от чрезвычайных ситуаций, обеспечение пожарной безопасности города Ханты-Мансийска"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7 174 669,33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7 174 669,33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22 1 02 99990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7 174 669,33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86 136 804,16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85 848 804,16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"Материально-техническое и финансовое обеспечение деятельности МКУ "Управление по делам ГО, ЧС и ОПБ" муниципальной программы "Защита населения и территории  от чрезвычайных ситуаций, обеспечение пожарной безопасности города Ханты-Мансийска на 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85 848 804,16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76 344 092,10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76 344 092,10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9 240 062,06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9 240 062,06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264 650,00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22 2 01 00590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264 650,00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"Реконструкция и комплектование здания МКУ "Управление по делам ГО, ЧС и ОПБ"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подпрограммы  "Материально-техническое и финансовое обеспечение деятельности МКУ "Управление по делам ГО, ЧС и ОПБ" муниципальной программы  "Защита населения и территории от чрезвычайных ситуаций, обеспечение пожарной безопасности города Ханты-Мансийска на </w:t>
            </w:r>
            <w:r w:rsidRPr="00495655">
              <w:rPr>
                <w:sz w:val="20"/>
                <w:szCs w:val="20"/>
              </w:rPr>
              <w:lastRenderedPageBreak/>
              <w:t>2016-2020 годы"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22 2 02 99990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на 2016-2020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23 0 00 00000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85 940 038,29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5 492 000,00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5 492 000,00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5 492 000,00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5 492 000,00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80 448 038,29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"Обеспечение градостроительной деятельности на территории города Ханты-Мансийска" на 2016 -2020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45 254 210,14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32 239 889,78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32 239 889,78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11 542 644,82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11 542 644,82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1 471 675,54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42 513,24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1 429 162,30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29 708 238,76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29 458 735,43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29 458 735,43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249 067,33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249 067,33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436,00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436,00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  <w:r w:rsidRPr="00495655">
              <w:rPr>
                <w:sz w:val="20"/>
                <w:szCs w:val="20"/>
              </w:rPr>
              <w:lastRenderedPageBreak/>
              <w:t xml:space="preserve">в рамках муниципальной программы "Обеспечение градостроительной деятельности на территории города Ханты-Мансийска" на 2016 -2020 годы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5 485 589,39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5 230 389,39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5 230 389,39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255 200,00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23 0 02 02400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255 200,00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58 409 258,63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58 409 258,63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"Проектирование и строительство инженерных сетей на территории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11 469 358,63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11 469 358,63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24 0 01 42110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11 469 358,63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37 551 900,00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37 551 900,00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24 0 01 82180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37 551 900,00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проектирование и строительство объектов инженерной инфраструктуры на территориях, предназначенных для жилищного строительства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9 388 000,00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9 388 000,00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0 01 S2180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9 388 000,00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17 071 531,91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9 671 088,14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25 0 01 85060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924 000,00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25 0 01 85160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410 000,00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муниципальной </w:t>
            </w:r>
            <w:r w:rsidRPr="00495655">
              <w:rPr>
                <w:sz w:val="20"/>
                <w:szCs w:val="20"/>
              </w:rPr>
              <w:lastRenderedPageBreak/>
              <w:t>программы муниципальной программы "Молодежь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8 337 088,14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8 337 088,14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8 337 088,14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7 400 443,77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 в рамках муниципальной программы "Молодежь города Ханты-Мансийска" на 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7 400 443,77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7 400 443,77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25 0 02 00590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7 400 443,77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397 589 549,48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1 968 800,00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1 968 800,00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1 968 800,00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1 968 800,00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26 0 03 99990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241 280,00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241 280,00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99 900,00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99 900,00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141 380,00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26 0 04 99990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141 380,00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</w:t>
            </w:r>
            <w:r w:rsidRPr="00495655">
              <w:rPr>
                <w:sz w:val="20"/>
                <w:szCs w:val="20"/>
              </w:rPr>
              <w:lastRenderedPageBreak/>
              <w:t>состояния, организации деятельности комиссии по делам несовершеннолетних и защите их прав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26 0 05 00000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395 254 469,48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учреждений, в том числе подведомственных учреждений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163 343 898,82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113 802 582,96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113 802 582,96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48 383 429,94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48 383 429,94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1 157 885,92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26 0 05 00590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1 157 885,92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3 595 565,56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3 595 565,56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26 0 05 02030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3 595 565,56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186 250 095,30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184 466 119,50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184 466 119,50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1 783 975,80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1 783 975,80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547 750,57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547 750,57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26 0 05 02070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547 750,57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 в рамках муниципальной программы "Развитие муниципальной службы в городе Ханты-Мансийске"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22 277 533,23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17 134 000,00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17 134 000,00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3 043 774,23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3 043 774,23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1 227 000,00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1 227 000,00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872 759,00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67 759,00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805 000,00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8 491 126,00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6 004 858,00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6 004 858,00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2 486 268,00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26 0 05 59300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2 486 268,00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9 033 800,00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7 407 153,00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7 407 153,00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1 626 647,00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26 0 05 84270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1 626 647,00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состояния, за счёт средств автономного округа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1 714 700,00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1 714 700,00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0 05 D9300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1 714 700,00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Муниципальная программа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41 031 431,39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Подпрограмма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11 770 831,39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10 701 600,00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8 701 600,00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8 701 600,00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8 701 600,00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01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"Поддержка субъектов малого и среднего предпринимательства в сфере образования"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385 750,00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85 750,00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85 750,00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04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85 750,00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683 481,39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на поддержку малого и среднего предпринимательства в рамках подпрограммы "Развитие субъектов малого и среднего предпринимательства на территории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27 1 05 82380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428 800,00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proofErr w:type="spellStart"/>
            <w:r w:rsidRPr="00495655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495655"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254 681,39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254 681,39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1 05 S2380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254 681,39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25 604 700,00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"Развитие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поддержку растениеводства, переработки и реализации продукции растениеводства в рамках подпрограммы "Развитие растениеводства, переработки и реализации продукции растениеводства"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27 2 01 84140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22 700,00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 w:rsidRPr="00495655">
              <w:rPr>
                <w:sz w:val="20"/>
                <w:szCs w:val="20"/>
              </w:rPr>
              <w:t>рыбохозяйственного</w:t>
            </w:r>
            <w:proofErr w:type="spellEnd"/>
            <w:r w:rsidRPr="00495655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24 162 600,00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Предоставление субсидий организациям в рамках реализации подпрограммы "Развитие сельскохозяйственного производства и обеспечение продовольственной безопасности города Ханты-Мансийска"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27 2 04 61100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8 000 000,00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 w:rsidRPr="00495655">
              <w:rPr>
                <w:sz w:val="20"/>
                <w:szCs w:val="20"/>
              </w:rPr>
              <w:t>рыбохозяйственного</w:t>
            </w:r>
            <w:proofErr w:type="spellEnd"/>
            <w:r w:rsidRPr="00495655">
              <w:rPr>
                <w:sz w:val="20"/>
                <w:szCs w:val="20"/>
              </w:rPr>
              <w:t xml:space="preserve"> комплекса в рамках подпрограммы "Повышение эффективности использования и развития ресурсного потенциала </w:t>
            </w:r>
            <w:proofErr w:type="spellStart"/>
            <w:r w:rsidRPr="00495655">
              <w:rPr>
                <w:sz w:val="20"/>
                <w:szCs w:val="20"/>
              </w:rPr>
              <w:t>рыбохозяйственного</w:t>
            </w:r>
            <w:proofErr w:type="spellEnd"/>
            <w:r w:rsidRPr="00495655"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16 162 600,00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16 162 600,00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27 2 04 84180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16 162 600,00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"Развитие системы заготовки и переработки дикоросов"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27 2 05 00000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464 900,00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464 900,00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464 900,00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27 2 05 84190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810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464 900,00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27 2 06 00000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497 500,00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Реализация мероприятий в рамках реализации подпрограммы "Развитие сельскохозяйственного </w:t>
            </w:r>
            <w:r w:rsidRPr="00495655">
              <w:rPr>
                <w:sz w:val="20"/>
                <w:szCs w:val="20"/>
              </w:rPr>
              <w:lastRenderedPageBreak/>
              <w:t>производства и обеспечение продовольственной безопасности города Ханты-Мансийска"муниципальной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497 500,00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497 500,00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27 2 06 99990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497 500,00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27 2 08 00000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27 2 08 84200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457 000,00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Подпрограмма 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3 655 900,00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и проведение обучающий мероприятиях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396 000,00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250 000,00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Реализация мероприятий в рамках реализации подпрограммы"Улучшение условий и охраны труда в городе Ханты-Мансийске" муниципальной программы "Развитие отдельных секторов экономики города Ханты-Мансийска" на 2016-2020 годы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27 4 01 99990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146 000,00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27 4 02 00000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199 601,00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199 601,00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199 601,00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27 4 02 84120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199 601,00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27 4 03 00000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95655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27 4 03 84120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40 000,00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Основное мероприятие "Обеспечение деятельности отдела охраны труда управления экономического развития и инвестиций Администрации города Ханты-Мансийска"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27 4 04 00000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3 020 299,00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3 020 299,00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3 020 299,00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27 4 04 84120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3 020 299,00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30 0 00 00000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b/>
                <w:bCs/>
                <w:sz w:val="20"/>
                <w:szCs w:val="20"/>
              </w:rPr>
            </w:pPr>
            <w:r w:rsidRPr="00495655">
              <w:rPr>
                <w:b/>
                <w:bCs/>
                <w:sz w:val="20"/>
                <w:szCs w:val="20"/>
              </w:rPr>
              <w:t>47 604 474,00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Обеспечение деятельности Думы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36 750 329,23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26 661 945,86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22 840 526,50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22 840 526,50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3 166 694,51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3 166 694,51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654 724,85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850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654 724,85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160 916,00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160 916,00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330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160 916,00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3 986 687,15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3 986 687,15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30 1 00 02110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3 986 687,15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3 378 000,00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3 378 000,00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30 1 00 02120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3 378 000,00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2 562 780,22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95655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1 936 271,00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1 936 271,00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626 509,22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30 1 00 02400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626 509,22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Обеспечение деятельности Счетной палаты города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30 2 00 00000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10 854 144,77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6 467 757,00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6 420 526,00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6 420 526,00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47 231,00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30 2 00 02040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47 231,00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3 763 042,00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3 763 042,00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30 2 00 02250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3 763 042,00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623 345,77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622 160,00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120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622 160,00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200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1 185,77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30 2 00 02400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240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1 185,77</w:t>
            </w:r>
          </w:p>
        </w:tc>
      </w:tr>
      <w:tr w:rsidR="00495655" w:rsidRPr="00495655" w:rsidTr="00495655"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495655" w:rsidRPr="00495655" w:rsidRDefault="00495655" w:rsidP="00CA0A99">
            <w:pPr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 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495655" w:rsidRPr="00495655" w:rsidRDefault="00495655" w:rsidP="00CA0A99">
            <w:pPr>
              <w:jc w:val="center"/>
              <w:rPr>
                <w:sz w:val="20"/>
                <w:szCs w:val="20"/>
              </w:rPr>
            </w:pPr>
            <w:r w:rsidRPr="00495655">
              <w:rPr>
                <w:sz w:val="20"/>
                <w:szCs w:val="20"/>
              </w:rPr>
              <w:t>8 231 968 118,43</w:t>
            </w:r>
          </w:p>
        </w:tc>
      </w:tr>
    </w:tbl>
    <w:p w:rsidR="00495655" w:rsidRPr="00495655" w:rsidRDefault="00495655" w:rsidP="00495655">
      <w:pPr>
        <w:rPr>
          <w:sz w:val="20"/>
          <w:szCs w:val="20"/>
        </w:rPr>
      </w:pPr>
    </w:p>
    <w:p w:rsidR="002500BB" w:rsidRPr="00495655" w:rsidRDefault="002500BB" w:rsidP="00495655">
      <w:pPr>
        <w:rPr>
          <w:sz w:val="20"/>
          <w:szCs w:val="20"/>
        </w:rPr>
      </w:pPr>
    </w:p>
    <w:sectPr w:rsidR="002500BB" w:rsidRPr="00495655" w:rsidSect="00495655">
      <w:headerReference w:type="default" r:id="rId7"/>
      <w:pgSz w:w="11906" w:h="16838"/>
      <w:pgMar w:top="860" w:right="860" w:bottom="860" w:left="8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D3" w:rsidRDefault="004A00D3" w:rsidP="00E12559">
      <w:r>
        <w:separator/>
      </w:r>
    </w:p>
  </w:endnote>
  <w:endnote w:type="continuationSeparator" w:id="0">
    <w:p w:rsidR="004A00D3" w:rsidRDefault="004A00D3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D3" w:rsidRDefault="004A00D3" w:rsidP="00E12559">
      <w:r>
        <w:separator/>
      </w:r>
    </w:p>
  </w:footnote>
  <w:footnote w:type="continuationSeparator" w:id="0">
    <w:p w:rsidR="004A00D3" w:rsidRDefault="004A00D3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E12559" w:rsidRDefault="004A00D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7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12559" w:rsidRDefault="00E12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C73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5655"/>
    <w:rsid w:val="004962AA"/>
    <w:rsid w:val="00496FEF"/>
    <w:rsid w:val="004A00D3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1C7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3C4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9565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95655"/>
    <w:rPr>
      <w:color w:val="800080"/>
      <w:u w:val="single"/>
    </w:rPr>
  </w:style>
  <w:style w:type="paragraph" w:customStyle="1" w:styleId="xl63">
    <w:name w:val="xl63"/>
    <w:basedOn w:val="a"/>
    <w:rsid w:val="00495655"/>
    <w:pP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65">
    <w:name w:val="xl65"/>
    <w:basedOn w:val="a"/>
    <w:rsid w:val="00495655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66">
    <w:name w:val="xl66"/>
    <w:basedOn w:val="a"/>
    <w:rsid w:val="0049565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7">
    <w:name w:val="xl67"/>
    <w:basedOn w:val="a"/>
    <w:rsid w:val="00495655"/>
    <w:pPr>
      <w:spacing w:before="100" w:beforeAutospacing="1" w:after="100" w:afterAutospacing="1"/>
      <w:jc w:val="right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8">
    <w:name w:val="xl68"/>
    <w:basedOn w:val="a"/>
    <w:rsid w:val="00495655"/>
    <w:pP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69">
    <w:name w:val="xl69"/>
    <w:basedOn w:val="a"/>
    <w:rsid w:val="00495655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  <w:sz w:val="26"/>
      <w:szCs w:val="26"/>
      <w:lang w:eastAsia="ru-RU"/>
    </w:rPr>
  </w:style>
  <w:style w:type="paragraph" w:customStyle="1" w:styleId="xl70">
    <w:name w:val="xl70"/>
    <w:basedOn w:val="a"/>
    <w:rsid w:val="00495655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  <w:style w:type="paragraph" w:customStyle="1" w:styleId="xl71">
    <w:name w:val="xl71"/>
    <w:basedOn w:val="a"/>
    <w:rsid w:val="004956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2">
    <w:name w:val="xl72"/>
    <w:basedOn w:val="a"/>
    <w:rsid w:val="00495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3">
    <w:name w:val="xl73"/>
    <w:basedOn w:val="a"/>
    <w:rsid w:val="00495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4">
    <w:name w:val="xl74"/>
    <w:basedOn w:val="a"/>
    <w:rsid w:val="0049565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5">
    <w:name w:val="xl75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76">
    <w:name w:val="xl76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9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80">
    <w:name w:val="xl80"/>
    <w:basedOn w:val="a"/>
    <w:rsid w:val="00495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495655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3">
    <w:name w:val="xl83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4956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4956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4956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7">
    <w:name w:val="xl87"/>
    <w:basedOn w:val="a"/>
    <w:rsid w:val="004956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4956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49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4956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1">
    <w:name w:val="xl91"/>
    <w:basedOn w:val="a"/>
    <w:rsid w:val="004956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4956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3">
    <w:name w:val="xl93"/>
    <w:basedOn w:val="a"/>
    <w:rsid w:val="00495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4">
    <w:name w:val="xl94"/>
    <w:basedOn w:val="a"/>
    <w:rsid w:val="0049565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56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56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5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5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99">
    <w:name w:val="xl99"/>
    <w:basedOn w:val="a"/>
    <w:rsid w:val="00495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0">
    <w:name w:val="xl100"/>
    <w:basedOn w:val="a"/>
    <w:rsid w:val="0049565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1">
    <w:name w:val="xl101"/>
    <w:basedOn w:val="a"/>
    <w:rsid w:val="004956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2">
    <w:name w:val="xl102"/>
    <w:basedOn w:val="a"/>
    <w:rsid w:val="004956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3">
    <w:name w:val="xl103"/>
    <w:basedOn w:val="a"/>
    <w:rsid w:val="0049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4">
    <w:name w:val="xl104"/>
    <w:basedOn w:val="a"/>
    <w:rsid w:val="0049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5">
    <w:name w:val="xl105"/>
    <w:basedOn w:val="a"/>
    <w:rsid w:val="00495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495655"/>
    <w:pPr>
      <w:spacing w:before="100" w:beforeAutospacing="1" w:after="100" w:afterAutospacing="1"/>
      <w:jc w:val="righ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6</TotalTime>
  <Pages>1</Pages>
  <Words>21679</Words>
  <Characters>123573</Characters>
  <Application>Microsoft Office Word</Application>
  <DocSecurity>0</DocSecurity>
  <Lines>1029</Lines>
  <Paragraphs>289</Paragraphs>
  <ScaleCrop>false</ScaleCrop>
  <Company>krista</Company>
  <LinksUpToDate>false</LinksUpToDate>
  <CharactersWithSpaces>144963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2017-12-21T11:34:00Z</dcterms:created>
  <dcterms:modified xsi:type="dcterms:W3CDTF">2017-12-25T04:00:00Z</dcterms:modified>
</cp:coreProperties>
</file>