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C3" w:rsidRDefault="008557E9" w:rsidP="008557E9">
      <w:pPr>
        <w:jc w:val="center"/>
        <w:rPr>
          <w:b/>
          <w:sz w:val="32"/>
        </w:rPr>
      </w:pPr>
      <w:r w:rsidRPr="008557E9">
        <w:rPr>
          <w:b/>
          <w:sz w:val="32"/>
        </w:rPr>
        <w:t>День государственного флага Российской Федерации</w:t>
      </w:r>
      <w:r w:rsidR="00D560C3">
        <w:rPr>
          <w:b/>
          <w:sz w:val="32"/>
        </w:rPr>
        <w:t xml:space="preserve">: </w:t>
      </w:r>
    </w:p>
    <w:p w:rsidR="00D560C3" w:rsidRDefault="00D560C3" w:rsidP="008557E9">
      <w:pPr>
        <w:jc w:val="center"/>
        <w:rPr>
          <w:b/>
          <w:sz w:val="32"/>
        </w:rPr>
      </w:pPr>
      <w:r>
        <w:rPr>
          <w:b/>
          <w:sz w:val="32"/>
        </w:rPr>
        <w:t xml:space="preserve">история и современность </w:t>
      </w:r>
    </w:p>
    <w:p w:rsidR="008557E9" w:rsidRPr="008557E9" w:rsidRDefault="008557E9" w:rsidP="008557E9">
      <w:pPr>
        <w:jc w:val="center"/>
        <w:rPr>
          <w:sz w:val="24"/>
        </w:rPr>
      </w:pPr>
      <w:r w:rsidRPr="008557E9">
        <w:rPr>
          <w:sz w:val="24"/>
        </w:rPr>
        <w:t xml:space="preserve">(по материалам Википедии и </w:t>
      </w:r>
      <w:proofErr w:type="spellStart"/>
      <w:r w:rsidRPr="008557E9">
        <w:rPr>
          <w:sz w:val="24"/>
          <w:lang w:val="en-US"/>
        </w:rPr>
        <w:t>calend</w:t>
      </w:r>
      <w:proofErr w:type="spellEnd"/>
      <w:r w:rsidRPr="008557E9">
        <w:rPr>
          <w:sz w:val="24"/>
        </w:rPr>
        <w:t>.</w:t>
      </w:r>
      <w:proofErr w:type="spellStart"/>
      <w:r w:rsidRPr="008557E9">
        <w:rPr>
          <w:sz w:val="24"/>
          <w:lang w:val="en-US"/>
        </w:rPr>
        <w:t>ru</w:t>
      </w:r>
      <w:proofErr w:type="spellEnd"/>
      <w:r w:rsidRPr="008557E9">
        <w:rPr>
          <w:sz w:val="24"/>
        </w:rPr>
        <w:t>)</w:t>
      </w:r>
    </w:p>
    <w:p w:rsidR="008557E9" w:rsidRDefault="008557E9" w:rsidP="008557E9">
      <w:r>
        <w:t xml:space="preserve"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 «О Дне Государственного флага Российской Федерации». </w:t>
      </w:r>
    </w:p>
    <w:p w:rsidR="008557E9" w:rsidRDefault="008557E9" w:rsidP="008557E9">
      <w:r>
        <w:t xml:space="preserve">22 августа 1991 года над Белым домом в Москве впервые был официально поднят трехцветный российский флаг, заменивший в качестве государственного символа красное полотнище с серпом и молотом. В этот день на Чрезвычайной сессии Верховного Совета РСФСР было принято постановление считать «полотнище из... белой, лазоревой, алой полос» официальным национальным флагом России. </w:t>
      </w:r>
      <w:proofErr w:type="gramStart"/>
      <w:r>
        <w:t>И сегодня государственный флаг РФ представляет собой прямоугольное полотнище из трёх равновеликих горизонтальных полос: верхней — белого, средней — синего и нижней — красного цвета.</w:t>
      </w:r>
      <w:proofErr w:type="gramEnd"/>
      <w:r>
        <w:t xml:space="preserve"> Отношение ширины флага к его длине составляет 2:3.</w:t>
      </w:r>
    </w:p>
    <w:p w:rsidR="008557E9" w:rsidRDefault="008557E9" w:rsidP="008557E9">
      <w:r>
        <w:t xml:space="preserve">Впервые бело-сине-красный флаг был поднят в царствование Алексея Михайловича на первом русском военном корабле «Орел», построенном в 1668 году голландским инженером Давидом </w:t>
      </w:r>
      <w:proofErr w:type="spellStart"/>
      <w:r>
        <w:t>Бутлером</w:t>
      </w:r>
      <w:proofErr w:type="spellEnd"/>
      <w:r>
        <w:t xml:space="preserve">. «Орел» недолго плавал под новым знаменем: спустившись по Волге до Астрахани, он был там сожжен сподвижниками Степана Разина. </w:t>
      </w:r>
    </w:p>
    <w:p w:rsidR="008557E9" w:rsidRDefault="008557E9" w:rsidP="008557E9">
      <w:r>
        <w:t xml:space="preserve">Законным же «отцом» </w:t>
      </w:r>
      <w:proofErr w:type="spellStart"/>
      <w:r>
        <w:t>триколора</w:t>
      </w:r>
      <w:proofErr w:type="spellEnd"/>
      <w:r>
        <w:t xml:space="preserve"> признан Петр I</w:t>
      </w:r>
      <w:r w:rsidR="00D560C3">
        <w:t>.</w:t>
      </w:r>
      <w:r>
        <w:t xml:space="preserve"> 31 января 1705 года он издал Указ, согласно которому «на торговых всяких судах» должны поднимать бело-сине-красный флаг, сам начертал образец и определил порядок горизонтальных полос.</w:t>
      </w:r>
    </w:p>
    <w:p w:rsidR="008557E9" w:rsidRDefault="008557E9" w:rsidP="008557E9">
      <w:r>
        <w:t>Кстати, чем руководствовался Петр, подбирая цвета, осталось загадкой. Существует версия, что цвета российского флага, возможно, были подсказаны тем самым голландцем, который построил «Орел», а потом рассказал, что на его родине, в Голландии, на кораблях поднимают трехполосный красно-бело-синий флаг.</w:t>
      </w:r>
    </w:p>
    <w:p w:rsidR="008557E9" w:rsidRDefault="008557E9" w:rsidP="008557E9">
      <w:r>
        <w:t xml:space="preserve">Смысл выбранных цветов флага России также не установлен достоверно, но считается, что с самого начала каждый цвет флага имел свой смысл. По одной из версий, белый означает свободу, синий — Богородицу, покровительствующую России, красный — </w:t>
      </w:r>
      <w:proofErr w:type="spellStart"/>
      <w:r>
        <w:t>державность</w:t>
      </w:r>
      <w:proofErr w:type="spellEnd"/>
      <w:r>
        <w:t xml:space="preserve">. Другая версия гласит, что белый символизирует благородство, синий — честность, а красный — смелость и великодушие, </w:t>
      </w:r>
      <w:proofErr w:type="gramStart"/>
      <w:r>
        <w:t>присущие</w:t>
      </w:r>
      <w:proofErr w:type="gramEnd"/>
      <w:r>
        <w:t xml:space="preserve"> русским людям. </w:t>
      </w:r>
    </w:p>
    <w:p w:rsidR="008557E9" w:rsidRDefault="008557E9" w:rsidP="008557E9">
      <w:r>
        <w:t xml:space="preserve">Но официальный статус флаг приобрел только в 1896 году, когда накануне коронации Николая II министерство юстиции определило, что национальным должен «окончательно считаться бело-сине-красный цвет, и никакой другой». </w:t>
      </w:r>
    </w:p>
    <w:p w:rsidR="008557E9" w:rsidRDefault="008557E9" w:rsidP="008557E9">
      <w:r>
        <w:t xml:space="preserve">В </w:t>
      </w:r>
      <w:proofErr w:type="gramStart"/>
      <w:r>
        <w:t>апреле</w:t>
      </w:r>
      <w:proofErr w:type="gramEnd"/>
      <w:r>
        <w:t xml:space="preserve"> 1918 года большевики по инициативе Якова Свердлова приняли решение упразднить </w:t>
      </w:r>
      <w:proofErr w:type="spellStart"/>
      <w:r>
        <w:t>триколор</w:t>
      </w:r>
      <w:proofErr w:type="spellEnd"/>
      <w:r>
        <w:t xml:space="preserve"> и заменить его на революционно-красное полотнище. А 22 августа 1991 года российские парламентарии отменили вердикт коммунистов, благодаря чему историческое знамя заняло свое почетное место в официальных и торжественных событиях Российской Федерации.</w:t>
      </w:r>
    </w:p>
    <w:p w:rsidR="008557E9" w:rsidRDefault="008557E9" w:rsidP="008557E9"/>
    <w:p w:rsidR="00D560C3" w:rsidRPr="00D560C3" w:rsidRDefault="00D560C3" w:rsidP="00D560C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Страницы</w:t>
      </w:r>
      <w:r w:rsidRPr="00D560C3">
        <w:rPr>
          <w:b/>
          <w:sz w:val="28"/>
        </w:rPr>
        <w:t xml:space="preserve"> истории праздника</w:t>
      </w:r>
    </w:p>
    <w:p w:rsidR="00D560C3" w:rsidRDefault="00D560C3" w:rsidP="00D560C3">
      <w:r>
        <w:t>Д</w:t>
      </w:r>
      <w:r>
        <w:t>о осени 2008 года в России не было разрешено свободное использование государственной символики.</w:t>
      </w:r>
      <w:r>
        <w:t xml:space="preserve"> </w:t>
      </w:r>
    </w:p>
    <w:p w:rsidR="00D560C3" w:rsidRDefault="00D560C3" w:rsidP="00D560C3">
      <w:r w:rsidRPr="00D560C3">
        <w:rPr>
          <w:b/>
        </w:rPr>
        <w:t>2007 год</w:t>
      </w:r>
      <w:r>
        <w:t xml:space="preserve">: в </w:t>
      </w:r>
      <w:r>
        <w:t>Санкт-Петербург</w:t>
      </w:r>
      <w:r>
        <w:t>е</w:t>
      </w:r>
      <w:r>
        <w:t xml:space="preserve"> впервые широко отмечен День Государственного Флага Российской Федерации. Прошли следующие праздничные мероприятия:</w:t>
      </w:r>
      <w:r>
        <w:t xml:space="preserve"> п</w:t>
      </w:r>
      <w:r>
        <w:t>олуденный выстрел с Нарышкина бастиона Петропавловской крепости совершили петербуржцы разных поколений. Все участники праздника получили ленты, галстуки, флажки с государственной символикой России.</w:t>
      </w:r>
      <w:r>
        <w:t xml:space="preserve"> </w:t>
      </w:r>
      <w:r>
        <w:t xml:space="preserve">Впервые в истории крепости на бастионе торжественно </w:t>
      </w:r>
      <w:proofErr w:type="gramStart"/>
      <w:r>
        <w:t>поднят</w:t>
      </w:r>
      <w:proofErr w:type="gramEnd"/>
      <w:r>
        <w:t xml:space="preserve"> государственный </w:t>
      </w:r>
      <w:proofErr w:type="spellStart"/>
      <w:r>
        <w:t>триколор</w:t>
      </w:r>
      <w:proofErr w:type="spellEnd"/>
      <w:r>
        <w:t>.</w:t>
      </w:r>
      <w:r>
        <w:t xml:space="preserve"> В Москве тогда же н</w:t>
      </w:r>
      <w:r>
        <w:t xml:space="preserve">а гребном канале был поднят самый большой </w:t>
      </w:r>
      <w:proofErr w:type="spellStart"/>
      <w:r>
        <w:t>триколор</w:t>
      </w:r>
      <w:proofErr w:type="spellEnd"/>
      <w:r>
        <w:t xml:space="preserve"> — 380 м²</w:t>
      </w:r>
      <w:r>
        <w:t>,</w:t>
      </w:r>
      <w:r>
        <w:t xml:space="preserve"> весом 25 кг.</w:t>
      </w:r>
      <w:r>
        <w:t xml:space="preserve"> </w:t>
      </w:r>
      <w:r>
        <w:t>Сочи</w:t>
      </w:r>
      <w:r>
        <w:t xml:space="preserve"> - в</w:t>
      </w:r>
      <w:r>
        <w:t xml:space="preserve">ыше всех в России поднят </w:t>
      </w:r>
      <w:proofErr w:type="spellStart"/>
      <w:r>
        <w:t>триколор</w:t>
      </w:r>
      <w:proofErr w:type="spellEnd"/>
      <w:r>
        <w:t xml:space="preserve"> весом 75 кг и площадью 70 м².</w:t>
      </w:r>
    </w:p>
    <w:p w:rsidR="00D560C3" w:rsidRDefault="00D560C3" w:rsidP="00D560C3">
      <w:r w:rsidRPr="00D560C3">
        <w:rPr>
          <w:b/>
        </w:rPr>
        <w:t>2008</w:t>
      </w:r>
      <w:r w:rsidRPr="00D560C3">
        <w:rPr>
          <w:b/>
        </w:rPr>
        <w:t xml:space="preserve"> год</w:t>
      </w:r>
      <w:r>
        <w:t xml:space="preserve">: в </w:t>
      </w:r>
      <w:r>
        <w:t>Ульяновск</w:t>
      </w:r>
      <w:r>
        <w:t>е с</w:t>
      </w:r>
      <w:r>
        <w:t xml:space="preserve">остоялось торжественное шествие от монумента 30-летия победы до площади 100-летия со дня рождения Ленина. Главный фигурант шествия — 30-метровый </w:t>
      </w:r>
      <w:proofErr w:type="spellStart"/>
      <w:r>
        <w:t>триколор</w:t>
      </w:r>
      <w:proofErr w:type="spellEnd"/>
      <w:r>
        <w:t>. Кроме того, в шествии принимали активисты различных политических партий.</w:t>
      </w:r>
    </w:p>
    <w:p w:rsidR="00D560C3" w:rsidRDefault="00D560C3" w:rsidP="00D560C3">
      <w:r w:rsidRPr="00D560C3">
        <w:rPr>
          <w:b/>
        </w:rPr>
        <w:t>2009</w:t>
      </w:r>
      <w:r w:rsidRPr="00D560C3">
        <w:rPr>
          <w:b/>
        </w:rPr>
        <w:t xml:space="preserve"> год</w:t>
      </w:r>
      <w:r>
        <w:t xml:space="preserve">: в </w:t>
      </w:r>
      <w:r>
        <w:t>Новосибирск</w:t>
      </w:r>
      <w:r>
        <w:t>е</w:t>
      </w:r>
      <w:r>
        <w:t xml:space="preserve"> на площади Ленина состоял</w:t>
      </w:r>
      <w:r>
        <w:t xml:space="preserve">ся </w:t>
      </w:r>
      <w:proofErr w:type="spellStart"/>
      <w:r>
        <w:t>флешмоб</w:t>
      </w:r>
      <w:proofErr w:type="spellEnd"/>
      <w:r>
        <w:t>:</w:t>
      </w:r>
      <w:r>
        <w:t xml:space="preserve"> торжественное создание </w:t>
      </w:r>
      <w:proofErr w:type="spellStart"/>
      <w:r>
        <w:t>триколора</w:t>
      </w:r>
      <w:proofErr w:type="spellEnd"/>
      <w:r>
        <w:t xml:space="preserve"> из людей.</w:t>
      </w:r>
    </w:p>
    <w:p w:rsidR="00D560C3" w:rsidRDefault="00D560C3" w:rsidP="00D560C3">
      <w:r>
        <w:t>2010</w:t>
      </w:r>
      <w:r>
        <w:t xml:space="preserve"> год: в Кишиневе (</w:t>
      </w:r>
      <w:proofErr w:type="spellStart"/>
      <w:r>
        <w:t>Модлавия</w:t>
      </w:r>
      <w:proofErr w:type="spellEnd"/>
      <w:r>
        <w:t>)</w:t>
      </w:r>
      <w:r>
        <w:t xml:space="preserve"> у Театра оперы и балета прошел турнир по историческому фехтованию, приуроченный к празднованию Дня Государственного флага России. Организатором выступила «Лига русской молодёжи Республики Молдова»</w:t>
      </w:r>
      <w:r>
        <w:t>. С того времени в республике в этот день ежегодно проводятся различные культурные мероприятия.</w:t>
      </w:r>
    </w:p>
    <w:p w:rsidR="00D560C3" w:rsidRPr="008557E9" w:rsidRDefault="00D560C3" w:rsidP="00D560C3">
      <w:r w:rsidRPr="00D560C3">
        <w:rPr>
          <w:b/>
        </w:rPr>
        <w:t>201</w:t>
      </w:r>
      <w:r w:rsidRPr="00D560C3">
        <w:rPr>
          <w:b/>
        </w:rPr>
        <w:t>4 год</w:t>
      </w:r>
      <w:r>
        <w:t xml:space="preserve">: в </w:t>
      </w:r>
      <w:r>
        <w:t>Омск</w:t>
      </w:r>
      <w:r>
        <w:t>е</w:t>
      </w:r>
      <w:r>
        <w:t xml:space="preserve"> </w:t>
      </w:r>
      <w:r>
        <w:t>с</w:t>
      </w:r>
      <w:r>
        <w:t xml:space="preserve">оздан российский </w:t>
      </w:r>
      <w:proofErr w:type="spellStart"/>
      <w:r>
        <w:t>триколор</w:t>
      </w:r>
      <w:proofErr w:type="spellEnd"/>
      <w:r>
        <w:t xml:space="preserve"> из 225 автомобилей</w:t>
      </w:r>
      <w:r>
        <w:t>.</w:t>
      </w:r>
    </w:p>
    <w:sectPr w:rsidR="00D560C3" w:rsidRPr="0085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4468"/>
    <w:multiLevelType w:val="multilevel"/>
    <w:tmpl w:val="289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C3167"/>
    <w:multiLevelType w:val="multilevel"/>
    <w:tmpl w:val="D74E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9"/>
    <w:rsid w:val="00056DC6"/>
    <w:rsid w:val="00057AEC"/>
    <w:rsid w:val="00112208"/>
    <w:rsid w:val="003B62D2"/>
    <w:rsid w:val="00423DEB"/>
    <w:rsid w:val="00571EAE"/>
    <w:rsid w:val="006102BF"/>
    <w:rsid w:val="00626277"/>
    <w:rsid w:val="00652927"/>
    <w:rsid w:val="008557E9"/>
    <w:rsid w:val="00891847"/>
    <w:rsid w:val="008F3247"/>
    <w:rsid w:val="008F5E86"/>
    <w:rsid w:val="00916486"/>
    <w:rsid w:val="009F47DE"/>
    <w:rsid w:val="00AA60A2"/>
    <w:rsid w:val="00B87FA9"/>
    <w:rsid w:val="00C259A1"/>
    <w:rsid w:val="00C93048"/>
    <w:rsid w:val="00CA365D"/>
    <w:rsid w:val="00D560C3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5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5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5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8557E9"/>
  </w:style>
  <w:style w:type="character" w:customStyle="1" w:styleId="tocnumber2">
    <w:name w:val="tocnumber2"/>
    <w:basedOn w:val="a0"/>
    <w:rsid w:val="008557E9"/>
  </w:style>
  <w:style w:type="character" w:customStyle="1" w:styleId="toctext">
    <w:name w:val="toctext"/>
    <w:basedOn w:val="a0"/>
    <w:rsid w:val="008557E9"/>
  </w:style>
  <w:style w:type="character" w:customStyle="1" w:styleId="mw-headline">
    <w:name w:val="mw-headline"/>
    <w:basedOn w:val="a0"/>
    <w:rsid w:val="008557E9"/>
  </w:style>
  <w:style w:type="character" w:customStyle="1" w:styleId="mw-editsection1">
    <w:name w:val="mw-editsection1"/>
    <w:basedOn w:val="a0"/>
    <w:rsid w:val="008557E9"/>
  </w:style>
  <w:style w:type="character" w:customStyle="1" w:styleId="mw-editsection-bracket">
    <w:name w:val="mw-editsection-bracket"/>
    <w:basedOn w:val="a0"/>
    <w:rsid w:val="008557E9"/>
  </w:style>
  <w:style w:type="character" w:customStyle="1" w:styleId="mw-editsection-divider1">
    <w:name w:val="mw-editsection-divider1"/>
    <w:basedOn w:val="a0"/>
    <w:rsid w:val="008557E9"/>
    <w:rPr>
      <w:color w:val="555555"/>
    </w:rPr>
  </w:style>
  <w:style w:type="character" w:styleId="HTML">
    <w:name w:val="HTML Cite"/>
    <w:basedOn w:val="a0"/>
    <w:uiPriority w:val="99"/>
    <w:semiHidden/>
    <w:unhideWhenUsed/>
    <w:rsid w:val="008557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5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5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57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8557E9"/>
  </w:style>
  <w:style w:type="character" w:customStyle="1" w:styleId="tocnumber2">
    <w:name w:val="tocnumber2"/>
    <w:basedOn w:val="a0"/>
    <w:rsid w:val="008557E9"/>
  </w:style>
  <w:style w:type="character" w:customStyle="1" w:styleId="toctext">
    <w:name w:val="toctext"/>
    <w:basedOn w:val="a0"/>
    <w:rsid w:val="008557E9"/>
  </w:style>
  <w:style w:type="character" w:customStyle="1" w:styleId="mw-headline">
    <w:name w:val="mw-headline"/>
    <w:basedOn w:val="a0"/>
    <w:rsid w:val="008557E9"/>
  </w:style>
  <w:style w:type="character" w:customStyle="1" w:styleId="mw-editsection1">
    <w:name w:val="mw-editsection1"/>
    <w:basedOn w:val="a0"/>
    <w:rsid w:val="008557E9"/>
  </w:style>
  <w:style w:type="character" w:customStyle="1" w:styleId="mw-editsection-bracket">
    <w:name w:val="mw-editsection-bracket"/>
    <w:basedOn w:val="a0"/>
    <w:rsid w:val="008557E9"/>
  </w:style>
  <w:style w:type="character" w:customStyle="1" w:styleId="mw-editsection-divider1">
    <w:name w:val="mw-editsection-divider1"/>
    <w:basedOn w:val="a0"/>
    <w:rsid w:val="008557E9"/>
    <w:rPr>
      <w:color w:val="555555"/>
    </w:rPr>
  </w:style>
  <w:style w:type="character" w:styleId="HTML">
    <w:name w:val="HTML Cite"/>
    <w:basedOn w:val="a0"/>
    <w:uiPriority w:val="99"/>
    <w:semiHidden/>
    <w:unhideWhenUsed/>
    <w:rsid w:val="00855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Раздрокова Татьяна Сергеевна</dc:creator>
  <cp:lastModifiedBy>Раздрокова Татьяна Сергеевна</cp:lastModifiedBy>
  <cp:revision>1</cp:revision>
  <dcterms:created xsi:type="dcterms:W3CDTF">2015-08-19T11:05:00Z</dcterms:created>
  <dcterms:modified xsi:type="dcterms:W3CDTF">2015-08-19T11:24:00Z</dcterms:modified>
</cp:coreProperties>
</file>