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224"/>
        <w:gridCol w:w="1293"/>
        <w:gridCol w:w="877"/>
        <w:gridCol w:w="1325"/>
        <w:gridCol w:w="1741"/>
        <w:gridCol w:w="373"/>
        <w:gridCol w:w="373"/>
        <w:gridCol w:w="373"/>
        <w:gridCol w:w="1989"/>
        <w:gridCol w:w="1992"/>
      </w:tblGrid>
      <w:tr w:rsidR="006C3401" w:rsidRPr="00493E93" w:rsidTr="000274A1">
        <w:trPr>
          <w:cantSplit/>
        </w:trPr>
        <w:tc>
          <w:tcPr>
            <w:tcW w:w="1451" w:type="pct"/>
            <w:noWrap/>
            <w:vAlign w:val="bottom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444" w:type="pct"/>
            <w:noWrap/>
            <w:vAlign w:val="bottom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01" w:type="pct"/>
            <w:noWrap/>
            <w:vAlign w:val="bottom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455" w:type="pct"/>
            <w:noWrap/>
            <w:vAlign w:val="bottom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2349" w:type="pct"/>
            <w:gridSpan w:val="6"/>
            <w:vAlign w:val="center"/>
            <w:hideMark/>
          </w:tcPr>
          <w:p w:rsidR="006C3401" w:rsidRPr="00493E93" w:rsidRDefault="006C3401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  <w:lang w:val="en-US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Приложение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6C3401" w:rsidRPr="00493E93" w:rsidTr="000274A1">
        <w:trPr>
          <w:cantSplit/>
        </w:trPr>
        <w:tc>
          <w:tcPr>
            <w:tcW w:w="1451" w:type="pct"/>
            <w:noWrap/>
            <w:vAlign w:val="bottom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549" w:type="pct"/>
            <w:gridSpan w:val="9"/>
            <w:vAlign w:val="bottom"/>
            <w:hideMark/>
          </w:tcPr>
          <w:p w:rsidR="006C3401" w:rsidRDefault="006C3401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к Решению Думы города Ханты-Мансийска</w:t>
            </w:r>
          </w:p>
          <w:p w:rsidR="006C3401" w:rsidRPr="00466EDC" w:rsidRDefault="006C3401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6EDC">
              <w:rPr>
                <w:rFonts w:ascii="Times New Roman" w:eastAsia="Calibri" w:hAnsi="Times New Roman" w:cs="Times New Roman"/>
                <w:sz w:val="20"/>
                <w:szCs w:val="20"/>
              </w:rPr>
              <w:t>от 21 декабря 2018 года № 309-</w:t>
            </w:r>
            <w:r w:rsidRPr="00466ED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VI</w:t>
            </w:r>
            <w:r w:rsidRPr="00466E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РД</w:t>
            </w:r>
          </w:p>
        </w:tc>
      </w:tr>
      <w:tr w:rsidR="006C3401" w:rsidRPr="00493E93" w:rsidTr="000274A1">
        <w:trPr>
          <w:cantSplit/>
        </w:trPr>
        <w:tc>
          <w:tcPr>
            <w:tcW w:w="1451" w:type="pct"/>
            <w:noWrap/>
            <w:vAlign w:val="bottom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444" w:type="pct"/>
            <w:noWrap/>
            <w:vAlign w:val="bottom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01" w:type="pct"/>
            <w:noWrap/>
            <w:vAlign w:val="bottom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455" w:type="pct"/>
            <w:noWrap/>
            <w:vAlign w:val="bottom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2349" w:type="pct"/>
            <w:gridSpan w:val="6"/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</w:tr>
      <w:tr w:rsidR="006C3401" w:rsidRPr="00493E93" w:rsidTr="000274A1">
        <w:trPr>
          <w:cantSplit/>
        </w:trPr>
        <w:tc>
          <w:tcPr>
            <w:tcW w:w="1451" w:type="pct"/>
            <w:noWrap/>
            <w:vAlign w:val="bottom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444" w:type="pct"/>
            <w:noWrap/>
            <w:vAlign w:val="bottom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01" w:type="pct"/>
            <w:noWrap/>
            <w:vAlign w:val="bottom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455" w:type="pct"/>
            <w:noWrap/>
            <w:vAlign w:val="bottom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</w:tr>
      <w:tr w:rsidR="006C3401" w:rsidRPr="00493E93" w:rsidTr="000274A1">
        <w:trPr>
          <w:cantSplit/>
        </w:trPr>
        <w:tc>
          <w:tcPr>
            <w:tcW w:w="5000" w:type="pct"/>
            <w:gridSpan w:val="10"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Ведомственная структура расходов бюджета города Ханты-Мансийска на 2019 год</w:t>
            </w:r>
          </w:p>
        </w:tc>
      </w:tr>
      <w:tr w:rsidR="006C3401" w:rsidRPr="00493E93" w:rsidTr="000274A1">
        <w:trPr>
          <w:cantSplit/>
        </w:trPr>
        <w:tc>
          <w:tcPr>
            <w:tcW w:w="1451" w:type="pct"/>
            <w:noWrap/>
            <w:vAlign w:val="bottom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444" w:type="pct"/>
            <w:noWrap/>
            <w:vAlign w:val="bottom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01" w:type="pct"/>
            <w:noWrap/>
            <w:vAlign w:val="bottom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455" w:type="pct"/>
            <w:noWrap/>
            <w:vAlign w:val="bottom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598" w:type="pct"/>
            <w:noWrap/>
            <w:vAlign w:val="bottom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noWrap/>
            <w:vAlign w:val="bottom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noWrap/>
            <w:vAlign w:val="bottom"/>
            <w:hideMark/>
          </w:tcPr>
          <w:p w:rsidR="006C3401" w:rsidRPr="00493E93" w:rsidRDefault="006C3401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в рублях</w:t>
            </w:r>
          </w:p>
        </w:tc>
      </w:tr>
      <w:tr w:rsidR="006C3401" w:rsidRPr="00493E93" w:rsidTr="000274A1">
        <w:trPr>
          <w:cantSplit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Наименование главного распорядителя (распорядителя) бюджетных средств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Целевая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 xml:space="preserve">статья 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 xml:space="preserve">расходов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>(ЦСР)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Вид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 xml:space="preserve">расходов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>(ВР)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Сумма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 xml:space="preserve"> на 2019 год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В том числе за счет субвенций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>из бюджетов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>других уровней</w:t>
            </w:r>
          </w:p>
        </w:tc>
      </w:tr>
    </w:tbl>
    <w:p w:rsidR="006C3401" w:rsidRPr="00493E93" w:rsidRDefault="006C3401" w:rsidP="006C3401">
      <w:pPr>
        <w:ind w:left="0"/>
        <w:jc w:val="left"/>
        <w:rPr>
          <w:rFonts w:ascii="Times New Roman" w:eastAsia="Georgia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1294"/>
        <w:gridCol w:w="877"/>
        <w:gridCol w:w="1325"/>
        <w:gridCol w:w="1741"/>
        <w:gridCol w:w="373"/>
        <w:gridCol w:w="373"/>
        <w:gridCol w:w="373"/>
        <w:gridCol w:w="1989"/>
        <w:gridCol w:w="1989"/>
      </w:tblGrid>
      <w:tr w:rsidR="006C3401" w:rsidRPr="00493E93" w:rsidTr="000274A1">
        <w:trPr>
          <w:tblHeader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Дума города Ханты-Мансийска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42 098 689,29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42 072 189,29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26 605 350,00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26 605 350,00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30 1 00 00000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26 605 350,00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30 1 00 02040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17 335 240,00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30 1 00 02040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14 318 912,00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30 1 00 02040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14 318 912,00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30 1 00 02040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2 981 328,00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30 1 00 02040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2 981 328,00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30 1 00 02040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30 1 00 02040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30 1 00 02100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287 350,00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30 1 00 02100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287 350,00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30 1 00 02100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287 350,00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30 1 00 02100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287 350,00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30 1 00 02110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5 112 126,00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30 1 00 02110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5 112 126,00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30 1 00 02110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5 112 126,00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30 1 00 02120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3 870 634,00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30 1 00 02120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3 870 634,00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30 1 00 02120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3 870 634,00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9 460 113,29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9 460 113,29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30 2 00 00000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9 460 113,29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30 2 00 02040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6 945 557,29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30 2 00 02040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6 627 413,00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30 2 00 02040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6 627 413,00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30 2 00 02040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318 144,29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30 2 00 02040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318 144,29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30 2 00 02250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2 514 556,00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30 2 00 02250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2 514 556,00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30 2 00 02250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2 514 556,00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6 006 726,00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6 006 726,00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30 1 00 00000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5 170 266,00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30 1 00 02400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5 170 266,00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30 1 00 02400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2 265 266,00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30 1 00 02400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2 265 266,00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30 1 00 02400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2 905 000,00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30 1 00 02400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2 905 000,00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30 2 00 00000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836 460,00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30 2 00 02400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836 460,00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30 2 00 02400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836 460,00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30 2 00 02400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836 460,00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26 500,00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26 500,00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26 500,00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30 1 00 00000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26 500,00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30 1 00 02400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26 500,00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30 1 00 02400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26 500,00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30 1 00 02400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26 500,00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1 160 849 301,60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122 557 400,00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422 928 746,10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13 329 700,00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5 128 033,00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5 128 033,00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26 0 05 00000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5 128 033,00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26 0 05 02030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5 128 033,00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26 0 05 02030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5 128 033,00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26 0 05 02030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5 128 033,00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194 688 746,26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194 688 746,26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26 0 05 00000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194 688 746,26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обеспечение функций органов местного самоуправления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26 0 05 02040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194 688 746,26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26 0 05 02040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194 688 746,26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26 0 05 02040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194 688 746,26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24 800,00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24 800,00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24 800,00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24 800,00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24 800,00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24 800,00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03 1 06 00000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24 800,00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24 800,00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03 1 06 51200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24 800,00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24 800,00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03 1 06 51200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24 800,00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24 800,00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03 1 06 51200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24 800,00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24 800,00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223 087 166,84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13 304 900,00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3 662 000,00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3 585 000,00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3 585 000,00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3 585 000,00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 июня 2010 года N 102-оз "Об административных правонарушениях"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03 1 02 00000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3 585 000,00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3 585 000,00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03 1 02 84250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3 585 000,00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3 585 000,00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03 1 02 84250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3 313 010,00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3 313 010,00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03 1 02 84250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3 313 010,00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3 313 010,00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03 1 02 84250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271 990,00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271 990,00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03 1 02 84250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271 990,00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271 990,00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03 2 00 00000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"Реализация мероприятий по информационной антинаркотической, антиалкогольной и антитабачной пропаганде"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03 2 01 00000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Мероприятия по изготовлению и распространению печатной продукции, видеороликов, баннеровв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03 2 01 20040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03 2 01 20040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03 2 01 20040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03 3 00 00000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"Осуществление мер информационного противодействия распространению экстремисткой идеологии"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03 3 04 00000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03 3 04 99990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03 3 04 99990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03 3 04 99990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219 425 166,84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9 719 900,00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2 454 000,00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2 454 000,00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2 454 000,00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2 454 000,00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26 0 04 00000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Реализация мероприятий в рамках муниципальной программы "Развитие муниципальной службы в городе Ханты-Мансийске"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26 0 04 99990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26 0 04 99990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26 0 04 99990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26 0 04 99990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26 0 04 99990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26 0 04 99990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26 0 05 00000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216 691 166,84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9 719 900,00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учреждений, в том числе подведомственных учреждений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26 0 05 00590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186 574 266,84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26 0 05 00590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115 700 463,87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26 0 05 00590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115 700 463,87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26 0 05 00590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69 683 750,06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26 0 05 00590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69 683 750,06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26 0 05 00590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1 190 052,91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26 0 05 00590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1 190 052,91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20 397 000,00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14 000 000,00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14 000 000,00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4 497 000,00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4 497 000,00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26 0 05 84270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9 719 900,00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9 719 900,00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26 0 05 84270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8 104 295,00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8 104 295,00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26 0 05 84270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8 104 295,00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8 104 295,00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26 0 05 84270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1 615 605,00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1 615 605,00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26 0 05 84270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1 615 605,00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1 615 605,00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114 749 955,47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9 700 900,00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9 700 900,00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9 700 900,00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9 700 900,00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9 700 900,00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деятельности комиссии по делам несовершеннолетних и защите их прав 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26 0 05 00000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9 700 900,00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9 700 900,00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26 0 05 59300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8 040 100,00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8 040 100,00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26 0 05 59300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6 097 678,00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6 097 678,00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26 0 05 59300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6 097 678,00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6 097 678,00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26 0 05 59300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1 942 422,00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1 942 422,00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26 0 05 59300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1 942 422,00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1 942 422,00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счёт средств автономного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05 D9300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1 660 800,00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1 660 800,00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05 D9300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1 660 800,00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1 660 800,00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 0 05 D9300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1 660 800,00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1 660 800,00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102 421 055,47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102 421 055,47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22 1 00 00000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14 322 790,96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характера."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22 1 01 00000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4 956 954,96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22 1 01 99990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4 956 954,96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22 1 01 99990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4 956 954,96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22 1 01 99990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4 956 954,96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Основное мероприятие "Совершенствование системы мониторинга и прогнозирования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чрезвычайных ситуаций, создание аппаратно-программного комплекса "Безопасный город"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22 1 02 00000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9 365 836,00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22 1 02 99990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9 365 836,00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22 1 02 99990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9 365 836,00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22 1 02 99990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9 365 836,00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22 2 00 00000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88 098 264,51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условий для выполнения функций и полномочий, возложенных на МКУ "Управление по делам ГО, ЧС и ОПБ"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22 2 01 00000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88 098 264,51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"Материально-техническое и финансовое обеспечение деятельности МКУ "Управление по делам ГО, ЧС и ОПБ" муниципальной программы "Защита населения и территории  от чрезвычайных ситуаций, обеспечение пожарной безопасности города Ханты-Мансийска 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22 2 01 00590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88 098 264,51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22 2 01 00590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78 379 256,10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22 2 01 00590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78 379 256,10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22 2 01 00590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9 394 708,41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22 2 01 00590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9 394 708,41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22 2 01 00590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324 300,00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22 2 01 00590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324 300,00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2 628 000,00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2 628 000,00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2 628 000,00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03 1 03 00000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128 000,00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создание условий для деятельности народных дружин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03 1 03 82300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64 000,00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03 1 03 82300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03 1 03 82300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03 1 03 82300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03 1 03 82300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03 S2300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64 000,00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03 S2300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03 S2300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03 S2300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03 S2300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03 1 05 00000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03 1 05 82310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1 250 000,00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03 1 05 82310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1 250 000,00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03 1 05 82310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1 250 000,00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05 S2310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1 250 000,00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05 S2310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1 250 000,00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05 S2310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1 250 000,00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175 462 025,00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7 760 200,00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2 331 000,00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2 331 000,00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2 331 000,00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2 331 000,00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2 331 000,00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2 331 000,00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"Развитие растениеводства"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27 2 01 00000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123 000,00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123 000,00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поддержку растениеводства, переработки и реализации продукции растениеводства в рамках подпрограммы "Развитие растениеводства, переработки и реализации продукции растениеводства"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27 2 01 84140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123 000,00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123 000,00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27 2 01 84140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123 000,00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123 000,00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27 2 01 84140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123 000,00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123 000,00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"Развитие животноводства 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27 2 02 00000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1 008 000,00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1 008 000,00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поддержку животноводства, переработки и реализации продукции животноводства в рамках подпрограммы "Развитие животноводства, переработки и реализации продукции животноводства"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27 2 02 84150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1 008 000,00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1 008 000,00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27 2 02 84150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1 008 000,00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1 008 000,00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27 2 02 84150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1 008 000,00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1 008 000,00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"Развитие рыбохозяйственного комплекса"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27 2 04 00000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1 200 000,00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повышение эффективности использования и развития ресурсного потенциала рыбохозяйственного комплекса в рамках подпрограммы "Повышение эффективности использования и развития ресурсного потенциала рыбохозяйственного комплекса"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27 2 04 84180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1 200 000,00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27 2 04 84180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1 200 000,00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27 2 04 84180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1 200 000,00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126 653 169,00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126 653 169,00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15 0 02 00000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517 750,00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15 0 02 99990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517 750,00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15 0 02 99990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517 750,00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15 0 02 99990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517 750,00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15 0 03 00000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126 135 419,00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организациям на реализацию муниципальной программы "Развитие транспортной системы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15 0 03 61100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6 135 419,00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15 0 03 61100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6 135 419,00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15 0 03 61100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6 135 419,00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15 0 03 99990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120 000 000,00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15 0 03 99990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120 000 000,00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15 0 03 99990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120 000 000,00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Связь и информатика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15 010 000,00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"Информационное общество - Ханты-Мансийск"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16 0 00 00000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15 010 000,00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"Формирование электронного муниципалитета"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16 0 01 00000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13 160 000,00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Услуги в области информационных технологий в рамках реализации муниципальной программы "Информационное общество - Ханты-Мансийск"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16 0 01 20070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13 160 000,00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16 0 01 20070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13 160 000,00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16 0 01 20070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13 160 000,00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"Повышение качества предоставления и обеспечение доступности муниципальных услуг населению"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16 0 02 00000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1 850 000,00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Услуги в области информационных технологий в рамках муниципальной программы "Информационное общество - Ханты-Мансийск"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16 0 02 20070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1 850 000,00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16 0 02 20070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1 850 000,00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16 0 02 20070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1 850 000,00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31 467 856,00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5 429 200,00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20 0 00 00000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19 037 056,00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туристских услуг и их изучение, продвижение на территории Российской Федерации."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20 0 01 00000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5 890 562,00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Реализация мероприятий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20 0 01 99990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5 890 562,00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20 0 01 99990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20 0 01 99990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20 0 01 99990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5 290 562,00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20 0 01 99990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5 290 562,00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20 0 04 00000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4 350 000,00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20 0 04 99990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4 350 000,00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20 0 04 99990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20 0 04 99990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20 0 04 99990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20 0 04 99990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деятельности муниципального бюджетного учреждения "Управление по развитию туризма и внешних связей"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20 0 05 00000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8 796 494,00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20 0 05 00590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8 796 494,00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20 0 05 00590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8 796 494,00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20 0 05 00590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8 796 494,00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12 430 800,00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5 429 200,00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6 251 600,00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27 1 01 00000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1 350 000,00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27 1 01 82380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27 1 01 82380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27 1 01 82380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Реализация мероприятий в расках подпрограммы "Развитие субъектов малого и среднего предпринимательства на территории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27 1 01 99990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740 243,90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27 1 01 99990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740 243,90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27 1 01 99990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740 243,90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1 01 S2380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109 756,10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1 01 S2380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109 756,10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1 01 S2380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109 756,10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27 1 02 00000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4 901 600,00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организациям в рамках 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27 1 02 61100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997 209,76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27 1 02 61100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997 209,76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27 1 02 61100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997 209,76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программы "Развитие отдельных секторов экономики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27 1 02 82380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3 201 600,00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27 1 02 82380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3 201 600,00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27 1 02 82380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3 201 600,00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1 02 S2380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702 790,24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1 02 S2380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702 790,24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1 02 S2380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702 790,24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2 100 000,00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27 2 05 00000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27 2 05 84190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27 2 05 84190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27 2 05 84190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27 2 06 00000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Реализация мероприятий в рамках реализации подпрограммы "Развитие сельскохозяйственного производства и обеспечение продовольственной безопасности города Ханты-Мансийска"муниципальной программы "Развитие отдельных секторов экономики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27 2 06 99990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27 2 06 99990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27 2 06 99990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"Улучшение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4 079 200,00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3 829 200,00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и проведение обучающий мероприятиях по вопросам трудовых отношений"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27 4 01 00000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27 4 01 84120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27 4 01 84120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27 4 01 84120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реализации подпрограммы"Улучшение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27 4 01 99990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27 4 01 99990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27 4 01 99990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27 4 02 00000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299 600,00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199 600,00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27 4 02 84120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199 600,00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199 600,00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27 4 02 84120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199 600,00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199 600,00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27 4 02 84120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199 600,00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199 600,00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реализации подпрограммы "Улучшение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27 4 02 99990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27 4 02 99990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27 4 02 99990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27 4 03 00000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40 000,00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27 4 03 84120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40 000,00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27 4 03 84120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40 000,00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27 4 03 84120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40 000,00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деятельности отдела охраны труда управления экономического развития и инвестиций Администрации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27 4 04 00000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3 339 600,00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3 339 600,00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27 4 04 84120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3 339 600,00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3 339 600,00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27 4 04 84120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3 309 600,00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3 309 600,00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27 4 04 84120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3 309 600,00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3 309 600,00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27 4 04 84120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27 4 04 84120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183 857 461,30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103 800,00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177 953 661,30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485 100,00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01 0 01 00000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485 100,00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Реализация мероприятий в рамках муниципальной программы "Доступная среда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01 0 01 99990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485 100,00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01 0 01 99990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485 100,00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01 0 01 99990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485 100,00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170 940,00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03 2 00 00000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68 940,00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03 2 03 00000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68 940,00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безопасности и правопорядка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03 2 03 20040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68 940,00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03 2 03 20040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68 940,00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03 2 03 20040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68 940,00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03 3 00 00000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102 000,00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согласия."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03 3 01 00000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102 000,00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03 3 01 99990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102 000,00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03 3 01 99990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102 000,00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03 3 01 99990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102 000,00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177 297 621,30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67 428 140,35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Основное мероприятие "Развитие библиотечного дела"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66 764 140,35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обеспечение деятельности  (оказание услуг) муниципальных учреждений  в рамках подпрограммы "Обеспечение прав граждан на доступ к культурным ценностям и информации" муниципальной  программы 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"Развитие культуры в 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06 1 01 00590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66 584 730,35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06 1 01 00590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66 584 730,35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06 1 01 00590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66 584 730,35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06 1 01 99990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179 410,00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06 1 01 99990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179 410,00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06 1 01 99990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179 410,00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 1 А1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664 000,00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 1 А1 55190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191 750,00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 1 А1 55190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191 750,00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 1 А1 55190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191 750,00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развитие сферы культуры в муниципальных образованиях автономного округа, "Федеральный проект "Культурная среда"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 1 А1 82520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377 800,00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 1 А1 82520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377 800,00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 1 А1 82520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377 800,00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развитие сферы культуры в муниципальных образованиях автономного округа, "Федеральный проект "Культурная среда"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 1 А1 S2520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94 450,00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 1 А1 S2520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94 450,00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 1 А1 S2520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94 450,00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"Организация культурного досуга населения города Ханты-Мансийска" муниципальной  программы  "Развитие культуры в 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06 2 00 00000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109 869 480,95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06 2 01 00000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109 869 480,95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"Организация культурного досуга населения города Ханты-Мансийска" муниципальной  программы  "Развитие культуры в 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06 2 01 00590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106 459 633,75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06 2 01 00590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106 459 633,75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06 2 01 00590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106 459 633,75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"Организация культурного досуга населения города Ханты-Мансийска" муниципальной  программы  "Развитие культуры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06 2 01 99990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3 409 847,20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06 2 01 99990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3 409 847,20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06 2 01 99990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3 409 847,20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5 903 800,00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103 800,00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5 903 800,00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103 800,00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5 903 800,00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103 800,00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06 1 02 00000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103 800,00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103 800,00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автономного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06 1 02 84100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103 800,00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103 800,00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06 1 02 84100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103 800,00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103 800,00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06 1 02 84100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103 800,00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103 800,00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06 1 04 00000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Субсидия социально-ориентированным некоммерческим организациям на организацию и проведение социально-значимых просветительских мероприятий и (или) проектов в сфере духовно-нравственной культуры народов России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06 1 04 61800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06 1 04 61800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06 1 04 61800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213 350 273,42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91 662 800,00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7 817 261,00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"Социальная поддержка граждан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7 817 261,00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Подпрограмма "Социальная поддержка отдельных категорий граждан"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муниципальной программы "Социальная поддержка граждан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02 1 00 00000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7 817 261,00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02 1 03 00000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7 817 261,00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02 1 03 99990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7 817 261,00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02 1 03 99990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115 561,00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02 1 03 99990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115 561,00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02 1 03 99990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7 701 700,00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02 1 03 99990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7 701 700,00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21 858 815,42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"Социальная поддержка граждан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21 858 815,42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02 3 00 00000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21 858 815,42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деятельности муниципального казенного учреждения "Служба социальной поддержки населения"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02 3 01 00000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21 858 815,42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обеспечение деятельности  (оказание услуг) муниципальных учреждений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в рамках подпрограммы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02 3 01 00590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21 858 815,42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02 3 01 00590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20 927 596,42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02 3 01 00590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20 927 596,42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02 3 01 00590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931 219,00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02 3 01 00590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931 219,00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57 380 900,00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57 380 900,00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"Дети-сироты"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57 380 900,00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57 380 900,00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попечения."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04 0 02 00000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57 380 900,00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57 380 900,00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04 0 02 84060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57 380 900,00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57 380 900,00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04 0 02 84060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57 380 900,00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57 380 900,00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04 0 02 84060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57 380 900,00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57 380 900,00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126 293 297,00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34 281 900,00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"Социальная поддержка граждан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92 011 397,00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02 1 00 00000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88 028 397,00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"Выплаты социальной помощи отдельным категориям граждан"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02 1 01 00000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60 294 959,00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02 1 01 99990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60 294 959,00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02 1 01 99990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968 459,00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02 1 01 99990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968 459,00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02 1 01 99990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59 326 500,00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02 1 01 99990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59 326 500,00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"Дополнительные меры социальной поддержки отдельным категориям граждан"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02 1 02 00000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23 195 540,00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02 1 02 99990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23 195 540,00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02 1 02 99990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18 416 340,00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02 1 02 99990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18 416 340,00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02 1 02 99990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4 779 200,00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02 1 02 99990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4 779 200,00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02 1 03 00000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3 052 773,00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02 1 03 99990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3 052 773,00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02 1 03 99990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245 900,00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02 1 03 99990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245 900,00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02 1 03 99990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2 806 873,00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02 1 03 99990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2 806 873,00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и проведение торжественных и праздничных мероприятий для отдельных категорий граждан"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02 1 04 00000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1 485 125,00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02 1 04 99990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1 485 125,00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02 1 04 99990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1 270 125,00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02 1 04 99990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1 270 125,00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02 1 04 99990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215 000,00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02 1 04 99990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215 000,00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02 2 00 00000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3 983 000,00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Основное мероприятие "Поддержка отдельных общественных организаций"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02 2 01 00000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3 983 000,00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негосударственным организациям, в том числе социально ориентированным некоммерческим организациям, на предоставление услуг в социальной сфере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02 2 01 61800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3 783 000,00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02 2 01 61800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3 783 000,00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02 2 01 61800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3 783 000,00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02 2 01 99990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02 2 01 99990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02 2 01 99990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"Дети-сироты"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34 281 900,00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34 281 900,00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попечения."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04 0 02 00000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259 800,00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259 800,00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04 0 02 84090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259 800,00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259 800,00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04 0 02 84090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225 914,00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225 914,00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04 0 02 84090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225 914,00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225 914,00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04 0 02 84090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33 886,00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33 886,00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04 0 02 84090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33 886,00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33 886,00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"Исполнение органами местного самоуправления автономного округа отдельных государственных полномочий"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04 0 03 00000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34 022 100,00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34 022 100,00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04 0 03 84070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34 022 100,00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34 022 100,00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04 0 03 84070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29 379 300,00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29 379 300,00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04 0 03 84070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29 379 300,00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29 379 300,00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04 0 03 84070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2 681 900,00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2 681 900,00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04 0 03 84070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2 681 900,00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2 681 900,00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04 0 03 84070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1 960 900,00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1 960 900,00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04 0 03 84070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1 960 900,00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1 960 900,00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50 500 840,31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46 766 840,31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средств массовых коммуникаций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21 0 00 00000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46 766 840,31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деятельности и формирование материально технической базы МБУ "Городской информационный центр".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21 0 01 00000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46 766 840,31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21 0 01 00590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46 766 840,31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21 0 01 00590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46 766 840,31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21 0 01 00590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46 766 840,31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3 734 000,00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Муниципальная программа "Развитие средств массовых коммуникаций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21 0 00 00000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3 734 000,00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"Оказание финансовой поддержки общественным организациям и средствам массовой информации."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21 0 02 00000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Гранты в форме субсидий общественным организациям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21 0 02 61800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21 0 02 61800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21 0 02 61800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"Информационное обслуживание органов местного самоуправления города Ханты-Мансийска."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21 0 03 00000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2 234 000,00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21 0 03 99990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2 234 000,00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21 0 03 99990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2 234 000,00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21 0 03 99990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2 234 000,00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"Разработка и изготовление имиджевой, полиграфической продукции"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21 0 04 00000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21 0 04 99990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21 0 04 99990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21 0 04 99990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177 121 919,00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165 955 944,00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55 855 944,00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55 855 944,00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14 0 01 00000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55 855 944,00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14 0 01 02040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55 855 944,00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14 0 01 02040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55 044 644,00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14 0 01 02040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55 044 644,00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14 0 01 02040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810 300,00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14 0 01 02040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810 300,00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14 0 01 02040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14 0 01 02040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103 500 000,00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103 500 000,00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Федерации."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14 0 03 00000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103 500 000,00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14 0 03 20210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103 500 000,00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14 0 03 20210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103 500 000,00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14 0 03 20210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103 500 000,00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14 0 03 20210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103 500 000,00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6 600 000,00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6 600 000,00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14 0 01 00000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6 600 000,00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14 0 01 02400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6 600 000,00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14 0 01 02400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6 600 000,00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14 0 01 02400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6 600 000,00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6 165 975,00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6 165 975,00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6 165 975,00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14 0 01 00000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6 165 975,00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14 0 01 02400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6 165 975,00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14 0 01 02400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6 165 975,00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14 0 01 02400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6 165 975,00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"Проведение взвешенной долговой политики, надлежащее исполнение обязательств по муниципальным заимствованиям."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14 0 02 00000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14 0 02 20170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14 0 02 20170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14 0 02 20170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14 0 02 20170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358 441 991,41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69 792 800,00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144 101 076,41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144 101 076,41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144 101 076,41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10 0 01 00000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44 425 100,00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10 0 01 42110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22 202 985,80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10 0 01 42110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22 202 985,80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10 0 01 42110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22 202 985,80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10 0 01 99990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22 222 114,20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10 0 01 99990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20 575 160,00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10 0 01 99990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20 575 160,00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10 0 01 99990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1 646 954,20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10 0 01 99990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1 646 954,20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Основное мероприятие "Организация обеспечения деятельности Департамента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муниципальной собственности и МКУ "Дирекция по содержанию имущества казны"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10 0 02 00000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99 675 976,41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10 0 02 00590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38 980 126,97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10 0 02 00590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30 476 971,47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10 0 02 00590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30 476 971,47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10 0 02 00590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8 501 092,50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10 0 02 00590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8 501 092,50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10 0 02 00590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2 063,00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10 0 02 00590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2 063,00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10 0 02 02040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55 195 849,44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10 0 02 02040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55 191 849,44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10 0 02 02040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55 191 849,44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10 0 02 02040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10 0 02 02040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10 0 02 02400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10 0 02 02400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10 0 02 02400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118 161 850,00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118 145 550,00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106 540 550,00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106 540 550,00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09 0 01 82172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96 951 900,00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09 0 01 82172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96 951 900,00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09 0 01 82172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96 951 900,00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01 S2172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9 588 650,00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01 S2172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9 588 650,00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01 S2172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9 588 650,00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11 605 000,00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11 605 000,00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11 605 000,00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11 605 000,00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11 605 000,00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09 0 04 00000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09 0 04 84220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09 0 04 84220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09 0 04 84220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96 179 065,00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69 776 500,00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38 687 865,00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12 285 300,00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38 687 865,00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12 285 300,00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21 036 805,00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21 036 805,00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21 036 805,00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21 036 805,00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09 0 03 00000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17 651 060,00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12 285 300,00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федеральный бюджет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09 0 03 51340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1 972 300,00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1 972 300,00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09 0 03 51340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1 972 300,00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1 972 300,00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09 0 03 51340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1 972 300,00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1 972 300,00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09 0 03 51350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6 217 400,00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6 217 400,00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09 0 03 51350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6 217 400,00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6 217 400,00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09 0 03 51350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6 217 400,00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6 217 400,00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09 0 03 51760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3 552 800,00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3 552 800,00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09 0 03 51760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3 552 800,00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3 552 800,00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09 0 03 51760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3 552 800,00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3 552 800,00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09 0 03 99990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3 512 463,00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09 0 03 99990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3 512 463,00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09 0 03 99990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3 512 463,00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03 D1340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542 800,00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542 800,00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03 D1340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542 800,00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542 800,00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03 D1340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542 800,00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542 800,00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местного бюджета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03 L1340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936 412,00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03 L1340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936 412,00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03 L1340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936 412,00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реализацию мероприятий по обеспечению жильем молодых семей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03 L4970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45 845,00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03 L4970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45 845,00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03 L4970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45 845,00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03 R4970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871 040,00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03 R4970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871 040,00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03 R4970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871 040,00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57 491 200,00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57 491 200,00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57 491 200,00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57 491 200,00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57 491 200,00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57 491 200,00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предоставление жилых помещений детям-сиротам и детям,оставшимся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09 0 01 84310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43 139 100,00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43 139 100,00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09 0 01 84310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43 139 100,00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43 139 100,00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09 0 01 84310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43 139 100,00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43 139 100,00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01 R0820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14 352 100,00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14 352 100,00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01 R0820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14 352 100,00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14 352 100,00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 0 01 R0820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14 352 100,00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14 352 100,00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lastRenderedPageBreak/>
              <w:t>Департамент образования Администрации города Ханты-Мансийска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4 049 900 688,28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3 135 686 000,00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1 875 157,00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1 875 157,00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1 875 157,00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1 875 157,00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1 875 157,00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07 4 01 02400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1 875 157,00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07 4 01 02400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1 875 157,00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07 4 01 02400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1 875 157,00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308 000,00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308 000,00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308 000,00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Подпрограмма "Защита населения и территории от чрезвычайных ситуаций,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22 1 00 00000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308 000,00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характера."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22 1 01 00000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308 000,00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22 1 01 99990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308 000,00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22 1 01 99990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308 000,00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22 1 01 99990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308 000,00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1 696 897,43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553 200,00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553 200,00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553 200,00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553 200,00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07 1 01 85060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553 200,00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07 1 01 85060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553 200,00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07 1 01 85060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553 200,00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1 143 697,43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1 143 697,43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1 143 697,43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174 970,30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07 4 01 02400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174 970,30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07 4 01 02400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174 970,30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07 4 01 02400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174 970,30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07 4 02 00000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968 727,13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"Ресурсное обеспечение системы образования"муниципальной программы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07 4 02 99990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968 727,13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07 4 02 99990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968 727,13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07 4 02 99990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968 727,13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3 971 774 133,85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3 062 787 000,00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1 718 307 609,61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1 461 324 900,00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1 718 307 609,61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1 461 324 900,00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1 718 307 609,61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1 461 324 900,00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07 1 03 00000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1 718 307 609,61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1 461 324 900,00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07 1 03 00590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20 721 311,40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07 1 03 00590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20 721 311,40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07 1 03 00590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19 999 650,93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07 1 03 00590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721 660,47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07 1 03 82470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19 872 000,00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07 1 03 82470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19 872 000,00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07 1 03 82470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19 872 000,00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07 1 03 84301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1 354 274 400,00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1 354 274 400,00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07 1 03 84301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1 354 274 400,00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1 354 274 400,00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07 1 03 84301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1 288 297 400,00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1 288 297 400,00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07 1 03 84301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65 977 000,00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65 977 000,00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07 1 03 84302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107 050 500,00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107 050 500,00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07 1 03 84302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107 050 500,00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107 050 500,00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07 1 03 84302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107 050 500,00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107 050 500,00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Софинансирование за счет средств местного бюджета расходов на создание условий для осуществления присмотра и ухода за детьми, содержания детей в частных организациях,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03 S2470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216 389 398,21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03 S2470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216 389 398,21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03 S2470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201 279 555,97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03 S2470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15 109 842,24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1 833 216 009,09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1 573 762 400,00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1 833 216 009,09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1 573 762 400,00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1 833 216 009,09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1 573 762 400,00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07 1 03 00000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1 833 216 009,09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1 573 762 400,00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07 1 03 00590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259 453 609,09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07 1 03 00590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259 453 609,09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07 1 03 00590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259 453 609,09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Субвенции 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осуществляющих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07 1 03 84030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107 228 800,00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107 228 800,00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07 1 03 84030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107 228 800,00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107 228 800,00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07 1 03 84030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107 228 800,00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107 228 800,00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07 1 03 84303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1 466 533 600,00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1 466 533 600,00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07 1 03 84303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1 466 533 600,00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1 466 533 600,00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07 1 03 84303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1 466 533 600,00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1 466 533 600,00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239 601 976,48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239 601 976,48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239 601 976,48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07 1 03 00000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154 217 614,14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муниципальной программы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07 1 03 00590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154 217 614,14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07 1 03 00590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154 217 614,14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07 1 03 00590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154 217 614,14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Создание условий для функционирования и обеспечение системы персонифицированного финансирования дополнительного образования детей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07 1 04 00000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85 384 362,34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07 1 04 99990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85 384 362,34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07 1 04 99990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85 384 362,34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07 1 04 99990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85 384 362,34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50 448 514,53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22 453 700,00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50 448 514,53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22 453 700,00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50 448 514,53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22 453 700,00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"Развитие системы дополнительного образования детей. Организация летнего отдыха и оздоровления детей"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07 1 02 00000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50 448 514,53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22 453 700,00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07 1 02 20010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7 351 200,00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07 1 02 20010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07 1 02 20010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07 1 02 20010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6 981 200,00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07 1 02 20010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4 749 200,00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07 1 02 20010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2 232 000,00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07 1 02 82050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10 286 168,72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07 1 02 82050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10 286 168,72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07 1 02 82050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10 114 827,62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07 1 02 82050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171 341,10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07 1 02 84080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22 453 700,00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22 453 700,00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07 1 02 84080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22 453 700,00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22 453 700,00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07 1 02 84080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22 453 700,00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22 453 700,00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02 S2050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6 857 445,81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02 S2050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6 857 445,81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02 S2050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6 743 218,41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02 S2050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114 227,40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Ханты-Мансийске" (инициативное бюджетирование)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02 И0010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3 500 000,00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02 И0010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3 500 000,00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02 И0010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3 500 000,00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130 200 024,14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03 2 00 00000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"Реализация мероприятий по информационной антинаркотической, антиалкогольной и антитабачной пропаганде"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03 2 01 00000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Мероприятия по изготовлению и распространению печатной продукции, видеороликов, баннеровв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03 2 01 20040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03 2 01 20040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03 2 01 20040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03 3 00 00000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"Осуществление мер информационного противодействия распространению экстремисткой идеологии"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03 3 04 00000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03 3 04 99990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03 3 04 99990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03 3 04 99990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129 850 024,14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12 248 741,14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7 002 741,14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7 002 741,14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6 942 741,14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6 942 741,14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07 1 03 00000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07 1 03 84050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07 1 03 84050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07 1 03 84050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07 2 00 00000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549 000,00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07 2 01 00000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549 000,00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Реализация мероприятий в рамках подпрограммы "Система оценки качества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образования и информационная прозрачность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07 2 01 99990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549 000,00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07 2 01 99990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209 000,00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07 2 01 99990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209 000,00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07 2 01 99990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340 000,00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07 2 01 99990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340 000,00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"Допризывная подготовка обучающихся" муниципальной программы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07 3 00 00000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869 700,00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07 3 01 00000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173 600,00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"Допризывная подготовка обучающихся" муниципальной программы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07 3 01 99990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173 600,00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07 3 01 99990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173 600,00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07 3 01 99990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173 600,00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"Создание условий для развития гражданско-, военно-патриотических качеств обучающихся"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07 3 02 00000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409 100,00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"Допризывная подготовка обучающихся"муниципальной программы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07 3 02 99990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409 100,00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07 3 02 99990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409 100,00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07 3 02 99990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409 100,00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"Оказание психологической помощи обучающимся, оказавшимся в трудной жизненной ситуации. Формирование законопослушного поведения участников дорожного движения (профилактика детского дорожно-транспортного травматизма)"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07 3 03 00000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287 000,00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 в рамках подпрограммы "Допризывная подготовка обучающихся"муниципальной программы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07 3 03 99990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287 000,00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07 3 03 99990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287 000,00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07 3 03 99990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287 000,00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116 182 583,00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21 374 542,97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07 4 01 02040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21 374 542,97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07 4 01 02040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21 311 951,68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07 4 01 02040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21 311 951,68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07 4 01 02040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62 591,29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07 4 01 02040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62 591,29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07 4 02 00000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94 808 040,03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07 4 02 00590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94 778 040,03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07 4 02 00590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89 055 579,46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07 4 02 00590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89 055 579,46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07 4 02 00590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5 707 131,57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07 4 02 00590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5 707 131,57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07 4 02 00590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15 329,00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07 4 02 00590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15 329,00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"Ресурсное обеспечение системы образования"муниципальной программы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07 4 02 99990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07 4 02 99990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07 4 02 99990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74 246 500,00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07 1 03 00000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07 1 03 84050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07 1 03 84050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07 1 03 84050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1 347 500,00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1 347 500,00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оборудования, вспомогательных средств и приспособлений для инвалидов"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01 0 01 00000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1 347 500,00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Реализация мероприятий в рамках муниципальной программы "Доступная среда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01 0 01 99990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1 347 500,00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01 0 01 99990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1 347 500,00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01 0 01 99990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1 347 500,00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208 169 263,61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2 037 196,70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2 037 196,70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2 037 196,70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05 2 00 00000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2 037 196,70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05 2 01 00000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2 037 196,70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05 2 01 02400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2 037 196,70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05 2 01 02400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2 037 196,70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05 2 01 02400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2 037 196,70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2 140 272,54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1 953 700,00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"Молодежь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1 953 700,00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25 0 01 00000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1 953 700,00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25 0 01 85060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1 953 700,00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25 0 01 85060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1 953 700,00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25 0 01 85060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1 953 700,00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186 572,54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186 572,54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05 2 00 00000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186 572,54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05 2 01 00000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186 572,54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Прочие мероприятия органов местного самоуправления в рамках подпрограммы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05 2 01 02400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186 572,54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05 2 01 02400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186 572,54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05 2 01 02400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186 572,54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20 654 478,62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20 654 478,62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1 529 218,80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05 1 00 00000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1 529 218,80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"Проведение мероприятий по организации и обеспечению отдыха и оздоровления детей, имеющих место жительства на территории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05 1 05 00000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1 529 218,80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05 1 05 82050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917 531,28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05 1 05 82050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917 531,28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05 1 05 82050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917 531,28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Софинансирование за счет средств местного бюджета расходов на  организацию питания детей в возрасте от 6 до 17 лет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1 05 S2050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611 687,52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1 05 S2050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611 687,52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1 05 S2050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611 687,52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150 505,50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13 0 01 00000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150 505,50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13 0 01 82400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149 000,00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13 0 01 82400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149 000,00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13 0 01 82400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149 000,00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0 01 S2400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1 505,50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0 01 S2400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1 505,50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0 01 S2400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1 505,50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"Молодежь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18 974 754,32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25 0 01 00000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8 642 779,61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Реализация мероприятий в рамках муниципальной программы муниципальной программы "Молодежь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25 0 01 99990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8 642 779,61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25 0 01 99990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8 642 779,61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25 0 01 99990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8 642 779,61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25 0 02 00000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10 331 974,71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"Молодежь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25 0 02 00590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10 331 974,71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25 0 02 00590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10 331 974,71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25 0 02 00590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10 331 974,71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183 337 315,75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163 050 745,08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74 820,90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74 820,90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правонарушений несовершеннолетних"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03 1 04 00000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74 820,90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Мероприятия по проведение семинаров для педагогических и социальных работников, родительских собраний, лекций, бесед, круглых столов, издание методической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литературы, изготовление и размещение социальной рекламы по профилактике правонарушений несовершеннолетних, иной атрибутики, проведение викторин, тематических уроков, классных часов, спортивных праздников, дней здоровья, акций, конкурсов, спортивных мероприятий, фестивалей и т.д.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03 1 04 20050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74 820,90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03 1 04 20050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74 820,90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03 1 04 20050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74 820,90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162 975 924,18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05 1 00 00000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16 569 145,27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семинарах."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05 1 01 00000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11 755 062,74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05 1 01 99990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11 755 062,74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05 1 01 99990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11 755 062,74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05 1 01 99990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11 755 062,74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кортах."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05 1 02 00000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855 872,00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 xml:space="preserve">проведение физкультурных мероприятий в рамках "Программы выходного дня";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05 1 02 20010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855 872,00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05 1 02 20010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855 872,00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05 1 02 20010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855 872,00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05 1 03 00000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1 350 631,58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Субсидия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05 1 03 82110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1 283 100,00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05 1 03 82110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1 283 100,00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05 1 03 82110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1 283 100,00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по обеспечению физкультурно-спортивных организаций, осуществляющих подготовку спортивного резерва спортивным оборудованием, экипировкой и инвентарем, медичинского сопровождения тренировочного процесса, проведение тренировочных сборов и участия в соревнованиях.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1 03 S2110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67 531,58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1 03 S2110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67 531,58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1 03 S2110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67 531,58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1 Р5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2 607 578,95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1 Р5 50810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2 607 578,95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1 Р5 50810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2 607 578,95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1 Р5 50810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2 607 578,95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05 2 00 00000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146 406 778,91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05 2 01 00000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146 406 778,91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05 2 01 00590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146 406 778,91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05 2 01 00590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146 406 778,91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05 2 01 00590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146 406 778,91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20 286 570,67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20 286 570,67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05 1 00 00000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861 000,00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05 1 04 00000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861 000,00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Субсидия на организацию и проведение социально ориентированным некоммерческим организациям социально значимых общественных мероприятий и(или) проектов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05 1 04 61800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861 000,00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05 1 04 61800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861 000,00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05 1 04 61800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861 000,00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Подпрограмма "Обеспечение условий для выполнения функций и полномочий в сфере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05 2 00 00000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19 425 570,67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05 2 01 00000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19 425 570,67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05 2 01 02040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19 425 570,67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05 2 01 02040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19 425 570,67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05 2 01 02040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19 425 570,67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1 272 539 360,32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39 653 700,00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1 979 408,20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1 979 408,20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1 979 408,20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1 979 408,20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Прочие мероприятия органов местного самоуправления в рамках муниципальной программы "Развитие жилищного и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дорожного хозяйства, благоустройство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12 0 01 02400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1 979 408,20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12 0 01 02400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1 979 408,20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12 0 01 02400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1 979 408,20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13 948 958,22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3 282 193,22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1 925 000,00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11 1 00 00000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1 925 000,00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 и аварий на объектах ЖКХ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11 1 03 00000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1 925 000,00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Создание и содержание резервов материальных ресурсов (запасов) для предупреждения,ликвидации чрезвычайных ситуаций в целях гражданской обороны в рамках подпрограммы " Создание условий для обеспечения качественными коммунальными услугами" муниципальной программы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11 1 03 20030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1 925 000,00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11 1 03 20030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1 925 000,00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11 1 03 20030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1 925 000,00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1 357 193,22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22 1 00 00000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1 357 193,22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характера."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22 1 01 00000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1 357 193,22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организациям в рамках реализации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22 1 01 61100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207 193,22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22 1 01 61100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207 193,22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22 1 01 61100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207 193,22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22 1 01 99990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1 150 000,00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22 1 01 99990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1 150 000,00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22 1 01 99990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1 150 000,00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10 666 765,00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10 666 765,00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10 666 765,00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обеспечения общественной безопасности и порядка"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7 121 563,01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Мероприятия по техническому обслуживанию системы видеонаблюдения за состоянием правопорядка в городе Ханты-Мансийске, аренде каналов связи для передачи сигнала с видеокамер в диспетчерские пункты, ремонту и замене неисправного и устаревшего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оборудования, модернизации оборудования системы, выполнению иных работ в целях обеспечения работы системы, установке и подключению к системе дополнительных камер видеонаблюдения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03 1 01 20060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5 700 163,01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03 1 01 20060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5 700 163,01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03 1 01 20060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5 700 163,01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03 1 01 82290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03 1 01 82290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03 1 01 82290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01 S2290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01 S2290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01 S2290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Основное мероприятие "Обеспечение функционирования и развития систем видеонаблюдения в сфере безопасности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дорожного движения, информирования населения о нарушениях и необходимости соблюдения правил дорожного движения"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03 1 05 00000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3 545 201,99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Мероприятия по выполнению работ по техническому обслуживанию систем фотовидеофиксации нарушений правил дорожного движения и видеонаблюдения в сфере обеспечения безопасности дорожного движения, аренду каналов связи для передачи сигнала в диспетчерские пункты, модернизацию систем видеонаблюдения и фотовидеофиксации в сфере обеспечения безопасности дорожного движения, приобретение, установку, монтаж и подключение дополнительных камер видеонаблюдения и комплексов фиксации нарушений правил дорожного движения, замену и ремонт неисправного и устаревшего оборудования, приобретение и установку (обновление) необходимого программного обеспечения, сопровождение системы автоматической обработки информации с комплексов фотовидеофиксации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03 1 05 20060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2 769 201,99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03 1 05 20060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2 769 201,99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03 1 05 20060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2 769 201,99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Субсидии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информирования населения о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необходимости соблюдения правил дорожного движения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03 1 05 82310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388 000,00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03 1 05 82310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388 000,00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03 1 05 82310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388 000,00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05 S2310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388 000,00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05 S2310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388 000,00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 1 05 S2310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388 000,00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608 585 515,45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стабильной благополучной эпизоотической обстановки и защита населения от болезней, общих для человека и животных"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27 2 08 00000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27 2 08 84200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27 2 08 84200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27 2 08 84200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460 990 623,25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189 492 024,80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12 0 03 00000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189 492 024,80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12 0 03 99990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189 492 024,80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12 0 03 99990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189 492 024,80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12 0 03 99990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189 492 024,80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271 498 598,45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13 0 02 00000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271 498 598,45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13 0 02 82400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268 783 612,46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13 0 02 82400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268 783 612,46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13 0 02 82400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268 783 612,46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0 02 S2400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2 714 985,99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0 02 S2400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2 714 985,99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0 02 S2400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2 714 985,99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360 387,70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360 387,70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360 387,70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12 0 01 02400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360 387,70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12 0 01 02400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360 387,70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12 0 01 02400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360 387,70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146 903 904,50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146 903 904,50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146 903 904,50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88 942 396,77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88 942 396,77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88 942 396,77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12 0 01 02040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57 961 507,73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12 0 01 02040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56 997 818,73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12 0 01 02040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56 997 818,73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12 0 01 02040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902 588,30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12 0 01 02040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902 588,30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12 0 01 02040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61 100,70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12 0 01 02040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61 100,70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548 232 331,51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33 650 600,00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56 731 646,06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56 731 646,06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56 731 646,06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12 0 01 61100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34 627 199,87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12 0 01 61100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10 407 409,88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12 0 01 61100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10 407 409,88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12 0 01 61100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24 219 789,99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12 0 01 61100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24 219 789,99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22 104 446,19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22 104 446,19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22 104 446,19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69 026 695,70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33 648 000,00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Муниципальная программа "Развитие жилищно-коммунального комплекса  и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повышение энергетической эффективности  в городе 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14 673 395,70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11 1 00 00000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14 673 395,70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"Ремонт (с заменой) систем теплоснабжения, водоснабжения и водоотведения, газоснабжения и жилищного фонда для подготовки к осенне-зимнему сезону"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11 1 01 00000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8 828 250,00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реализацию полномочий в сфере жилищно-коммунального комплекса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11 1 01 82591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7 062 600,00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11 1 01 82591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7 062 600,00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11 1 01 82591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7 062 600,00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 1 01 S2591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1 765 650,00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 1 01 S2591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1 765 650,00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 1 01 S2591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1 765 650,00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11 1 05 00000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2 088 479,04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комплекса  и повышение энергетической эффективности  в городе 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11 1 05 99990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2 088 479,04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11 1 05 99990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2 088 479,04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11 1 05 99990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2 088 479,04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11 1 08 00000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11 1 08 99990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11 1 08 99990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11 1 08 99990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"Корректировка (актуализация) программы "Комплексное развитие систем коммунальной инфраструктуры города Ханты-Мансийска на 2011-2027 годы"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11 1 09 00000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2 356 666,66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11 1 09 99990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2 356 666,66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11 1 09 99990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2 356 666,66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11 1 09 99990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2 356 666,66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54 353 300,00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33 648 000,00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12 0 02 00000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54 353 300,00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33 648 000,00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организациям на реализацию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12 0 02 61100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20 705 300,00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12 0 02 61100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12 0 02 61100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12 0 02 61100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19 705 300,00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12 0 02 61100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19 705 300,00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12 0 02 84230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33 648 000,00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33 648 000,00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12 0 02 84230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33 648 000,00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33 648 000,00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12 0 02 84230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33 648 000,00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33 648 000,00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370 077 434,26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191 188 455,05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12 0 04 00000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168 641 455,05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12 0 04 00590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83 424 528,62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12 0 04 00590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83 424 528,62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12 0 04 00590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83 424 528,62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12 0 04 99990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85 216 926,43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12 0 04 99990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85 216 926,43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12 0 04 99990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85 216 926,43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F2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22 547 000,00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Субсидии на поддержку государственных программ субъектов Российской Федерации и муниципальных программ формирования современной городской среды "Федеральный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проект "Формирование комфортной городской среды"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F2 55550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18 037 600,00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F2 55550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18 037 600,00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F2 55550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18 037 600,00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 формирование современной городской среды.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F2 S5550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4 509 400,00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F2 S5550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4 509 400,00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F2 S5550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4 509 400,00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175 955 442,76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13 0 01 00000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13 468 269,70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13 0 01 82400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13 333 587,00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13 0 01 82400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6 990 000,00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13 0 01 82400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6 990 000,00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13 0 01 82400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6 343 587,00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13 0 01 82400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6 343 587,00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0 01 S2400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134 682,70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0 01 S2400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70 606,06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0 01 S2400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70 606,06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0 01 S2400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64 076,64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0 01 S2400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64 076,64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13 0 02 00000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162 487 173,06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13 0 02 82400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160 862 301,33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13 0 02 82400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106 885 301,33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13 0 02 82400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106 885 301,33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13 0 02 82400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53 977 000,00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13 0 02 82400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53 977 000,00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0 02 S2400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1 624 871,73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0 02 S2400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1 079 649,51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0 02 S2400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1 079 649,51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0 02 S2400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545 222,22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0 02 S2400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545 222,22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19 0 00 00000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2 933 536,45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подъездных путей от городских дорог общего пользования, федеральных трасс  до границ территорий садоводческих, огороднических некоммерческих объединений граждан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19 0 01 00000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2 933 536,45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19 0 01 99990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2 933 536,45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19 0 01 99990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2 933 536,45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19 0 01 99990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2 933 536,45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52 396 555,49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2 600,00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52 396 555,49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2 600,00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52 393 955,49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52 393 955,49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40 031 177,00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40 031 177,00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12 347 278,49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12 347 278,49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15 500,00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15 500,00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12 0 02 00000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2 600,00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тарифам и сжиженного газа по социально ориентированным розничным ценам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12 0 02 84230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2 600,00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12 0 02 84230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2 600,00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12 0 02 84230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2 600,00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12 0 04 00000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12 0 04 84290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12 0 04 84290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12 0 04 84290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89 978 046,94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42 358 423,41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42 358 423,41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Подпрограмма "Ресурсное обеспечение системы образования" муниципальной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программы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42 358 423,41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07 4 03 00000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42 358 423,41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42 358 423,41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42 358 423,41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42 358 423,41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44 324 199,04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44 324 199,04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44 324 199,04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07 4 03 00000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44 324 199,04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44 324 199,04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44 324 199,04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44 324 199,04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2 717 079,76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Муниципальная программа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2 717 079,76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2 717 079,76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07 4 03 00000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2 717 079,76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2 717 079,76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2 717 079,76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2 717 079,76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578 344,73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578 344,73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578 344,73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07 4 03 00000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578 344,73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578 344,73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578 344,73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578 344,73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12 0 04 00000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12 0 04 84280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12 0 04 84280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12 0 04 84280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1 062 600,00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1 062 600,00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1 062 600,00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01 0 01 00000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1 062 600,00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Реализация мероприятий в рамках муниципальной программы "Доступная среда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01 0 01 99990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1 062 600,00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01 0 01 99990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1 062 600,00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01 0 01 99990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1 062 600,00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3 080 000,00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3 080 000,00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3 080 000,00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05 1 00 00000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3 080 000,00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кортах."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05 1 02 00000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3 080 000,00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 xml:space="preserve">проведение физкультурных мероприятий в рамках "Программы выходного дня";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05 1 02 20010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3 080 000,00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05 1 02 20010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3 080 000,00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05 1 02 20010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3 080 000,00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1 014 579 886,49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4 080 000,00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4 080 000,00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4 080 000,00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23 0 02 00000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4 080 000,00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23 0 02 02400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4 080 000,00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23 0 02 02400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4 080 000,00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23 0 02 02400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4 080 000,00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Муниципальная программа "Защита населения и территории от чрезвычайных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ситуаций, обеспечение пожарной безопасности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Подпрограмма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22 2 00 00000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условий для выполнения функций и полномочий, возложенных на МКУ "Управление по делам ГО, ЧС и ОПБ"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22 2 01 00000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22 2 01 99990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22 2 01 99990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22 2 01 99990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244 000 935,99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101 762 804,50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101 762 804,50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101 762 804,50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Инвестиции в объекты муниципальной собственностью в рамках муниципальной </w:t>
            </w: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программы "Развитие транспортной системы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15 0 01 42110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25 786 855,50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15 0 01 42110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25 786 855,50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15 0 01 42110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25 786 855,50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15 0 01 82390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68 378 100,00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15 0 01 82390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6 380 500,00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15 0 01 82390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6 380 500,00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15 0 01 82390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61 997 600,00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15 0 01 82390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61 997 600,00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 0 01 S2390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7 597 849,00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 0 01 S2390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709 226,00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 0 01 S2390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709 226,00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 0 01 S2390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6 888 623,00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 0 01 S2390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6 888 623,00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362 240,00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362 240,00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23 0 02 00000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362 240,00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23 0 02 02400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362 240,00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23 0 02 02400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362 240,00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23 0 02 02400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362 240,00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141 875 891,49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4 057 900,00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10 0 01 00000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4 057 900,00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10 0 01 99990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4 057 900,00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10 0 01 99990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4 057 900,00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10 0 01 99990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4 057 900,00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19 0 00 00000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880 000,00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мероприятий "Проведение кадастровых работ на земельных участках, предназначенных для организации проезда к территориям садоводческих, огороднических некоммерческих объединений граждан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19 0 02 00000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880 000,00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19 0 02 99990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880 000,00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19 0 02 99990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880 000,00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19 0 02 99990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880 000,00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136 937 991,49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23 0 01 00000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33 220 500,00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стимулирование развития жилищного строительства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23 0 01 82671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23 794 500,00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23 0 01 82671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23 794 500,00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23 0 01 82671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23 794 500,00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23 0 01 99990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7 072 697,00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23 0 01 99990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7 072 697,00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23 0 01 99990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7 072 697,00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стимулирование развития жилищного строительства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 0 01 S2671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2 353 303,00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 0 01 S2671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2 353 303,00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 0 01 S2671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2 353 303,00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23 0 02 00000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103 717 491,49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23 0 02 00590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54 624 458,26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23 0 02 00590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38 543 087,14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23 0 02 00590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38 543 087,14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23 0 02 00590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14 636 329,48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23 0 02 00590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14 636 329,48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23 0 02 00590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1 445 041,64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23 0 02 00590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1 445 041,64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в рамках муниципальной программы "Обеспечение градостроительной деятельности на территории города Ханты-Мансийска"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23 0 02 02040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49 093 033,23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23 0 02 02040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48 708 922,23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23 0 02 02040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48 708 922,23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23 0 02 02040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383 707,00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23 0 02 02040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383 707,00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23 0 02 02040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404,00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23 0 02 02040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404,00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80 394 949,50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"Проектирование и строительство инженерных сетей на территории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24 0 01 00000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Инвестиции в объекты муниципальной собственности в рамках муниципальной программы "Проектирование и строительство инженерных сетей на территории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24 0 01 42110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24 0 01 42110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24 0 01 42110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24 0 01 82180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24 0 01 82180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24 0 01 82180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24 0 01 S2180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24 0 01 S2180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24 0 01 S2180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50 394 949,50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43 454 041,21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12 0 05 00000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43 454 041,21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Инвестиции в объекты муниципальной собственностью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12 0 05 42110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43 454 041,21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12 0 05 42110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43 454 041,21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12 0 05 42110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43 454 041,21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6 940 908,29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13 0 02 00000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6 940 908,29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13 0 02 82400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6 871 499,21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13 0 02 82400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6 871 499,21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13 0 02 82400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6 871 499,21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0 02 S2400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69 409,08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0 02 S2400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69 409,08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13 0 02 S2400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69 409,08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656 104 001,00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656 104 001,00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656 104 001,00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07 4 00 00000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656 104 001,00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07 4 04 00000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656 104 001,00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строительство и реконструкцию дошкольных образовательных и общеобразовательных организаций автономного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07 4 04 82030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363 809 000,00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07 4 04 82030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363 809 000,00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07 4 04 82030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363 809 000,00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приобретение, создание в соответствии с концессионными соглашениями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07 4 04 82040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226 684 600,00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07 4 04 82040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226 684 600,00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07 4 04 82040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226 684 600,00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04 S2030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40 423 223,00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04 S2030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40 423 223,00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04 S2030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40 423 223,00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Софинансирование за счет средств местного бюджета на  приобретение объектов общего образования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04 S2040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25 187 178,00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04 S2040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25 187 178,00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07 4 04 S2040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25 187 178,00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6C3401" w:rsidRPr="00493E93" w:rsidTr="000274A1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ВСЕГО РАСХОДОВ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8 283 701 100,00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401" w:rsidRPr="00493E93" w:rsidRDefault="006C3401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93E93">
              <w:rPr>
                <w:rFonts w:ascii="Times New Roman" w:eastAsia="Georgia" w:hAnsi="Times New Roman" w:cs="Times New Roman"/>
                <w:sz w:val="20"/>
                <w:szCs w:val="20"/>
              </w:rPr>
              <w:t>3 367 689 900,00</w:t>
            </w:r>
          </w:p>
        </w:tc>
      </w:tr>
    </w:tbl>
    <w:p w:rsidR="006C3401" w:rsidRPr="00493E93" w:rsidRDefault="006C3401" w:rsidP="006C3401">
      <w:pPr>
        <w:ind w:left="0"/>
        <w:jc w:val="left"/>
        <w:rPr>
          <w:rFonts w:ascii="Times New Roman" w:eastAsia="Georgia" w:hAnsi="Times New Roman" w:cs="Times New Roman"/>
          <w:sz w:val="20"/>
          <w:szCs w:val="20"/>
        </w:rPr>
      </w:pPr>
    </w:p>
    <w:p w:rsidR="00645D83" w:rsidRDefault="00645D83">
      <w:bookmarkStart w:id="0" w:name="_GoBack"/>
      <w:bookmarkEnd w:id="0"/>
    </w:p>
    <w:sectPr w:rsidR="00645D83" w:rsidSect="006C34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A6473"/>
    <w:multiLevelType w:val="hybridMultilevel"/>
    <w:tmpl w:val="BF86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01"/>
    <w:rsid w:val="00645D83"/>
    <w:rsid w:val="006C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4892E-3608-448A-A72E-9B14F4B8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401"/>
    <w:pPr>
      <w:spacing w:after="0" w:line="240" w:lineRule="auto"/>
      <w:ind w:left="-108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6C34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C3401"/>
    <w:pPr>
      <w:keepNext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40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6C340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3">
    <w:name w:val="Всегда"/>
    <w:basedOn w:val="a"/>
    <w:autoRedefine/>
    <w:qFormat/>
    <w:rsid w:val="006C3401"/>
    <w:pPr>
      <w:tabs>
        <w:tab w:val="left" w:pos="1701"/>
      </w:tabs>
      <w:ind w:left="0"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C340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C34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3401"/>
  </w:style>
  <w:style w:type="paragraph" w:styleId="a7">
    <w:name w:val="footer"/>
    <w:basedOn w:val="a"/>
    <w:link w:val="a8"/>
    <w:uiPriority w:val="99"/>
    <w:unhideWhenUsed/>
    <w:rsid w:val="006C34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3401"/>
  </w:style>
  <w:style w:type="paragraph" w:styleId="a9">
    <w:name w:val="Body Text"/>
    <w:basedOn w:val="a"/>
    <w:link w:val="aa"/>
    <w:rsid w:val="006C3401"/>
    <w:pPr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C34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C34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34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34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unhideWhenUsed/>
    <w:rsid w:val="006C3401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6C34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3401"/>
  </w:style>
  <w:style w:type="paragraph" w:styleId="ae">
    <w:name w:val="TOC Heading"/>
    <w:basedOn w:val="1"/>
    <w:next w:val="a"/>
    <w:uiPriority w:val="39"/>
    <w:semiHidden/>
    <w:unhideWhenUsed/>
    <w:qFormat/>
    <w:rsid w:val="006C3401"/>
    <w:pPr>
      <w:spacing w:line="276" w:lineRule="auto"/>
      <w:ind w:left="0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C3401"/>
    <w:pPr>
      <w:spacing w:after="100"/>
      <w:ind w:left="0"/>
    </w:pPr>
  </w:style>
  <w:style w:type="paragraph" w:styleId="21">
    <w:name w:val="toc 2"/>
    <w:basedOn w:val="a"/>
    <w:next w:val="a"/>
    <w:autoRedefine/>
    <w:uiPriority w:val="39"/>
    <w:unhideWhenUsed/>
    <w:rsid w:val="006C3401"/>
    <w:pPr>
      <w:spacing w:after="100"/>
      <w:ind w:left="220"/>
    </w:pPr>
  </w:style>
  <w:style w:type="table" w:styleId="af">
    <w:name w:val="Table Grid"/>
    <w:basedOn w:val="a1"/>
    <w:uiPriority w:val="59"/>
    <w:rsid w:val="006C34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C3401"/>
  </w:style>
  <w:style w:type="character" w:styleId="af0">
    <w:name w:val="FollowedHyperlink"/>
    <w:basedOn w:val="a0"/>
    <w:uiPriority w:val="99"/>
    <w:semiHidden/>
    <w:unhideWhenUsed/>
    <w:rsid w:val="006C3401"/>
    <w:rPr>
      <w:color w:val="800080"/>
      <w:u w:val="single"/>
    </w:rPr>
  </w:style>
  <w:style w:type="paragraph" w:customStyle="1" w:styleId="xl64">
    <w:name w:val="xl64"/>
    <w:basedOn w:val="a"/>
    <w:rsid w:val="006C3401"/>
    <w:pPr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6C340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C3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6C3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6C3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6C3401"/>
    <w:pPr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6C34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6C34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6C34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6C34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6C3401"/>
    <w:pPr>
      <w:pBdr>
        <w:left w:val="single" w:sz="4" w:space="0" w:color="auto"/>
      </w:pBdr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6C3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C3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C3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C3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C3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C3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C3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C34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C34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C34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C34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C34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C3401"/>
    <w:pPr>
      <w:pBdr>
        <w:lef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C3401"/>
    <w:pPr>
      <w:pBdr>
        <w:lef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C3401"/>
    <w:pPr>
      <w:pBdr>
        <w:left w:val="single" w:sz="4" w:space="0" w:color="auto"/>
      </w:pBd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C34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C34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C3401"/>
    <w:pPr>
      <w:pBdr>
        <w:lef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C3401"/>
    <w:pPr>
      <w:pBdr>
        <w:lef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C3401"/>
    <w:pPr>
      <w:pBdr>
        <w:left w:val="single" w:sz="4" w:space="0" w:color="auto"/>
      </w:pBd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C3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C3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6C34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C34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C34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C3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6C3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6C3401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6C3401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6C340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6C3401"/>
    <w:pPr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06">
    <w:name w:val="xl106"/>
    <w:basedOn w:val="a"/>
    <w:rsid w:val="006C340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C340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6C3401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6C3401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"/>
    <w:rsid w:val="006C3401"/>
    <w:pPr>
      <w:pBdr>
        <w:bottom w:val="single" w:sz="4" w:space="0" w:color="auto"/>
      </w:pBd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6C3401"/>
    <w:pPr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xl112">
    <w:name w:val="xl112"/>
    <w:basedOn w:val="a"/>
    <w:rsid w:val="006C3401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3">
    <w:name w:val="xl113"/>
    <w:basedOn w:val="a"/>
    <w:rsid w:val="006C340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6C3401"/>
  </w:style>
  <w:style w:type="numbering" w:customStyle="1" w:styleId="3">
    <w:name w:val="Нет списка3"/>
    <w:next w:val="a2"/>
    <w:uiPriority w:val="99"/>
    <w:semiHidden/>
    <w:unhideWhenUsed/>
    <w:rsid w:val="006C3401"/>
  </w:style>
  <w:style w:type="numbering" w:customStyle="1" w:styleId="41">
    <w:name w:val="Нет списка4"/>
    <w:next w:val="a2"/>
    <w:uiPriority w:val="99"/>
    <w:semiHidden/>
    <w:unhideWhenUsed/>
    <w:rsid w:val="006C3401"/>
  </w:style>
  <w:style w:type="paragraph" w:customStyle="1" w:styleId="xl114">
    <w:name w:val="xl114"/>
    <w:basedOn w:val="a"/>
    <w:rsid w:val="006C3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6C3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6C3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6C3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6C3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6C3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0">
    <w:name w:val="xl120"/>
    <w:basedOn w:val="a"/>
    <w:rsid w:val="006C3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1">
    <w:name w:val="xl121"/>
    <w:basedOn w:val="a"/>
    <w:rsid w:val="006C3401"/>
    <w:pPr>
      <w:pBdr>
        <w:top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2">
    <w:name w:val="xl122"/>
    <w:basedOn w:val="a"/>
    <w:rsid w:val="006C340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3">
    <w:name w:val="xl123"/>
    <w:basedOn w:val="a"/>
    <w:rsid w:val="006C34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4">
    <w:name w:val="xl124"/>
    <w:basedOn w:val="a"/>
    <w:rsid w:val="006C3401"/>
    <w:pPr>
      <w:pBdr>
        <w:lef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5">
    <w:name w:val="xl125"/>
    <w:basedOn w:val="a"/>
    <w:rsid w:val="006C3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6">
    <w:name w:val="xl126"/>
    <w:basedOn w:val="a"/>
    <w:rsid w:val="006C3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7">
    <w:name w:val="xl127"/>
    <w:basedOn w:val="a"/>
    <w:rsid w:val="006C3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8">
    <w:name w:val="xl128"/>
    <w:basedOn w:val="a"/>
    <w:rsid w:val="006C3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9">
    <w:name w:val="xl129"/>
    <w:basedOn w:val="a"/>
    <w:rsid w:val="006C3401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6C340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1">
    <w:name w:val="xl131"/>
    <w:basedOn w:val="a"/>
    <w:rsid w:val="006C3401"/>
    <w:pPr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xl132">
    <w:name w:val="xl132"/>
    <w:basedOn w:val="a"/>
    <w:rsid w:val="006C3401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3">
    <w:name w:val="xl133"/>
    <w:basedOn w:val="a"/>
    <w:rsid w:val="006C3401"/>
    <w:pPr>
      <w:pBdr>
        <w:bottom w:val="single" w:sz="4" w:space="0" w:color="auto"/>
      </w:pBd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4">
    <w:name w:val="xl134"/>
    <w:basedOn w:val="a"/>
    <w:rsid w:val="006C3401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5">
    <w:name w:val="xl135"/>
    <w:basedOn w:val="a"/>
    <w:rsid w:val="006C3401"/>
    <w:pPr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36">
    <w:name w:val="xl136"/>
    <w:basedOn w:val="a"/>
    <w:rsid w:val="006C340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6C340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6C3401"/>
  </w:style>
  <w:style w:type="numbering" w:customStyle="1" w:styleId="6">
    <w:name w:val="Нет списка6"/>
    <w:next w:val="a2"/>
    <w:uiPriority w:val="99"/>
    <w:semiHidden/>
    <w:unhideWhenUsed/>
    <w:rsid w:val="006C3401"/>
  </w:style>
  <w:style w:type="paragraph" w:customStyle="1" w:styleId="xl138">
    <w:name w:val="xl138"/>
    <w:basedOn w:val="a"/>
    <w:rsid w:val="006C3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6C3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6C3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6C3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6C3401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C3401"/>
    <w:pPr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6C340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C3401"/>
    <w:pPr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xl146">
    <w:name w:val="xl146"/>
    <w:basedOn w:val="a"/>
    <w:rsid w:val="006C340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7">
    <w:name w:val="xl147"/>
    <w:basedOn w:val="a"/>
    <w:rsid w:val="006C340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8">
    <w:name w:val="xl148"/>
    <w:basedOn w:val="a"/>
    <w:rsid w:val="006C3401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9">
    <w:name w:val="xl149"/>
    <w:basedOn w:val="a"/>
    <w:rsid w:val="006C3401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6C3401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1">
    <w:name w:val="xl151"/>
    <w:basedOn w:val="a"/>
    <w:rsid w:val="006C3401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3">
    <w:name w:val="Сетка таблицы1"/>
    <w:basedOn w:val="a1"/>
    <w:next w:val="af"/>
    <w:uiPriority w:val="59"/>
    <w:rsid w:val="006C3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112</Pages>
  <Words>29415</Words>
  <Characters>167670</Characters>
  <Application>Microsoft Office Word</Application>
  <DocSecurity>0</DocSecurity>
  <Lines>1397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1</cp:revision>
  <dcterms:created xsi:type="dcterms:W3CDTF">2018-12-24T09:35:00Z</dcterms:created>
  <dcterms:modified xsi:type="dcterms:W3CDTF">2018-12-24T09:35:00Z</dcterms:modified>
</cp:coreProperties>
</file>