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Совета по делам национально-культурных объединений и религиозных организаций 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557E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4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4123C" w:rsidRPr="0054123C" w:rsidRDefault="0054123C" w:rsidP="005412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F28" w:rsidRPr="00530F28" w:rsidRDefault="00530F28" w:rsidP="00530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57E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национально-культурными общественными объединениями  и религиозными организациями города Ханты-Мансийска было проведено   4 заседания Совета,  </w:t>
      </w:r>
      <w:r w:rsid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круглых стола,  1</w:t>
      </w:r>
      <w:r w:rsidR="00557E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встреч. </w:t>
      </w:r>
    </w:p>
    <w:p w:rsidR="00CC62D0" w:rsidRPr="00363706" w:rsidRDefault="00CC62D0" w:rsidP="00CC62D0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>Члены Совета принима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активное участие в реализации  межнациональных общественных инициатив. Например,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инициированных </w:t>
      </w: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Общероссийского общественного движения «Молодежная Ассамблея народов России    «МЫ – РОССИЯНЕ» </w:t>
      </w:r>
      <w:proofErr w:type="gramStart"/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Югре: </w:t>
      </w:r>
    </w:p>
    <w:p w:rsidR="00CC62D0" w:rsidRPr="00363706" w:rsidRDefault="00CC62D0" w:rsidP="00CC62D0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«Родной язык – неиссякаемый родник», в рамках которого 2 марта 2019 года в школе № 4 Ханты-Мансийска состоялся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фестиваль</w:t>
      </w: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>, посвященный Международному дню родного языка;</w:t>
      </w:r>
    </w:p>
    <w:p w:rsidR="00CC62D0" w:rsidRDefault="00CC62D0" w:rsidP="00CC62D0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«У меня есть друг такой национальности» - проекта, где   участниками съемок видеороликов, посвященных межнациональной дружбе  стали молодежные лидеры городских национально-культурных объединений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37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3007" w:rsidRPr="006B3007" w:rsidRDefault="00CC62D0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в работе Совета является вовлечение национально-культурных общественных объединений и религиозных организаций в реализацию проектов, способствующих интеграции различных национальностей и народностей в культурное и социальное пространство Ханты-Мансийска. </w:t>
      </w:r>
      <w:proofErr w:type="gramStart"/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примером этой работы является благотворительная акция «Единство в милосердии», в рамках которой ежегодно 4 ноября в городе Ханты-Мансийске Советом  совместно с муниципальным бюджетным учреждением КДЦ «Октябрь» организуется  праздничный митинг и  благотворительный концерт «В единстве народа – единство страны!», а  национально-культурные объединения  города проводят  праздничную  ярмарку с дегустационными и этнокультурными выставочными площадками.</w:t>
      </w:r>
      <w:proofErr w:type="gramEnd"/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Зрители концерта и просто посетители ярмарки  могут по доступной цене приобрести понравившиеся им блюда национальных кухонь народов России, а также картины, поделки и сувениры, представленные на этно-выставках. На ярмарке организуется работа фотозоны, где посетители мероприятия могут стать участниками праздничного </w:t>
      </w:r>
      <w:proofErr w:type="spellStart"/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флэшбома</w:t>
      </w:r>
      <w:proofErr w:type="spellEnd"/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сфотографироваться в традиционных национальных костюмах народов России на фоне баннера,  оформленного ко Дню народного единства, и выложить  свое фото с комментариями в социальные сети.   Денежные средства, вырученные от продажи билетов на благотворительный концерт, а также  угощений и сувениров, передаются в фонд некоммерческой организации Детско-юношеский восстановительный центр «Надежда  </w:t>
      </w:r>
      <w:proofErr w:type="gramStart"/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для проведения мероприятий по  реабилитации детей с особенностями развития.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B3007"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6B3007" w:rsidRPr="006B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приняли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5608" w:rsidRPr="00E55608" w:rsidRDefault="00E55608" w:rsidP="00E5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Ханты-Мансийское городское объединение 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рмянская община «Арарат»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08" w:rsidRPr="00E55608" w:rsidRDefault="00E55608" w:rsidP="00E5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Ханты-Мансийская  общественная организация Азербайджанская община «</w:t>
      </w:r>
      <w:proofErr w:type="spellStart"/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Бирлик»</w:t>
      </w:r>
      <w:proofErr w:type="spellEnd"/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08" w:rsidRDefault="00E55608" w:rsidP="00E5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«Национально-культурная автономия башкир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08" w:rsidRPr="00E55608" w:rsidRDefault="00E55608" w:rsidP="00E5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Местная общественная организация «Узбекский национально-ку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льтурный центр «Звезда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востока»</w:t>
      </w:r>
      <w:proofErr w:type="spellEnd"/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5608" w:rsidRPr="00E55608" w:rsidRDefault="00E55608" w:rsidP="00E5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Совет Молодежной Ассамбле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народов России в Югре;</w:t>
      </w:r>
    </w:p>
    <w:p w:rsidR="00E55608" w:rsidRPr="00E55608" w:rsidRDefault="00E55608" w:rsidP="00E5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Ханты-Мансийское городское объединения граждан «Киргизский  национально-культурный центр «</w:t>
      </w:r>
      <w:proofErr w:type="spellStart"/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Манас</w:t>
      </w:r>
      <w:proofErr w:type="spellEnd"/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6E" w:rsidRDefault="00E55608" w:rsidP="00E36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Ханты-Мансийской местной общественной организации культурно-просветительский центр белорусов «Белый аист»</w:t>
      </w:r>
      <w:r w:rsid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36E" w:rsidRPr="00E55608" w:rsidRDefault="00E3636E" w:rsidP="00E36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Хуторское казачье общество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 </w:t>
      </w:r>
      <w:proofErr w:type="spellStart"/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Усть-иртышский»</w:t>
      </w:r>
      <w:proofErr w:type="spellEnd"/>
      <w:r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2C3" w:rsidRDefault="00AF19B5" w:rsidP="006B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Постоянная </w:t>
      </w:r>
      <w:r w:rsidR="00530F28"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Совета</w:t>
      </w:r>
      <w:r w:rsidR="00530F28" w:rsidRPr="005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религиозных организаций способствовала укреплению межконфессиональных отношений в Ханты-Мансийске. 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</w:t>
      </w:r>
      <w:r w:rsidR="00DE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октябре 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DE22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Совета 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выступали с докладами на  </w:t>
      </w:r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межрелигиозн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«Конфессии России: пути достижения межрелигиозного мира и согласия»,</w:t>
      </w:r>
      <w:r w:rsid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состоявшейся в городе Ханты-Мансийске </w:t>
      </w:r>
      <w:r w:rsidR="00E55608" w:rsidRPr="00E55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Всероссийского форума национального единства в Ханты-Мансийске</w:t>
      </w:r>
      <w:r w:rsidR="00DE2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277" w:rsidRPr="00DE2277" w:rsidRDefault="00DE2277" w:rsidP="00DE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77">
        <w:rPr>
          <w:rFonts w:ascii="Times New Roman" w:hAnsi="Times New Roman" w:cs="Times New Roman"/>
          <w:sz w:val="28"/>
          <w:szCs w:val="28"/>
        </w:rPr>
        <w:t xml:space="preserve">Результат конструктивного взаимодействия органов государственной и муниципальной власти с институтами гражданского общества по вопросам социальной политики и укрепления межнационального и межкультурного взаимопонимания и согласия находит свое непосредственное отражение в показателях социологических исследований, согласно которым: </w:t>
      </w:r>
    </w:p>
    <w:p w:rsidR="00DE2277" w:rsidRPr="00DE2277" w:rsidRDefault="00DE2277" w:rsidP="00DE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77">
        <w:rPr>
          <w:rFonts w:ascii="Times New Roman" w:hAnsi="Times New Roman" w:cs="Times New Roman"/>
          <w:sz w:val="28"/>
          <w:szCs w:val="28"/>
        </w:rPr>
        <w:t>89,6%  респондентов положительно оценивают состояние межнациональных отношений в городе Ханты-Мансийске;</w:t>
      </w:r>
    </w:p>
    <w:p w:rsidR="00DE2277" w:rsidRPr="00DE2277" w:rsidRDefault="00DE2277" w:rsidP="00DE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77">
        <w:rPr>
          <w:rFonts w:ascii="Times New Roman" w:hAnsi="Times New Roman" w:cs="Times New Roman"/>
          <w:sz w:val="28"/>
          <w:szCs w:val="28"/>
        </w:rPr>
        <w:t xml:space="preserve">90,8% </w:t>
      </w:r>
      <w:proofErr w:type="spellStart"/>
      <w:r w:rsidRPr="00DE2277">
        <w:rPr>
          <w:rFonts w:ascii="Times New Roman" w:hAnsi="Times New Roman" w:cs="Times New Roman"/>
          <w:sz w:val="28"/>
          <w:szCs w:val="28"/>
        </w:rPr>
        <w:t>хантымансийцев</w:t>
      </w:r>
      <w:proofErr w:type="spellEnd"/>
      <w:r w:rsidRPr="00DE2277">
        <w:rPr>
          <w:rFonts w:ascii="Times New Roman" w:hAnsi="Times New Roman" w:cs="Times New Roman"/>
          <w:sz w:val="28"/>
          <w:szCs w:val="28"/>
        </w:rPr>
        <w:t xml:space="preserve"> положительно оценивают состояние межконфессиональных отношений;</w:t>
      </w:r>
    </w:p>
    <w:p w:rsidR="00DE2277" w:rsidRPr="00DE2277" w:rsidRDefault="00DE2277" w:rsidP="00DE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77">
        <w:rPr>
          <w:rFonts w:ascii="Times New Roman" w:hAnsi="Times New Roman" w:cs="Times New Roman"/>
          <w:sz w:val="28"/>
          <w:szCs w:val="28"/>
        </w:rPr>
        <w:t>84% опрошенных жителей города не испытывают негативного отношения к представителям другой национальности;</w:t>
      </w:r>
    </w:p>
    <w:p w:rsidR="00557E15" w:rsidRPr="00DE2277" w:rsidRDefault="00DE2277" w:rsidP="00DE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77">
        <w:rPr>
          <w:rFonts w:ascii="Times New Roman" w:hAnsi="Times New Roman" w:cs="Times New Roman"/>
          <w:sz w:val="28"/>
          <w:szCs w:val="28"/>
        </w:rPr>
        <w:t xml:space="preserve">49% опрошенных </w:t>
      </w:r>
      <w:proofErr w:type="spellStart"/>
      <w:r w:rsidRPr="00DE2277">
        <w:rPr>
          <w:rFonts w:ascii="Times New Roman" w:hAnsi="Times New Roman" w:cs="Times New Roman"/>
          <w:sz w:val="28"/>
          <w:szCs w:val="28"/>
        </w:rPr>
        <w:t>хантымансийцев</w:t>
      </w:r>
      <w:proofErr w:type="spellEnd"/>
      <w:r w:rsidRPr="00DE2277">
        <w:rPr>
          <w:rFonts w:ascii="Times New Roman" w:hAnsi="Times New Roman" w:cs="Times New Roman"/>
          <w:sz w:val="28"/>
          <w:szCs w:val="28"/>
        </w:rPr>
        <w:t xml:space="preserve"> полностью удовлетворены деятельностью органов местного самоуправления города Ханты-Мансийска по реализации задач, связанных с гармонизацией межнациональных отношений.</w:t>
      </w:r>
    </w:p>
    <w:p w:rsidR="00CC62D0" w:rsidRDefault="0030761A" w:rsidP="004C29B7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>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>в развитие государственной национальной 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удостоен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 xml:space="preserve"> высоко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 xml:space="preserve"> оцен</w:t>
      </w:r>
      <w:r>
        <w:rPr>
          <w:rFonts w:ascii="Times New Roman" w:eastAsia="Calibri" w:hAnsi="Times New Roman" w:cs="Times New Roman"/>
          <w:sz w:val="28"/>
          <w:szCs w:val="28"/>
        </w:rPr>
        <w:t>ки на региональном уровне.</w:t>
      </w:r>
      <w:r w:rsidR="006B3007" w:rsidRPr="006B3007">
        <w:rPr>
          <w:rFonts w:ascii="Times New Roman" w:eastAsia="Calibri" w:hAnsi="Times New Roman" w:cs="Times New Roman"/>
          <w:sz w:val="28"/>
          <w:szCs w:val="28"/>
        </w:rPr>
        <w:tab/>
      </w:r>
      <w:r w:rsidR="00DE2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277">
        <w:rPr>
          <w:rFonts w:ascii="Times New Roman" w:eastAsia="Times New Roman" w:hAnsi="Times New Roman"/>
          <w:sz w:val="28"/>
          <w:szCs w:val="28"/>
          <w:lang w:eastAsia="ru-RU"/>
        </w:rPr>
        <w:t>В 2019 году город Ханты-Мансийск занял второе место по итогам регионального этапа Всероссийского конкурса лучших муниципальных практик в</w:t>
      </w:r>
      <w:r w:rsidR="00DE2277" w:rsidRPr="005F65C1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 «Укрепление межнационального мира и согласия, реализация иных мероприятий в сфере национальной политики на муниципальном уровне»</w:t>
      </w:r>
      <w:r w:rsidR="00DE22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E2277">
        <w:rPr>
          <w:rFonts w:ascii="Times New Roman" w:eastAsia="Times New Roman" w:hAnsi="Times New Roman"/>
          <w:sz w:val="28"/>
          <w:szCs w:val="28"/>
          <w:lang w:eastAsia="ru-RU"/>
        </w:rPr>
        <w:t xml:space="preserve">     А</w:t>
      </w:r>
      <w:r w:rsidR="00CC62D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CC62D0">
        <w:rPr>
          <w:rFonts w:ascii="Times New Roman" w:eastAsia="Times New Roman" w:hAnsi="Times New Roman"/>
          <w:sz w:val="28"/>
          <w:szCs w:val="28"/>
          <w:lang w:eastAsia="ru-RU"/>
        </w:rPr>
        <w:t xml:space="preserve">дин из членов городского межнационального Совета – Трушкова Юлия Геннадьевна  по представлению Главы города Ханты-Мансийска была  награждена  </w:t>
      </w:r>
      <w:r w:rsidR="00CC62D0" w:rsidRPr="005B0CE1">
        <w:rPr>
          <w:rFonts w:ascii="Times New Roman" w:eastAsia="Times New Roman" w:hAnsi="Times New Roman"/>
          <w:sz w:val="28"/>
          <w:szCs w:val="28"/>
          <w:lang w:eastAsia="ru-RU"/>
        </w:rPr>
        <w:t>преми</w:t>
      </w:r>
      <w:r w:rsidR="00CC62D0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CC62D0" w:rsidRPr="005B0CE1">
        <w:rPr>
          <w:rFonts w:ascii="Times New Roman" w:eastAsia="Times New Roman" w:hAnsi="Times New Roman"/>
          <w:sz w:val="28"/>
          <w:szCs w:val="28"/>
          <w:lang w:eastAsia="ru-RU"/>
        </w:rPr>
        <w:t xml:space="preserve"> Губернатора Югры «За вклад в развитие межэтнических отношений </w:t>
      </w:r>
      <w:proofErr w:type="gramStart"/>
      <w:r w:rsidR="00CC62D0" w:rsidRPr="005B0CE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C62D0" w:rsidRPr="005B0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62D0" w:rsidRPr="005B0CE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CC62D0" w:rsidRPr="005B0CE1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Югре».</w:t>
      </w:r>
      <w:r w:rsidR="00E55608" w:rsidRPr="00E55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CC62D0" w:rsidSect="00E36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61C"/>
    <w:multiLevelType w:val="hybridMultilevel"/>
    <w:tmpl w:val="9D486298"/>
    <w:lvl w:ilvl="0" w:tplc="26E6B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2"/>
    <w:rsid w:val="00024B72"/>
    <w:rsid w:val="0005528B"/>
    <w:rsid w:val="00077291"/>
    <w:rsid w:val="00081D0D"/>
    <w:rsid w:val="000846AD"/>
    <w:rsid w:val="000C3FAE"/>
    <w:rsid w:val="0017519C"/>
    <w:rsid w:val="00185B3A"/>
    <w:rsid w:val="001C74A8"/>
    <w:rsid w:val="001C77B9"/>
    <w:rsid w:val="00277485"/>
    <w:rsid w:val="0030761A"/>
    <w:rsid w:val="003C4B6C"/>
    <w:rsid w:val="00441951"/>
    <w:rsid w:val="004C29B7"/>
    <w:rsid w:val="004D6EC3"/>
    <w:rsid w:val="00530F28"/>
    <w:rsid w:val="00537E88"/>
    <w:rsid w:val="0054123C"/>
    <w:rsid w:val="00557E15"/>
    <w:rsid w:val="00585D91"/>
    <w:rsid w:val="005B063B"/>
    <w:rsid w:val="00671B45"/>
    <w:rsid w:val="00692587"/>
    <w:rsid w:val="006B3007"/>
    <w:rsid w:val="006D55BF"/>
    <w:rsid w:val="006E48E4"/>
    <w:rsid w:val="006F1F29"/>
    <w:rsid w:val="00732345"/>
    <w:rsid w:val="007E2F72"/>
    <w:rsid w:val="008333A5"/>
    <w:rsid w:val="00872CD7"/>
    <w:rsid w:val="008931FB"/>
    <w:rsid w:val="00910C34"/>
    <w:rsid w:val="009B02BD"/>
    <w:rsid w:val="009B6073"/>
    <w:rsid w:val="009C28D2"/>
    <w:rsid w:val="009F4F51"/>
    <w:rsid w:val="00A150AA"/>
    <w:rsid w:val="00A379AB"/>
    <w:rsid w:val="00A73B71"/>
    <w:rsid w:val="00A77C56"/>
    <w:rsid w:val="00AE3CBF"/>
    <w:rsid w:val="00AF19B5"/>
    <w:rsid w:val="00B179BA"/>
    <w:rsid w:val="00B36982"/>
    <w:rsid w:val="00B53335"/>
    <w:rsid w:val="00B932C3"/>
    <w:rsid w:val="00C30989"/>
    <w:rsid w:val="00C64F77"/>
    <w:rsid w:val="00CB4B42"/>
    <w:rsid w:val="00CC1574"/>
    <w:rsid w:val="00CC62D0"/>
    <w:rsid w:val="00CE7A23"/>
    <w:rsid w:val="00D73997"/>
    <w:rsid w:val="00DE2277"/>
    <w:rsid w:val="00E00D55"/>
    <w:rsid w:val="00E3636E"/>
    <w:rsid w:val="00E51438"/>
    <w:rsid w:val="00E55608"/>
    <w:rsid w:val="00F0309E"/>
    <w:rsid w:val="00F429A6"/>
    <w:rsid w:val="00F841F9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C71B-602E-4F1B-83C7-5B1FE79E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41</cp:revision>
  <cp:lastPrinted>2016-01-20T09:56:00Z</cp:lastPrinted>
  <dcterms:created xsi:type="dcterms:W3CDTF">2016-01-19T10:45:00Z</dcterms:created>
  <dcterms:modified xsi:type="dcterms:W3CDTF">2020-10-08T05:58:00Z</dcterms:modified>
</cp:coreProperties>
</file>