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3BE" w:rsidRPr="00FF33BE" w:rsidRDefault="00FF33BE" w:rsidP="00FF33BE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3BE" w:rsidRPr="00FF33BE" w:rsidRDefault="00FF33BE" w:rsidP="00FF33BE">
      <w:pPr>
        <w:keepNext/>
        <w:jc w:val="center"/>
        <w:outlineLvl w:val="6"/>
        <w:rPr>
          <w:b/>
          <w:bCs/>
          <w:sz w:val="28"/>
          <w:szCs w:val="28"/>
        </w:rPr>
      </w:pPr>
      <w:r w:rsidRPr="00FF33BE">
        <w:rPr>
          <w:b/>
          <w:bCs/>
          <w:sz w:val="28"/>
          <w:szCs w:val="28"/>
        </w:rPr>
        <w:t>Муниципальное образование</w:t>
      </w:r>
    </w:p>
    <w:p w:rsidR="00FF33BE" w:rsidRPr="00FF33BE" w:rsidRDefault="00FF33BE" w:rsidP="00FF33BE">
      <w:pPr>
        <w:keepNext/>
        <w:jc w:val="center"/>
        <w:outlineLvl w:val="6"/>
        <w:rPr>
          <w:b/>
          <w:bCs/>
          <w:sz w:val="28"/>
          <w:szCs w:val="28"/>
        </w:rPr>
      </w:pPr>
      <w:r w:rsidRPr="00FF33BE">
        <w:rPr>
          <w:b/>
          <w:bCs/>
          <w:sz w:val="28"/>
          <w:szCs w:val="28"/>
        </w:rPr>
        <w:t>Ханты-Мансийского автономного округа – Югры</w:t>
      </w:r>
    </w:p>
    <w:p w:rsidR="00FF33BE" w:rsidRPr="00FF33BE" w:rsidRDefault="00FF33BE" w:rsidP="00FF33BE">
      <w:pPr>
        <w:keepNext/>
        <w:jc w:val="center"/>
        <w:outlineLvl w:val="6"/>
        <w:rPr>
          <w:b/>
          <w:bCs/>
          <w:sz w:val="28"/>
          <w:szCs w:val="28"/>
        </w:rPr>
      </w:pPr>
      <w:r w:rsidRPr="00FF33BE">
        <w:rPr>
          <w:b/>
          <w:bCs/>
          <w:sz w:val="28"/>
          <w:szCs w:val="28"/>
        </w:rPr>
        <w:t>городской округ город  Ханты-Мансийск</w:t>
      </w:r>
    </w:p>
    <w:p w:rsidR="00FF33BE" w:rsidRPr="00FF33BE" w:rsidRDefault="00FF33BE" w:rsidP="00FF33BE">
      <w:pPr>
        <w:jc w:val="center"/>
        <w:rPr>
          <w:b/>
          <w:sz w:val="28"/>
          <w:szCs w:val="28"/>
        </w:rPr>
      </w:pPr>
    </w:p>
    <w:p w:rsidR="00FF33BE" w:rsidRPr="00FF33BE" w:rsidRDefault="00FF33BE" w:rsidP="00FF33BE">
      <w:pPr>
        <w:jc w:val="center"/>
        <w:rPr>
          <w:b/>
          <w:sz w:val="28"/>
          <w:szCs w:val="28"/>
        </w:rPr>
      </w:pPr>
      <w:r w:rsidRPr="00FF33BE">
        <w:rPr>
          <w:b/>
          <w:sz w:val="28"/>
          <w:szCs w:val="28"/>
        </w:rPr>
        <w:t>ДУМА  ГОРОДА  ХАНТЫ-МАНСИЙСКА</w:t>
      </w:r>
    </w:p>
    <w:p w:rsidR="00FF33BE" w:rsidRPr="00FF33BE" w:rsidRDefault="00FF33BE" w:rsidP="00FF33BE">
      <w:pPr>
        <w:jc w:val="center"/>
        <w:rPr>
          <w:b/>
          <w:sz w:val="28"/>
          <w:szCs w:val="28"/>
        </w:rPr>
      </w:pPr>
    </w:p>
    <w:p w:rsidR="00FF33BE" w:rsidRPr="00FF33BE" w:rsidRDefault="00FF33BE" w:rsidP="00FF33BE">
      <w:pPr>
        <w:jc w:val="center"/>
        <w:rPr>
          <w:b/>
          <w:bCs/>
          <w:iCs/>
          <w:sz w:val="28"/>
          <w:szCs w:val="28"/>
        </w:rPr>
      </w:pPr>
      <w:r w:rsidRPr="00FF33BE">
        <w:rPr>
          <w:b/>
          <w:bCs/>
          <w:iCs/>
          <w:sz w:val="28"/>
          <w:szCs w:val="28"/>
        </w:rPr>
        <w:t>РЕШЕНИЕ</w:t>
      </w:r>
    </w:p>
    <w:p w:rsidR="00FF33BE" w:rsidRPr="00FF33BE" w:rsidRDefault="00FF33BE" w:rsidP="00FF33BE">
      <w:pPr>
        <w:jc w:val="center"/>
        <w:rPr>
          <w:b/>
          <w:bCs/>
          <w:iCs/>
          <w:sz w:val="28"/>
          <w:szCs w:val="28"/>
        </w:rPr>
      </w:pPr>
    </w:p>
    <w:p w:rsidR="00FF33BE" w:rsidRPr="00FF33BE" w:rsidRDefault="008A1E7B" w:rsidP="00FF33BE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260</w:t>
      </w:r>
      <w:r w:rsidR="00FF33BE" w:rsidRPr="00FF33BE">
        <w:rPr>
          <w:b/>
          <w:bCs/>
          <w:iCs/>
          <w:sz w:val="28"/>
          <w:szCs w:val="28"/>
        </w:rPr>
        <w:t>-</w:t>
      </w:r>
      <w:r w:rsidR="00FF33BE" w:rsidRPr="00FF33BE">
        <w:rPr>
          <w:b/>
          <w:bCs/>
          <w:iCs/>
          <w:sz w:val="28"/>
          <w:szCs w:val="28"/>
          <w:lang w:val="en-US"/>
        </w:rPr>
        <w:t>VI</w:t>
      </w:r>
      <w:r w:rsidR="00FF33BE" w:rsidRPr="00FF33BE">
        <w:rPr>
          <w:b/>
          <w:bCs/>
          <w:iCs/>
          <w:sz w:val="28"/>
          <w:szCs w:val="28"/>
        </w:rPr>
        <w:t xml:space="preserve"> РД</w:t>
      </w:r>
    </w:p>
    <w:p w:rsidR="00FF33BE" w:rsidRPr="00FF33BE" w:rsidRDefault="00FF33BE" w:rsidP="00FF33BE">
      <w:pPr>
        <w:jc w:val="center"/>
        <w:rPr>
          <w:bCs/>
          <w:iCs/>
        </w:rPr>
      </w:pPr>
    </w:p>
    <w:p w:rsidR="00FF33BE" w:rsidRPr="00FF33BE" w:rsidRDefault="00FF33BE" w:rsidP="00FF33BE">
      <w:pPr>
        <w:spacing w:line="25" w:lineRule="atLeast"/>
        <w:jc w:val="right"/>
        <w:rPr>
          <w:bCs/>
          <w:i/>
          <w:iCs/>
          <w:sz w:val="28"/>
          <w:szCs w:val="28"/>
        </w:rPr>
      </w:pPr>
      <w:r w:rsidRPr="00FF33BE">
        <w:rPr>
          <w:b/>
          <w:bCs/>
          <w:iCs/>
          <w:sz w:val="28"/>
          <w:szCs w:val="28"/>
        </w:rPr>
        <w:tab/>
      </w:r>
      <w:r w:rsidRPr="00FF33BE">
        <w:rPr>
          <w:b/>
          <w:bCs/>
          <w:iCs/>
          <w:sz w:val="28"/>
          <w:szCs w:val="28"/>
        </w:rPr>
        <w:tab/>
      </w:r>
      <w:r w:rsidRPr="00FF33BE">
        <w:rPr>
          <w:b/>
          <w:bCs/>
          <w:iCs/>
          <w:sz w:val="28"/>
          <w:szCs w:val="28"/>
        </w:rPr>
        <w:tab/>
      </w:r>
      <w:r w:rsidRPr="00FF33BE">
        <w:rPr>
          <w:b/>
          <w:bCs/>
          <w:iCs/>
          <w:sz w:val="28"/>
          <w:szCs w:val="28"/>
        </w:rPr>
        <w:tab/>
      </w:r>
      <w:r w:rsidRPr="00FF33BE">
        <w:rPr>
          <w:b/>
          <w:bCs/>
          <w:iCs/>
          <w:sz w:val="28"/>
          <w:szCs w:val="28"/>
        </w:rPr>
        <w:tab/>
      </w:r>
      <w:r w:rsidRPr="00FF33BE">
        <w:rPr>
          <w:b/>
          <w:bCs/>
          <w:iCs/>
          <w:sz w:val="28"/>
          <w:szCs w:val="28"/>
        </w:rPr>
        <w:tab/>
        <w:t xml:space="preserve">  </w:t>
      </w:r>
      <w:r w:rsidRPr="00FF33BE">
        <w:rPr>
          <w:bCs/>
          <w:i/>
          <w:iCs/>
          <w:sz w:val="28"/>
          <w:szCs w:val="28"/>
        </w:rPr>
        <w:t>Принято</w:t>
      </w:r>
    </w:p>
    <w:p w:rsidR="00FF33BE" w:rsidRPr="00FF33BE" w:rsidRDefault="00FF33BE" w:rsidP="00FF33BE">
      <w:pPr>
        <w:jc w:val="right"/>
        <w:rPr>
          <w:bCs/>
          <w:iCs/>
          <w:sz w:val="28"/>
          <w:szCs w:val="28"/>
        </w:rPr>
      </w:pPr>
      <w:r w:rsidRPr="00FF33BE">
        <w:rPr>
          <w:bCs/>
          <w:i/>
          <w:iCs/>
          <w:sz w:val="28"/>
          <w:szCs w:val="28"/>
        </w:rPr>
        <w:t>31 мая 2018 года</w:t>
      </w:r>
    </w:p>
    <w:p w:rsidR="003E20BD" w:rsidRPr="003E20BD" w:rsidRDefault="003E20BD" w:rsidP="003E20BD">
      <w:pPr>
        <w:jc w:val="right"/>
        <w:rPr>
          <w:bCs/>
          <w:iCs/>
          <w:sz w:val="28"/>
          <w:szCs w:val="28"/>
        </w:rPr>
      </w:pPr>
    </w:p>
    <w:p w:rsidR="00895A6A" w:rsidRPr="003E20BD" w:rsidRDefault="00895A6A" w:rsidP="00895A6A">
      <w:pPr>
        <w:rPr>
          <w:sz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О деятельности Счетной палаты</w:t>
      </w: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 xml:space="preserve">города Ханты-Мансийска </w:t>
      </w:r>
    </w:p>
    <w:p w:rsidR="00895A6A" w:rsidRPr="00895A6A" w:rsidRDefault="00550317" w:rsidP="00895A6A">
      <w:pPr>
        <w:spacing w:line="276" w:lineRule="auto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за первый</w:t>
      </w:r>
      <w:r w:rsidR="00CC62B0">
        <w:rPr>
          <w:bCs/>
          <w:snapToGrid w:val="0"/>
          <w:sz w:val="28"/>
          <w:szCs w:val="28"/>
        </w:rPr>
        <w:t xml:space="preserve"> </w:t>
      </w:r>
      <w:r>
        <w:rPr>
          <w:bCs/>
          <w:snapToGrid w:val="0"/>
          <w:sz w:val="28"/>
          <w:szCs w:val="28"/>
        </w:rPr>
        <w:t xml:space="preserve">квартал </w:t>
      </w:r>
      <w:r w:rsidR="00895A6A" w:rsidRPr="00895A6A">
        <w:rPr>
          <w:bCs/>
          <w:snapToGrid w:val="0"/>
          <w:sz w:val="28"/>
          <w:szCs w:val="28"/>
        </w:rPr>
        <w:t>201</w:t>
      </w:r>
      <w:r>
        <w:rPr>
          <w:bCs/>
          <w:snapToGrid w:val="0"/>
          <w:sz w:val="28"/>
          <w:szCs w:val="28"/>
        </w:rPr>
        <w:t>8</w:t>
      </w:r>
      <w:r w:rsidR="00895A6A" w:rsidRPr="00895A6A">
        <w:rPr>
          <w:bCs/>
          <w:snapToGrid w:val="0"/>
          <w:sz w:val="28"/>
          <w:szCs w:val="28"/>
        </w:rPr>
        <w:t xml:space="preserve"> года</w:t>
      </w: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rPr>
          <w:bCs/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both"/>
        <w:rPr>
          <w:bCs/>
          <w:snapToGrid w:val="0"/>
          <w:sz w:val="28"/>
          <w:szCs w:val="28"/>
        </w:rPr>
      </w:pPr>
      <w:r w:rsidRPr="00895A6A">
        <w:rPr>
          <w:b/>
          <w:snapToGrid w:val="0"/>
          <w:sz w:val="28"/>
          <w:szCs w:val="28"/>
        </w:rPr>
        <w:tab/>
      </w:r>
      <w:r w:rsidRPr="00895A6A">
        <w:rPr>
          <w:snapToGrid w:val="0"/>
          <w:sz w:val="28"/>
          <w:szCs w:val="28"/>
        </w:rPr>
        <w:t xml:space="preserve">Заслушав информацию председателя Счетной палаты города </w:t>
      </w:r>
      <w:r w:rsidR="008A1E7B">
        <w:rPr>
          <w:snapToGrid w:val="0"/>
          <w:sz w:val="28"/>
          <w:szCs w:val="28"/>
        </w:rPr>
        <w:t xml:space="preserve">                       </w:t>
      </w:r>
      <w:r w:rsidRPr="00895A6A">
        <w:rPr>
          <w:snapToGrid w:val="0"/>
          <w:sz w:val="28"/>
          <w:szCs w:val="28"/>
        </w:rPr>
        <w:t>Ханты-Мансийска о деятельности Счетной палаты города Х</w:t>
      </w:r>
      <w:r w:rsidR="00550317">
        <w:rPr>
          <w:snapToGrid w:val="0"/>
          <w:sz w:val="28"/>
          <w:szCs w:val="28"/>
        </w:rPr>
        <w:t xml:space="preserve">анты-Мансийска </w:t>
      </w:r>
      <w:r w:rsidR="008A1E7B">
        <w:rPr>
          <w:snapToGrid w:val="0"/>
          <w:sz w:val="28"/>
          <w:szCs w:val="28"/>
        </w:rPr>
        <w:t xml:space="preserve">              </w:t>
      </w:r>
      <w:r w:rsidR="00550317">
        <w:rPr>
          <w:snapToGrid w:val="0"/>
          <w:sz w:val="28"/>
          <w:szCs w:val="28"/>
        </w:rPr>
        <w:t>за первый</w:t>
      </w:r>
      <w:r w:rsidR="00CC62B0">
        <w:rPr>
          <w:snapToGrid w:val="0"/>
          <w:sz w:val="28"/>
          <w:szCs w:val="28"/>
        </w:rPr>
        <w:t xml:space="preserve"> </w:t>
      </w:r>
      <w:r w:rsidR="00550317">
        <w:rPr>
          <w:snapToGrid w:val="0"/>
          <w:sz w:val="28"/>
          <w:szCs w:val="28"/>
        </w:rPr>
        <w:t xml:space="preserve">квартал </w:t>
      </w:r>
      <w:r w:rsidRPr="00895A6A">
        <w:rPr>
          <w:snapToGrid w:val="0"/>
          <w:sz w:val="28"/>
          <w:szCs w:val="28"/>
        </w:rPr>
        <w:t>201</w:t>
      </w:r>
      <w:r w:rsidR="00550317">
        <w:rPr>
          <w:snapToGrid w:val="0"/>
          <w:sz w:val="28"/>
          <w:szCs w:val="28"/>
        </w:rPr>
        <w:t>8</w:t>
      </w:r>
      <w:r w:rsidRPr="00895A6A">
        <w:rPr>
          <w:snapToGrid w:val="0"/>
          <w:sz w:val="28"/>
          <w:szCs w:val="28"/>
        </w:rPr>
        <w:t xml:space="preserve"> года, руководствуясь частью 1 статьи 69 Устава города Ханты-Мансийска, </w:t>
      </w:r>
    </w:p>
    <w:p w:rsidR="00895A6A" w:rsidRPr="00895A6A" w:rsidRDefault="00895A6A" w:rsidP="00895A6A">
      <w:pPr>
        <w:spacing w:line="276" w:lineRule="auto"/>
        <w:jc w:val="both"/>
        <w:rPr>
          <w:sz w:val="28"/>
          <w:szCs w:val="28"/>
        </w:rPr>
      </w:pPr>
    </w:p>
    <w:p w:rsidR="00895A6A" w:rsidRPr="00895A6A" w:rsidRDefault="00895A6A" w:rsidP="00895A6A">
      <w:pPr>
        <w:spacing w:line="276" w:lineRule="auto"/>
        <w:jc w:val="center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Дума  города  Ханты-Мансийска РЕШИЛА:</w:t>
      </w:r>
    </w:p>
    <w:p w:rsidR="00895A6A" w:rsidRPr="00895A6A" w:rsidRDefault="00895A6A" w:rsidP="00895A6A">
      <w:pPr>
        <w:spacing w:line="276" w:lineRule="auto"/>
        <w:jc w:val="center"/>
        <w:rPr>
          <w:snapToGrid w:val="0"/>
          <w:sz w:val="28"/>
          <w:szCs w:val="28"/>
        </w:rPr>
      </w:pPr>
    </w:p>
    <w:p w:rsidR="00895A6A" w:rsidRPr="00895A6A" w:rsidRDefault="00895A6A" w:rsidP="00895A6A">
      <w:pPr>
        <w:spacing w:line="276" w:lineRule="auto"/>
        <w:ind w:firstLine="720"/>
        <w:jc w:val="both"/>
        <w:rPr>
          <w:bCs/>
          <w:snapToGrid w:val="0"/>
          <w:sz w:val="28"/>
          <w:szCs w:val="28"/>
        </w:rPr>
      </w:pPr>
      <w:r w:rsidRPr="00895A6A">
        <w:rPr>
          <w:bCs/>
          <w:snapToGrid w:val="0"/>
          <w:sz w:val="28"/>
          <w:szCs w:val="28"/>
        </w:rPr>
        <w:t>Принять к сведению информацию о деятельности Счетной палаты города Х</w:t>
      </w:r>
      <w:r w:rsidR="00550317">
        <w:rPr>
          <w:bCs/>
          <w:snapToGrid w:val="0"/>
          <w:sz w:val="28"/>
          <w:szCs w:val="28"/>
        </w:rPr>
        <w:t>анты-Мансийска за первый</w:t>
      </w:r>
      <w:r w:rsidR="00CC62B0">
        <w:rPr>
          <w:bCs/>
          <w:snapToGrid w:val="0"/>
          <w:sz w:val="28"/>
          <w:szCs w:val="28"/>
        </w:rPr>
        <w:t xml:space="preserve"> </w:t>
      </w:r>
      <w:r w:rsidR="00550317">
        <w:rPr>
          <w:bCs/>
          <w:snapToGrid w:val="0"/>
          <w:sz w:val="28"/>
          <w:szCs w:val="28"/>
        </w:rPr>
        <w:t xml:space="preserve">квартал </w:t>
      </w:r>
      <w:r w:rsidRPr="00895A6A">
        <w:rPr>
          <w:bCs/>
          <w:snapToGrid w:val="0"/>
          <w:sz w:val="28"/>
          <w:szCs w:val="28"/>
        </w:rPr>
        <w:t>201</w:t>
      </w:r>
      <w:r w:rsidR="00550317">
        <w:rPr>
          <w:bCs/>
          <w:snapToGrid w:val="0"/>
          <w:sz w:val="28"/>
          <w:szCs w:val="28"/>
        </w:rPr>
        <w:t>8</w:t>
      </w:r>
      <w:r w:rsidRPr="00895A6A">
        <w:rPr>
          <w:bCs/>
          <w:snapToGrid w:val="0"/>
          <w:sz w:val="28"/>
          <w:szCs w:val="28"/>
        </w:rPr>
        <w:t xml:space="preserve"> года (прилагается).</w:t>
      </w:r>
    </w:p>
    <w:p w:rsidR="00895A6A" w:rsidRPr="00895A6A" w:rsidRDefault="00895A6A" w:rsidP="00895A6A">
      <w:pPr>
        <w:spacing w:line="276" w:lineRule="auto"/>
        <w:jc w:val="center"/>
        <w:rPr>
          <w:b/>
          <w:snapToGrid w:val="0"/>
          <w:sz w:val="28"/>
          <w:szCs w:val="28"/>
        </w:rPr>
      </w:pPr>
    </w:p>
    <w:p w:rsidR="00895A6A" w:rsidRPr="003E20BD" w:rsidRDefault="00895A6A" w:rsidP="00895A6A">
      <w:pPr>
        <w:rPr>
          <w:sz w:val="28"/>
          <w:szCs w:val="28"/>
        </w:rPr>
      </w:pPr>
    </w:p>
    <w:p w:rsidR="003E20BD" w:rsidRPr="003E20BD" w:rsidRDefault="003E20BD" w:rsidP="003E20BD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3E20BD">
        <w:rPr>
          <w:b/>
          <w:sz w:val="28"/>
          <w:szCs w:val="28"/>
        </w:rPr>
        <w:t xml:space="preserve">Председатель </w:t>
      </w:r>
    </w:p>
    <w:p w:rsidR="003E20BD" w:rsidRPr="003E20BD" w:rsidRDefault="003E20BD" w:rsidP="003E20BD">
      <w:pPr>
        <w:tabs>
          <w:tab w:val="left" w:pos="-4860"/>
        </w:tabs>
        <w:spacing w:line="276" w:lineRule="auto"/>
        <w:rPr>
          <w:b/>
          <w:sz w:val="28"/>
          <w:szCs w:val="28"/>
        </w:rPr>
      </w:pPr>
      <w:r w:rsidRPr="003E20BD">
        <w:rPr>
          <w:b/>
          <w:sz w:val="28"/>
          <w:szCs w:val="28"/>
        </w:rPr>
        <w:t>Думы города Ханты-Мансийска                                                        К.Л. Пенчуков</w:t>
      </w:r>
    </w:p>
    <w:p w:rsidR="003E20BD" w:rsidRPr="003E20BD" w:rsidRDefault="003E20BD" w:rsidP="003E20BD">
      <w:pPr>
        <w:tabs>
          <w:tab w:val="left" w:pos="-4860"/>
        </w:tabs>
        <w:spacing w:line="276" w:lineRule="auto"/>
        <w:rPr>
          <w:b/>
          <w:sz w:val="28"/>
          <w:szCs w:val="28"/>
        </w:rPr>
      </w:pPr>
    </w:p>
    <w:p w:rsidR="003E20BD" w:rsidRPr="003E20BD" w:rsidRDefault="003E20BD" w:rsidP="003E20BD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 w:rsidRPr="003E20BD">
        <w:rPr>
          <w:b/>
          <w:sz w:val="28"/>
          <w:szCs w:val="28"/>
        </w:rPr>
        <w:t xml:space="preserve">      </w:t>
      </w:r>
      <w:r w:rsidRPr="003E20BD">
        <w:rPr>
          <w:i/>
          <w:sz w:val="28"/>
          <w:szCs w:val="28"/>
        </w:rPr>
        <w:t>Подписано</w:t>
      </w:r>
    </w:p>
    <w:p w:rsidR="003E20BD" w:rsidRPr="003E20BD" w:rsidRDefault="00FF33BE" w:rsidP="003E20BD">
      <w:pPr>
        <w:tabs>
          <w:tab w:val="left" w:pos="-4860"/>
        </w:tabs>
        <w:spacing w:line="276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31 мая 2018 года</w:t>
      </w:r>
    </w:p>
    <w:p w:rsidR="003E20BD" w:rsidRPr="003E20BD" w:rsidRDefault="003E20BD" w:rsidP="00895A6A">
      <w:pPr>
        <w:rPr>
          <w:sz w:val="28"/>
          <w:szCs w:val="28"/>
        </w:rPr>
      </w:pPr>
    </w:p>
    <w:p w:rsidR="003E20BD" w:rsidRPr="003E20BD" w:rsidRDefault="003E20BD" w:rsidP="00895A6A">
      <w:pPr>
        <w:rPr>
          <w:sz w:val="28"/>
          <w:szCs w:val="28"/>
        </w:rPr>
      </w:pPr>
    </w:p>
    <w:p w:rsidR="003E20BD" w:rsidRPr="003E20BD" w:rsidRDefault="003E20BD" w:rsidP="00895A6A">
      <w:pPr>
        <w:rPr>
          <w:sz w:val="28"/>
          <w:szCs w:val="28"/>
        </w:rPr>
      </w:pPr>
    </w:p>
    <w:p w:rsidR="003E20BD" w:rsidRPr="003E20BD" w:rsidRDefault="003E20BD" w:rsidP="00895A6A">
      <w:pPr>
        <w:rPr>
          <w:sz w:val="28"/>
          <w:szCs w:val="28"/>
        </w:rPr>
      </w:pPr>
    </w:p>
    <w:p w:rsidR="003E20BD" w:rsidRPr="003E20BD" w:rsidRDefault="003E20BD" w:rsidP="00895A6A">
      <w:pPr>
        <w:rPr>
          <w:sz w:val="28"/>
          <w:szCs w:val="28"/>
        </w:rPr>
      </w:pPr>
    </w:p>
    <w:p w:rsidR="00FA4D68" w:rsidRPr="00FA4D68" w:rsidRDefault="00FA4D68" w:rsidP="00FA4D68">
      <w:pPr>
        <w:jc w:val="center"/>
        <w:rPr>
          <w:b/>
          <w:sz w:val="24"/>
          <w:szCs w:val="28"/>
        </w:rPr>
      </w:pPr>
      <w:r w:rsidRPr="00FA4D68">
        <w:rPr>
          <w:b/>
          <w:sz w:val="24"/>
          <w:szCs w:val="28"/>
        </w:rPr>
        <w:t>ИНФОРМАЦИЯ</w:t>
      </w:r>
    </w:p>
    <w:p w:rsidR="00FA4D68" w:rsidRPr="00FA4D68" w:rsidRDefault="00FA4D68" w:rsidP="00FA4D68">
      <w:pPr>
        <w:jc w:val="center"/>
        <w:rPr>
          <w:b/>
          <w:bCs/>
          <w:sz w:val="24"/>
          <w:szCs w:val="28"/>
        </w:rPr>
      </w:pPr>
      <w:r w:rsidRPr="00FA4D68">
        <w:rPr>
          <w:b/>
          <w:bCs/>
          <w:sz w:val="24"/>
          <w:szCs w:val="28"/>
        </w:rPr>
        <w:t xml:space="preserve">о деятельности Счетной палаты города Ханты-Мансийска </w:t>
      </w:r>
    </w:p>
    <w:p w:rsidR="00FA4D68" w:rsidRDefault="00B55CA9" w:rsidP="00FA4D68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 за 1</w:t>
      </w:r>
      <w:r w:rsidR="003E20BD">
        <w:rPr>
          <w:b/>
          <w:bCs/>
          <w:sz w:val="24"/>
          <w:szCs w:val="28"/>
        </w:rPr>
        <w:t xml:space="preserve"> </w:t>
      </w:r>
      <w:r w:rsidR="00550317">
        <w:rPr>
          <w:b/>
          <w:bCs/>
          <w:sz w:val="24"/>
          <w:szCs w:val="28"/>
        </w:rPr>
        <w:t>квартал</w:t>
      </w:r>
      <w:r>
        <w:rPr>
          <w:b/>
          <w:bCs/>
          <w:sz w:val="24"/>
          <w:szCs w:val="28"/>
        </w:rPr>
        <w:t xml:space="preserve"> </w:t>
      </w:r>
      <w:r w:rsidR="00550317">
        <w:rPr>
          <w:b/>
          <w:bCs/>
          <w:sz w:val="24"/>
          <w:szCs w:val="28"/>
        </w:rPr>
        <w:t xml:space="preserve"> 2018</w:t>
      </w:r>
      <w:r w:rsidR="00FA4D68" w:rsidRPr="00FA4D68">
        <w:rPr>
          <w:b/>
          <w:bCs/>
          <w:sz w:val="24"/>
          <w:szCs w:val="28"/>
        </w:rPr>
        <w:t xml:space="preserve"> года</w:t>
      </w:r>
    </w:p>
    <w:p w:rsidR="000F0335" w:rsidRDefault="000F0335" w:rsidP="00FA4D68">
      <w:pPr>
        <w:jc w:val="center"/>
        <w:rPr>
          <w:b/>
          <w:bCs/>
          <w:sz w:val="24"/>
          <w:szCs w:val="28"/>
        </w:rPr>
      </w:pPr>
    </w:p>
    <w:p w:rsidR="000F0335" w:rsidRPr="00633F02" w:rsidRDefault="00A305B3" w:rsidP="00FA4D6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550317">
        <w:rPr>
          <w:bCs/>
          <w:sz w:val="28"/>
          <w:szCs w:val="28"/>
        </w:rPr>
        <w:t xml:space="preserve"> мая  2018</w:t>
      </w:r>
      <w:r w:rsidR="00B0091F">
        <w:rPr>
          <w:bCs/>
          <w:sz w:val="28"/>
          <w:szCs w:val="28"/>
        </w:rPr>
        <w:t xml:space="preserve"> года</w:t>
      </w:r>
      <w:r w:rsidR="000F0335" w:rsidRPr="00633F02">
        <w:rPr>
          <w:bCs/>
          <w:sz w:val="28"/>
          <w:szCs w:val="28"/>
        </w:rPr>
        <w:t xml:space="preserve">                        </w:t>
      </w:r>
      <w:r w:rsidR="00633F02" w:rsidRPr="00633F02">
        <w:rPr>
          <w:bCs/>
          <w:sz w:val="28"/>
          <w:szCs w:val="28"/>
        </w:rPr>
        <w:t xml:space="preserve">                 </w:t>
      </w:r>
      <w:r w:rsidR="00840C56">
        <w:rPr>
          <w:bCs/>
          <w:sz w:val="28"/>
          <w:szCs w:val="28"/>
        </w:rPr>
        <w:t xml:space="preserve">    </w:t>
      </w:r>
      <w:r w:rsidR="00550317">
        <w:rPr>
          <w:bCs/>
          <w:sz w:val="28"/>
          <w:szCs w:val="28"/>
        </w:rPr>
        <w:t xml:space="preserve">                 </w:t>
      </w:r>
      <w:r w:rsidR="00840C56">
        <w:rPr>
          <w:bCs/>
          <w:sz w:val="28"/>
          <w:szCs w:val="28"/>
        </w:rPr>
        <w:t xml:space="preserve">   </w:t>
      </w:r>
      <w:r w:rsidR="000F0335" w:rsidRPr="00633F02">
        <w:rPr>
          <w:bCs/>
          <w:sz w:val="28"/>
          <w:szCs w:val="28"/>
        </w:rPr>
        <w:t>г. Ханты-Мансийск</w:t>
      </w:r>
    </w:p>
    <w:p w:rsidR="000F0335" w:rsidRPr="006E3A7A" w:rsidRDefault="000F0335" w:rsidP="00FA4D68">
      <w:pPr>
        <w:jc w:val="both"/>
        <w:rPr>
          <w:sz w:val="28"/>
          <w:szCs w:val="28"/>
        </w:rPr>
      </w:pPr>
    </w:p>
    <w:p w:rsidR="00FA4D68" w:rsidRPr="006E3A7A" w:rsidRDefault="00FA4D68" w:rsidP="00044FBB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  <w:t>Счетная палата города осуществляла свою деятельность в течение отчетного периода</w:t>
      </w:r>
      <w:r w:rsidR="00B63214">
        <w:rPr>
          <w:sz w:val="28"/>
          <w:szCs w:val="28"/>
        </w:rPr>
        <w:t>,</w:t>
      </w:r>
      <w:r w:rsidRPr="006E3A7A">
        <w:rPr>
          <w:sz w:val="28"/>
          <w:szCs w:val="28"/>
        </w:rPr>
        <w:t xml:space="preserve"> согласно утвержденному </w:t>
      </w:r>
      <w:r w:rsidR="004C31D5" w:rsidRPr="006E3A7A">
        <w:rPr>
          <w:sz w:val="28"/>
          <w:szCs w:val="28"/>
        </w:rPr>
        <w:t xml:space="preserve">Плану работы </w:t>
      </w:r>
      <w:r w:rsidR="00FE120B">
        <w:rPr>
          <w:sz w:val="28"/>
          <w:szCs w:val="28"/>
        </w:rPr>
        <w:t>на 2018 год</w:t>
      </w:r>
      <w:r w:rsidRPr="006E3A7A">
        <w:rPr>
          <w:sz w:val="28"/>
          <w:szCs w:val="28"/>
        </w:rPr>
        <w:t xml:space="preserve">. </w:t>
      </w:r>
    </w:p>
    <w:p w:rsidR="006C661B" w:rsidRPr="006E3A7A" w:rsidRDefault="006C661B" w:rsidP="00044FBB">
      <w:pPr>
        <w:ind w:firstLine="708"/>
        <w:jc w:val="both"/>
        <w:rPr>
          <w:sz w:val="28"/>
          <w:szCs w:val="28"/>
        </w:rPr>
      </w:pPr>
      <w:r w:rsidRPr="006E3A7A">
        <w:rPr>
          <w:sz w:val="28"/>
          <w:szCs w:val="28"/>
        </w:rPr>
        <w:t>Основные направления деятельности Счетной палаты: экспертно-аналитическое и проведение контрольных мероприятий.</w:t>
      </w:r>
    </w:p>
    <w:p w:rsidR="005C26AF" w:rsidRDefault="009177C6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</w:t>
      </w:r>
      <w:r w:rsidR="006C661B" w:rsidRPr="006E3A7A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период</w:t>
      </w:r>
      <w:r w:rsidR="006C661B" w:rsidRPr="006E3A7A">
        <w:rPr>
          <w:sz w:val="28"/>
          <w:szCs w:val="28"/>
        </w:rPr>
        <w:t xml:space="preserve"> Счетной палатой проведено</w:t>
      </w:r>
      <w:r w:rsidR="00A63C69">
        <w:rPr>
          <w:sz w:val="28"/>
          <w:szCs w:val="28"/>
        </w:rPr>
        <w:t>: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>
        <w:rPr>
          <w:sz w:val="28"/>
          <w:szCs w:val="28"/>
        </w:rPr>
        <w:t>16</w:t>
      </w:r>
      <w:r w:rsidR="006C661B" w:rsidRPr="006E3A7A">
        <w:rPr>
          <w:sz w:val="28"/>
          <w:szCs w:val="28"/>
        </w:rPr>
        <w:t xml:space="preserve">  экспертиз проектов правовых актов и информаций</w:t>
      </w:r>
      <w:r w:rsidR="009177C6">
        <w:rPr>
          <w:sz w:val="28"/>
          <w:szCs w:val="28"/>
        </w:rPr>
        <w:t>,</w:t>
      </w:r>
      <w:r w:rsidR="006C661B" w:rsidRPr="006E3A7A">
        <w:rPr>
          <w:sz w:val="28"/>
          <w:szCs w:val="28"/>
        </w:rPr>
        <w:t xml:space="preserve"> </w:t>
      </w:r>
      <w:r w:rsidR="00FE120B">
        <w:rPr>
          <w:sz w:val="28"/>
          <w:szCs w:val="28"/>
        </w:rPr>
        <w:t xml:space="preserve">вносимых </w:t>
      </w:r>
      <w:r w:rsidR="006C661B" w:rsidRPr="006E3A7A">
        <w:rPr>
          <w:sz w:val="28"/>
          <w:szCs w:val="28"/>
        </w:rPr>
        <w:t>на рассмотре</w:t>
      </w:r>
      <w:r w:rsidR="00D975F5">
        <w:rPr>
          <w:sz w:val="28"/>
          <w:szCs w:val="28"/>
        </w:rPr>
        <w:t>ние Думы города Ханты-Мансийска;</w:t>
      </w:r>
      <w:r w:rsidR="005C26AF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77C6">
        <w:rPr>
          <w:sz w:val="28"/>
          <w:szCs w:val="28"/>
        </w:rPr>
        <w:t xml:space="preserve">аудит в сфере закупок </w:t>
      </w:r>
      <w:r w:rsidR="00D975F5">
        <w:rPr>
          <w:sz w:val="28"/>
          <w:szCs w:val="28"/>
        </w:rPr>
        <w:t>на одном объекте контроля;</w:t>
      </w:r>
      <w:r w:rsidR="009177C6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</w:t>
      </w:r>
    </w:p>
    <w:p w:rsidR="00A63C69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106">
        <w:rPr>
          <w:sz w:val="28"/>
          <w:szCs w:val="28"/>
        </w:rPr>
        <w:t>2</w:t>
      </w:r>
      <w:r w:rsidR="005C26AF">
        <w:rPr>
          <w:sz w:val="28"/>
          <w:szCs w:val="28"/>
        </w:rPr>
        <w:t xml:space="preserve"> </w:t>
      </w:r>
      <w:r w:rsidR="006C661B" w:rsidRPr="006E3A7A">
        <w:rPr>
          <w:sz w:val="28"/>
          <w:szCs w:val="28"/>
        </w:rPr>
        <w:t xml:space="preserve"> мероприятия</w:t>
      </w:r>
      <w:r w:rsidR="009177C6">
        <w:rPr>
          <w:sz w:val="28"/>
          <w:szCs w:val="28"/>
        </w:rPr>
        <w:t xml:space="preserve"> в сфере финансового контроля</w:t>
      </w:r>
      <w:r>
        <w:rPr>
          <w:sz w:val="28"/>
          <w:szCs w:val="28"/>
        </w:rPr>
        <w:t xml:space="preserve"> в </w:t>
      </w:r>
      <w:r w:rsidR="00F95106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учреждениях</w:t>
      </w:r>
      <w:r w:rsidR="006C661B" w:rsidRPr="006E3A7A">
        <w:rPr>
          <w:sz w:val="28"/>
          <w:szCs w:val="28"/>
        </w:rPr>
        <w:t>.</w:t>
      </w:r>
      <w:r w:rsidR="0021221B" w:rsidRPr="006E3A7A">
        <w:rPr>
          <w:sz w:val="28"/>
          <w:szCs w:val="28"/>
        </w:rPr>
        <w:t xml:space="preserve"> </w:t>
      </w:r>
    </w:p>
    <w:p w:rsidR="00904C92" w:rsidRPr="006E3A7A" w:rsidRDefault="00A63C69" w:rsidP="00044F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4C92" w:rsidRPr="006E3A7A">
        <w:rPr>
          <w:sz w:val="28"/>
          <w:szCs w:val="28"/>
        </w:rPr>
        <w:t>Объем бюджетных средств, охваченный контрольными мероприятиями</w:t>
      </w:r>
      <w:r w:rsidR="0021221B" w:rsidRPr="006E3A7A">
        <w:rPr>
          <w:sz w:val="28"/>
          <w:szCs w:val="28"/>
        </w:rPr>
        <w:t>,</w:t>
      </w:r>
      <w:r w:rsidR="00904C92" w:rsidRPr="006E3A7A">
        <w:rPr>
          <w:sz w:val="28"/>
          <w:szCs w:val="28"/>
        </w:rPr>
        <w:t xml:space="preserve"> составил</w:t>
      </w:r>
      <w:r w:rsidR="0021221B" w:rsidRPr="006E3A7A">
        <w:rPr>
          <w:sz w:val="28"/>
          <w:szCs w:val="28"/>
        </w:rPr>
        <w:t xml:space="preserve"> </w:t>
      </w:r>
      <w:r w:rsidR="00345487">
        <w:rPr>
          <w:sz w:val="28"/>
          <w:szCs w:val="28"/>
        </w:rPr>
        <w:t>521 987,76</w:t>
      </w:r>
      <w:r w:rsidR="00840C56">
        <w:rPr>
          <w:sz w:val="28"/>
          <w:szCs w:val="28"/>
        </w:rPr>
        <w:t xml:space="preserve"> </w:t>
      </w:r>
      <w:r w:rsidR="0021221B" w:rsidRPr="006E3A7A">
        <w:rPr>
          <w:sz w:val="28"/>
          <w:szCs w:val="28"/>
        </w:rPr>
        <w:t>тыс. рублей.</w:t>
      </w:r>
      <w:r w:rsidR="00904C92" w:rsidRPr="006E3A7A">
        <w:rPr>
          <w:sz w:val="28"/>
          <w:szCs w:val="28"/>
        </w:rPr>
        <w:t xml:space="preserve"> </w:t>
      </w:r>
    </w:p>
    <w:p w:rsidR="00B63214" w:rsidRDefault="00B63214" w:rsidP="00535992">
      <w:pPr>
        <w:jc w:val="center"/>
        <w:rPr>
          <w:b/>
          <w:sz w:val="28"/>
          <w:szCs w:val="28"/>
        </w:rPr>
      </w:pPr>
    </w:p>
    <w:p w:rsidR="00535992" w:rsidRPr="00051E82" w:rsidRDefault="00535992" w:rsidP="00535992">
      <w:pPr>
        <w:jc w:val="center"/>
        <w:rPr>
          <w:b/>
          <w:sz w:val="28"/>
          <w:szCs w:val="28"/>
        </w:rPr>
      </w:pPr>
      <w:r w:rsidRPr="00051E82">
        <w:rPr>
          <w:b/>
          <w:sz w:val="28"/>
          <w:szCs w:val="28"/>
        </w:rPr>
        <w:t>Контрольно-ревизионная деятельность</w:t>
      </w:r>
    </w:p>
    <w:p w:rsidR="000378E5" w:rsidRDefault="00B55CA9" w:rsidP="000378E5">
      <w:pPr>
        <w:jc w:val="both"/>
        <w:rPr>
          <w:sz w:val="28"/>
          <w:szCs w:val="28"/>
        </w:rPr>
      </w:pPr>
      <w:r w:rsidRPr="006E3A7A">
        <w:rPr>
          <w:sz w:val="28"/>
          <w:szCs w:val="28"/>
        </w:rPr>
        <w:tab/>
      </w:r>
      <w:proofErr w:type="gramStart"/>
      <w:r w:rsidR="00AC52BD" w:rsidRPr="006E3A7A">
        <w:rPr>
          <w:bCs/>
          <w:sz w:val="28"/>
          <w:szCs w:val="28"/>
        </w:rPr>
        <w:t>П</w:t>
      </w:r>
      <w:r w:rsidR="00A47DBD" w:rsidRPr="006E3A7A">
        <w:rPr>
          <w:bCs/>
          <w:sz w:val="28"/>
          <w:szCs w:val="28"/>
        </w:rPr>
        <w:t>роведено контрольное</w:t>
      </w:r>
      <w:r w:rsidR="00AC52BD" w:rsidRPr="006E3A7A">
        <w:rPr>
          <w:bCs/>
          <w:sz w:val="28"/>
          <w:szCs w:val="28"/>
        </w:rPr>
        <w:t xml:space="preserve"> мероприяти</w:t>
      </w:r>
      <w:r w:rsidR="00A47DBD" w:rsidRPr="006E3A7A">
        <w:rPr>
          <w:bCs/>
          <w:sz w:val="28"/>
          <w:szCs w:val="28"/>
        </w:rPr>
        <w:t>е</w:t>
      </w:r>
      <w:r w:rsidR="00AC52BD" w:rsidRPr="006E3A7A">
        <w:rPr>
          <w:bCs/>
          <w:sz w:val="28"/>
          <w:szCs w:val="28"/>
        </w:rPr>
        <w:t xml:space="preserve"> </w:t>
      </w:r>
      <w:r w:rsidR="00FA4D68" w:rsidRPr="006E3A7A">
        <w:rPr>
          <w:sz w:val="28"/>
          <w:szCs w:val="28"/>
        </w:rPr>
        <w:t>«</w:t>
      </w:r>
      <w:r w:rsidR="001D12E1" w:rsidRPr="006A0412">
        <w:rPr>
          <w:sz w:val="28"/>
          <w:szCs w:val="28"/>
        </w:rPr>
        <w:t>Проверка эффективности использования бюджетных средств в 2017</w:t>
      </w:r>
      <w:r w:rsidR="0080500E">
        <w:rPr>
          <w:sz w:val="28"/>
          <w:szCs w:val="28"/>
        </w:rPr>
        <w:t xml:space="preserve"> </w:t>
      </w:r>
      <w:r w:rsidR="001D12E1" w:rsidRPr="006A0412">
        <w:rPr>
          <w:sz w:val="28"/>
          <w:szCs w:val="28"/>
        </w:rPr>
        <w:t>году на строительство и приобретение жилых помещений для переселения граждан из аварийного и непригодного для проживания жилищного фонда, соблюдение порядка выплаты собственникам жилых помещений денежного возмещения за принадлежащие им помещения в рамках муниципальной  п</w:t>
      </w:r>
      <w:r w:rsidR="001D12E1">
        <w:rPr>
          <w:sz w:val="28"/>
          <w:szCs w:val="28"/>
        </w:rPr>
        <w:t>рограммы «Обеспечение доступным</w:t>
      </w:r>
      <w:r w:rsidR="001D12E1" w:rsidRPr="006A0412">
        <w:rPr>
          <w:sz w:val="28"/>
          <w:szCs w:val="28"/>
        </w:rPr>
        <w:t xml:space="preserve"> комфортным жильем жителей города Ханты-</w:t>
      </w:r>
      <w:r w:rsidR="001D12E1">
        <w:rPr>
          <w:sz w:val="28"/>
          <w:szCs w:val="28"/>
        </w:rPr>
        <w:t>Мансийска на 2016 - 2020 годы».</w:t>
      </w:r>
      <w:proofErr w:type="gramEnd"/>
      <w:r w:rsidR="001D12E1">
        <w:rPr>
          <w:sz w:val="28"/>
          <w:szCs w:val="28"/>
        </w:rPr>
        <w:t xml:space="preserve"> </w:t>
      </w:r>
      <w:r w:rsidR="001D12E1" w:rsidRPr="006A0412">
        <w:rPr>
          <w:sz w:val="28"/>
          <w:szCs w:val="28"/>
        </w:rPr>
        <w:t>Проверка соблюдения порядка управления, распоряжения</w:t>
      </w:r>
      <w:r w:rsidR="001D12E1">
        <w:rPr>
          <w:sz w:val="28"/>
          <w:szCs w:val="28"/>
        </w:rPr>
        <w:t>,</w:t>
      </w:r>
      <w:r w:rsidR="001D12E1" w:rsidRPr="006A0412">
        <w:rPr>
          <w:sz w:val="28"/>
          <w:szCs w:val="28"/>
        </w:rPr>
        <w:t xml:space="preserve"> эффективности использования муниципального имущества, находящегося в оперативном управлении </w:t>
      </w:r>
      <w:r w:rsidR="001D12E1">
        <w:rPr>
          <w:sz w:val="28"/>
          <w:szCs w:val="28"/>
        </w:rPr>
        <w:t xml:space="preserve"> ОАО «Ханты-</w:t>
      </w:r>
      <w:proofErr w:type="spellStart"/>
      <w:r w:rsidR="001D12E1">
        <w:rPr>
          <w:sz w:val="28"/>
          <w:szCs w:val="28"/>
        </w:rPr>
        <w:t>МансийскСибторг</w:t>
      </w:r>
      <w:proofErr w:type="spellEnd"/>
      <w:r w:rsidR="001D12E1">
        <w:rPr>
          <w:sz w:val="28"/>
          <w:szCs w:val="28"/>
        </w:rPr>
        <w:t xml:space="preserve">». </w:t>
      </w:r>
      <w:r w:rsidR="00A63C69">
        <w:rPr>
          <w:sz w:val="28"/>
          <w:szCs w:val="28"/>
        </w:rPr>
        <w:t xml:space="preserve">Проверкой охвачено </w:t>
      </w:r>
      <w:r w:rsidR="001D12E1">
        <w:rPr>
          <w:sz w:val="28"/>
          <w:szCs w:val="28"/>
        </w:rPr>
        <w:t xml:space="preserve">два </w:t>
      </w:r>
      <w:r w:rsidR="00AC52BD" w:rsidRPr="006E3A7A">
        <w:rPr>
          <w:sz w:val="28"/>
          <w:szCs w:val="28"/>
        </w:rPr>
        <w:t>объекта:</w:t>
      </w:r>
      <w:r w:rsidR="00A47DBD" w:rsidRPr="006E3A7A">
        <w:rPr>
          <w:sz w:val="28"/>
          <w:szCs w:val="28"/>
        </w:rPr>
        <w:t xml:space="preserve"> </w:t>
      </w:r>
      <w:r w:rsidR="00FA4D68" w:rsidRPr="006E3A7A">
        <w:rPr>
          <w:bCs/>
          <w:sz w:val="28"/>
          <w:szCs w:val="28"/>
        </w:rPr>
        <w:t>Департамент муниципальной собственности Администрации города Ханты-Мансийска,</w:t>
      </w:r>
      <w:r w:rsidR="00A47DBD" w:rsidRPr="006E3A7A">
        <w:rPr>
          <w:bCs/>
          <w:sz w:val="28"/>
          <w:szCs w:val="28"/>
        </w:rPr>
        <w:t xml:space="preserve"> </w:t>
      </w:r>
      <w:r w:rsidR="00CC62B0" w:rsidRPr="006E3A7A">
        <w:rPr>
          <w:bCs/>
          <w:sz w:val="28"/>
          <w:szCs w:val="28"/>
        </w:rPr>
        <w:t>м</w:t>
      </w:r>
      <w:r w:rsidR="00AC52BD" w:rsidRPr="006E3A7A">
        <w:rPr>
          <w:bCs/>
          <w:sz w:val="28"/>
          <w:szCs w:val="28"/>
        </w:rPr>
        <w:t xml:space="preserve">униципальное казенное учреждение </w:t>
      </w:r>
      <w:r w:rsidR="00FA4D68" w:rsidRPr="006E3A7A">
        <w:rPr>
          <w:bCs/>
          <w:sz w:val="28"/>
          <w:szCs w:val="28"/>
        </w:rPr>
        <w:t>«Дирекци</w:t>
      </w:r>
      <w:r w:rsidR="00AC52BD" w:rsidRPr="006E3A7A">
        <w:rPr>
          <w:bCs/>
          <w:sz w:val="28"/>
          <w:szCs w:val="28"/>
        </w:rPr>
        <w:t>я по содержанию имущества казны</w:t>
      </w:r>
      <w:r w:rsidR="00903099" w:rsidRPr="006E3A7A">
        <w:rPr>
          <w:bCs/>
          <w:sz w:val="28"/>
          <w:szCs w:val="28"/>
        </w:rPr>
        <w:t>»</w:t>
      </w:r>
      <w:r w:rsidR="00AC52BD" w:rsidRPr="006E3A7A">
        <w:rPr>
          <w:bCs/>
          <w:sz w:val="28"/>
          <w:szCs w:val="28"/>
        </w:rPr>
        <w:t>.</w:t>
      </w:r>
    </w:p>
    <w:p w:rsidR="00AC52BD" w:rsidRPr="000378E5" w:rsidRDefault="000378E5" w:rsidP="000378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52BD" w:rsidRPr="006E3A7A">
        <w:rPr>
          <w:bCs/>
          <w:sz w:val="28"/>
          <w:szCs w:val="28"/>
        </w:rPr>
        <w:t xml:space="preserve">По результатам </w:t>
      </w:r>
      <w:r w:rsidR="00A47DBD" w:rsidRPr="006E3A7A">
        <w:rPr>
          <w:bCs/>
          <w:sz w:val="28"/>
          <w:szCs w:val="28"/>
        </w:rPr>
        <w:t xml:space="preserve">контрольного мероприятия </w:t>
      </w:r>
      <w:r w:rsidR="00A63C69">
        <w:rPr>
          <w:bCs/>
          <w:sz w:val="28"/>
          <w:szCs w:val="28"/>
        </w:rPr>
        <w:t>оформлены</w:t>
      </w:r>
      <w:r w:rsidR="00AC52BD" w:rsidRPr="006E3A7A">
        <w:rPr>
          <w:bCs/>
          <w:sz w:val="28"/>
          <w:szCs w:val="28"/>
        </w:rPr>
        <w:t xml:space="preserve"> а</w:t>
      </w:r>
      <w:r w:rsidR="00A63C69">
        <w:rPr>
          <w:bCs/>
          <w:sz w:val="28"/>
          <w:szCs w:val="28"/>
        </w:rPr>
        <w:t>кты</w:t>
      </w:r>
      <w:r w:rsidR="00AC52BD" w:rsidRPr="006E3A7A">
        <w:rPr>
          <w:bCs/>
          <w:sz w:val="28"/>
          <w:szCs w:val="28"/>
        </w:rPr>
        <w:t xml:space="preserve"> проверки.</w:t>
      </w:r>
    </w:p>
    <w:p w:rsidR="007F1F13" w:rsidRDefault="007F1F13" w:rsidP="007F1F13">
      <w:pPr>
        <w:ind w:firstLine="708"/>
        <w:jc w:val="both"/>
        <w:rPr>
          <w:sz w:val="28"/>
          <w:szCs w:val="28"/>
        </w:rPr>
      </w:pPr>
      <w:r w:rsidRPr="00B36F46">
        <w:rPr>
          <w:sz w:val="28"/>
          <w:szCs w:val="28"/>
        </w:rPr>
        <w:t xml:space="preserve">Проверкой не установлено нецелевого и неэффективного использования бюджетных средств, направленных на </w:t>
      </w:r>
      <w:r w:rsidRPr="006A0412">
        <w:rPr>
          <w:sz w:val="28"/>
          <w:szCs w:val="28"/>
        </w:rPr>
        <w:t>строительство и приобретение жилых помещений для переселения граждан из аварийного и непригодного</w:t>
      </w:r>
      <w:r>
        <w:rPr>
          <w:sz w:val="28"/>
          <w:szCs w:val="28"/>
        </w:rPr>
        <w:t xml:space="preserve"> для проживания жилищного фонда.</w:t>
      </w:r>
      <w:r w:rsidRPr="006A0412">
        <w:rPr>
          <w:sz w:val="28"/>
          <w:szCs w:val="28"/>
        </w:rPr>
        <w:t xml:space="preserve"> </w:t>
      </w:r>
    </w:p>
    <w:p w:rsidR="000378E5" w:rsidRDefault="00F60FD5" w:rsidP="000378E5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ходе проверки</w:t>
      </w:r>
      <w:r>
        <w:rPr>
          <w:color w:val="000000"/>
          <w:sz w:val="28"/>
          <w:szCs w:val="28"/>
        </w:rPr>
        <w:t xml:space="preserve"> Департамента муниципальной собственности Администрации города Ханты-Мансийска</w:t>
      </w:r>
      <w:r w:rsidRPr="00B36F46">
        <w:rPr>
          <w:color w:val="000000"/>
          <w:sz w:val="28"/>
          <w:szCs w:val="28"/>
        </w:rPr>
        <w:t xml:space="preserve"> </w:t>
      </w:r>
      <w:r w:rsidR="00A63C69">
        <w:rPr>
          <w:color w:val="000000"/>
          <w:sz w:val="28"/>
          <w:szCs w:val="28"/>
        </w:rPr>
        <w:t xml:space="preserve"> имеют место</w:t>
      </w:r>
      <w:r w:rsidRPr="00B36F46">
        <w:rPr>
          <w:color w:val="000000"/>
          <w:sz w:val="28"/>
          <w:szCs w:val="28"/>
        </w:rPr>
        <w:t xml:space="preserve">  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</w:p>
    <w:p w:rsidR="00F60FD5" w:rsidRPr="000378E5" w:rsidRDefault="00A63C69" w:rsidP="000378E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полученные </w:t>
      </w:r>
      <w:r w:rsidR="005E33BD">
        <w:rPr>
          <w:sz w:val="28"/>
          <w:szCs w:val="28"/>
        </w:rPr>
        <w:t>по передаточным актам квартиры</w:t>
      </w:r>
      <w:r>
        <w:rPr>
          <w:sz w:val="28"/>
          <w:szCs w:val="28"/>
        </w:rPr>
        <w:t xml:space="preserve"> в 2017году отражаются</w:t>
      </w:r>
      <w:r w:rsidR="005E33BD">
        <w:rPr>
          <w:sz w:val="28"/>
          <w:szCs w:val="28"/>
        </w:rPr>
        <w:t xml:space="preserve"> в бухгалтерском учете несвоевременно;</w:t>
      </w:r>
    </w:p>
    <w:p w:rsidR="005E33BD" w:rsidRDefault="00A63C69" w:rsidP="007F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бухгалтерский учет </w:t>
      </w:r>
      <w:r w:rsidR="005E33BD">
        <w:rPr>
          <w:sz w:val="28"/>
          <w:szCs w:val="28"/>
        </w:rPr>
        <w:t>компенсационных выплат собственникам жилых помещений</w:t>
      </w:r>
      <w:r>
        <w:rPr>
          <w:sz w:val="28"/>
          <w:szCs w:val="28"/>
        </w:rPr>
        <w:t xml:space="preserve"> </w:t>
      </w:r>
      <w:r w:rsidR="002222DD">
        <w:rPr>
          <w:sz w:val="28"/>
          <w:szCs w:val="28"/>
        </w:rPr>
        <w:t>ведется с нарушениями</w:t>
      </w:r>
      <w:r w:rsidR="005E33BD">
        <w:rPr>
          <w:sz w:val="28"/>
          <w:szCs w:val="28"/>
        </w:rPr>
        <w:t>;</w:t>
      </w:r>
    </w:p>
    <w:p w:rsidR="005E33BD" w:rsidRDefault="00D26D1E" w:rsidP="007F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допущено</w:t>
      </w:r>
      <w:r w:rsidR="00993AAD">
        <w:rPr>
          <w:sz w:val="28"/>
          <w:szCs w:val="28"/>
        </w:rPr>
        <w:t xml:space="preserve"> </w:t>
      </w:r>
      <w:r w:rsidR="008E5158">
        <w:rPr>
          <w:sz w:val="28"/>
          <w:szCs w:val="28"/>
        </w:rPr>
        <w:t>искажение Баланса главного распорядителя бюджетных средств</w:t>
      </w:r>
      <w:r w:rsidR="00CB6A2D">
        <w:rPr>
          <w:sz w:val="28"/>
          <w:szCs w:val="28"/>
        </w:rPr>
        <w:t xml:space="preserve"> за 2017 год</w:t>
      </w:r>
      <w:r w:rsidR="008E5158">
        <w:rPr>
          <w:sz w:val="28"/>
          <w:szCs w:val="28"/>
        </w:rPr>
        <w:t xml:space="preserve"> </w:t>
      </w:r>
      <w:r w:rsidR="008114E5">
        <w:rPr>
          <w:sz w:val="28"/>
          <w:szCs w:val="28"/>
        </w:rPr>
        <w:t>(ф.0503</w:t>
      </w:r>
      <w:r w:rsidR="008E5158">
        <w:rPr>
          <w:sz w:val="28"/>
          <w:szCs w:val="28"/>
        </w:rPr>
        <w:t>1</w:t>
      </w:r>
      <w:r w:rsidR="008114E5">
        <w:rPr>
          <w:sz w:val="28"/>
          <w:szCs w:val="28"/>
        </w:rPr>
        <w:t>30)</w:t>
      </w:r>
      <w:r w:rsidR="002222DD">
        <w:rPr>
          <w:sz w:val="28"/>
          <w:szCs w:val="28"/>
        </w:rPr>
        <w:t>.</w:t>
      </w:r>
    </w:p>
    <w:p w:rsidR="001F405D" w:rsidRDefault="001F405D" w:rsidP="001F405D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  направлено представление Счетной палаты, предусматривающе</w:t>
      </w:r>
      <w:r>
        <w:rPr>
          <w:color w:val="000000"/>
          <w:sz w:val="28"/>
          <w:szCs w:val="28"/>
        </w:rPr>
        <w:t>е 4 предложения</w:t>
      </w:r>
      <w:r w:rsidRPr="00B36F46">
        <w:rPr>
          <w:color w:val="000000"/>
          <w:sz w:val="28"/>
          <w:szCs w:val="28"/>
        </w:rPr>
        <w:t xml:space="preserve"> по устранению выявленных нарушений</w:t>
      </w:r>
      <w:r>
        <w:rPr>
          <w:color w:val="000000"/>
          <w:sz w:val="28"/>
          <w:szCs w:val="28"/>
        </w:rPr>
        <w:t xml:space="preserve">, которые </w:t>
      </w:r>
      <w:r w:rsidRPr="00B36F46">
        <w:rPr>
          <w:color w:val="000000"/>
          <w:sz w:val="28"/>
          <w:szCs w:val="28"/>
        </w:rPr>
        <w:t>приняты к исполнению.</w:t>
      </w:r>
    </w:p>
    <w:p w:rsidR="002E0B03" w:rsidRPr="00B36F46" w:rsidRDefault="002E0B03" w:rsidP="001F405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проверки Департаментом муниципальной собственности проведена служебная проверка. Виновное лицо, допустившее нарушение, будет привлечено к дисциплинарной ответственности, после выхода из отпуска. </w:t>
      </w:r>
    </w:p>
    <w:p w:rsidR="004F4088" w:rsidRDefault="004F4088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ходе проверки муниципального казенного учреждения «</w:t>
      </w:r>
      <w:r w:rsidRPr="006E3A7A">
        <w:rPr>
          <w:bCs/>
          <w:sz w:val="28"/>
          <w:szCs w:val="28"/>
        </w:rPr>
        <w:t>Дирекция по содержанию имущества казны»</w:t>
      </w:r>
      <w:r w:rsidRPr="004F4088"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>были выявлены</w:t>
      </w:r>
      <w:r w:rsidR="002222DD">
        <w:rPr>
          <w:color w:val="000000"/>
          <w:sz w:val="28"/>
          <w:szCs w:val="28"/>
        </w:rPr>
        <w:t xml:space="preserve"> </w:t>
      </w:r>
      <w:r w:rsidRPr="00B36F46">
        <w:rPr>
          <w:color w:val="000000"/>
          <w:sz w:val="28"/>
          <w:szCs w:val="28"/>
        </w:rPr>
        <w:t>нарушения нормативных правовых актов Российской Федерации, нормативных правовых актов органов местного самоуправления, локальных актов учреждения:</w:t>
      </w:r>
    </w:p>
    <w:p w:rsidR="004F4088" w:rsidRDefault="001F405D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допускаются нарушения</w:t>
      </w:r>
      <w:r w:rsidR="004F4088">
        <w:rPr>
          <w:color w:val="000000"/>
          <w:sz w:val="28"/>
          <w:szCs w:val="28"/>
        </w:rPr>
        <w:t xml:space="preserve"> сроков оплаты контрактов на приобретение жилых помещений;</w:t>
      </w:r>
    </w:p>
    <w:p w:rsidR="003652F0" w:rsidRDefault="001F405D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полученные в декабре 2016 </w:t>
      </w:r>
      <w:r w:rsidR="004F4088">
        <w:rPr>
          <w:color w:val="000000"/>
          <w:sz w:val="28"/>
          <w:szCs w:val="28"/>
        </w:rPr>
        <w:t xml:space="preserve">по актам </w:t>
      </w:r>
      <w:r w:rsidR="008E5158">
        <w:rPr>
          <w:color w:val="000000"/>
          <w:sz w:val="28"/>
          <w:szCs w:val="28"/>
        </w:rPr>
        <w:t xml:space="preserve"> </w:t>
      </w:r>
      <w:r w:rsidR="004F4088">
        <w:rPr>
          <w:color w:val="000000"/>
          <w:sz w:val="28"/>
          <w:szCs w:val="28"/>
        </w:rPr>
        <w:t xml:space="preserve">передачи квартиры </w:t>
      </w:r>
      <w:r>
        <w:rPr>
          <w:color w:val="000000"/>
          <w:sz w:val="28"/>
          <w:szCs w:val="28"/>
        </w:rPr>
        <w:t xml:space="preserve"> </w:t>
      </w:r>
      <w:r w:rsidR="008E5158">
        <w:rPr>
          <w:color w:val="000000"/>
          <w:sz w:val="28"/>
          <w:szCs w:val="28"/>
        </w:rPr>
        <w:t>н</w:t>
      </w:r>
      <w:r w:rsidR="003652F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своевременно</w:t>
      </w:r>
      <w:r w:rsidR="003652F0">
        <w:rPr>
          <w:color w:val="000000"/>
          <w:sz w:val="28"/>
          <w:szCs w:val="28"/>
        </w:rPr>
        <w:t xml:space="preserve"> отражены на счетах</w:t>
      </w:r>
      <w:r w:rsidR="00745F4D">
        <w:rPr>
          <w:color w:val="000000"/>
          <w:sz w:val="28"/>
          <w:szCs w:val="28"/>
        </w:rPr>
        <w:t xml:space="preserve"> бухгалтерского учета</w:t>
      </w:r>
      <w:r w:rsidR="003652F0">
        <w:rPr>
          <w:color w:val="000000"/>
          <w:sz w:val="28"/>
          <w:szCs w:val="28"/>
        </w:rPr>
        <w:t>;</w:t>
      </w:r>
    </w:p>
    <w:p w:rsidR="001F405D" w:rsidRDefault="001F405D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E49F1">
        <w:rPr>
          <w:color w:val="000000"/>
          <w:sz w:val="28"/>
          <w:szCs w:val="28"/>
        </w:rPr>
        <w:t>бухгалтерском учете</w:t>
      </w:r>
      <w:r>
        <w:rPr>
          <w:color w:val="000000"/>
          <w:sz w:val="28"/>
          <w:szCs w:val="28"/>
        </w:rPr>
        <w:t xml:space="preserve"> </w:t>
      </w:r>
      <w:r w:rsidR="008E5158">
        <w:rPr>
          <w:color w:val="000000"/>
          <w:sz w:val="28"/>
          <w:szCs w:val="28"/>
        </w:rPr>
        <w:t xml:space="preserve">отсутствует учет санкционирования расходов казенного учреждения. </w:t>
      </w:r>
    </w:p>
    <w:p w:rsidR="004F4088" w:rsidRPr="00B36F46" w:rsidRDefault="001F405D" w:rsidP="004F408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="008E5158">
        <w:rPr>
          <w:sz w:val="28"/>
          <w:szCs w:val="28"/>
        </w:rPr>
        <w:t>опущено искажение Баланса</w:t>
      </w:r>
      <w:r w:rsidR="003652F0">
        <w:rPr>
          <w:sz w:val="28"/>
          <w:szCs w:val="28"/>
        </w:rPr>
        <w:t xml:space="preserve"> учреждения за 2017год</w:t>
      </w:r>
      <w:r w:rsidR="008E5158">
        <w:rPr>
          <w:sz w:val="28"/>
          <w:szCs w:val="28"/>
        </w:rPr>
        <w:t xml:space="preserve"> (ф.0503130).</w:t>
      </w:r>
      <w:r w:rsidR="003652F0">
        <w:rPr>
          <w:sz w:val="28"/>
          <w:szCs w:val="28"/>
        </w:rPr>
        <w:t xml:space="preserve"> </w:t>
      </w:r>
    </w:p>
    <w:p w:rsidR="00745F4D" w:rsidRPr="00B36F46" w:rsidRDefault="00745F4D" w:rsidP="00745F4D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6F46">
        <w:rPr>
          <w:rFonts w:ascii="Times New Roman" w:hAnsi="Times New Roman"/>
          <w:sz w:val="28"/>
          <w:szCs w:val="28"/>
        </w:rPr>
        <w:t xml:space="preserve">В ходе проверки </w:t>
      </w:r>
      <w:r>
        <w:rPr>
          <w:rFonts w:ascii="Times New Roman" w:hAnsi="Times New Roman"/>
          <w:sz w:val="28"/>
          <w:szCs w:val="28"/>
        </w:rPr>
        <w:t>оформлено два</w:t>
      </w:r>
      <w:r w:rsidRPr="00B36F46">
        <w:rPr>
          <w:rFonts w:ascii="Times New Roman" w:hAnsi="Times New Roman"/>
          <w:sz w:val="28"/>
          <w:szCs w:val="28"/>
        </w:rPr>
        <w:t xml:space="preserve"> протокола об административ</w:t>
      </w:r>
      <w:r>
        <w:rPr>
          <w:rFonts w:ascii="Times New Roman" w:hAnsi="Times New Roman"/>
          <w:sz w:val="28"/>
          <w:szCs w:val="28"/>
        </w:rPr>
        <w:t xml:space="preserve">ных правонарушениях по ст.15.11 </w:t>
      </w:r>
      <w:r w:rsidRPr="00B36F46">
        <w:rPr>
          <w:rFonts w:ascii="Times New Roman" w:hAnsi="Times New Roman"/>
          <w:sz w:val="28"/>
          <w:szCs w:val="28"/>
        </w:rPr>
        <w:t xml:space="preserve"> КоАП Российской Федерации. </w:t>
      </w:r>
      <w:r>
        <w:rPr>
          <w:rFonts w:ascii="Times New Roman" w:hAnsi="Times New Roman"/>
          <w:sz w:val="28"/>
          <w:szCs w:val="28"/>
        </w:rPr>
        <w:t>П</w:t>
      </w:r>
      <w:r w:rsidRPr="00B36F46">
        <w:rPr>
          <w:rFonts w:ascii="Times New Roman" w:hAnsi="Times New Roman"/>
          <w:sz w:val="28"/>
          <w:szCs w:val="28"/>
        </w:rPr>
        <w:t>остановлением мирового судьи назначено административное наказание</w:t>
      </w:r>
      <w:r>
        <w:rPr>
          <w:rFonts w:ascii="Times New Roman" w:hAnsi="Times New Roman"/>
          <w:sz w:val="28"/>
          <w:szCs w:val="28"/>
        </w:rPr>
        <w:t>,</w:t>
      </w:r>
      <w:r w:rsidRPr="00B36F46">
        <w:rPr>
          <w:rFonts w:ascii="Times New Roman" w:hAnsi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/>
          <w:sz w:val="28"/>
          <w:szCs w:val="28"/>
        </w:rPr>
        <w:t>, должностным лицам допустившим нарушение</w:t>
      </w:r>
      <w:r w:rsidRPr="00B36F46">
        <w:rPr>
          <w:rFonts w:ascii="Times New Roman" w:hAnsi="Times New Roman"/>
          <w:sz w:val="28"/>
          <w:szCs w:val="28"/>
        </w:rPr>
        <w:t>.</w:t>
      </w:r>
    </w:p>
    <w:p w:rsidR="00745F4D" w:rsidRDefault="00745F4D" w:rsidP="00745F4D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 xml:space="preserve">В адрес объекта проверки направлено представление Счетной палаты, предусматривающее </w:t>
      </w:r>
      <w:r w:rsidR="001F405D">
        <w:rPr>
          <w:color w:val="000000"/>
          <w:sz w:val="28"/>
          <w:szCs w:val="28"/>
        </w:rPr>
        <w:t xml:space="preserve">4 предложения </w:t>
      </w:r>
      <w:r w:rsidR="003A59DB">
        <w:rPr>
          <w:color w:val="000000"/>
          <w:sz w:val="28"/>
          <w:szCs w:val="28"/>
        </w:rPr>
        <w:t>по устранению</w:t>
      </w:r>
      <w:r w:rsidRPr="00B36F46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вленных нарушений, которые </w:t>
      </w:r>
      <w:r w:rsidRPr="00B36F46">
        <w:rPr>
          <w:color w:val="000000"/>
          <w:sz w:val="28"/>
          <w:szCs w:val="28"/>
        </w:rPr>
        <w:t>приняты к исполнению.</w:t>
      </w:r>
      <w:r w:rsidR="00D928C6">
        <w:rPr>
          <w:color w:val="000000"/>
          <w:sz w:val="28"/>
          <w:szCs w:val="28"/>
        </w:rPr>
        <w:t xml:space="preserve"> </w:t>
      </w:r>
    </w:p>
    <w:p w:rsidR="002E0B03" w:rsidRPr="00B36F46" w:rsidRDefault="002E0B03" w:rsidP="00745F4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проверки в </w:t>
      </w:r>
      <w:r w:rsidRPr="002E0B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муниципальном казенном учреждении «</w:t>
      </w:r>
      <w:r w:rsidRPr="006E3A7A">
        <w:rPr>
          <w:bCs/>
          <w:sz w:val="28"/>
          <w:szCs w:val="28"/>
        </w:rPr>
        <w:t>Дирекция по содержанию имущества казны»</w:t>
      </w:r>
      <w:r w:rsidRPr="004F40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проведена разъяснительная работа с лицами, </w:t>
      </w:r>
      <w:proofErr w:type="gramStart"/>
      <w:r>
        <w:rPr>
          <w:color w:val="000000"/>
          <w:sz w:val="28"/>
          <w:szCs w:val="28"/>
        </w:rPr>
        <w:t>допустивших</w:t>
      </w:r>
      <w:proofErr w:type="gramEnd"/>
      <w:r>
        <w:rPr>
          <w:color w:val="000000"/>
          <w:sz w:val="28"/>
          <w:szCs w:val="28"/>
        </w:rPr>
        <w:t xml:space="preserve"> нарушение. </w:t>
      </w:r>
    </w:p>
    <w:p w:rsidR="005E33BD" w:rsidRDefault="00301FBE" w:rsidP="007F1F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</w:t>
      </w:r>
      <w:r w:rsidR="0023101F" w:rsidRPr="006A0412">
        <w:rPr>
          <w:sz w:val="28"/>
          <w:szCs w:val="28"/>
        </w:rPr>
        <w:t xml:space="preserve"> соблюдения порядка управления, распоряжения</w:t>
      </w:r>
      <w:r w:rsidR="0023101F">
        <w:rPr>
          <w:sz w:val="28"/>
          <w:szCs w:val="28"/>
        </w:rPr>
        <w:t>,</w:t>
      </w:r>
      <w:r w:rsidR="0023101F" w:rsidRPr="006A0412">
        <w:rPr>
          <w:sz w:val="28"/>
          <w:szCs w:val="28"/>
        </w:rPr>
        <w:t xml:space="preserve"> эффективности использования муниципального имущества, находящегося в оперативном управлении </w:t>
      </w:r>
      <w:r w:rsidR="0023101F">
        <w:rPr>
          <w:sz w:val="28"/>
          <w:szCs w:val="28"/>
        </w:rPr>
        <w:t xml:space="preserve"> ОАО «Ха</w:t>
      </w:r>
      <w:r w:rsidR="003A59DB">
        <w:rPr>
          <w:sz w:val="28"/>
          <w:szCs w:val="28"/>
        </w:rPr>
        <w:t>нты-</w:t>
      </w:r>
      <w:proofErr w:type="spellStart"/>
      <w:r w:rsidR="003A59DB">
        <w:rPr>
          <w:sz w:val="28"/>
          <w:szCs w:val="28"/>
        </w:rPr>
        <w:t>МансийскСибторг</w:t>
      </w:r>
      <w:proofErr w:type="spellEnd"/>
      <w:r w:rsidR="003A59D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9252E7">
        <w:rPr>
          <w:sz w:val="28"/>
          <w:szCs w:val="28"/>
        </w:rPr>
        <w:t xml:space="preserve"> установлен </w:t>
      </w:r>
      <w:r w:rsidR="003A59DB">
        <w:rPr>
          <w:sz w:val="28"/>
          <w:szCs w:val="28"/>
        </w:rPr>
        <w:t xml:space="preserve"> земельный участок</w:t>
      </w:r>
      <w:r w:rsidR="009252E7">
        <w:rPr>
          <w:sz w:val="28"/>
          <w:szCs w:val="28"/>
        </w:rPr>
        <w:t>,</w:t>
      </w:r>
      <w:r w:rsidR="009252E7" w:rsidRPr="009252E7">
        <w:rPr>
          <w:sz w:val="28"/>
          <w:szCs w:val="28"/>
        </w:rPr>
        <w:t xml:space="preserve"> </w:t>
      </w:r>
      <w:r w:rsidR="009252E7">
        <w:rPr>
          <w:sz w:val="28"/>
          <w:szCs w:val="28"/>
        </w:rPr>
        <w:t>находящийся в аренде,</w:t>
      </w:r>
      <w:r w:rsidR="0023101F">
        <w:rPr>
          <w:sz w:val="28"/>
          <w:szCs w:val="28"/>
        </w:rPr>
        <w:t xml:space="preserve"> пло</w:t>
      </w:r>
      <w:r w:rsidR="003A59DB">
        <w:rPr>
          <w:sz w:val="28"/>
          <w:szCs w:val="28"/>
        </w:rPr>
        <w:t xml:space="preserve">щадью 2395 </w:t>
      </w:r>
      <w:proofErr w:type="spellStart"/>
      <w:r w:rsidR="003A59DB">
        <w:rPr>
          <w:sz w:val="28"/>
          <w:szCs w:val="28"/>
        </w:rPr>
        <w:t>кв.м</w:t>
      </w:r>
      <w:proofErr w:type="spellEnd"/>
      <w:r w:rsidR="009252E7">
        <w:rPr>
          <w:sz w:val="28"/>
          <w:szCs w:val="28"/>
        </w:rPr>
        <w:t>.</w:t>
      </w:r>
      <w:r w:rsidR="003A59DB">
        <w:rPr>
          <w:sz w:val="28"/>
          <w:szCs w:val="28"/>
        </w:rPr>
        <w:t xml:space="preserve">, </w:t>
      </w:r>
      <w:r w:rsidR="00022963">
        <w:rPr>
          <w:sz w:val="28"/>
          <w:szCs w:val="28"/>
        </w:rPr>
        <w:t>расположенный</w:t>
      </w:r>
      <w:r w:rsidR="0023101F">
        <w:rPr>
          <w:sz w:val="28"/>
          <w:szCs w:val="28"/>
        </w:rPr>
        <w:t xml:space="preserve"> по адресу г. Ханты-Мансийск, ул. Чехова,72</w:t>
      </w:r>
      <w:r w:rsidR="003A59DB">
        <w:rPr>
          <w:sz w:val="28"/>
          <w:szCs w:val="28"/>
        </w:rPr>
        <w:t>.</w:t>
      </w:r>
      <w:r w:rsidR="0023101F">
        <w:rPr>
          <w:sz w:val="28"/>
          <w:szCs w:val="28"/>
        </w:rPr>
        <w:t xml:space="preserve"> </w:t>
      </w:r>
      <w:r w:rsidR="003A59DB">
        <w:rPr>
          <w:sz w:val="28"/>
          <w:szCs w:val="28"/>
        </w:rPr>
        <w:t xml:space="preserve">Участок выделен </w:t>
      </w:r>
      <w:r w:rsidR="0023101F">
        <w:rPr>
          <w:sz w:val="28"/>
          <w:szCs w:val="28"/>
        </w:rPr>
        <w:t>для строительства административного здания с магазином.</w:t>
      </w:r>
      <w:r w:rsidR="005F6725">
        <w:rPr>
          <w:sz w:val="28"/>
          <w:szCs w:val="28"/>
        </w:rPr>
        <w:t xml:space="preserve"> Иные объекты, находящиеся в муниципальной собственности, на каких либо правах открытому акционерному обществу «Ханты-</w:t>
      </w:r>
      <w:proofErr w:type="spellStart"/>
      <w:r w:rsidR="005F6725">
        <w:rPr>
          <w:sz w:val="28"/>
          <w:szCs w:val="28"/>
        </w:rPr>
        <w:t>МансийскСибторг</w:t>
      </w:r>
      <w:proofErr w:type="spellEnd"/>
      <w:r w:rsidR="005F6725">
        <w:rPr>
          <w:sz w:val="28"/>
          <w:szCs w:val="28"/>
        </w:rPr>
        <w:t>» не предоставлялись.</w:t>
      </w:r>
    </w:p>
    <w:p w:rsidR="00891458" w:rsidRDefault="00891458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«Проверка  эффективного использован</w:t>
      </w:r>
      <w:r w:rsidR="00022963">
        <w:rPr>
          <w:sz w:val="28"/>
          <w:szCs w:val="28"/>
        </w:rPr>
        <w:t xml:space="preserve">ия средств бюджета  в 2017 году, </w:t>
      </w:r>
      <w:r>
        <w:rPr>
          <w:sz w:val="28"/>
          <w:szCs w:val="28"/>
        </w:rPr>
        <w:t xml:space="preserve"> направленных на д</w:t>
      </w:r>
      <w:r w:rsidR="00022963">
        <w:rPr>
          <w:sz w:val="28"/>
          <w:szCs w:val="28"/>
        </w:rPr>
        <w:t>ополнительное образование детей</w:t>
      </w:r>
      <w:r>
        <w:rPr>
          <w:sz w:val="28"/>
          <w:szCs w:val="28"/>
        </w:rPr>
        <w:t xml:space="preserve"> выделенных в виде субсидии</w:t>
      </w:r>
      <w:r w:rsidR="0002296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0DAD">
        <w:rPr>
          <w:sz w:val="28"/>
          <w:szCs w:val="28"/>
        </w:rPr>
        <w:t xml:space="preserve"> муниципальному бюджетному образовательному учреждению дополнительного образования детей </w:t>
      </w:r>
      <w:r>
        <w:rPr>
          <w:sz w:val="28"/>
          <w:szCs w:val="28"/>
        </w:rPr>
        <w:t xml:space="preserve">«Центр развития детей и юношества» </w:t>
      </w:r>
      <w:r w:rsidRPr="00B36F46">
        <w:rPr>
          <w:color w:val="000000"/>
          <w:sz w:val="28"/>
          <w:szCs w:val="28"/>
        </w:rPr>
        <w:t xml:space="preserve">были выявлены нарушения нормативных правовых </w:t>
      </w:r>
      <w:r w:rsidRPr="00B36F46">
        <w:rPr>
          <w:color w:val="000000"/>
          <w:sz w:val="28"/>
          <w:szCs w:val="28"/>
        </w:rPr>
        <w:lastRenderedPageBreak/>
        <w:t>актов Российской Федерации, нормативных правовых актов органов местного самоуправления, локальных актов учреждения:</w:t>
      </w:r>
    </w:p>
    <w:p w:rsidR="00891458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891458">
        <w:rPr>
          <w:color w:val="000000"/>
          <w:sz w:val="28"/>
          <w:szCs w:val="28"/>
        </w:rPr>
        <w:t>лавным распорядителем бюджетных средств не обеспечен контроль выполнения муниципального задания;</w:t>
      </w:r>
    </w:p>
    <w:p w:rsidR="00891458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478D7">
        <w:rPr>
          <w:color w:val="000000"/>
          <w:sz w:val="28"/>
          <w:szCs w:val="28"/>
        </w:rPr>
        <w:t>униципальное задание на 2017 год разработано на оказание муниципальной услуги, не относящейся к основным видам деятельности;</w:t>
      </w:r>
    </w:p>
    <w:p w:rsidR="00891458" w:rsidRDefault="00B63214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выполнение и </w:t>
      </w:r>
      <w:r w:rsidR="00891458">
        <w:rPr>
          <w:color w:val="000000"/>
          <w:sz w:val="28"/>
          <w:szCs w:val="28"/>
        </w:rPr>
        <w:t xml:space="preserve">оплата работ </w:t>
      </w:r>
      <w:r w:rsidR="002365FE">
        <w:rPr>
          <w:color w:val="000000"/>
          <w:sz w:val="28"/>
          <w:szCs w:val="28"/>
        </w:rPr>
        <w:t xml:space="preserve">осуществляется </w:t>
      </w:r>
      <w:r w:rsidR="00891458">
        <w:rPr>
          <w:color w:val="000000"/>
          <w:sz w:val="28"/>
          <w:szCs w:val="28"/>
        </w:rPr>
        <w:t>без нормативного обоснования, при отсутствии сметных расчетов;</w:t>
      </w:r>
    </w:p>
    <w:p w:rsidR="00891458" w:rsidRDefault="003652F0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91458">
        <w:rPr>
          <w:color w:val="000000"/>
          <w:sz w:val="28"/>
          <w:szCs w:val="28"/>
        </w:rPr>
        <w:t xml:space="preserve">ринимаются к бухгалтерскому учету хозяйственные операции при отсутствии </w:t>
      </w:r>
      <w:r w:rsidR="00F943CE">
        <w:rPr>
          <w:color w:val="000000"/>
          <w:sz w:val="28"/>
          <w:szCs w:val="28"/>
        </w:rPr>
        <w:t xml:space="preserve">подтверждающих </w:t>
      </w:r>
      <w:r w:rsidR="00891458">
        <w:rPr>
          <w:color w:val="000000"/>
          <w:sz w:val="28"/>
          <w:szCs w:val="28"/>
        </w:rPr>
        <w:t>документов;</w:t>
      </w:r>
    </w:p>
    <w:p w:rsidR="00591230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91230">
        <w:rPr>
          <w:color w:val="000000"/>
          <w:sz w:val="28"/>
          <w:szCs w:val="28"/>
        </w:rPr>
        <w:t>опускается закупка неиспользуемых материальных запасов, не имеющих отношение к деятельности, указанной в учредительных документах;</w:t>
      </w:r>
    </w:p>
    <w:p w:rsidR="00591230" w:rsidRDefault="004125F2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учреждения</w:t>
      </w:r>
      <w:r w:rsidR="003A59DB">
        <w:rPr>
          <w:color w:val="000000"/>
          <w:sz w:val="28"/>
          <w:szCs w:val="28"/>
        </w:rPr>
        <w:t xml:space="preserve"> установлена</w:t>
      </w:r>
      <w:r>
        <w:rPr>
          <w:color w:val="000000"/>
          <w:sz w:val="28"/>
          <w:szCs w:val="28"/>
        </w:rPr>
        <w:t xml:space="preserve"> </w:t>
      </w:r>
      <w:r w:rsidR="00591230">
        <w:rPr>
          <w:color w:val="000000"/>
          <w:sz w:val="28"/>
          <w:szCs w:val="28"/>
        </w:rPr>
        <w:t>выплата стимулирующего характера не предусмотренная Положением по оплате труда, трудовым договор</w:t>
      </w:r>
      <w:r w:rsidR="003652F0">
        <w:rPr>
          <w:color w:val="000000"/>
          <w:sz w:val="28"/>
          <w:szCs w:val="28"/>
        </w:rPr>
        <w:t>ом;</w:t>
      </w:r>
    </w:p>
    <w:p w:rsidR="00591230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91230">
        <w:rPr>
          <w:color w:val="000000"/>
          <w:sz w:val="28"/>
          <w:szCs w:val="28"/>
        </w:rPr>
        <w:t>плата труда</w:t>
      </w:r>
      <w:r w:rsidR="00301FBE">
        <w:rPr>
          <w:color w:val="000000"/>
          <w:sz w:val="28"/>
          <w:szCs w:val="28"/>
        </w:rPr>
        <w:t xml:space="preserve"> директору учреждения</w:t>
      </w:r>
      <w:r w:rsidR="003652F0">
        <w:rPr>
          <w:color w:val="000000"/>
          <w:sz w:val="28"/>
          <w:szCs w:val="28"/>
        </w:rPr>
        <w:t>,</w:t>
      </w:r>
      <w:r w:rsidR="003A59DB">
        <w:rPr>
          <w:color w:val="000000"/>
          <w:sz w:val="28"/>
          <w:szCs w:val="28"/>
        </w:rPr>
        <w:t xml:space="preserve"> </w:t>
      </w:r>
      <w:r w:rsidR="00591230">
        <w:rPr>
          <w:color w:val="000000"/>
          <w:sz w:val="28"/>
          <w:szCs w:val="28"/>
        </w:rPr>
        <w:t>на условиях внутреннего совместительства,</w:t>
      </w:r>
      <w:r w:rsidR="004125F2">
        <w:rPr>
          <w:color w:val="000000"/>
          <w:sz w:val="28"/>
          <w:szCs w:val="28"/>
        </w:rPr>
        <w:t xml:space="preserve"> осуществляется </w:t>
      </w:r>
      <w:r w:rsidR="00591230">
        <w:rPr>
          <w:color w:val="000000"/>
          <w:sz w:val="28"/>
          <w:szCs w:val="28"/>
        </w:rPr>
        <w:t xml:space="preserve"> без оформления тру</w:t>
      </w:r>
      <w:r w:rsidR="004125F2">
        <w:rPr>
          <w:color w:val="000000"/>
          <w:sz w:val="28"/>
          <w:szCs w:val="28"/>
        </w:rPr>
        <w:t>дового договора с работодателем</w:t>
      </w:r>
      <w:r w:rsidR="003652F0">
        <w:rPr>
          <w:color w:val="000000"/>
          <w:sz w:val="28"/>
          <w:szCs w:val="28"/>
        </w:rPr>
        <w:t>;</w:t>
      </w:r>
    </w:p>
    <w:p w:rsidR="004125F2" w:rsidRDefault="00B63214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допускается </w:t>
      </w:r>
      <w:r w:rsidR="00A90DAD">
        <w:rPr>
          <w:color w:val="000000"/>
          <w:sz w:val="28"/>
          <w:szCs w:val="28"/>
        </w:rPr>
        <w:t>в</w:t>
      </w:r>
      <w:r w:rsidR="004125F2">
        <w:rPr>
          <w:color w:val="000000"/>
          <w:sz w:val="28"/>
          <w:szCs w:val="28"/>
        </w:rPr>
        <w:t>ыполнение и оплата работ в выходные и праздничные дни, не имеющие отношения к непредвиденным работам;</w:t>
      </w:r>
    </w:p>
    <w:p w:rsidR="00891458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125F2">
        <w:rPr>
          <w:color w:val="000000"/>
          <w:sz w:val="28"/>
          <w:szCs w:val="28"/>
        </w:rPr>
        <w:t>овместите</w:t>
      </w:r>
      <w:r w:rsidR="00301FBE">
        <w:rPr>
          <w:color w:val="000000"/>
          <w:sz w:val="28"/>
          <w:szCs w:val="28"/>
        </w:rPr>
        <w:t>лям не установлено время работы, н</w:t>
      </w:r>
      <w:r w:rsidR="004125F2">
        <w:rPr>
          <w:color w:val="000000"/>
          <w:sz w:val="28"/>
          <w:szCs w:val="28"/>
        </w:rPr>
        <w:t>е организован учет рабочего времени</w:t>
      </w:r>
      <w:r w:rsidR="00301FBE">
        <w:rPr>
          <w:color w:val="000000"/>
          <w:sz w:val="28"/>
          <w:szCs w:val="28"/>
        </w:rPr>
        <w:t xml:space="preserve">; </w:t>
      </w:r>
    </w:p>
    <w:p w:rsidR="004125F2" w:rsidRDefault="00A90DAD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478D7">
        <w:rPr>
          <w:color w:val="000000"/>
          <w:sz w:val="28"/>
          <w:szCs w:val="28"/>
        </w:rPr>
        <w:t>е обеспечено соблюдение лицензионных требований;</w:t>
      </w:r>
    </w:p>
    <w:p w:rsidR="004478D7" w:rsidRDefault="004478D7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закупка у единственного поставщика</w:t>
      </w:r>
      <w:r w:rsidR="002365F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365FE">
        <w:rPr>
          <w:color w:val="000000"/>
          <w:sz w:val="28"/>
          <w:szCs w:val="28"/>
        </w:rPr>
        <w:t xml:space="preserve">стоимостью свыше 400,0 тыс. рублей, осуществляется </w:t>
      </w:r>
      <w:r w:rsidR="00FB1E77">
        <w:rPr>
          <w:color w:val="000000"/>
          <w:sz w:val="28"/>
          <w:szCs w:val="28"/>
        </w:rPr>
        <w:t>без конкурентных процедур.</w:t>
      </w:r>
    </w:p>
    <w:p w:rsidR="00D561A1" w:rsidRDefault="00D561A1" w:rsidP="00891458">
      <w:pPr>
        <w:ind w:firstLine="709"/>
        <w:jc w:val="both"/>
        <w:rPr>
          <w:color w:val="000000"/>
          <w:sz w:val="28"/>
          <w:szCs w:val="28"/>
        </w:rPr>
      </w:pPr>
      <w:r w:rsidRPr="00B36F46">
        <w:rPr>
          <w:color w:val="000000"/>
          <w:sz w:val="28"/>
          <w:szCs w:val="28"/>
        </w:rPr>
        <w:t>В адрес объекта проверки</w:t>
      </w:r>
      <w:r>
        <w:rPr>
          <w:color w:val="000000"/>
          <w:sz w:val="28"/>
          <w:szCs w:val="28"/>
        </w:rPr>
        <w:t>, Главного распорядителя бюджетных средств (Департамент образования Администрации города Ханты-Мансийска), муниципального казенного учреждения «Управление по учету и контролю в образовательных учреждениях» направлены представления</w:t>
      </w:r>
      <w:r w:rsidRPr="00B36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Счетной палаты, предусматривающи</w:t>
      </w:r>
      <w:r w:rsidRPr="00B36F46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устранение </w:t>
      </w:r>
      <w:r w:rsidRPr="00B36F46">
        <w:rPr>
          <w:color w:val="000000"/>
          <w:sz w:val="28"/>
          <w:szCs w:val="28"/>
        </w:rPr>
        <w:t xml:space="preserve"> выя</w:t>
      </w:r>
      <w:r>
        <w:rPr>
          <w:color w:val="000000"/>
          <w:sz w:val="28"/>
          <w:szCs w:val="28"/>
        </w:rPr>
        <w:t xml:space="preserve">вленных </w:t>
      </w:r>
      <w:r w:rsidR="00301FBE">
        <w:rPr>
          <w:color w:val="000000"/>
          <w:sz w:val="28"/>
          <w:szCs w:val="28"/>
        </w:rPr>
        <w:t>46</w:t>
      </w:r>
      <w:r>
        <w:rPr>
          <w:color w:val="000000"/>
          <w:sz w:val="28"/>
          <w:szCs w:val="28"/>
        </w:rPr>
        <w:t xml:space="preserve">  нарушений, которые </w:t>
      </w:r>
      <w:r w:rsidRPr="00B36F46">
        <w:rPr>
          <w:color w:val="000000"/>
          <w:sz w:val="28"/>
          <w:szCs w:val="28"/>
        </w:rPr>
        <w:t>приняты к исполнению</w:t>
      </w:r>
      <w:r w:rsidR="00A90DAD">
        <w:rPr>
          <w:color w:val="000000"/>
          <w:sz w:val="28"/>
          <w:szCs w:val="28"/>
        </w:rPr>
        <w:t>.</w:t>
      </w:r>
    </w:p>
    <w:p w:rsidR="00DE4F12" w:rsidRDefault="00DE4F12" w:rsidP="0089145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допустившие нарушения, привлечены к дисциплинарной ответственности.</w:t>
      </w:r>
    </w:p>
    <w:p w:rsidR="00D561A1" w:rsidRPr="00B36F46" w:rsidRDefault="00D561A1" w:rsidP="00D561A1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6F46">
        <w:rPr>
          <w:rFonts w:ascii="Times New Roman" w:hAnsi="Times New Roman"/>
          <w:sz w:val="28"/>
          <w:szCs w:val="28"/>
        </w:rPr>
        <w:t xml:space="preserve">В ходе проверки </w:t>
      </w:r>
      <w:r w:rsidR="00A90DAD">
        <w:rPr>
          <w:rFonts w:ascii="Times New Roman" w:hAnsi="Times New Roman"/>
          <w:sz w:val="28"/>
          <w:szCs w:val="28"/>
        </w:rPr>
        <w:t xml:space="preserve">оформлено </w:t>
      </w:r>
      <w:r w:rsidR="00DE4F12">
        <w:rPr>
          <w:rFonts w:ascii="Times New Roman" w:hAnsi="Times New Roman"/>
          <w:sz w:val="28"/>
          <w:szCs w:val="28"/>
        </w:rPr>
        <w:t xml:space="preserve">шесть </w:t>
      </w:r>
      <w:r w:rsidR="00A90DAD">
        <w:rPr>
          <w:rFonts w:ascii="Times New Roman" w:hAnsi="Times New Roman"/>
          <w:sz w:val="28"/>
          <w:szCs w:val="28"/>
        </w:rPr>
        <w:t>протоколов</w:t>
      </w:r>
      <w:r w:rsidRPr="00B36F46">
        <w:rPr>
          <w:rFonts w:ascii="Times New Roman" w:hAnsi="Times New Roman"/>
          <w:sz w:val="28"/>
          <w:szCs w:val="28"/>
        </w:rPr>
        <w:t xml:space="preserve"> об административ</w:t>
      </w:r>
      <w:r w:rsidR="00A90DAD">
        <w:rPr>
          <w:rFonts w:ascii="Times New Roman" w:hAnsi="Times New Roman"/>
          <w:sz w:val="28"/>
          <w:szCs w:val="28"/>
        </w:rPr>
        <w:t xml:space="preserve">ных правонарушениях по ст.15.15.15 </w:t>
      </w:r>
      <w:r w:rsidRPr="00B36F46">
        <w:rPr>
          <w:rFonts w:ascii="Times New Roman" w:hAnsi="Times New Roman"/>
          <w:sz w:val="28"/>
          <w:szCs w:val="28"/>
        </w:rPr>
        <w:t xml:space="preserve">КоАП Российской Федерации. </w:t>
      </w:r>
      <w:r>
        <w:rPr>
          <w:rFonts w:ascii="Times New Roman" w:hAnsi="Times New Roman"/>
          <w:sz w:val="28"/>
          <w:szCs w:val="28"/>
        </w:rPr>
        <w:t>П</w:t>
      </w:r>
      <w:r w:rsidRPr="00B36F46">
        <w:rPr>
          <w:rFonts w:ascii="Times New Roman" w:hAnsi="Times New Roman"/>
          <w:sz w:val="28"/>
          <w:szCs w:val="28"/>
        </w:rPr>
        <w:t>остановлением мирового судьи назначено административное наказание</w:t>
      </w:r>
      <w:r>
        <w:rPr>
          <w:rFonts w:ascii="Times New Roman" w:hAnsi="Times New Roman"/>
          <w:sz w:val="28"/>
          <w:szCs w:val="28"/>
        </w:rPr>
        <w:t>,</w:t>
      </w:r>
      <w:r w:rsidRPr="00B36F46">
        <w:rPr>
          <w:rFonts w:ascii="Times New Roman" w:hAnsi="Times New Roman"/>
          <w:sz w:val="28"/>
          <w:szCs w:val="28"/>
        </w:rPr>
        <w:t xml:space="preserve"> в виде административного штрафа</w:t>
      </w:r>
      <w:r>
        <w:rPr>
          <w:rFonts w:ascii="Times New Roman" w:hAnsi="Times New Roman"/>
          <w:sz w:val="28"/>
          <w:szCs w:val="28"/>
        </w:rPr>
        <w:t>, должностным лицам допустившим нарушение</w:t>
      </w:r>
      <w:r w:rsidRPr="00B36F46">
        <w:rPr>
          <w:rFonts w:ascii="Times New Roman" w:hAnsi="Times New Roman"/>
          <w:sz w:val="28"/>
          <w:szCs w:val="28"/>
        </w:rPr>
        <w:t>.</w:t>
      </w:r>
    </w:p>
    <w:p w:rsidR="00FA4D68" w:rsidRPr="006E3A7A" w:rsidRDefault="00FA4D68" w:rsidP="00633F02">
      <w:pPr>
        <w:jc w:val="center"/>
        <w:rPr>
          <w:b/>
          <w:bCs/>
          <w:sz w:val="28"/>
          <w:szCs w:val="28"/>
        </w:rPr>
      </w:pPr>
      <w:r w:rsidRPr="006E3A7A">
        <w:rPr>
          <w:b/>
          <w:bCs/>
          <w:sz w:val="28"/>
          <w:szCs w:val="28"/>
        </w:rPr>
        <w:t>Экспертно-аналитическая деятельность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отчетный период Счетной палатой проведено 16 экспертно-аналитических мероприятий, из них: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финансово-экономическая экспертиза 15 муниципальных правовых актов, поступивших в Думу города, в том числе: 12 на положения об оплате труда муниципальных служащих, работников муниципальных учреждений, а также на проекты Решений Думы города: </w:t>
      </w:r>
      <w:proofErr w:type="gramStart"/>
      <w:r>
        <w:rPr>
          <w:rFonts w:eastAsia="Calibri"/>
          <w:sz w:val="28"/>
          <w:szCs w:val="28"/>
          <w:lang w:eastAsia="en-US"/>
        </w:rPr>
        <w:t>«Об одобрении проекта изменений в муниципальную программу «Доступная среда в городе Ханты-Мансийске» на 2016 – 2020 годы, «О внесении изменений в Решение Думы города Ханты-</w:t>
      </w:r>
      <w:r>
        <w:rPr>
          <w:rFonts w:eastAsia="Calibri"/>
          <w:sz w:val="28"/>
          <w:szCs w:val="28"/>
          <w:lang w:eastAsia="en-US"/>
        </w:rPr>
        <w:lastRenderedPageBreak/>
        <w:t>Мансийска от 27.05.2011 № 35 «О предоставлении дополнительных мер социальной поддержки и социальной помощи отдельным категориям населения города Ханты-Мансийска» и «Об одобрении проекта  муниципальной программы «Содействие развитию гаражных объединений в городе Ханты-Мансийске» на 2018 – 2020 годы;</w:t>
      </w:r>
      <w:proofErr w:type="gramEnd"/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финансово-экономическая экспертиза информации об исполнении муниципальной программы «Развитие отдельных секторов экономики города Ханты-Мансийска» на 2016-2020 годы.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процессе проведения экспертно-аналитических мероприятий выявлено 2 замечания и внесено 2 предложения по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проектам,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поступившим на рассмотрение Думы города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Ханты-Мансийска. Все предложения и замечания Счетной палаты учтены разработчиками, в проекты документов внесены соответствующие изменения.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Проведено мероприятие по аудиту в сфере закупок товаров, работ, услуг, осуществляемых муниципальным бюджетным образовательным учреждением дополнительного образования детей «Центр развития творчества детей и юношества» за 2017 год.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 результатам аудита в сфере закупок выявлено 13 нарушений законодательства Российской Федерации в сфере закупок товаров, работ, услуг для обеспечения муниципальных нужд. </w:t>
      </w:r>
    </w:p>
    <w:p w:rsidR="009177C6" w:rsidRDefault="009177C6" w:rsidP="009177C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целях обеспечения законности, целесообразности, обоснованности, своевременности, повышения эффективности и результативности расходов на закупки Счетной палатой вынесено 11 предложений (рекомендаций). Все предложения приняты к сведению и учтены в дальнейшей работе.</w:t>
      </w:r>
    </w:p>
    <w:p w:rsidR="009177C6" w:rsidRDefault="009177C6" w:rsidP="009177C6">
      <w:pPr>
        <w:ind w:firstLine="567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Материалы по результатам аудита в сфере закупок товаров, работ, услуг для обеспечения муниципальных нужд направлены в Службу контроля Ханты-Мансийского автономного округа – Югры для рассмотрения вопроса о возбуждении дел об административных правонарушениях.</w:t>
      </w:r>
    </w:p>
    <w:p w:rsidR="00787E11" w:rsidRPr="00B63214" w:rsidRDefault="00787E11" w:rsidP="00633F02">
      <w:pPr>
        <w:jc w:val="center"/>
        <w:rPr>
          <w:b/>
          <w:bCs/>
          <w:sz w:val="28"/>
          <w:szCs w:val="28"/>
        </w:rPr>
      </w:pPr>
      <w:r w:rsidRPr="00B63214">
        <w:rPr>
          <w:b/>
          <w:bCs/>
          <w:sz w:val="28"/>
          <w:szCs w:val="28"/>
        </w:rPr>
        <w:t xml:space="preserve">Информационная </w:t>
      </w:r>
      <w:r w:rsidR="00D26D1E">
        <w:rPr>
          <w:b/>
          <w:bCs/>
          <w:sz w:val="28"/>
          <w:szCs w:val="28"/>
        </w:rPr>
        <w:t xml:space="preserve">и иная </w:t>
      </w:r>
      <w:r w:rsidR="00D26D1E" w:rsidRPr="00B63214">
        <w:rPr>
          <w:b/>
          <w:sz w:val="28"/>
          <w:szCs w:val="28"/>
        </w:rPr>
        <w:t>деятельность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Подготовлен и вынесен на утверждение Думы города отчет о работе Счетной палаты за 2017 год, утвержден Решением Думы города Ханты-М</w:t>
      </w:r>
      <w:r w:rsidR="00FC2484" w:rsidRPr="00B63214">
        <w:rPr>
          <w:sz w:val="28"/>
          <w:szCs w:val="28"/>
        </w:rPr>
        <w:t>ансийска от 30.03.2018 года № 242</w:t>
      </w:r>
      <w:r w:rsidRPr="00B63214">
        <w:rPr>
          <w:sz w:val="28"/>
          <w:szCs w:val="28"/>
        </w:rPr>
        <w:t>-</w:t>
      </w:r>
      <w:r w:rsidRPr="00B63214">
        <w:rPr>
          <w:sz w:val="28"/>
          <w:szCs w:val="28"/>
          <w:lang w:val="en-US"/>
        </w:rPr>
        <w:t>VI</w:t>
      </w:r>
      <w:r w:rsidRPr="00B63214">
        <w:rPr>
          <w:sz w:val="28"/>
          <w:szCs w:val="28"/>
        </w:rPr>
        <w:t xml:space="preserve"> РД.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Отчет о дея</w:t>
      </w:r>
      <w:r w:rsidR="00FC2484" w:rsidRPr="00B63214">
        <w:rPr>
          <w:sz w:val="28"/>
          <w:szCs w:val="28"/>
        </w:rPr>
        <w:t>тельности Счетной палаты за 2017</w:t>
      </w:r>
      <w:r w:rsidRPr="00B63214">
        <w:rPr>
          <w:sz w:val="28"/>
          <w:szCs w:val="28"/>
        </w:rPr>
        <w:t xml:space="preserve"> год размещен на официальном информационном портале органов местного самоуправления. </w:t>
      </w:r>
    </w:p>
    <w:p w:rsidR="00553D15" w:rsidRPr="00B63214" w:rsidRDefault="00553D15" w:rsidP="00553D15">
      <w:pPr>
        <w:ind w:firstLine="708"/>
        <w:jc w:val="both"/>
        <w:rPr>
          <w:sz w:val="28"/>
          <w:szCs w:val="28"/>
        </w:rPr>
      </w:pPr>
      <w:r w:rsidRPr="00B63214">
        <w:rPr>
          <w:sz w:val="28"/>
          <w:szCs w:val="28"/>
        </w:rPr>
        <w:t>Подготовлено 2 информационных  письма о результатах проведения контрольного мероприятий Главе города Ханты-Мансийска, Председателю Думы города Ханты-Мансийска.</w:t>
      </w:r>
    </w:p>
    <w:p w:rsidR="00FC2484" w:rsidRPr="00B63214" w:rsidRDefault="00FC2484" w:rsidP="00FC2484">
      <w:pPr>
        <w:ind w:firstLine="708"/>
        <w:jc w:val="both"/>
        <w:rPr>
          <w:bCs/>
          <w:sz w:val="28"/>
          <w:szCs w:val="28"/>
        </w:rPr>
      </w:pPr>
      <w:r w:rsidRPr="00B63214">
        <w:rPr>
          <w:bCs/>
          <w:sz w:val="28"/>
          <w:szCs w:val="28"/>
        </w:rPr>
        <w:t>Подготовлено и направлено 10 запросов в органы местного самоуправления, иные органы  и организации для получения информации, необходимость в которой возникла в процессе осуществления деятельности.</w:t>
      </w:r>
    </w:p>
    <w:p w:rsidR="00FC2484" w:rsidRDefault="00550317" w:rsidP="00FC2484">
      <w:pPr>
        <w:ind w:firstLine="708"/>
        <w:jc w:val="both"/>
        <w:rPr>
          <w:bCs/>
          <w:sz w:val="28"/>
          <w:szCs w:val="28"/>
        </w:rPr>
      </w:pPr>
      <w:r w:rsidRPr="00B63214">
        <w:rPr>
          <w:bCs/>
          <w:sz w:val="28"/>
          <w:szCs w:val="28"/>
        </w:rPr>
        <w:t>Подготовлено и направлено 15 ответов</w:t>
      </w:r>
      <w:r w:rsidR="00FC2484" w:rsidRPr="00B63214">
        <w:rPr>
          <w:bCs/>
          <w:sz w:val="28"/>
          <w:szCs w:val="28"/>
        </w:rPr>
        <w:t xml:space="preserve"> на запросы органов местного самоуправления, органов Ханты-Мансийского автономного округа-Югры, иных органов</w:t>
      </w:r>
      <w:r w:rsidRPr="00B63214">
        <w:rPr>
          <w:bCs/>
          <w:sz w:val="28"/>
          <w:szCs w:val="28"/>
        </w:rPr>
        <w:t>.</w:t>
      </w:r>
    </w:p>
    <w:p w:rsidR="00D26D1E" w:rsidRDefault="00D26D1E" w:rsidP="00FC2484">
      <w:pPr>
        <w:ind w:firstLine="708"/>
        <w:jc w:val="both"/>
        <w:rPr>
          <w:bCs/>
          <w:sz w:val="28"/>
          <w:szCs w:val="28"/>
        </w:rPr>
      </w:pPr>
    </w:p>
    <w:p w:rsidR="00D26D1E" w:rsidRPr="00B63214" w:rsidRDefault="00D26D1E" w:rsidP="00FC2484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Председатель                                                                             В.П. Таланов</w:t>
      </w:r>
      <w:bookmarkStart w:id="0" w:name="_GoBack"/>
      <w:bookmarkEnd w:id="0"/>
    </w:p>
    <w:sectPr w:rsidR="00D26D1E" w:rsidRPr="00B63214" w:rsidSect="003E20BD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22" w:rsidRDefault="00B37F22" w:rsidP="00044FBB">
      <w:r>
        <w:separator/>
      </w:r>
    </w:p>
  </w:endnote>
  <w:endnote w:type="continuationSeparator" w:id="0">
    <w:p w:rsidR="00B37F22" w:rsidRDefault="00B37F22" w:rsidP="0004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BB" w:rsidRDefault="00044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22" w:rsidRDefault="00B37F22" w:rsidP="00044FBB">
      <w:r>
        <w:separator/>
      </w:r>
    </w:p>
  </w:footnote>
  <w:footnote w:type="continuationSeparator" w:id="0">
    <w:p w:rsidR="00B37F22" w:rsidRDefault="00B37F22" w:rsidP="0004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B4C"/>
    <w:multiLevelType w:val="hybridMultilevel"/>
    <w:tmpl w:val="08305FC8"/>
    <w:lvl w:ilvl="0" w:tplc="AE64D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365816"/>
    <w:multiLevelType w:val="hybridMultilevel"/>
    <w:tmpl w:val="EF10D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D6FE8"/>
    <w:multiLevelType w:val="hybridMultilevel"/>
    <w:tmpl w:val="0A84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F6C2F"/>
    <w:multiLevelType w:val="hybridMultilevel"/>
    <w:tmpl w:val="AD7E429C"/>
    <w:lvl w:ilvl="0" w:tplc="1E144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05"/>
    <w:rsid w:val="00022963"/>
    <w:rsid w:val="000378E5"/>
    <w:rsid w:val="00044FBB"/>
    <w:rsid w:val="00051E82"/>
    <w:rsid w:val="000B5155"/>
    <w:rsid w:val="000D42D7"/>
    <w:rsid w:val="000E08F4"/>
    <w:rsid w:val="000F0335"/>
    <w:rsid w:val="000F2BD0"/>
    <w:rsid w:val="00103BBF"/>
    <w:rsid w:val="00131F9F"/>
    <w:rsid w:val="0013565D"/>
    <w:rsid w:val="0014024C"/>
    <w:rsid w:val="001C007D"/>
    <w:rsid w:val="001C521B"/>
    <w:rsid w:val="001D12E1"/>
    <w:rsid w:val="001E4B1B"/>
    <w:rsid w:val="001E6BFE"/>
    <w:rsid w:val="001F405D"/>
    <w:rsid w:val="0021221B"/>
    <w:rsid w:val="002222DD"/>
    <w:rsid w:val="0023101F"/>
    <w:rsid w:val="00234D1E"/>
    <w:rsid w:val="002365FE"/>
    <w:rsid w:val="002807E0"/>
    <w:rsid w:val="002C5B44"/>
    <w:rsid w:val="002D475F"/>
    <w:rsid w:val="002E0B03"/>
    <w:rsid w:val="00301FBE"/>
    <w:rsid w:val="0032149F"/>
    <w:rsid w:val="0032361C"/>
    <w:rsid w:val="00345487"/>
    <w:rsid w:val="003652F0"/>
    <w:rsid w:val="00383FCC"/>
    <w:rsid w:val="003A59DB"/>
    <w:rsid w:val="003E20BD"/>
    <w:rsid w:val="004125F2"/>
    <w:rsid w:val="004478D7"/>
    <w:rsid w:val="004671E9"/>
    <w:rsid w:val="004C266A"/>
    <w:rsid w:val="004C31D5"/>
    <w:rsid w:val="004C51E2"/>
    <w:rsid w:val="004D6F44"/>
    <w:rsid w:val="004F4088"/>
    <w:rsid w:val="00535992"/>
    <w:rsid w:val="00550317"/>
    <w:rsid w:val="00553D15"/>
    <w:rsid w:val="00562F4E"/>
    <w:rsid w:val="00590A8E"/>
    <w:rsid w:val="00591230"/>
    <w:rsid w:val="00591E67"/>
    <w:rsid w:val="005B3B0A"/>
    <w:rsid w:val="005C26AF"/>
    <w:rsid w:val="005E33BD"/>
    <w:rsid w:val="005E5862"/>
    <w:rsid w:val="005F6725"/>
    <w:rsid w:val="00633F02"/>
    <w:rsid w:val="006527B5"/>
    <w:rsid w:val="00682671"/>
    <w:rsid w:val="006C661B"/>
    <w:rsid w:val="006E3A7A"/>
    <w:rsid w:val="0073204A"/>
    <w:rsid w:val="00735556"/>
    <w:rsid w:val="00745F4D"/>
    <w:rsid w:val="00787E11"/>
    <w:rsid w:val="00794C17"/>
    <w:rsid w:val="007F1F13"/>
    <w:rsid w:val="007F3963"/>
    <w:rsid w:val="0080500E"/>
    <w:rsid w:val="008114E5"/>
    <w:rsid w:val="00840C56"/>
    <w:rsid w:val="008719F7"/>
    <w:rsid w:val="00891458"/>
    <w:rsid w:val="00894B17"/>
    <w:rsid w:val="00895A6A"/>
    <w:rsid w:val="008A1E7B"/>
    <w:rsid w:val="008E49F1"/>
    <w:rsid w:val="008E5158"/>
    <w:rsid w:val="00900C41"/>
    <w:rsid w:val="00903099"/>
    <w:rsid w:val="00904C92"/>
    <w:rsid w:val="009113A6"/>
    <w:rsid w:val="009177C6"/>
    <w:rsid w:val="009252E7"/>
    <w:rsid w:val="009571F4"/>
    <w:rsid w:val="009828C0"/>
    <w:rsid w:val="00993AAD"/>
    <w:rsid w:val="009C7822"/>
    <w:rsid w:val="009F3E10"/>
    <w:rsid w:val="00A07E1D"/>
    <w:rsid w:val="00A305B3"/>
    <w:rsid w:val="00A42505"/>
    <w:rsid w:val="00A47DBD"/>
    <w:rsid w:val="00A63C69"/>
    <w:rsid w:val="00A8717A"/>
    <w:rsid w:val="00A90DAD"/>
    <w:rsid w:val="00A943B5"/>
    <w:rsid w:val="00AA7518"/>
    <w:rsid w:val="00AC52BD"/>
    <w:rsid w:val="00B0045E"/>
    <w:rsid w:val="00B0091F"/>
    <w:rsid w:val="00B06098"/>
    <w:rsid w:val="00B37F22"/>
    <w:rsid w:val="00B55972"/>
    <w:rsid w:val="00B55CA9"/>
    <w:rsid w:val="00B63214"/>
    <w:rsid w:val="00B875A1"/>
    <w:rsid w:val="00B95205"/>
    <w:rsid w:val="00C353A8"/>
    <w:rsid w:val="00C673C2"/>
    <w:rsid w:val="00C9699F"/>
    <w:rsid w:val="00CA456A"/>
    <w:rsid w:val="00CB6A2D"/>
    <w:rsid w:val="00CC62B0"/>
    <w:rsid w:val="00CF57AB"/>
    <w:rsid w:val="00D21406"/>
    <w:rsid w:val="00D26D1E"/>
    <w:rsid w:val="00D561A1"/>
    <w:rsid w:val="00D928C6"/>
    <w:rsid w:val="00D975F5"/>
    <w:rsid w:val="00DE4F12"/>
    <w:rsid w:val="00E53186"/>
    <w:rsid w:val="00E83E6D"/>
    <w:rsid w:val="00EB0EA3"/>
    <w:rsid w:val="00F60FD5"/>
    <w:rsid w:val="00F943CE"/>
    <w:rsid w:val="00F95106"/>
    <w:rsid w:val="00FA4D68"/>
    <w:rsid w:val="00FA7D58"/>
    <w:rsid w:val="00FB1E77"/>
    <w:rsid w:val="00FC2484"/>
    <w:rsid w:val="00FD042D"/>
    <w:rsid w:val="00FE120B"/>
    <w:rsid w:val="00FE12F6"/>
    <w:rsid w:val="00FF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D68"/>
    <w:pPr>
      <w:ind w:left="720"/>
      <w:contextualSpacing/>
    </w:pPr>
  </w:style>
  <w:style w:type="paragraph" w:styleId="a4">
    <w:name w:val="No Spacing"/>
    <w:uiPriority w:val="1"/>
    <w:qFormat/>
    <w:rsid w:val="000F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95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A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4F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4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745F4D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745F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EFD13-EAA1-4197-AA0A-44AC0E14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Алена Валерьевна</dc:creator>
  <cp:lastModifiedBy>Наталья Ю. Трефилова</cp:lastModifiedBy>
  <cp:revision>102</cp:revision>
  <cp:lastPrinted>2018-05-25T03:58:00Z</cp:lastPrinted>
  <dcterms:created xsi:type="dcterms:W3CDTF">2017-09-18T07:31:00Z</dcterms:created>
  <dcterms:modified xsi:type="dcterms:W3CDTF">2018-05-31T10:30:00Z</dcterms:modified>
</cp:coreProperties>
</file>