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A7" w:rsidRPr="00F3039C" w:rsidRDefault="006A3041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E13F9" w:rsidRPr="005E13F9" w:rsidRDefault="005E13F9" w:rsidP="005E13F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E13F9" w:rsidRDefault="005E13F9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039C" w:rsidRDefault="00DA2486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 239</w:t>
      </w:r>
      <w:r w:rsidR="00F303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F303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="00F3039C" w:rsidRPr="00DE54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303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РД</w:t>
      </w:r>
    </w:p>
    <w:p w:rsidR="00F3039C" w:rsidRPr="00F3039C" w:rsidRDefault="00F3039C" w:rsidP="005E1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E13F9" w:rsidRPr="005E13F9" w:rsidRDefault="005E13F9" w:rsidP="005E13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5E13F9" w:rsidRPr="005E13F9" w:rsidRDefault="005E13F9" w:rsidP="006A3041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</w:t>
      </w:r>
      <w:r w:rsidR="006A30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02 марта 2018 года</w:t>
      </w:r>
    </w:p>
    <w:p w:rsidR="005E13F9" w:rsidRPr="005E13F9" w:rsidRDefault="005E13F9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5E13F9" w:rsidRPr="00F3039C" w:rsidRDefault="00F3039C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27 декабря 2016 года № 59-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5E13F9" w:rsidRPr="005E13F9" w:rsidRDefault="005E13F9" w:rsidP="005E13F9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Ханты-Мансийска»</w:t>
      </w:r>
    </w:p>
    <w:p w:rsidR="005E13F9" w:rsidRPr="00F3039C" w:rsidRDefault="005E13F9" w:rsidP="005E13F9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25A7" w:rsidRPr="00F3039C" w:rsidRDefault="00F825A7" w:rsidP="005E13F9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изменений в Решение Думы города Ханты-Мансийска  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декабря 2016 года № 59-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F3039C"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F3039C"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F3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Регламенте</w:t>
      </w:r>
      <w:proofErr w:type="gramEnd"/>
      <w:r w:rsidR="00F3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DA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F3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E13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руководствуясь частью 1 статьи 69 Устава города </w:t>
      </w:r>
      <w:r w:rsidR="00DA24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 w:rsidRPr="005E13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Ханты-Мансийска,</w:t>
      </w:r>
    </w:p>
    <w:p w:rsidR="005E13F9" w:rsidRPr="005E13F9" w:rsidRDefault="005E13F9" w:rsidP="005E13F9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E13F9" w:rsidRPr="005E13F9" w:rsidRDefault="005E13F9" w:rsidP="005E13F9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4766B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декабря 2016 года № 59-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F3039C"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7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согласно приложению к настоящему Решению.</w:t>
      </w:r>
    </w:p>
    <w:p w:rsidR="005E13F9" w:rsidRPr="005E13F9" w:rsidRDefault="005E13F9" w:rsidP="005E13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подлежит опубликованию в средствах массовой информации.</w:t>
      </w:r>
    </w:p>
    <w:p w:rsidR="005E13F9" w:rsidRPr="00F3039C" w:rsidRDefault="005E13F9" w:rsidP="005E13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5A7" w:rsidRPr="00F3039C" w:rsidRDefault="00F825A7" w:rsidP="005E13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5A7" w:rsidRPr="00F825A7" w:rsidRDefault="00F3039C" w:rsidP="008438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6A3041" w:rsidRDefault="00F3039C" w:rsidP="008438A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Думы</w:t>
      </w:r>
      <w:r w:rsidR="005E13F9"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города Ханты-Мансийска </w:t>
      </w:r>
      <w:r w:rsidR="008438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К.Л. Пенчуков</w:t>
      </w:r>
    </w:p>
    <w:p w:rsidR="006A3041" w:rsidRDefault="006A3041" w:rsidP="006A3041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E13F9" w:rsidRPr="005E13F9" w:rsidRDefault="005E13F9" w:rsidP="00DA248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5E13F9" w:rsidRDefault="00DA2486" w:rsidP="00DA248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02 марта 2018 года</w:t>
      </w:r>
    </w:p>
    <w:p w:rsidR="00DA2486" w:rsidRDefault="00DA2486" w:rsidP="005E13F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3039C" w:rsidRDefault="00740661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Приложение</w:t>
      </w:r>
    </w:p>
    <w:p w:rsidR="00740661" w:rsidRDefault="00740661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 Решению Думы города Ханты-Мансийска</w:t>
      </w:r>
    </w:p>
    <w:p w:rsidR="00740661" w:rsidRDefault="00DA2486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 02 марта 2018 года № 239</w:t>
      </w:r>
      <w:bookmarkStart w:id="0" w:name="_GoBack"/>
      <w:bookmarkEnd w:id="0"/>
      <w:r w:rsidR="007406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4066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VI</w:t>
      </w:r>
      <w:r w:rsidR="00740661" w:rsidRPr="00DE54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40661">
        <w:rPr>
          <w:rFonts w:ascii="Times New Roman" w:eastAsia="Times New Roman" w:hAnsi="Times New Roman" w:cs="Times New Roman"/>
          <w:bCs/>
          <w:iCs/>
          <w:sz w:val="28"/>
          <w:szCs w:val="28"/>
        </w:rPr>
        <w:t>РД</w:t>
      </w:r>
    </w:p>
    <w:p w:rsidR="00740661" w:rsidRDefault="00740661" w:rsidP="00F3039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40661" w:rsidRPr="00CA5AED" w:rsidRDefault="00740661" w:rsidP="007406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740661" w:rsidRPr="00CA5AED" w:rsidRDefault="00740661" w:rsidP="007406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Решение Думы города Ханты-Мансийска 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27 декабря 2016 года </w:t>
      </w:r>
      <w:r w:rsidR="004E58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59-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CA5A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A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Регламенте Думы города Ханты-Мансийска</w:t>
      </w: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0661" w:rsidRDefault="00740661" w:rsidP="0074066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661" w:rsidRDefault="00740661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В приложении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декабря 2016 года № 59-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F303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Регламенте Думы города Ханты-Мансийска</w:t>
      </w:r>
      <w:r w:rsidRPr="005E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BE4" w:rsidRDefault="00C92BE4" w:rsidP="000024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0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1.1 следующего содержания:</w:t>
      </w:r>
    </w:p>
    <w:p w:rsidR="00C337A6" w:rsidRDefault="00C92BE4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«1.1.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69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представляет информацию о </w:t>
      </w:r>
      <w:r w:rsidR="002D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первое полугодие в третьем квартале текущего года, отчет о деятельности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год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также – ежегодный отчет)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первом квартале года, следующего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отчетным.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принимается к сведению, ежегодный отчет утверждается </w:t>
      </w:r>
      <w:r w:rsidR="002D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соответствующими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решениями Думы города.</w:t>
      </w:r>
    </w:p>
    <w:p w:rsidR="00C92BE4" w:rsidRDefault="00C92BE4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Думы города о деятельности за год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подлежит опубликованию 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средствах массовой информации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C92BE4" w:rsidRDefault="00C92BE4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3 статьи 4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B3793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«и требования настоящего Регламента» заменить словами «и требования, установленные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города, настоящим Регламентом».</w:t>
      </w:r>
    </w:p>
    <w:p w:rsidR="00C337A6" w:rsidRDefault="00740661" w:rsidP="007406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37A6"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5403"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5</w:t>
      </w:r>
      <w:r w:rsidR="001B3793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740661" w:rsidRDefault="00C337A6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 В целях подготовки информации</w:t>
      </w:r>
      <w:r w:rsidRPr="00C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деятельности Думы города, ежегодного отчета депутат Думы города направляет Председателю Думы города информацию о работе, проведенной депутатом с избирателями</w:t>
      </w:r>
      <w:r w:rsid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представления указанной информации определяется Председателем Думы города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C337A6" w:rsidRDefault="00C337A6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14 статьи 9</w:t>
      </w:r>
      <w:r w:rsidR="00237B48" w:rsidRP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9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696CD3" w:rsidRDefault="00696CD3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«14) представляет </w:t>
      </w:r>
      <w:r w:rsidR="0071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установленные сроки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деятельности Думы города за первое полугодие, ежегодный отчет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6CD3" w:rsidRDefault="00696CD3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13</w:t>
      </w:r>
      <w:r w:rsidR="00237B48" w:rsidRP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«информаций, отчетов о деятельности Думы города» заменить словами «информации о деятельности Думы города 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первое полугодие, ежегодного отчета;».</w:t>
      </w:r>
    </w:p>
    <w:p w:rsidR="00696CD3" w:rsidRDefault="00696CD3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6 статьи 18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37B48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предложением следующего содержания: «</w:t>
      </w:r>
      <w:r w:rsidR="00D86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</w:t>
      </w:r>
      <w:r w:rsidR="00D86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еятельности комитета представляе</w:t>
      </w:r>
      <w:r w:rsidR="00741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председателем соответствующего комитета </w:t>
      </w:r>
      <w:r w:rsidR="007418C7" w:rsidRP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полугодие</w:t>
      </w:r>
      <w:r w:rsidR="002D6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сроки, опреде</w:t>
      </w:r>
      <w:r w:rsid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ленные Председателем Думы города</w:t>
      </w:r>
      <w:proofErr w:type="gramStart"/>
      <w:r w:rsidR="007418C7" w:rsidRPr="00711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7418C7" w:rsidRDefault="007418C7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52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12 статьи 20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37B48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E785A" w:rsidRDefault="005232BB" w:rsidP="008518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«12. При рассмотрении вопросов, относящихся к ведению нескольких постоянных комитетов, могут проводиться их совместные заседания.</w:t>
      </w:r>
      <w:r w:rsidRPr="0052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Совместные заседания комитетов Думы проводятся по решению </w:t>
      </w:r>
      <w:r w:rsidR="00FE785A">
        <w:rPr>
          <w:rFonts w:ascii="Times New Roman" w:hAnsi="Times New Roman" w:cs="Times New Roman"/>
          <w:sz w:val="28"/>
          <w:szCs w:val="28"/>
        </w:rPr>
        <w:t>Председателя Думы города</w:t>
      </w:r>
      <w:r>
        <w:rPr>
          <w:rFonts w:ascii="Times New Roman" w:hAnsi="Times New Roman" w:cs="Times New Roman"/>
          <w:sz w:val="28"/>
          <w:szCs w:val="28"/>
        </w:rPr>
        <w:t>, принятому на основании предложения председателя одного из комитетов, согласованно</w:t>
      </w:r>
      <w:r w:rsidR="00FE785A">
        <w:rPr>
          <w:rFonts w:ascii="Times New Roman" w:hAnsi="Times New Roman" w:cs="Times New Roman"/>
          <w:sz w:val="28"/>
          <w:szCs w:val="28"/>
        </w:rPr>
        <w:t>му с 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, с которым планируется совместное </w:t>
      </w:r>
      <w:r w:rsidR="00FE785A">
        <w:rPr>
          <w:rFonts w:ascii="Times New Roman" w:hAnsi="Times New Roman" w:cs="Times New Roman"/>
          <w:sz w:val="28"/>
          <w:szCs w:val="28"/>
        </w:rPr>
        <w:t>заседание.</w:t>
      </w:r>
    </w:p>
    <w:p w:rsidR="00FE785A" w:rsidRDefault="005232BB" w:rsidP="00FE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предложения о проведении совместного засед</w:t>
      </w:r>
      <w:r w:rsidR="00FE785A">
        <w:rPr>
          <w:rFonts w:ascii="Times New Roman" w:hAnsi="Times New Roman" w:cs="Times New Roman"/>
          <w:sz w:val="28"/>
          <w:szCs w:val="28"/>
        </w:rPr>
        <w:t xml:space="preserve">ания </w:t>
      </w:r>
      <w:r w:rsidR="00824ED9">
        <w:rPr>
          <w:rFonts w:ascii="Times New Roman" w:hAnsi="Times New Roman" w:cs="Times New Roman"/>
          <w:sz w:val="28"/>
          <w:szCs w:val="28"/>
        </w:rPr>
        <w:t xml:space="preserve">более двух </w:t>
      </w:r>
      <w:r w:rsidR="00FE785A">
        <w:rPr>
          <w:rFonts w:ascii="Times New Roman" w:hAnsi="Times New Roman" w:cs="Times New Roman"/>
          <w:sz w:val="28"/>
          <w:szCs w:val="28"/>
        </w:rPr>
        <w:t>постоянных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 оно должно быть согласовано с пр</w:t>
      </w:r>
      <w:r w:rsidR="00FE785A">
        <w:rPr>
          <w:rFonts w:ascii="Times New Roman" w:hAnsi="Times New Roman" w:cs="Times New Roman"/>
          <w:sz w:val="28"/>
          <w:szCs w:val="28"/>
        </w:rPr>
        <w:t>едседателями всех комитетов</w:t>
      </w:r>
      <w:r>
        <w:rPr>
          <w:rFonts w:ascii="Times New Roman" w:hAnsi="Times New Roman" w:cs="Times New Roman"/>
          <w:sz w:val="28"/>
          <w:szCs w:val="28"/>
        </w:rPr>
        <w:t>, с которыми планируется совместное заседание.</w:t>
      </w:r>
    </w:p>
    <w:p w:rsidR="00FE785A" w:rsidRDefault="005232BB" w:rsidP="00FE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заседание </w:t>
      </w:r>
      <w:r w:rsidR="00FE785A">
        <w:rPr>
          <w:rFonts w:ascii="Times New Roman" w:hAnsi="Times New Roman" w:cs="Times New Roman"/>
          <w:sz w:val="28"/>
          <w:szCs w:val="28"/>
        </w:rPr>
        <w:t xml:space="preserve">постоянных комитетов </w:t>
      </w:r>
      <w:r>
        <w:rPr>
          <w:rFonts w:ascii="Times New Roman" w:hAnsi="Times New Roman" w:cs="Times New Roman"/>
          <w:sz w:val="28"/>
          <w:szCs w:val="28"/>
        </w:rPr>
        <w:t>правомочно, если на нем присутствует более половины депутатов Думы</w:t>
      </w:r>
      <w:r w:rsidR="00FE785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входящих в состав каждого</w:t>
      </w:r>
      <w:r w:rsidR="001E5ED6" w:rsidRPr="001E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принимающего у</w:t>
      </w:r>
      <w:r w:rsidR="00FE785A">
        <w:rPr>
          <w:rFonts w:ascii="Times New Roman" w:hAnsi="Times New Roman" w:cs="Times New Roman"/>
          <w:sz w:val="28"/>
          <w:szCs w:val="28"/>
        </w:rPr>
        <w:t>частие в заседании</w:t>
      </w:r>
      <w:r w:rsidR="00B36BDF" w:rsidRPr="00B36BDF">
        <w:rPr>
          <w:rFonts w:ascii="Times New Roman" w:hAnsi="Times New Roman" w:cs="Times New Roman"/>
          <w:sz w:val="28"/>
          <w:szCs w:val="28"/>
        </w:rPr>
        <w:t xml:space="preserve"> </w:t>
      </w:r>
      <w:r w:rsidR="00B36BDF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85A" w:rsidRDefault="005232BB" w:rsidP="00FE78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заседание </w:t>
      </w:r>
      <w:r w:rsidR="00FE785A">
        <w:rPr>
          <w:rFonts w:ascii="Times New Roman" w:hAnsi="Times New Roman" w:cs="Times New Roman"/>
          <w:sz w:val="28"/>
          <w:szCs w:val="28"/>
        </w:rPr>
        <w:t>ведет председатель постоянного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38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 инициативе которого оно проводится.</w:t>
      </w:r>
    </w:p>
    <w:p w:rsidR="00D46914" w:rsidRDefault="005232BB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рассматриваемым вопросам осуществляется всеми присутствующими депутатами Думы</w:t>
      </w:r>
      <w:r w:rsidR="00D4691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одновременно. Решения совместного заседания комитетов считаются принятыми, если за них проголосовало большинство депутатов Думы</w:t>
      </w:r>
      <w:r w:rsidR="00D4691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присутствующих на нем.</w:t>
      </w:r>
    </w:p>
    <w:p w:rsidR="00D46914" w:rsidRDefault="005232BB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совместном заседании решения вносятся в протокол совместного заседания, а в случае необходимости оформляются отдельными решениями. Протокол совместного заседания и решения подписываются председателями всех участвовавших в данном заседании к</w:t>
      </w:r>
      <w:r w:rsidR="00D46914">
        <w:rPr>
          <w:rFonts w:ascii="Times New Roman" w:hAnsi="Times New Roman" w:cs="Times New Roman"/>
          <w:sz w:val="28"/>
          <w:szCs w:val="28"/>
        </w:rPr>
        <w:t>омитетов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2BB" w:rsidRDefault="005232BB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вопросам проведения совместных заседаний </w:t>
      </w:r>
      <w:r w:rsidR="00D46914">
        <w:rPr>
          <w:rFonts w:ascii="Times New Roman" w:hAnsi="Times New Roman" w:cs="Times New Roman"/>
          <w:sz w:val="28"/>
          <w:szCs w:val="28"/>
        </w:rPr>
        <w:t xml:space="preserve">постоянных </w:t>
      </w:r>
      <w:r>
        <w:rPr>
          <w:rFonts w:ascii="Times New Roman" w:hAnsi="Times New Roman" w:cs="Times New Roman"/>
          <w:sz w:val="28"/>
          <w:szCs w:val="28"/>
        </w:rPr>
        <w:t xml:space="preserve">комитетов применяются положения о проведении заседаний комитета Думы </w:t>
      </w:r>
      <w:r w:rsidR="00D46914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D46914">
        <w:rPr>
          <w:rFonts w:ascii="Times New Roman" w:hAnsi="Times New Roman" w:cs="Times New Roman"/>
          <w:sz w:val="28"/>
          <w:szCs w:val="28"/>
        </w:rPr>
        <w:t>.</w:t>
      </w:r>
      <w:r w:rsidR="00824ED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4ED9" w:rsidRDefault="00824ED9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1DE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Часть 14 статьи 20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237B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237B48" w:rsidRPr="001B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824ED9" w:rsidRDefault="00824ED9" w:rsidP="00D469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«Жители города, представители общественных объединений и органов территориального общественного самоуправления вправе присутствовать </w:t>
      </w:r>
      <w:r w:rsidR="008438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постоянного комитета, совместном заседании постоянных </w:t>
      </w:r>
      <w:r w:rsidR="003131DE">
        <w:rPr>
          <w:rFonts w:ascii="Times New Roman" w:hAnsi="Times New Roman" w:cs="Times New Roman"/>
          <w:sz w:val="28"/>
          <w:szCs w:val="28"/>
        </w:rPr>
        <w:t>комитетов (за исключением случаев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131DE">
        <w:rPr>
          <w:rFonts w:ascii="Times New Roman" w:hAnsi="Times New Roman" w:cs="Times New Roman"/>
          <w:sz w:val="28"/>
          <w:szCs w:val="28"/>
        </w:rPr>
        <w:t>дения закрытого заседания)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Регламентом </w:t>
      </w:r>
      <w:r w:rsidR="0071199C">
        <w:rPr>
          <w:rFonts w:ascii="Times New Roman" w:hAnsi="Times New Roman" w:cs="Times New Roman"/>
          <w:sz w:val="28"/>
          <w:szCs w:val="28"/>
        </w:rPr>
        <w:t>для посещения заседаний Думы города</w:t>
      </w:r>
      <w:proofErr w:type="gramStart"/>
      <w:r w:rsidR="007119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04AD" w:rsidRPr="004A04AD" w:rsidRDefault="004A04AD" w:rsidP="004A04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4AD">
        <w:rPr>
          <w:rFonts w:ascii="Times New Roman" w:hAnsi="Times New Roman" w:cs="Times New Roman"/>
          <w:b/>
          <w:sz w:val="28"/>
          <w:szCs w:val="28"/>
        </w:rPr>
        <w:t>9.</w:t>
      </w:r>
      <w:r w:rsidRPr="004A04AD">
        <w:rPr>
          <w:rFonts w:ascii="Times New Roman" w:hAnsi="Times New Roman" w:cs="Times New Roman"/>
          <w:sz w:val="28"/>
          <w:szCs w:val="28"/>
        </w:rPr>
        <w:t xml:space="preserve"> Часть 2 статьи 23 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4A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4A04AD" w:rsidRPr="004A04AD" w:rsidRDefault="004A04AD" w:rsidP="004A04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деятельности комиссии представляется председателем соответствующей комиссии один раз в полугодие в сроки, </w:t>
      </w:r>
      <w:r w:rsidR="001E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</w:t>
      </w:r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ленные Председателем Думы города</w:t>
      </w:r>
      <w:proofErr w:type="gramStart"/>
      <w:r w:rsidRPr="004A0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3131DE" w:rsidRDefault="004A04AD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131DE" w:rsidRPr="00313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1 статьи 26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«создавать» заменить словом «создаваться».</w:t>
      </w:r>
    </w:p>
    <w:p w:rsidR="00002462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8DD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</w:t>
      </w:r>
      <w:r w:rsidR="003131DE" w:rsidRPr="00851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статье 27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85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1B1E" w:rsidRDefault="008518DD" w:rsidP="00621B1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частью 6.1 следующего содержания:</w:t>
      </w:r>
    </w:p>
    <w:p w:rsidR="00621B1E" w:rsidRDefault="00621B1E" w:rsidP="00621B1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«6.1. Заседания совместной комиссии Думы города проводятся 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повесткой заседания совместной комиссии. В повестку заседания  включаются вопросы </w:t>
      </w:r>
      <w:r w:rsidR="001E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плану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Думы города, а также вопросы,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которым комитетами, комиссиями было принято решение о рассмотрении 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9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заседании совместной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иные вопросы по мере поступления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3131DE" w:rsidRDefault="00621B1E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851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9</w:t>
      </w:r>
      <w:r w:rsidR="003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абзацем вторым следующего содержания:</w:t>
      </w:r>
    </w:p>
    <w:p w:rsidR="003131DE" w:rsidRDefault="003131DE" w:rsidP="008518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«Жители города, представители общественных объединений и органов территориального общественного самоуправления вправе присутствовать </w:t>
      </w:r>
      <w:r w:rsidR="00843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 заседании</w:t>
      </w:r>
      <w:r w:rsidR="008518DD">
        <w:rPr>
          <w:rFonts w:ascii="Times New Roman" w:hAnsi="Times New Roman" w:cs="Times New Roman"/>
          <w:sz w:val="28"/>
          <w:szCs w:val="28"/>
        </w:rPr>
        <w:t xml:space="preserve">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8D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случаев проведения закрытого заседания) в порядке, установленном настоящим Регламентом для посещения заседаний Думы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0DCF" w:rsidRDefault="00621B1E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02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4689" w:rsidRPr="0062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4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3 статьи 40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слово «соответствующего» исключить.</w:t>
      </w:r>
    </w:p>
    <w:p w:rsidR="00621B1E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621B1E" w:rsidRPr="0062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45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21B1E" w:rsidRDefault="00621B1E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часть 1 после слов «не менее пяти депутатов» дополнить словами 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за исключением</w:t>
      </w:r>
      <w:r w:rsidR="00E2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установленных частью 2</w:t>
      </w:r>
      <w:r w:rsidR="004B6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настоящей статьи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21B1E" w:rsidRDefault="00540709" w:rsidP="0054070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дополнить частью 2</w:t>
      </w:r>
      <w:r w:rsidR="0062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следующего содержания:</w:t>
      </w:r>
    </w:p>
    <w:p w:rsidR="00540709" w:rsidRDefault="00621B1E" w:rsidP="00E20BE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Поименное голосование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принятия решения о проведении поименного голосования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40709" w:rsidRP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 решения о присвоении звания «Почетный житель города Ханты-Мансийска</w:t>
      </w:r>
      <w:proofErr w:type="gramStart"/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540709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540709" w:rsidRPr="00F9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40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51</w:t>
      </w:r>
      <w:r w:rsidR="000B659B" w:rsidRP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0B65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1E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частью 2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следующего содержания:</w:t>
      </w:r>
    </w:p>
    <w:p w:rsidR="00F9459F" w:rsidRDefault="001E5ED6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Проект решения, поставленный на голосование, но не набравший 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proofErr w:type="gramStart"/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голосования установленного числа голосов депутатов Думы</w:t>
      </w:r>
      <w:proofErr w:type="gramEnd"/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города, направляется аппаратом Думы города субъекту правотворческой инициативы сопроводительным письмом с приложением надлежаще оформленной выписки </w:t>
      </w:r>
      <w:r w:rsidR="0084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протокола заседания Думы города в течение трех рабочих дней после подписания 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протокола </w:t>
      </w:r>
      <w:r w:rsidR="00F94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председательствующим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соответствующем заседании.».</w:t>
      </w:r>
    </w:p>
    <w:p w:rsidR="00CA5AED" w:rsidRDefault="00002462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CA5AED"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Главу 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CA5AED" w:rsidRP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57.1 следующего содержания:</w:t>
      </w:r>
    </w:p>
    <w:p w:rsidR="00CA5AED" w:rsidRDefault="00CA5AED" w:rsidP="00C337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A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57.1.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 депутата Думы города, не </w:t>
      </w:r>
      <w:r w:rsidR="00F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являющееся депутатским запросом</w:t>
      </w:r>
    </w:p>
    <w:p w:rsidR="00CA5AED" w:rsidRPr="000B659B" w:rsidRDefault="00CA5AED" w:rsidP="00CA5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Депутат Думы города вправе обращаться к руководителям органов местного самоуправления, к должностным лицам организаций, общественных объединений по вопросам, связанным с осуществлением депутатской деятельности.</w:t>
      </w:r>
    </w:p>
    <w:p w:rsidR="00CA5AED" w:rsidRPr="00CA5AED" w:rsidRDefault="00CA5AED" w:rsidP="00CA5A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 Думы города вправе осуществлять контроль за рассмотрением направленных им предложений, заявлений</w:t>
      </w:r>
      <w:r w:rsidR="00C5133C">
        <w:rPr>
          <w:rFonts w:ascii="Times New Roman" w:hAnsi="Times New Roman" w:cs="Times New Roman"/>
          <w:sz w:val="28"/>
          <w:szCs w:val="28"/>
        </w:rPr>
        <w:t>, запросов</w:t>
      </w:r>
      <w:r>
        <w:rPr>
          <w:rFonts w:ascii="Times New Roman" w:hAnsi="Times New Roman" w:cs="Times New Roman"/>
          <w:sz w:val="28"/>
          <w:szCs w:val="28"/>
        </w:rPr>
        <w:t xml:space="preserve"> и жалоб в органы местного самоуправления города Ханты-Мансийска, </w:t>
      </w:r>
      <w:r w:rsidR="004E58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CA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объединения, принимать личное участие в их рассмотрении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CA5AED" w:rsidRPr="00CA5AED" w:rsidSect="002710B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1C" w:rsidRDefault="001A0B1C">
      <w:pPr>
        <w:spacing w:after="0" w:line="240" w:lineRule="auto"/>
      </w:pPr>
      <w:r>
        <w:separator/>
      </w:r>
    </w:p>
  </w:endnote>
  <w:endnote w:type="continuationSeparator" w:id="0">
    <w:p w:rsidR="001A0B1C" w:rsidRDefault="001A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1C" w:rsidRDefault="001A0B1C">
      <w:pPr>
        <w:spacing w:after="0" w:line="240" w:lineRule="auto"/>
      </w:pPr>
      <w:r>
        <w:separator/>
      </w:r>
    </w:p>
  </w:footnote>
  <w:footnote w:type="continuationSeparator" w:id="0">
    <w:p w:rsidR="001A0B1C" w:rsidRDefault="001A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061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486">
          <w:rPr>
            <w:noProof/>
          </w:rPr>
          <w:t>4</w:t>
        </w:r>
        <w:r>
          <w:fldChar w:fldCharType="end"/>
        </w:r>
      </w:p>
    </w:sdtContent>
  </w:sdt>
  <w:p w:rsidR="002710B4" w:rsidRDefault="001A0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7"/>
    <w:rsid w:val="00000822"/>
    <w:rsid w:val="00000E00"/>
    <w:rsid w:val="0000106F"/>
    <w:rsid w:val="00002462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66B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82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09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B659B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3538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7AA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19CC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0B1C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379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C0F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E5ED6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7127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100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B48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335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1DE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108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3E30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6B8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F4C"/>
    <w:rsid w:val="00422E3C"/>
    <w:rsid w:val="00423A2D"/>
    <w:rsid w:val="00424087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1A50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04AD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9C4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8FB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2B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0709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13F9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1B1E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CD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2F06"/>
    <w:rsid w:val="006A3041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61"/>
    <w:rsid w:val="0071199C"/>
    <w:rsid w:val="007119E8"/>
    <w:rsid w:val="00711A7D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661"/>
    <w:rsid w:val="007409D4"/>
    <w:rsid w:val="007418C7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168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4ED9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1B47"/>
    <w:rsid w:val="00842284"/>
    <w:rsid w:val="00842E80"/>
    <w:rsid w:val="008438A2"/>
    <w:rsid w:val="00843A2F"/>
    <w:rsid w:val="00843A82"/>
    <w:rsid w:val="00844066"/>
    <w:rsid w:val="008447B7"/>
    <w:rsid w:val="0084730F"/>
    <w:rsid w:val="00850B17"/>
    <w:rsid w:val="00850EB5"/>
    <w:rsid w:val="0085178D"/>
    <w:rsid w:val="008518D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0E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71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3F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6BDF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173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C50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3D95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37A6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133C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9F3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BE4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AED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0DCF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6914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6DB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552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486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1A6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403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BEC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4689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08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39C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3D5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ED7"/>
    <w:rsid w:val="00F8196C"/>
    <w:rsid w:val="00F8226B"/>
    <w:rsid w:val="00F823BC"/>
    <w:rsid w:val="00F825A7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59F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85A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E13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D6BB-4B74-47C5-BDA6-A37AC63B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26</cp:revision>
  <cp:lastPrinted>2018-02-06T07:18:00Z</cp:lastPrinted>
  <dcterms:created xsi:type="dcterms:W3CDTF">2016-04-14T05:20:00Z</dcterms:created>
  <dcterms:modified xsi:type="dcterms:W3CDTF">2018-03-05T04:31:00Z</dcterms:modified>
</cp:coreProperties>
</file>