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6A47A2" w:rsidRPr="006A47A2" w:rsidTr="006A47A2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</w:p>
        </w:tc>
      </w:tr>
      <w:tr w:rsidR="006A47A2" w:rsidRPr="006A47A2" w:rsidTr="006A47A2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7A2" w:rsidRPr="006A47A2" w:rsidRDefault="006A47A2" w:rsidP="006A47A2">
            <w:pPr>
              <w:jc w:val="right"/>
              <w:rPr>
                <w:sz w:val="20"/>
                <w:szCs w:val="20"/>
                <w:lang w:val="en-US"/>
              </w:rPr>
            </w:pPr>
            <w:r w:rsidRPr="006A47A2">
              <w:rPr>
                <w:sz w:val="20"/>
                <w:szCs w:val="20"/>
              </w:rPr>
              <w:t xml:space="preserve">Приложение  </w:t>
            </w:r>
            <w:r w:rsidRPr="006A47A2">
              <w:rPr>
                <w:sz w:val="20"/>
                <w:szCs w:val="20"/>
                <w:lang w:val="en-US"/>
              </w:rPr>
              <w:t>4</w:t>
            </w:r>
          </w:p>
        </w:tc>
      </w:tr>
      <w:tr w:rsidR="006A47A2" w:rsidRPr="006A47A2" w:rsidTr="006A47A2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7A2" w:rsidRDefault="006A47A2" w:rsidP="006A47A2">
            <w:pPr>
              <w:jc w:val="right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к Решению Думы города Ханты-Мансийска</w:t>
            </w:r>
          </w:p>
          <w:p w:rsidR="005A16BD" w:rsidRPr="005A16BD" w:rsidRDefault="005A16BD" w:rsidP="005A16BD">
            <w:pPr>
              <w:jc w:val="righ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от 31 мая 2018 года №255-</w:t>
            </w:r>
            <w:r>
              <w:rPr>
                <w:rFonts w:eastAsia="Times New Roman"/>
                <w:bCs/>
                <w:iCs/>
                <w:sz w:val="20"/>
                <w:szCs w:val="20"/>
                <w:lang w:val="en-US" w:eastAsia="ru-RU"/>
              </w:rPr>
              <w:t xml:space="preserve">VI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РД</w:t>
            </w:r>
            <w:bookmarkStart w:id="0" w:name="_GoBack"/>
            <w:bookmarkEnd w:id="0"/>
          </w:p>
        </w:tc>
      </w:tr>
      <w:tr w:rsidR="006A47A2" w:rsidRPr="006A47A2" w:rsidTr="006A47A2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right"/>
              <w:rPr>
                <w:sz w:val="20"/>
                <w:szCs w:val="20"/>
              </w:rPr>
            </w:pPr>
          </w:p>
        </w:tc>
      </w:tr>
      <w:tr w:rsidR="006A47A2" w:rsidRPr="006A47A2" w:rsidTr="006A47A2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      </w:r>
          </w:p>
        </w:tc>
      </w:tr>
      <w:tr w:rsidR="006A47A2" w:rsidRPr="006A47A2" w:rsidTr="006A47A2">
        <w:trPr>
          <w:cantSplit/>
        </w:trPr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jc w:val="right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в рублях</w:t>
            </w:r>
          </w:p>
        </w:tc>
      </w:tr>
      <w:tr w:rsidR="006A47A2" w:rsidRPr="006A47A2" w:rsidTr="006A47A2">
        <w:trPr>
          <w:cantSplit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Целевая </w:t>
            </w:r>
            <w:r w:rsidRPr="006A47A2">
              <w:rPr>
                <w:sz w:val="20"/>
                <w:szCs w:val="20"/>
              </w:rPr>
              <w:br/>
              <w:t xml:space="preserve">статья  </w:t>
            </w:r>
            <w:r w:rsidRPr="006A47A2">
              <w:rPr>
                <w:sz w:val="20"/>
                <w:szCs w:val="20"/>
              </w:rPr>
              <w:br/>
              <w:t xml:space="preserve">расходов </w:t>
            </w:r>
            <w:r w:rsidRPr="006A47A2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Вид </w:t>
            </w:r>
            <w:r w:rsidRPr="006A47A2">
              <w:rPr>
                <w:sz w:val="20"/>
                <w:szCs w:val="20"/>
              </w:rPr>
              <w:br/>
              <w:t xml:space="preserve">расходов </w:t>
            </w:r>
            <w:r w:rsidRPr="006A47A2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Сумма -всего</w:t>
            </w:r>
          </w:p>
        </w:tc>
      </w:tr>
    </w:tbl>
    <w:p w:rsidR="006A47A2" w:rsidRPr="006A47A2" w:rsidRDefault="006A47A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6A47A2" w:rsidRPr="006A47A2" w:rsidTr="006A47A2">
        <w:trPr>
          <w:tblHeader/>
        </w:trPr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2 895 200,00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2 895 200,00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2 895 200,00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1 062 600,00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1 062 600,00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1 832 600,00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1 832 600,00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120 949 973,42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95 845 658,00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60 240 100,00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60 240 100,00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975 600,00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975 600,00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59 264 500,00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59 264 500,00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23 201 132,00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23 201 132,00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18 421 932,00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18 421 932,00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4 779 200,00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4 779 200,00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11 011 996,00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11 011 996,00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324 725,00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324 725,00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10 687 271,00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7 701 261,00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2 986 010,00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1 392 430,00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1 392 430,00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1 257 430,00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1 257 430,00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3 983 000,00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3 983 000,00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3 783 000,00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3 783 000,00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3 783 000,00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Подпрограмма "Обеспечение деятельности муниципального казенного учреждения "Служба социальной поддержки населения" муниципальной </w:t>
            </w:r>
            <w:r w:rsidRPr="006A47A2">
              <w:rPr>
                <w:sz w:val="20"/>
                <w:szCs w:val="20"/>
              </w:rPr>
              <w:lastRenderedPageBreak/>
              <w:t>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21 121 315,42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21 121 315,42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21 121 315,42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20 045 571,00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20 045 571,00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1 075 744,42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1 075 744,42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22 636 331,69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21 846 757,22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8 446 413,01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5 700 163,01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5 700 163,01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5 700 163,01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2 197 000,00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2 197 000,00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2 197 000,00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Софинансирование за счет средств местного бюджета расходов на обеспечение функционирования и развития систем видеонаблюдения в сфере общественного </w:t>
            </w:r>
            <w:r w:rsidRPr="006A47A2">
              <w:rPr>
                <w:sz w:val="20"/>
                <w:szCs w:val="20"/>
              </w:rPr>
              <w:lastRenderedPageBreak/>
              <w:t>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549 250,00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549 250,00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549 250,00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3 454 700,00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3 454 700,00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3 285 066,00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3 285 066,00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169 634,00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169 634,00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60 143,00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42 100,00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18 043,00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6 043,00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6 043,00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157 699,22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157 699,22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157 699,22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157 699,22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9 545 401,99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Мероприятия по выполнению работ по техническому обслуживанию систем фотовидеофиксации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фотовидеофиксации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фотовидеофиксации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2 678 901,99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2 678 901,99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2 678 901,99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5 493 200,00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5 493 200,00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5 493 200,00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размещение систем видеообзора,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1 373 300,00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1 373 300,00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1 373 300,00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182 400,00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182 400,00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182 400,00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182 400,00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323 799,76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121 080,00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Мероприятия по изготовлению и распространению печатной продукции, видеороликов, баннеров в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121 080,00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21 080,00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21 080,00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202 719,76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</w:t>
            </w:r>
            <w:r w:rsidRPr="006A47A2">
              <w:rPr>
                <w:sz w:val="20"/>
                <w:szCs w:val="20"/>
              </w:rPr>
              <w:lastRenderedPageBreak/>
              <w:t>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202 719,76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202 719,76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202 719,76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465 774,71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159 854,71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159 854,71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159 854,71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159 854,71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305 920,00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305 920,00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55 920,00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55 920,00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84 711 690,00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182 490,00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182 490,00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182 490,00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182 490,00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55 721 500,00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55 471 300,00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272 882,13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272 882,13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55 198 417,87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55 198 417,87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250 200,00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217 556,00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217 556,00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32 644,00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04 0 02 84090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32 644,00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28 807 700,00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28 807 700,00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26 387 180,00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26 387 180,00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2 420 520,00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2 420 520,00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179 456 850,95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21 413 688,64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12 437 062,84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12 437 062,84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12 437 062,84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12 437 062,84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4 390 022,00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6A47A2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6A47A2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3 935 872,00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3 935 872,00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3 935 872,00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6A47A2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дня";(инициативное бюджетирование) </w:t>
            </w:r>
            <w:r w:rsidRPr="006A47A2">
              <w:rPr>
                <w:sz w:val="20"/>
                <w:szCs w:val="20"/>
              </w:rPr>
              <w:br/>
              <w:t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454 150,00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454 150,00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454 150,00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2 330 527,00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Субсидия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1 264 000,00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1 264 000,00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1 264 000,00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66 527,00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66 527,00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66 527,00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861 000,00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Субсидия на организацию и проведение социально ориентированным некоммерческим организациям социально значимых общественных мероприятий и(или) проектов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861 000,00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861 000,00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861 000,00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1 395 076,80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976 553,76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976 553,76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05 1 05 82050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976 553,76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418 523,04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418 523,04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1 05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418 523,04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158 043 162,31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158 043 162,31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134 340 034,40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134 340 034,40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134 340 034,40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18 678 470,67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18 678 470,67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18 678 470,67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</w:t>
            </w:r>
            <w:r w:rsidRPr="006A47A2">
              <w:rPr>
                <w:sz w:val="20"/>
                <w:szCs w:val="20"/>
              </w:rPr>
              <w:lastRenderedPageBreak/>
              <w:t>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2 380 357,24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1 989 196,70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1 989 196,70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391 160,54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391 160,54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минимального размера оплаты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1 644 300,00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1 644 300,00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1 644 300,00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175 204 815,36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74 001 785,09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68 103 185,09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43 202 430,00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43 202 430,00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43 202 430,00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424 500,00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424 500,00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424 500,00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14 125 160,00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14 125 160,00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14 125 160,00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179 410,00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179 410,00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179 410,00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Софинансирование за счет средств местного бюджета расходов на поддержку отрасли культуры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183 600,00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183 600,00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183 600,00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74 911,76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74 911,76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74 911,76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9 416 773,33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9 416 773,33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9 416 773,33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464 000,00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464 000,00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464 000,00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98 600,00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98 600,00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98 600,00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98 600,00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5 800 000,00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5 800 000,00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5 800 000,00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5 800 000,00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101 203 030,27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101 203 030,27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70 154 783,07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70 154 783,07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70 154 783,07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15 923 040,00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15 923 040,00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06 2 01 82580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15 923 040,00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3 409 847,20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3 409 847,20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3 409 847,20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10 615 360,00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10 615 360,00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S2580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10 615 360,00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06 2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3 852 343 277,05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3 589 629 920,13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4 834 218,03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453 365,00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453 365,00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453 365,00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</w:t>
            </w:r>
            <w:r w:rsidRPr="006A47A2">
              <w:rPr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3 880 853,03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3 860 853,03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3 860 853,03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55 337 306,11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9 557 116,11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320 240,00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320 240,00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9 236 876,11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6 552 848,11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2 684 028,00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11 934 146,24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11 934 146,24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3 764 728,89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8 169 417,35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22 770 700,00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22 770 700,00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22 770 700,00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5 706 543,76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5 706 543,76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1 786 331,13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3 920 212,63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Мероприятия по организации отдыха и оздоровления детей в рамках подпрограммы "Общее образование. </w:t>
            </w:r>
            <w:r w:rsidRPr="006A47A2">
              <w:rPr>
                <w:sz w:val="20"/>
                <w:szCs w:val="20"/>
              </w:rPr>
              <w:lastRenderedPageBreak/>
              <w:t>Дополнительное образование детей" муниципальной программы "Развитие образования в городе Ханты-Мансийске на 2016-2020 годы"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5 060 800,00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5 060 800,00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02 И0010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5 060 800,00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3 444 074 033,65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374 256 937,54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374 256 937,54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372 914 849,54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1 342 088,00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софинансирование расходных обязательств местных бюджетов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65 887 400,00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65 887 400,00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3 857 744,00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62 029 656,00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18 756 000,00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18 756 000,00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18 756 000,00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25 438 300,00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25 438 300,00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25 438 300,00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59 996 000,00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59 996 000,00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3 153 024,00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56 842 976,00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87 133 000,00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4 750 000,00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4 750 000,00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82 383 000,00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82 383 000,00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1 206 641 600,00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1 206 641 600,00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1 150 563 600,00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56 078 000,00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87 194 700,00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87 194 700,00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87 194 700,00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1 289 913 800,00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1 289 913 800,00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1 289 913 800,00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минимального размера оплаты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4 055 745,84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4 055 745,84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3 985 720,59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70 025,25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2 033 800,00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2 033 800,00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2 033 800,00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</w:t>
            </w:r>
            <w:r w:rsidRPr="006A47A2">
              <w:rPr>
                <w:sz w:val="20"/>
                <w:szCs w:val="20"/>
              </w:rPr>
              <w:lastRenderedPageBreak/>
              <w:t xml:space="preserve">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480 666,67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480 666,67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480 666,67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9 826 500,00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9 826 500,00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9 826 500,00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195 500 783,60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195 500 783,60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180 444 486,74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15 056 296,86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частичное обеспечение повышения оплаты труда работников муниципальных учреждений дополнительного образования детей в целях реализации указов Президента Российской Федерации от  1 июня 2012 года № 761 "О национальной стратегии действий в интересах детей на 2012–2017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S2570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16 958 800,00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S2570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16 958 800,00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03 S2570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16 958 800,00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85 384 362,34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85 384 362,34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85 384 362,34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85 384 362,34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799 000,00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799 000,00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Реализация мероприятий в рамках подпрограммы </w:t>
            </w:r>
            <w:r w:rsidRPr="006A47A2">
              <w:rPr>
                <w:sz w:val="20"/>
                <w:szCs w:val="20"/>
              </w:rPr>
              <w:lastRenderedPageBreak/>
              <w:t>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549 000,00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209 000,00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209 000,00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340 000,00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340 000,00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869 700,00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173 600,00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173 600,00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173 600,00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173 600,00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409 100,00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409 100,00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409 100,00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409 100,00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Профилактика детского дорожно-транспортного травматизма"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287 000,00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287 000,00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287 000,00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287 000,00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261 044 656,92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22 604 970,27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20 554 842,97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47A2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20 492 251,67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20 492 251,67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62 591,30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62 591,30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2 050 127,30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1 875 157,00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1 875 157,00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174 970,30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174 970,30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92 481 554,65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91 124 673,36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85 590 725,17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85 590 725,17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5 440 299,96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5 440 299,96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33 648,23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33 648,23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минимального размера оплаты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358 154,16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358 154,16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358 154,16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998 727,13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968 727,13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968 727,13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106 118 122,00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105 982 422,00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105 982 422,00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105 982 422,00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минимального размера оплаты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135 700,00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135 700,00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07 4 03 85150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135 700,00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39 840 010,00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Инвестиции в муниципальную собственность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15 717 787,00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15 717 787,00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15 717 787,00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2 222 223,00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2 222 223,00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2 222 223,00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468 190 407,20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62 103 250,00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предоставление жилых помещений детям-</w:t>
            </w:r>
            <w:r w:rsidRPr="006A47A2">
              <w:rPr>
                <w:sz w:val="20"/>
                <w:szCs w:val="20"/>
              </w:rPr>
              <w:lastRenderedPageBreak/>
              <w:t>сиротам и детям,оставшимся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31 834 431,67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31 834 431,67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09 0 01 84310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31 834 431,67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21 060 325,00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21 060 325,00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21 060 325,00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9 208 493,33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9 208 493,33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9 208 493,33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8 983 557,20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2 378 200,00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2 378 200,00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2 378 200,00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792 700,00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792 700,00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09 0 03 51760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792 700,00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3 488 985,00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3 488 985,00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3 488 985,00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936 412,00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936 412,00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L1340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936 412,00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реализацию мероприятий по обеспечению жильем молодых семей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69 363,00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69 363,00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L4970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69 363,00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1 317 897,20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1 317 897,20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03 R4970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1 317 897,20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397 078 200,00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129 178 200,00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129 178 200,00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129 178 200,00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251 934 154,50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251 934 154,50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251 934 154,50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15 965 845,50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15 965 845,50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15 965 845,50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164 500 878,81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58 839 553,25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32 187 350,97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Капитальные вложения в объекты государственной </w:t>
            </w:r>
            <w:r w:rsidRPr="006A47A2">
              <w:rPr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32 187 350,97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32 187 350,97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10 118 836,21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10 118 836,21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10 118 836,21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16 533 366,07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14 952 651,07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14 952 651,07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1 580 715,00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93 320,18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1 487 394,82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105 661 325,56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38 078 053,15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35 498 270,37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35 498 270,37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2 576 365,78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2 576 365,78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3 417,00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3 417,00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59 758 504,63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58 656 340,63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58 656 340,63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1 098 164,00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A47A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1 098 164,00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7 824 767,78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2 324 767,78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2 324 767,78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10 786 374,90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10 786 374,90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1 046 900,00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02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1 046 900,00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02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1 046 900,00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02 S2591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1 046 900,00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1 925 000,00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Создание и содержание резервов материальных ресурсов (запасов) для предупреждения,ликвидации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1 925 000,00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1 925 000,00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1 925 000,00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5 845 145,70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5 845 145,70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5 845 145,70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5 845 145,70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"Увеличение мощности ливневой канализационной-насосной станции по ул.Энгельса путем монтажа высокопроизводительного насосного оборудования"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11 1 11 00000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1 969 329,20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1 969 329,20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1 969 329,20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1 969 329,20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691 860 138,12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жилищного хозяйства и содержание объектов жилищно – коммунальной инфраструктуры"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233 711 706,65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107 214 956,96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38 595 277,00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38 595 277,00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12 446 278,49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12 446 278,49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56 157 901,47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56 157 901,47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55 663 907,73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54 929 218,73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Расходы на выплаты персоналу государственных </w:t>
            </w:r>
            <w:r w:rsidRPr="006A47A2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54 929 218,73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680 139,00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680 139,00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54 550,00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54 550,00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2 339 795,90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1 979 408,20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1 979 408,20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360 387,70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360 387,70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34 627 199,67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11 113 483,57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11 113 483,57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23 513 716,10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23 513 716,10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минимального размера оплаты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156 400,00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156 400,00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156 400,00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33 709 446,39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33 709 446,39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33 709 446,39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54 091 900,00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20 705 300,00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Субсидии некоммерческим организациям (за </w:t>
            </w:r>
            <w:r w:rsidRPr="006A47A2">
              <w:rPr>
                <w:sz w:val="20"/>
                <w:szCs w:val="2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19 705 300,00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19 705 300,00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33 386 600,00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2 600,00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33 384 000,00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33 384 000,00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218 093 406,72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218 093 406,72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218 093 406,72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218 093 406,72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146 987 824,75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71 745 588,62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71 745 588,62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71 745 588,62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5 521 400,00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5 521 400,00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5 521 400,00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151 100,00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151 100,00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151 100,00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минимального размера оплаты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132 400,00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132 400,00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132 400,00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69 437 336,13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69 437 336,13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69 437 336,13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38 975 300,00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2022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15 890 462,47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15 890 462,47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12 0 05 99990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15 890 462,47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формирование современной городской среды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05 L5550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3 664 837,53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05 L5550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3 664 837,53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05 L5550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3 664 837,53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05 R5550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19 420 000,00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05 R5550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19 420 000,00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0 05 R5550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19 420 000,00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454 545 454,55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36 045 741,40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35 685 283,99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29 192 696,99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29 192 696,99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6 492 587,00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6 492 587,00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360 457,41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294 875,72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294 875,72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65 581,69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65 581,69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418 499 713,15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414 314 716,01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360 337 716,01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360 337 716,01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53 977 000,00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53 977 000,00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Софинансирование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4 184 997,14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3 639 774,92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3 639 774,92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545 222,22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545 222,22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133 808 956,04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63 683 200,00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53 946 700,00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53 104 400,00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53 104 400,00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841 300,00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841 300,00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9 736 500,00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6 600 000,00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6 600 000,00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3 136 500,00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3 136 500,00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4 734 075,00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4 734 075,00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4 734 075,00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4 734 075,00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60 391 681,04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60 391 681,04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60 391 681,04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60 391 681,04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191 024 307,50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105 265 307,50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26 499 607,50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26 499 607,50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26 499 607,50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74 827 400,00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74 827 400,00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74 827 400,00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3 938 300,00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3 938 300,00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3 938 300,00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758 000,00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758 000,00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758 000,00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758 000,00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85 001 000,00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85 001 000,00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85 001 000,00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85 001 000,00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10 510 000,00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5 860 000,00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5 360 000,00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5 360 000,00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5 360 000,00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на проведение конкурса «Лучший электронный муниципалитет»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16 0 01 85280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16 0 01 85280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16 0 01 85280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4 650 000,00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4 650 000,00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4 650 000,00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4 650 000,00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садоводческих, огороднических и дачных некоммерческих объединений граждан в городе </w:t>
            </w:r>
            <w:r w:rsidRPr="006A47A2">
              <w:rPr>
                <w:b/>
                <w:bCs/>
                <w:sz w:val="20"/>
                <w:szCs w:val="20"/>
              </w:rPr>
              <w:lastRenderedPageBreak/>
              <w:t>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lastRenderedPageBreak/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4 013 536,45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2 933 536,45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2 933 536,45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2 933 536,45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2 933 536,45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980 000,00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980 000,00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980 000,00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980 000,00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предоставления земельных участков садоводческим и огородническим некоммерческим объединениям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 05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17 594 952,74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4 343 000,00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4 343 000,00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1 400 000,00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1 400 000,00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2 943 000,00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2 943 000,00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Основное мероприятие "Организация и проведение комплекса мероприятий по реализации культурно-туристического событийного проекта "Ханты-Мансийск </w:t>
            </w:r>
            <w:r w:rsidRPr="006A47A2">
              <w:rPr>
                <w:sz w:val="20"/>
                <w:szCs w:val="20"/>
              </w:rPr>
              <w:lastRenderedPageBreak/>
              <w:t>- Новогодняя столица"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5 061 000,00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5 061 000,00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3 741 000,00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3 741 000,00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1 320 000,00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1 320 000,00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8 190 952,74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8 190 952,74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8 190 952,74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8 190 952,74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43 520 340,32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37 786 340,32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37 786 340,32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37 786 340,32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37 786 340,32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3 334 000,00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3 334 000,00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99 986,00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99 986,00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3 234 014,00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3 234 014,00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"Разработка и изготовление имиджевой, полиграфической продукции"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104 300 332,69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15 462 061,34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6 096 225,34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207 193,22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207 193,22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207 193,22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5 889 032,12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5 581 032,12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5 581 032,12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9 365 836,00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9 365 836,00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9 365 836,00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9 365 836,00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88 838 271,35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85 764 187,35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85 764 187,35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73 538 385,35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73 538 385,35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11 901 502,00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11 901 502,00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324 300,00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324 300,00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"Реконструкция и комплектование здания МКУ "Управление по делам ГО, ЧС и ОПБ"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3 074 084,00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3 074 084,00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3 074 084,00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3 074 084,00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91 348 831,49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10 739 543,60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10 739 543,60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10 739 543,60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10 739 543,60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Основное мероприятие "Обеспечение деятельности </w:t>
            </w:r>
            <w:r w:rsidRPr="006A47A2">
              <w:rPr>
                <w:sz w:val="20"/>
                <w:szCs w:val="20"/>
              </w:rPr>
              <w:lastRenderedPageBreak/>
              <w:t>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80 609 287,89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45 027 330,66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29 302 860,78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29 302 860,78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13 845 409,48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13 845 409,48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1 879 060,40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349 560,00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1 529 500,40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32 288 453,23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31 999 652,23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31 999 652,23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238 161,00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238 161,00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50 640,00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50 640,00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Прочие мероприятия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3 293 504,00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3 030 000,00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3 030 000,00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263 504,00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263 504,00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119 579 800,00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119 579 800,00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10 000 000,00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82 184 800,00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82 184 800,00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82 184 800,00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27 395 000,00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27 395 000,00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27 395 000,00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19 790 237,53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10 745 236,00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1 067 935,00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1 067 935,00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1 067 935,00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478 000,00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478 000,00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478 000,00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8 999 301,00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8 999 301,00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8 999 301,00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муниципальной программы "Молодежь города Ханты-Мансийска" на 2016-2020 годы (инициативное бюджетирование)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01 И9990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9 045 001,53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9 045 001,53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9 045 001,53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9 045 001,53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 xml:space="preserve">Муниципальная программа "Развитие муниципальной службы в городе Ханты-Мансийске" </w:t>
            </w:r>
            <w:r w:rsidRPr="006A47A2">
              <w:rPr>
                <w:b/>
                <w:bCs/>
                <w:sz w:val="20"/>
                <w:szCs w:val="20"/>
              </w:rPr>
              <w:lastRenderedPageBreak/>
              <w:t>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lastRenderedPageBreak/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401 747 246,10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2 733 425,92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2 733 425,92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2 733 425,92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2 733 425,92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"Совершенствование работы, направленной на применение мер по предупреждению коррупции и борьбе с ней на муниципальной службе"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125 000,00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280 000,00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280 000,00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180 000,00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398 452 820,18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163 408 492,45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108 802 296,27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108 802 296,27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53 396 295,23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53 396 295,23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1 209 900,95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1 209 900,95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4 893 100,00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4 893 100,00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4 893 100,00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198 313 924,00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198 059 459,00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198 059 459,00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254 465,00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254 465,00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12 224 703,73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4 698 645,26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4 698 645,26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5 733 683,47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5 733 683,47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1 015 625,00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1 015 625,00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776 750,00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26 750,00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</w:t>
            </w:r>
            <w:r w:rsidRPr="006A47A2">
              <w:rPr>
                <w:sz w:val="20"/>
                <w:szCs w:val="20"/>
              </w:rPr>
              <w:lastRenderedPageBreak/>
              <w:t>гражданского состояния, за счет средств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8 863 500,00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6 490 138,00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6 490 138,00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2 373 362,00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2 373 362,00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9 370 000,00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8 049 958,00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8 049 958,00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1 320 042,00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1 320 042,00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межбюджетные трансферты за счет средств резервного фонда Правительства Ханты-Мансийского автономного округа – Югры на повышение минимального размера оплаты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256 100,00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256 100,00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26 0 05 85150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256 100,00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1 123 000,00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1 123 000,00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1 123 000,00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30 919 200,00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7 066 100,00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Основное мероприятие "Финансовая поддержка субъектов малого и среднего предпринимательства и </w:t>
            </w:r>
            <w:r w:rsidRPr="006A47A2">
              <w:rPr>
                <w:sz w:val="20"/>
                <w:szCs w:val="20"/>
              </w:rPr>
              <w:lastRenderedPageBreak/>
              <w:t>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6 475 573,68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4 505 100,00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4 505 100,00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4 505 100,00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1 970 473,68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1 970 473,68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1 970 473,68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590 526,32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561 000,00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561 000,00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561 000,00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Софинансирование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29 526,32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29 526,32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29 526,32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19 056 000,00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"Развитие животноводства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Субвенции на поддержку животноводства, переработки и реализации продукции животноводства в рамках </w:t>
            </w:r>
            <w:r w:rsidRPr="006A47A2">
              <w:rPr>
                <w:sz w:val="20"/>
                <w:szCs w:val="20"/>
              </w:rPr>
              <w:lastRenderedPageBreak/>
              <w:t>подпрограммы "Развитие животноводства, переработки и реализации продукции животноводства"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27 2 02 84150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"Развитие рыбохозяйственного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16 300 000,00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повышение эффективности использования и развития ресурсного потенциала рыбохозяйственного комплекса в рамках подпрограммы "Повышение эффективности использования и развития ресурсного потенциала рыбохозяйственного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16 300 000,00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16 300 000,00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16 300 000,00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1 600 000,00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1 600 000,00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1 600 000,00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1 600 000,00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реализации подпрограммы "Развитие сельскохозяйственного 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526 000,00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526 000,00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526 000,00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526 000,00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"Корректировка (уточнение) документов стратегического развития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Реализация мероприятий в рамках реализации </w:t>
            </w:r>
            <w:r w:rsidRPr="006A47A2">
              <w:rPr>
                <w:sz w:val="20"/>
                <w:szCs w:val="20"/>
              </w:rPr>
              <w:lastRenderedPageBreak/>
              <w:t>подпрограммы "Развитие инвестиционной деятельности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3 947 100,00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150 000,00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299 601,00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199 601,00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199 601,00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199 601,00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Реализация мероприятий в рамках реализации подпрограммы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A47A2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3 207 499,00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3 207 499,00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3 207 499,00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3 207 499,00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b/>
                <w:bCs/>
                <w:sz w:val="20"/>
                <w:szCs w:val="20"/>
              </w:rPr>
            </w:pPr>
            <w:r w:rsidRPr="006A47A2">
              <w:rPr>
                <w:b/>
                <w:bCs/>
                <w:sz w:val="20"/>
                <w:szCs w:val="20"/>
              </w:rPr>
              <w:t>41 598 689,29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31 826 804,00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17 991 261,00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14 615 496,00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14 615 496,00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3 333 765,00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3 333 765,00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42 000,00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42 000,00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172 410,00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172 410,00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172 410,00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4 901 988,00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4 901 988,00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4 901 988,00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3 708 245,00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3 708 245,00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3 708 245,00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5 052 900,00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A47A2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2 810 000,00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2 810 000,00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2 242 900,00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2 242 900,00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9 771 885,29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6 352 818,29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6 230 887,29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6 230 887,29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121 931,00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121 931,00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2 409 067,00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2 409 067,00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2 409 067,00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1 010 000,00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1 010 000,00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1 010 000,00</w:t>
            </w:r>
          </w:p>
        </w:tc>
      </w:tr>
      <w:tr w:rsidR="006A47A2" w:rsidRPr="006A47A2" w:rsidTr="006A47A2"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6A47A2" w:rsidRPr="006A47A2" w:rsidRDefault="006A47A2" w:rsidP="006A47A2">
            <w:pPr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6A47A2" w:rsidRPr="006A47A2" w:rsidRDefault="006A47A2" w:rsidP="006A47A2">
            <w:pPr>
              <w:jc w:val="center"/>
              <w:rPr>
                <w:sz w:val="20"/>
                <w:szCs w:val="20"/>
              </w:rPr>
            </w:pPr>
            <w:r w:rsidRPr="006A47A2">
              <w:rPr>
                <w:sz w:val="20"/>
                <w:szCs w:val="20"/>
              </w:rPr>
              <w:t>7 437 837 822,20</w:t>
            </w:r>
          </w:p>
        </w:tc>
      </w:tr>
    </w:tbl>
    <w:p w:rsidR="006A47A2" w:rsidRPr="006A47A2" w:rsidRDefault="006A47A2" w:rsidP="006A47A2">
      <w:pPr>
        <w:rPr>
          <w:sz w:val="20"/>
          <w:szCs w:val="20"/>
        </w:rPr>
      </w:pPr>
    </w:p>
    <w:p w:rsidR="002500BB" w:rsidRPr="006A47A2" w:rsidRDefault="002500BB" w:rsidP="006A47A2">
      <w:pPr>
        <w:rPr>
          <w:sz w:val="20"/>
          <w:szCs w:val="20"/>
        </w:rPr>
      </w:pPr>
    </w:p>
    <w:sectPr w:rsidR="002500BB" w:rsidRPr="006A47A2" w:rsidSect="006A47A2">
      <w:headerReference w:type="default" r:id="rId7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37" w:rsidRDefault="00AA0C37" w:rsidP="00E12559">
      <w:r>
        <w:separator/>
      </w:r>
    </w:p>
  </w:endnote>
  <w:endnote w:type="continuationSeparator" w:id="0">
    <w:p w:rsidR="00AA0C37" w:rsidRDefault="00AA0C37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37" w:rsidRDefault="00AA0C37" w:rsidP="00E12559">
      <w:r>
        <w:separator/>
      </w:r>
    </w:p>
  </w:footnote>
  <w:footnote w:type="continuationSeparator" w:id="0">
    <w:p w:rsidR="00AA0C37" w:rsidRDefault="00AA0C37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6A47A2" w:rsidRDefault="00AA0C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BD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6A47A2" w:rsidRDefault="006A47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80E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180E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16BD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47A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46B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0C37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16</TotalTime>
  <Pages>1</Pages>
  <Words>21321</Words>
  <Characters>121532</Characters>
  <Application>Microsoft Office Word</Application>
  <DocSecurity>0</DocSecurity>
  <Lines>1012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142568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2018-05-19T10:02:00Z</dcterms:created>
  <dcterms:modified xsi:type="dcterms:W3CDTF">2018-05-31T10:37:00Z</dcterms:modified>
</cp:coreProperties>
</file>