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charts/chart4.xml" ContentType="application/vnd.openxmlformats-officedocument.drawingml.chart+xml"/>
  <Override PartName="/word/theme/themeOverride4.xml" ContentType="application/vnd.openxmlformats-officedocument.themeOverride+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charts/chart5.xml" ContentType="application/vnd.openxmlformats-officedocument.drawingml.chart+xml"/>
  <Override PartName="/word/theme/themeOverride5.xml" ContentType="application/vnd.openxmlformats-officedocument.themeOverride+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charts/chart6.xml" ContentType="application/vnd.openxmlformats-officedocument.drawingml.chart+xml"/>
  <Override PartName="/word/theme/themeOverride6.xml" ContentType="application/vnd.openxmlformats-officedocument.themeOverride+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charts/chart7.xml" ContentType="application/vnd.openxmlformats-officedocument.drawingml.chart+xml"/>
  <Override PartName="/word/theme/themeOverride7.xml" ContentType="application/vnd.openxmlformats-officedocument.themeOverride+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charts/chart8.xml" ContentType="application/vnd.openxmlformats-officedocument.drawingml.chart+xml"/>
  <Override PartName="/word/theme/themeOverride8.xml" ContentType="application/vnd.openxmlformats-officedocument.themeOverride+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diagrams/data31.xml" ContentType="application/vnd.openxmlformats-officedocument.drawingml.diagramData+xml"/>
  <Override PartName="/word/diagrams/layout31.xml" ContentType="application/vnd.openxmlformats-officedocument.drawingml.diagramLayout+xml"/>
  <Override PartName="/word/diagrams/quickStyle31.xml" ContentType="application/vnd.openxmlformats-officedocument.drawingml.diagramStyle+xml"/>
  <Override PartName="/word/diagrams/colors31.xml" ContentType="application/vnd.openxmlformats-officedocument.drawingml.diagramColors+xml"/>
  <Override PartName="/word/diagrams/drawing31.xml" ContentType="application/vnd.ms-office.drawingml.diagramDrawing+xml"/>
  <Override PartName="/word/diagrams/data32.xml" ContentType="application/vnd.openxmlformats-officedocument.drawingml.diagramData+xml"/>
  <Override PartName="/word/diagrams/layout32.xml" ContentType="application/vnd.openxmlformats-officedocument.drawingml.diagramLayout+xml"/>
  <Override PartName="/word/diagrams/quickStyle32.xml" ContentType="application/vnd.openxmlformats-officedocument.drawingml.diagramStyle+xml"/>
  <Override PartName="/word/diagrams/colors32.xml" ContentType="application/vnd.openxmlformats-officedocument.drawingml.diagramColors+xml"/>
  <Override PartName="/word/diagrams/drawing32.xml" ContentType="application/vnd.ms-office.drawingml.diagramDrawing+xml"/>
  <Override PartName="/word/charts/chart9.xml" ContentType="application/vnd.openxmlformats-officedocument.drawingml.chart+xml"/>
  <Override PartName="/word/theme/themeOverride9.xml" ContentType="application/vnd.openxmlformats-officedocument.themeOverride+xml"/>
  <Override PartName="/word/diagrams/data33.xml" ContentType="application/vnd.openxmlformats-officedocument.drawingml.diagramData+xml"/>
  <Override PartName="/word/diagrams/layout33.xml" ContentType="application/vnd.openxmlformats-officedocument.drawingml.diagramLayout+xml"/>
  <Override PartName="/word/diagrams/quickStyle33.xml" ContentType="application/vnd.openxmlformats-officedocument.drawingml.diagramStyle+xml"/>
  <Override PartName="/word/diagrams/colors33.xml" ContentType="application/vnd.openxmlformats-officedocument.drawingml.diagramColors+xml"/>
  <Override PartName="/word/diagrams/drawing33.xml" ContentType="application/vnd.ms-office.drawingml.diagramDrawing+xml"/>
  <Override PartName="/word/diagrams/data34.xml" ContentType="application/vnd.openxmlformats-officedocument.drawingml.diagramData+xml"/>
  <Override PartName="/word/diagrams/layout34.xml" ContentType="application/vnd.openxmlformats-officedocument.drawingml.diagramLayout+xml"/>
  <Override PartName="/word/diagrams/quickStyle34.xml" ContentType="application/vnd.openxmlformats-officedocument.drawingml.diagramStyle+xml"/>
  <Override PartName="/word/diagrams/colors34.xml" ContentType="application/vnd.openxmlformats-officedocument.drawingml.diagramColors+xml"/>
  <Override PartName="/word/diagrams/drawing34.xml" ContentType="application/vnd.ms-office.drawingml.diagramDrawing+xml"/>
  <Override PartName="/word/diagrams/data35.xml" ContentType="application/vnd.openxmlformats-officedocument.drawingml.diagramData+xml"/>
  <Override PartName="/word/diagrams/layout35.xml" ContentType="application/vnd.openxmlformats-officedocument.drawingml.diagramLayout+xml"/>
  <Override PartName="/word/diagrams/quickStyle35.xml" ContentType="application/vnd.openxmlformats-officedocument.drawingml.diagramStyle+xml"/>
  <Override PartName="/word/diagrams/colors35.xml" ContentType="application/vnd.openxmlformats-officedocument.drawingml.diagramColors+xml"/>
  <Override PartName="/word/diagrams/drawing35.xml" ContentType="application/vnd.ms-office.drawingml.diagramDrawing+xml"/>
  <Override PartName="/word/diagrams/data36.xml" ContentType="application/vnd.openxmlformats-officedocument.drawingml.diagramData+xml"/>
  <Override PartName="/word/diagrams/layout36.xml" ContentType="application/vnd.openxmlformats-officedocument.drawingml.diagramLayout+xml"/>
  <Override PartName="/word/diagrams/quickStyle36.xml" ContentType="application/vnd.openxmlformats-officedocument.drawingml.diagramStyle+xml"/>
  <Override PartName="/word/diagrams/colors36.xml" ContentType="application/vnd.openxmlformats-officedocument.drawingml.diagramColors+xml"/>
  <Override PartName="/word/diagrams/drawing36.xml" ContentType="application/vnd.ms-office.drawingml.diagramDrawing+xml"/>
  <Override PartName="/word/charts/chart10.xml" ContentType="application/vnd.openxmlformats-officedocument.drawingml.chart+xml"/>
  <Override PartName="/word/theme/themeOverride10.xml" ContentType="application/vnd.openxmlformats-officedocument.themeOverride+xml"/>
  <Override PartName="/word/diagrams/data37.xml" ContentType="application/vnd.openxmlformats-officedocument.drawingml.diagramData+xml"/>
  <Override PartName="/word/diagrams/layout37.xml" ContentType="application/vnd.openxmlformats-officedocument.drawingml.diagramLayout+xml"/>
  <Override PartName="/word/diagrams/quickStyle37.xml" ContentType="application/vnd.openxmlformats-officedocument.drawingml.diagramStyle+xml"/>
  <Override PartName="/word/diagrams/colors37.xml" ContentType="application/vnd.openxmlformats-officedocument.drawingml.diagramColors+xml"/>
  <Override PartName="/word/diagrams/drawing37.xml" ContentType="application/vnd.ms-office.drawingml.diagramDrawing+xml"/>
  <Override PartName="/word/diagrams/data38.xml" ContentType="application/vnd.openxmlformats-officedocument.drawingml.diagramData+xml"/>
  <Override PartName="/word/diagrams/layout38.xml" ContentType="application/vnd.openxmlformats-officedocument.drawingml.diagramLayout+xml"/>
  <Override PartName="/word/diagrams/quickStyle38.xml" ContentType="application/vnd.openxmlformats-officedocument.drawingml.diagramStyle+xml"/>
  <Override PartName="/word/diagrams/colors38.xml" ContentType="application/vnd.openxmlformats-officedocument.drawingml.diagramColors+xml"/>
  <Override PartName="/word/diagrams/drawing38.xml" ContentType="application/vnd.ms-office.drawingml.diagramDrawing+xml"/>
  <Override PartName="/word/diagrams/data39.xml" ContentType="application/vnd.openxmlformats-officedocument.drawingml.diagramData+xml"/>
  <Override PartName="/word/diagrams/layout39.xml" ContentType="application/vnd.openxmlformats-officedocument.drawingml.diagramLayout+xml"/>
  <Override PartName="/word/diagrams/quickStyle39.xml" ContentType="application/vnd.openxmlformats-officedocument.drawingml.diagramStyle+xml"/>
  <Override PartName="/word/diagrams/colors39.xml" ContentType="application/vnd.openxmlformats-officedocument.drawingml.diagramColors+xml"/>
  <Override PartName="/word/diagrams/drawing39.xml" ContentType="application/vnd.ms-office.drawingml.diagramDrawing+xml"/>
  <Override PartName="/word/diagrams/data40.xml" ContentType="application/vnd.openxmlformats-officedocument.drawingml.diagramData+xml"/>
  <Override PartName="/word/diagrams/layout40.xml" ContentType="application/vnd.openxmlformats-officedocument.drawingml.diagramLayout+xml"/>
  <Override PartName="/word/diagrams/quickStyle40.xml" ContentType="application/vnd.openxmlformats-officedocument.drawingml.diagramStyle+xml"/>
  <Override PartName="/word/diagrams/colors40.xml" ContentType="application/vnd.openxmlformats-officedocument.drawingml.diagramColors+xml"/>
  <Override PartName="/word/diagrams/drawing40.xml" ContentType="application/vnd.ms-office.drawingml.diagramDrawing+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diagrams/data41.xml" ContentType="application/vnd.openxmlformats-officedocument.drawingml.diagramData+xml"/>
  <Override PartName="/word/diagrams/layout41.xml" ContentType="application/vnd.openxmlformats-officedocument.drawingml.diagramLayout+xml"/>
  <Override PartName="/word/diagrams/quickStyle41.xml" ContentType="application/vnd.openxmlformats-officedocument.drawingml.diagramStyle+xml"/>
  <Override PartName="/word/diagrams/colors41.xml" ContentType="application/vnd.openxmlformats-officedocument.drawingml.diagramColors+xml"/>
  <Override PartName="/word/diagrams/drawing41.xml" ContentType="application/vnd.ms-office.drawingml.diagramDrawing+xml"/>
  <Override PartName="/word/diagrams/data42.xml" ContentType="application/vnd.openxmlformats-officedocument.drawingml.diagramData+xml"/>
  <Override PartName="/word/diagrams/layout42.xml" ContentType="application/vnd.openxmlformats-officedocument.drawingml.diagramLayout+xml"/>
  <Override PartName="/word/diagrams/quickStyle42.xml" ContentType="application/vnd.openxmlformats-officedocument.drawingml.diagramStyle+xml"/>
  <Override PartName="/word/diagrams/colors42.xml" ContentType="application/vnd.openxmlformats-officedocument.drawingml.diagramColors+xml"/>
  <Override PartName="/word/diagrams/drawing42.xml" ContentType="application/vnd.ms-office.drawingml.diagramDrawing+xml"/>
  <Override PartName="/word/diagrams/data43.xml" ContentType="application/vnd.openxmlformats-officedocument.drawingml.diagramData+xml"/>
  <Override PartName="/word/diagrams/layout43.xml" ContentType="application/vnd.openxmlformats-officedocument.drawingml.diagramLayout+xml"/>
  <Override PartName="/word/diagrams/quickStyle43.xml" ContentType="application/vnd.openxmlformats-officedocument.drawingml.diagramStyle+xml"/>
  <Override PartName="/word/diagrams/colors43.xml" ContentType="application/vnd.openxmlformats-officedocument.drawingml.diagramColors+xml"/>
  <Override PartName="/word/diagrams/drawing43.xml" ContentType="application/vnd.ms-office.drawingml.diagramDrawing+xml"/>
  <Override PartName="/word/diagrams/data44.xml" ContentType="application/vnd.openxmlformats-officedocument.drawingml.diagramData+xml"/>
  <Override PartName="/word/diagrams/layout44.xml" ContentType="application/vnd.openxmlformats-officedocument.drawingml.diagramLayout+xml"/>
  <Override PartName="/word/diagrams/quickStyle44.xml" ContentType="application/vnd.openxmlformats-officedocument.drawingml.diagramStyle+xml"/>
  <Override PartName="/word/diagrams/colors44.xml" ContentType="application/vnd.openxmlformats-officedocument.drawingml.diagramColors+xml"/>
  <Override PartName="/word/diagrams/drawing44.xml" ContentType="application/vnd.ms-office.drawingml.diagramDrawing+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drawings/drawing2.xml" ContentType="application/vnd.openxmlformats-officedocument.drawingml.chartshapes+xml"/>
  <Override PartName="/word/charts/chart15.xml" ContentType="application/vnd.openxmlformats-officedocument.drawingml.chart+xml"/>
  <Override PartName="/word/theme/themeOverride15.xml" ContentType="application/vnd.openxmlformats-officedocument.themeOverride+xml"/>
  <Override PartName="/word/diagrams/data45.xml" ContentType="application/vnd.openxmlformats-officedocument.drawingml.diagramData+xml"/>
  <Override PartName="/word/diagrams/layout45.xml" ContentType="application/vnd.openxmlformats-officedocument.drawingml.diagramLayout+xml"/>
  <Override PartName="/word/diagrams/quickStyle45.xml" ContentType="application/vnd.openxmlformats-officedocument.drawingml.diagramStyle+xml"/>
  <Override PartName="/word/diagrams/colors45.xml" ContentType="application/vnd.openxmlformats-officedocument.drawingml.diagramColors+xml"/>
  <Override PartName="/word/diagrams/drawing45.xml" ContentType="application/vnd.ms-office.drawingml.diagramDrawing+xml"/>
  <Override PartName="/word/diagrams/data46.xml" ContentType="application/vnd.openxmlformats-officedocument.drawingml.diagramData+xml"/>
  <Override PartName="/word/diagrams/layout46.xml" ContentType="application/vnd.openxmlformats-officedocument.drawingml.diagramLayout+xml"/>
  <Override PartName="/word/diagrams/quickStyle46.xml" ContentType="application/vnd.openxmlformats-officedocument.drawingml.diagramStyle+xml"/>
  <Override PartName="/word/diagrams/colors46.xml" ContentType="application/vnd.openxmlformats-officedocument.drawingml.diagramColors+xml"/>
  <Override PartName="/word/diagrams/drawing46.xml" ContentType="application/vnd.ms-office.drawingml.diagramDrawing+xml"/>
  <Override PartName="/word/diagrams/data47.xml" ContentType="application/vnd.openxmlformats-officedocument.drawingml.diagramData+xml"/>
  <Override PartName="/word/diagrams/layout47.xml" ContentType="application/vnd.openxmlformats-officedocument.drawingml.diagramLayout+xml"/>
  <Override PartName="/word/diagrams/quickStyle47.xml" ContentType="application/vnd.openxmlformats-officedocument.drawingml.diagramStyle+xml"/>
  <Override PartName="/word/diagrams/colors47.xml" ContentType="application/vnd.openxmlformats-officedocument.drawingml.diagramColors+xml"/>
  <Override PartName="/word/diagrams/drawing47.xml" ContentType="application/vnd.ms-office.drawingml.diagramDrawing+xml"/>
  <Override PartName="/word/diagrams/data48.xml" ContentType="application/vnd.openxmlformats-officedocument.drawingml.diagramData+xml"/>
  <Override PartName="/word/diagrams/layout48.xml" ContentType="application/vnd.openxmlformats-officedocument.drawingml.diagramLayout+xml"/>
  <Override PartName="/word/diagrams/quickStyle48.xml" ContentType="application/vnd.openxmlformats-officedocument.drawingml.diagramStyle+xml"/>
  <Override PartName="/word/diagrams/colors48.xml" ContentType="application/vnd.openxmlformats-officedocument.drawingml.diagramColors+xml"/>
  <Override PartName="/word/diagrams/drawing48.xml" ContentType="application/vnd.ms-office.drawingml.diagramDrawing+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diagrams/data49.xml" ContentType="application/vnd.openxmlformats-officedocument.drawingml.diagramData+xml"/>
  <Override PartName="/word/diagrams/layout49.xml" ContentType="application/vnd.openxmlformats-officedocument.drawingml.diagramLayout+xml"/>
  <Override PartName="/word/diagrams/quickStyle49.xml" ContentType="application/vnd.openxmlformats-officedocument.drawingml.diagramStyle+xml"/>
  <Override PartName="/word/diagrams/colors49.xml" ContentType="application/vnd.openxmlformats-officedocument.drawingml.diagramColors+xml"/>
  <Override PartName="/word/diagrams/drawing49.xml" ContentType="application/vnd.ms-office.drawingml.diagramDrawing+xml"/>
  <Override PartName="/word/diagrams/data50.xml" ContentType="application/vnd.openxmlformats-officedocument.drawingml.diagramData+xml"/>
  <Override PartName="/word/diagrams/layout50.xml" ContentType="application/vnd.openxmlformats-officedocument.drawingml.diagramLayout+xml"/>
  <Override PartName="/word/diagrams/quickStyle50.xml" ContentType="application/vnd.openxmlformats-officedocument.drawingml.diagramStyle+xml"/>
  <Override PartName="/word/diagrams/colors50.xml" ContentType="application/vnd.openxmlformats-officedocument.drawingml.diagramColors+xml"/>
  <Override PartName="/word/diagrams/drawing50.xml" ContentType="application/vnd.ms-office.drawingml.diagramDrawing+xml"/>
  <Override PartName="/word/diagrams/data51.xml" ContentType="application/vnd.openxmlformats-officedocument.drawingml.diagramData+xml"/>
  <Override PartName="/word/diagrams/layout51.xml" ContentType="application/vnd.openxmlformats-officedocument.drawingml.diagramLayout+xml"/>
  <Override PartName="/word/diagrams/quickStyle51.xml" ContentType="application/vnd.openxmlformats-officedocument.drawingml.diagramStyle+xml"/>
  <Override PartName="/word/diagrams/colors51.xml" ContentType="application/vnd.openxmlformats-officedocument.drawingml.diagramColors+xml"/>
  <Override PartName="/word/diagrams/drawing51.xml" ContentType="application/vnd.ms-office.drawingml.diagramDrawing+xml"/>
  <Override PartName="/word/diagrams/data52.xml" ContentType="application/vnd.openxmlformats-officedocument.drawingml.diagramData+xml"/>
  <Override PartName="/word/diagrams/layout52.xml" ContentType="application/vnd.openxmlformats-officedocument.drawingml.diagramLayout+xml"/>
  <Override PartName="/word/diagrams/quickStyle52.xml" ContentType="application/vnd.openxmlformats-officedocument.drawingml.diagramStyle+xml"/>
  <Override PartName="/word/diagrams/colors52.xml" ContentType="application/vnd.openxmlformats-officedocument.drawingml.diagramColors+xml"/>
  <Override PartName="/word/diagrams/drawing52.xml" ContentType="application/vnd.ms-office.drawingml.diagramDrawing+xml"/>
  <Override PartName="/word/charts/chart18.xml" ContentType="application/vnd.openxmlformats-officedocument.drawingml.chart+xml"/>
  <Override PartName="/word/theme/themeOverride18.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7728" w:rsidRPr="00263A15" w:rsidRDefault="00445D58" w:rsidP="00747728">
      <w:pPr>
        <w:tabs>
          <w:tab w:val="left" w:pos="0"/>
        </w:tabs>
        <w:jc w:val="center"/>
        <w:rPr>
          <w:sz w:val="26"/>
          <w:szCs w:val="26"/>
        </w:rPr>
      </w:pPr>
      <w:r w:rsidRPr="00263A15">
        <w:rPr>
          <w:noProof/>
          <w:sz w:val="26"/>
          <w:szCs w:val="26"/>
        </w:rPr>
        <w:drawing>
          <wp:anchor distT="0" distB="0" distL="114300" distR="114300" simplePos="0" relativeHeight="251646464" behindDoc="0" locked="0" layoutInCell="1" allowOverlap="1">
            <wp:simplePos x="0" y="0"/>
            <wp:positionH relativeFrom="column">
              <wp:posOffset>2590800</wp:posOffset>
            </wp:positionH>
            <wp:positionV relativeFrom="paragraph">
              <wp:posOffset>114300</wp:posOffset>
            </wp:positionV>
            <wp:extent cx="914400" cy="1143000"/>
            <wp:effectExtent l="0" t="0" r="0" b="0"/>
            <wp:wrapNone/>
            <wp:docPr id="222" name="Рисунок 981" descr="Герб ГУ мак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1" descr="Герб ГУ макет"/>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4400" cy="1143000"/>
                    </a:xfrm>
                    <a:prstGeom prst="rect">
                      <a:avLst/>
                    </a:prstGeom>
                    <a:noFill/>
                  </pic:spPr>
                </pic:pic>
              </a:graphicData>
            </a:graphic>
          </wp:anchor>
        </w:drawing>
      </w:r>
    </w:p>
    <w:p w:rsidR="00747728" w:rsidRPr="00263A15" w:rsidRDefault="00747728" w:rsidP="00747728">
      <w:pPr>
        <w:tabs>
          <w:tab w:val="left" w:pos="0"/>
        </w:tabs>
        <w:jc w:val="center"/>
        <w:rPr>
          <w:color w:val="FF0000"/>
          <w:sz w:val="26"/>
          <w:szCs w:val="26"/>
        </w:rPr>
      </w:pPr>
    </w:p>
    <w:p w:rsidR="00747728" w:rsidRPr="00263A15" w:rsidRDefault="00747728" w:rsidP="00747728">
      <w:pPr>
        <w:pStyle w:val="1"/>
        <w:tabs>
          <w:tab w:val="left" w:pos="0"/>
        </w:tabs>
        <w:ind w:left="720"/>
        <w:jc w:val="center"/>
        <w:rPr>
          <w:rFonts w:ascii="Times New Roman" w:hAnsi="Times New Roman" w:cs="Times New Roman"/>
          <w:color w:val="FF0000"/>
          <w:sz w:val="26"/>
          <w:szCs w:val="26"/>
        </w:rPr>
      </w:pPr>
    </w:p>
    <w:p w:rsidR="00747728" w:rsidRPr="00263A15" w:rsidRDefault="00747728" w:rsidP="00747728">
      <w:pPr>
        <w:tabs>
          <w:tab w:val="left" w:pos="0"/>
        </w:tabs>
        <w:rPr>
          <w:color w:val="FF0000"/>
          <w:sz w:val="26"/>
          <w:szCs w:val="26"/>
        </w:rPr>
      </w:pPr>
    </w:p>
    <w:p w:rsidR="00747728" w:rsidRPr="00263A15" w:rsidRDefault="00747728" w:rsidP="00747728">
      <w:pPr>
        <w:tabs>
          <w:tab w:val="left" w:pos="0"/>
        </w:tabs>
        <w:jc w:val="center"/>
        <w:rPr>
          <w:color w:val="0000FF"/>
          <w:sz w:val="26"/>
          <w:szCs w:val="26"/>
        </w:rPr>
      </w:pPr>
    </w:p>
    <w:p w:rsidR="00747728" w:rsidRPr="00263A15" w:rsidRDefault="00747728" w:rsidP="00747728">
      <w:pPr>
        <w:tabs>
          <w:tab w:val="left" w:pos="0"/>
        </w:tabs>
        <w:jc w:val="center"/>
        <w:rPr>
          <w:color w:val="0000FF"/>
          <w:sz w:val="26"/>
          <w:szCs w:val="26"/>
        </w:rPr>
      </w:pPr>
    </w:p>
    <w:p w:rsidR="00747728" w:rsidRPr="00263A15" w:rsidRDefault="00747728" w:rsidP="00747728">
      <w:pPr>
        <w:tabs>
          <w:tab w:val="left" w:pos="0"/>
        </w:tabs>
        <w:jc w:val="center"/>
        <w:rPr>
          <w:color w:val="0000FF"/>
          <w:sz w:val="26"/>
          <w:szCs w:val="26"/>
        </w:rPr>
      </w:pPr>
    </w:p>
    <w:p w:rsidR="00747728" w:rsidRPr="00263A15" w:rsidRDefault="00747728" w:rsidP="00747728">
      <w:pPr>
        <w:tabs>
          <w:tab w:val="left" w:pos="0"/>
        </w:tabs>
        <w:jc w:val="center"/>
        <w:rPr>
          <w:color w:val="0000FF"/>
          <w:sz w:val="28"/>
          <w:szCs w:val="28"/>
        </w:rPr>
      </w:pPr>
      <w:r w:rsidRPr="00263A15">
        <w:rPr>
          <w:color w:val="0000FF"/>
          <w:sz w:val="28"/>
          <w:szCs w:val="28"/>
        </w:rPr>
        <w:t xml:space="preserve">ГЛАВНОЕ УПРАВЛЕНИЕ </w:t>
      </w:r>
    </w:p>
    <w:p w:rsidR="00747728" w:rsidRPr="00263A15" w:rsidRDefault="00747728" w:rsidP="00747728">
      <w:pPr>
        <w:tabs>
          <w:tab w:val="left" w:pos="0"/>
        </w:tabs>
        <w:jc w:val="center"/>
        <w:rPr>
          <w:color w:val="0000FF"/>
          <w:sz w:val="28"/>
          <w:szCs w:val="28"/>
        </w:rPr>
      </w:pPr>
      <w:r w:rsidRPr="00263A15">
        <w:rPr>
          <w:color w:val="0000FF"/>
          <w:sz w:val="28"/>
          <w:szCs w:val="28"/>
        </w:rPr>
        <w:t xml:space="preserve">МИНИСТЕРСТВА РОССИЙСКОЙ ФЕДЕРАЦИИ ПО ДЕЛАМ ГРАЖДАНСКОЙ ОБОРОНЫ, ЧРЕЗВЫЧАЙНЫМ СИТУАЦИЯМ </w:t>
      </w:r>
    </w:p>
    <w:p w:rsidR="00747728" w:rsidRPr="00263A15" w:rsidRDefault="00747728" w:rsidP="00747728">
      <w:pPr>
        <w:tabs>
          <w:tab w:val="left" w:pos="0"/>
        </w:tabs>
        <w:jc w:val="center"/>
        <w:rPr>
          <w:color w:val="0000FF"/>
          <w:sz w:val="28"/>
          <w:szCs w:val="28"/>
        </w:rPr>
      </w:pPr>
      <w:r w:rsidRPr="00263A15">
        <w:rPr>
          <w:color w:val="0000FF"/>
          <w:sz w:val="28"/>
          <w:szCs w:val="28"/>
        </w:rPr>
        <w:t xml:space="preserve">И ЛИКВИДАЦИИ ПОСЛЕДСТВИЙ СТИХИЙНЫХ БЕДСТВИЙ  </w:t>
      </w:r>
    </w:p>
    <w:p w:rsidR="00747728" w:rsidRPr="00263A15" w:rsidRDefault="00747728" w:rsidP="00747728">
      <w:pPr>
        <w:tabs>
          <w:tab w:val="left" w:pos="0"/>
        </w:tabs>
        <w:jc w:val="center"/>
        <w:rPr>
          <w:color w:val="0000FF"/>
          <w:sz w:val="28"/>
          <w:szCs w:val="28"/>
        </w:rPr>
      </w:pPr>
      <w:r w:rsidRPr="00263A15">
        <w:rPr>
          <w:color w:val="0000FF"/>
          <w:sz w:val="28"/>
          <w:szCs w:val="28"/>
        </w:rPr>
        <w:t>ПО ХАНТЫ-МАНСИЙСКОМУ АВТОНОМНОМУ ОКРУГУ – ЮГРЕ</w:t>
      </w:r>
    </w:p>
    <w:p w:rsidR="00747728" w:rsidRPr="00263A15" w:rsidRDefault="00747728" w:rsidP="00747728">
      <w:pPr>
        <w:tabs>
          <w:tab w:val="left" w:pos="0"/>
        </w:tabs>
        <w:jc w:val="center"/>
        <w:rPr>
          <w:color w:val="0000FF"/>
          <w:sz w:val="28"/>
          <w:szCs w:val="28"/>
        </w:rPr>
      </w:pPr>
    </w:p>
    <w:p w:rsidR="00747728" w:rsidRPr="00263A15" w:rsidRDefault="00747728" w:rsidP="00747728">
      <w:pPr>
        <w:tabs>
          <w:tab w:val="left" w:pos="0"/>
        </w:tabs>
        <w:jc w:val="center"/>
        <w:rPr>
          <w:color w:val="0000FF"/>
          <w:sz w:val="28"/>
          <w:szCs w:val="28"/>
        </w:rPr>
      </w:pPr>
      <w:r w:rsidRPr="00263A15">
        <w:rPr>
          <w:color w:val="0000FF"/>
          <w:sz w:val="28"/>
          <w:szCs w:val="28"/>
        </w:rPr>
        <w:t>УПРАВЛЕНИЕ НАДЗОРНОЙ ДЕЯТЕЛЬНОСТИ</w:t>
      </w:r>
    </w:p>
    <w:p w:rsidR="00747728" w:rsidRPr="00263A15" w:rsidRDefault="00747728" w:rsidP="00747728">
      <w:pPr>
        <w:tabs>
          <w:tab w:val="left" w:pos="0"/>
        </w:tabs>
        <w:jc w:val="center"/>
        <w:rPr>
          <w:color w:val="0000FF"/>
          <w:sz w:val="28"/>
          <w:szCs w:val="28"/>
        </w:rPr>
      </w:pPr>
      <w:r w:rsidRPr="00263A15">
        <w:rPr>
          <w:color w:val="0000FF"/>
          <w:sz w:val="28"/>
          <w:szCs w:val="28"/>
        </w:rPr>
        <w:t>И ПРОФИЛАКТИЧЕСКОЙ РАБОТЫ</w:t>
      </w:r>
    </w:p>
    <w:p w:rsidR="00747728" w:rsidRPr="00263A15" w:rsidRDefault="00747728" w:rsidP="00747728">
      <w:pPr>
        <w:tabs>
          <w:tab w:val="left" w:pos="0"/>
        </w:tabs>
        <w:jc w:val="center"/>
        <w:rPr>
          <w:color w:val="FF0000"/>
          <w:sz w:val="26"/>
          <w:szCs w:val="26"/>
        </w:rPr>
      </w:pPr>
    </w:p>
    <w:p w:rsidR="00747728" w:rsidRPr="00263A15" w:rsidRDefault="00747728" w:rsidP="00747728">
      <w:pPr>
        <w:tabs>
          <w:tab w:val="left" w:pos="0"/>
        </w:tabs>
        <w:jc w:val="center"/>
        <w:rPr>
          <w:b/>
          <w:bCs/>
          <w:iCs/>
          <w:color w:val="FF0000"/>
          <w:sz w:val="26"/>
          <w:szCs w:val="26"/>
        </w:rPr>
      </w:pPr>
    </w:p>
    <w:p w:rsidR="00747728" w:rsidRPr="00263A15" w:rsidRDefault="008F533D" w:rsidP="00747728">
      <w:pPr>
        <w:tabs>
          <w:tab w:val="left" w:pos="0"/>
        </w:tabs>
        <w:jc w:val="center"/>
        <w:rPr>
          <w:b/>
          <w:bCs/>
          <w:iCs/>
          <w:color w:val="FF0000"/>
          <w:sz w:val="26"/>
          <w:szCs w:val="26"/>
        </w:rPr>
      </w:pPr>
      <w:r w:rsidRPr="00263A15">
        <w:rPr>
          <w:b/>
          <w:bCs/>
          <w:iCs/>
          <w:noProof/>
          <w:color w:val="FF0000"/>
          <w:sz w:val="26"/>
          <w:szCs w:val="26"/>
        </w:rPr>
        <w:drawing>
          <wp:inline distT="0" distB="0" distL="0" distR="0">
            <wp:extent cx="879231" cy="1244641"/>
            <wp:effectExtent l="0" t="0" r="0" b="0"/>
            <wp:docPr id="52" name="Рисунок 52" descr="C:\Users\Игорь\Documents\ОНД по Сургутскому району\СТЕНД\жетон надзора[1] копия.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горь\Documents\ОНД по Сургутскому району\СТЕНД\жетон надзора[1] копия.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6155" cy="1254443"/>
                    </a:xfrm>
                    <a:prstGeom prst="rect">
                      <a:avLst/>
                    </a:prstGeom>
                    <a:noFill/>
                    <a:ln>
                      <a:noFill/>
                    </a:ln>
                  </pic:spPr>
                </pic:pic>
              </a:graphicData>
            </a:graphic>
          </wp:inline>
        </w:drawing>
      </w:r>
    </w:p>
    <w:p w:rsidR="00747728" w:rsidRPr="00263A15" w:rsidRDefault="00747728" w:rsidP="00747728">
      <w:pPr>
        <w:tabs>
          <w:tab w:val="left" w:pos="0"/>
        </w:tabs>
        <w:jc w:val="center"/>
        <w:rPr>
          <w:b/>
          <w:bCs/>
          <w:iCs/>
          <w:color w:val="FF0000"/>
          <w:sz w:val="26"/>
          <w:szCs w:val="26"/>
        </w:rPr>
      </w:pPr>
    </w:p>
    <w:p w:rsidR="008F533D" w:rsidRPr="00263A15" w:rsidRDefault="008F533D" w:rsidP="00747728">
      <w:pPr>
        <w:tabs>
          <w:tab w:val="left" w:pos="0"/>
        </w:tabs>
        <w:jc w:val="center"/>
        <w:rPr>
          <w:b/>
          <w:bCs/>
          <w:iCs/>
          <w:color w:val="FF0000"/>
          <w:sz w:val="26"/>
          <w:szCs w:val="26"/>
        </w:rPr>
      </w:pPr>
    </w:p>
    <w:p w:rsidR="004143BC" w:rsidRDefault="00747728" w:rsidP="001E5747">
      <w:pPr>
        <w:tabs>
          <w:tab w:val="left" w:pos="0"/>
        </w:tabs>
        <w:jc w:val="center"/>
        <w:rPr>
          <w:b/>
          <w:bCs/>
          <w:iCs/>
          <w:color w:val="FF0000"/>
          <w:sz w:val="32"/>
          <w:szCs w:val="32"/>
        </w:rPr>
      </w:pPr>
      <w:r w:rsidRPr="00263A15">
        <w:rPr>
          <w:b/>
          <w:bCs/>
          <w:iCs/>
          <w:color w:val="FF0000"/>
          <w:sz w:val="32"/>
          <w:szCs w:val="32"/>
        </w:rPr>
        <w:t xml:space="preserve">Анализ </w:t>
      </w:r>
      <w:r w:rsidR="004143BC">
        <w:rPr>
          <w:b/>
          <w:bCs/>
          <w:iCs/>
          <w:color w:val="FF0000"/>
          <w:sz w:val="32"/>
          <w:szCs w:val="32"/>
        </w:rPr>
        <w:t>пожаров и последствий от них</w:t>
      </w:r>
      <w:r w:rsidR="005C27AE">
        <w:rPr>
          <w:b/>
          <w:bCs/>
          <w:iCs/>
          <w:color w:val="FF0000"/>
          <w:sz w:val="32"/>
          <w:szCs w:val="32"/>
        </w:rPr>
        <w:t xml:space="preserve">, </w:t>
      </w:r>
    </w:p>
    <w:p w:rsidR="004143BC" w:rsidRDefault="004143BC" w:rsidP="001E5747">
      <w:pPr>
        <w:tabs>
          <w:tab w:val="left" w:pos="0"/>
        </w:tabs>
        <w:jc w:val="center"/>
        <w:rPr>
          <w:b/>
          <w:bCs/>
          <w:iCs/>
          <w:color w:val="FF0000"/>
          <w:sz w:val="32"/>
          <w:szCs w:val="32"/>
        </w:rPr>
      </w:pPr>
      <w:proofErr w:type="gramStart"/>
      <w:r>
        <w:rPr>
          <w:b/>
          <w:bCs/>
          <w:iCs/>
          <w:color w:val="FF0000"/>
          <w:sz w:val="32"/>
          <w:szCs w:val="32"/>
        </w:rPr>
        <w:t>произошедших</w:t>
      </w:r>
      <w:proofErr w:type="gramEnd"/>
      <w:r w:rsidR="005C27AE">
        <w:rPr>
          <w:b/>
          <w:bCs/>
          <w:iCs/>
          <w:color w:val="FF0000"/>
          <w:sz w:val="32"/>
          <w:szCs w:val="32"/>
        </w:rPr>
        <w:t xml:space="preserve"> на территории </w:t>
      </w:r>
      <w:r w:rsidR="00D2644F">
        <w:rPr>
          <w:b/>
          <w:bCs/>
          <w:iCs/>
          <w:color w:val="FF0000"/>
          <w:sz w:val="32"/>
          <w:szCs w:val="32"/>
        </w:rPr>
        <w:t xml:space="preserve">г. </w:t>
      </w:r>
      <w:r w:rsidR="005C27AE">
        <w:rPr>
          <w:b/>
          <w:bCs/>
          <w:iCs/>
          <w:color w:val="FF0000"/>
          <w:sz w:val="32"/>
          <w:szCs w:val="32"/>
        </w:rPr>
        <w:t>Ханты-Мансийска</w:t>
      </w:r>
      <w:r w:rsidR="001E5747">
        <w:rPr>
          <w:b/>
          <w:bCs/>
          <w:iCs/>
          <w:color w:val="FF0000"/>
          <w:sz w:val="32"/>
          <w:szCs w:val="32"/>
        </w:rPr>
        <w:t xml:space="preserve"> </w:t>
      </w:r>
    </w:p>
    <w:p w:rsidR="00747728" w:rsidRPr="001E5747" w:rsidRDefault="000E24AB" w:rsidP="001E5747">
      <w:pPr>
        <w:tabs>
          <w:tab w:val="left" w:pos="0"/>
        </w:tabs>
        <w:jc w:val="center"/>
        <w:rPr>
          <w:b/>
          <w:bCs/>
          <w:iCs/>
          <w:color w:val="FF0000"/>
          <w:sz w:val="32"/>
          <w:szCs w:val="32"/>
        </w:rPr>
      </w:pPr>
      <w:bookmarkStart w:id="0" w:name="_GoBack"/>
      <w:bookmarkEnd w:id="0"/>
      <w:r>
        <w:rPr>
          <w:b/>
          <w:bCs/>
          <w:iCs/>
          <w:color w:val="FF0000"/>
          <w:sz w:val="32"/>
          <w:szCs w:val="32"/>
        </w:rPr>
        <w:t xml:space="preserve">за </w:t>
      </w:r>
      <w:r w:rsidR="00414F43">
        <w:rPr>
          <w:b/>
          <w:bCs/>
          <w:iCs/>
          <w:color w:val="FF0000"/>
          <w:sz w:val="32"/>
          <w:szCs w:val="32"/>
        </w:rPr>
        <w:t>1 полугодие</w:t>
      </w:r>
      <w:r w:rsidR="00A516C5">
        <w:rPr>
          <w:b/>
          <w:bCs/>
          <w:iCs/>
          <w:color w:val="FF0000"/>
          <w:sz w:val="32"/>
          <w:szCs w:val="32"/>
        </w:rPr>
        <w:t xml:space="preserve"> </w:t>
      </w:r>
      <w:r>
        <w:rPr>
          <w:b/>
          <w:bCs/>
          <w:iCs/>
          <w:color w:val="FF0000"/>
          <w:sz w:val="32"/>
          <w:szCs w:val="32"/>
        </w:rPr>
        <w:t>2020</w:t>
      </w:r>
      <w:r w:rsidR="00747728" w:rsidRPr="00263A15">
        <w:rPr>
          <w:b/>
          <w:bCs/>
          <w:iCs/>
          <w:color w:val="FF0000"/>
          <w:sz w:val="32"/>
          <w:szCs w:val="32"/>
        </w:rPr>
        <w:t xml:space="preserve"> год</w:t>
      </w:r>
      <w:r w:rsidR="00A516C5">
        <w:rPr>
          <w:b/>
          <w:bCs/>
          <w:iCs/>
          <w:color w:val="FF0000"/>
          <w:sz w:val="32"/>
          <w:szCs w:val="32"/>
        </w:rPr>
        <w:t>а</w:t>
      </w:r>
    </w:p>
    <w:p w:rsidR="00747728" w:rsidRPr="00263A15" w:rsidRDefault="00747728" w:rsidP="00747728">
      <w:pPr>
        <w:tabs>
          <w:tab w:val="left" w:pos="0"/>
        </w:tabs>
        <w:jc w:val="center"/>
        <w:rPr>
          <w:iCs/>
          <w:color w:val="FF0000"/>
          <w:sz w:val="32"/>
          <w:szCs w:val="32"/>
        </w:rPr>
      </w:pPr>
    </w:p>
    <w:p w:rsidR="00747728" w:rsidRPr="00263A15" w:rsidRDefault="00747728" w:rsidP="00747728">
      <w:pPr>
        <w:tabs>
          <w:tab w:val="left" w:pos="0"/>
        </w:tabs>
        <w:jc w:val="center"/>
        <w:rPr>
          <w:color w:val="FF0000"/>
          <w:sz w:val="32"/>
          <w:szCs w:val="32"/>
        </w:rPr>
      </w:pPr>
    </w:p>
    <w:p w:rsidR="00747728" w:rsidRPr="00263A15" w:rsidRDefault="00747728" w:rsidP="00747728">
      <w:pPr>
        <w:tabs>
          <w:tab w:val="left" w:pos="0"/>
        </w:tabs>
        <w:jc w:val="center"/>
        <w:rPr>
          <w:color w:val="FF0000"/>
          <w:sz w:val="32"/>
          <w:szCs w:val="32"/>
        </w:rPr>
      </w:pPr>
    </w:p>
    <w:p w:rsidR="00747728" w:rsidRPr="00263A15" w:rsidRDefault="00747728" w:rsidP="00747728">
      <w:pPr>
        <w:tabs>
          <w:tab w:val="left" w:pos="0"/>
        </w:tabs>
        <w:jc w:val="center"/>
        <w:rPr>
          <w:color w:val="FF0000"/>
          <w:sz w:val="32"/>
          <w:szCs w:val="32"/>
        </w:rPr>
      </w:pPr>
    </w:p>
    <w:p w:rsidR="00747728" w:rsidRPr="00263A15" w:rsidRDefault="00747728" w:rsidP="00747728">
      <w:pPr>
        <w:tabs>
          <w:tab w:val="left" w:pos="0"/>
        </w:tabs>
        <w:jc w:val="center"/>
        <w:rPr>
          <w:color w:val="FF0000"/>
          <w:sz w:val="32"/>
          <w:szCs w:val="32"/>
        </w:rPr>
      </w:pPr>
    </w:p>
    <w:p w:rsidR="00747728" w:rsidRPr="00263A15" w:rsidRDefault="00747728" w:rsidP="00747728">
      <w:pPr>
        <w:tabs>
          <w:tab w:val="left" w:pos="0"/>
        </w:tabs>
        <w:jc w:val="center"/>
        <w:rPr>
          <w:color w:val="FF0000"/>
          <w:sz w:val="32"/>
          <w:szCs w:val="32"/>
        </w:rPr>
      </w:pPr>
    </w:p>
    <w:p w:rsidR="00747728" w:rsidRDefault="00747728" w:rsidP="00747728">
      <w:pPr>
        <w:tabs>
          <w:tab w:val="left" w:pos="0"/>
        </w:tabs>
        <w:jc w:val="center"/>
        <w:rPr>
          <w:b/>
          <w:bCs/>
          <w:color w:val="FF0000"/>
          <w:sz w:val="32"/>
          <w:szCs w:val="32"/>
        </w:rPr>
      </w:pPr>
    </w:p>
    <w:p w:rsidR="001B1AAB" w:rsidRDefault="001B1AAB" w:rsidP="00747728">
      <w:pPr>
        <w:tabs>
          <w:tab w:val="left" w:pos="0"/>
        </w:tabs>
        <w:jc w:val="center"/>
        <w:rPr>
          <w:b/>
          <w:bCs/>
          <w:color w:val="FF0000"/>
          <w:sz w:val="32"/>
          <w:szCs w:val="32"/>
        </w:rPr>
      </w:pPr>
    </w:p>
    <w:p w:rsidR="001B1AAB" w:rsidRDefault="001B1AAB" w:rsidP="00747728">
      <w:pPr>
        <w:tabs>
          <w:tab w:val="left" w:pos="0"/>
        </w:tabs>
        <w:jc w:val="center"/>
        <w:rPr>
          <w:b/>
          <w:bCs/>
          <w:color w:val="FF0000"/>
          <w:sz w:val="32"/>
          <w:szCs w:val="32"/>
        </w:rPr>
      </w:pPr>
    </w:p>
    <w:p w:rsidR="001B1AAB" w:rsidRDefault="001B1AAB" w:rsidP="00747728">
      <w:pPr>
        <w:tabs>
          <w:tab w:val="left" w:pos="0"/>
        </w:tabs>
        <w:jc w:val="center"/>
        <w:rPr>
          <w:b/>
          <w:bCs/>
          <w:color w:val="FF0000"/>
          <w:sz w:val="32"/>
          <w:szCs w:val="32"/>
        </w:rPr>
      </w:pPr>
    </w:p>
    <w:p w:rsidR="001B1AAB" w:rsidRDefault="001B1AAB" w:rsidP="00747728">
      <w:pPr>
        <w:tabs>
          <w:tab w:val="left" w:pos="0"/>
        </w:tabs>
        <w:jc w:val="center"/>
        <w:rPr>
          <w:b/>
          <w:bCs/>
          <w:color w:val="FF0000"/>
          <w:sz w:val="32"/>
          <w:szCs w:val="32"/>
        </w:rPr>
      </w:pPr>
    </w:p>
    <w:p w:rsidR="001B1AAB" w:rsidRDefault="001B1AAB" w:rsidP="00747728">
      <w:pPr>
        <w:tabs>
          <w:tab w:val="left" w:pos="0"/>
        </w:tabs>
        <w:jc w:val="center"/>
        <w:rPr>
          <w:b/>
          <w:bCs/>
          <w:color w:val="FF0000"/>
          <w:sz w:val="32"/>
          <w:szCs w:val="32"/>
        </w:rPr>
      </w:pPr>
    </w:p>
    <w:p w:rsidR="000C36B1" w:rsidRPr="00263A15" w:rsidRDefault="000C36B1" w:rsidP="00747728">
      <w:pPr>
        <w:tabs>
          <w:tab w:val="left" w:pos="0"/>
        </w:tabs>
        <w:jc w:val="center"/>
        <w:rPr>
          <w:b/>
          <w:bCs/>
          <w:color w:val="FF0000"/>
          <w:sz w:val="32"/>
          <w:szCs w:val="32"/>
        </w:rPr>
      </w:pPr>
    </w:p>
    <w:p w:rsidR="00A4234D" w:rsidRDefault="00747728" w:rsidP="00747728">
      <w:pPr>
        <w:tabs>
          <w:tab w:val="left" w:pos="0"/>
        </w:tabs>
        <w:jc w:val="center"/>
        <w:rPr>
          <w:b/>
          <w:bCs/>
          <w:iCs/>
          <w:color w:val="0000FF"/>
          <w:sz w:val="32"/>
          <w:szCs w:val="32"/>
        </w:rPr>
      </w:pPr>
      <w:r w:rsidRPr="00263A15">
        <w:rPr>
          <w:b/>
          <w:bCs/>
          <w:iCs/>
          <w:color w:val="0000FF"/>
          <w:sz w:val="32"/>
          <w:szCs w:val="32"/>
        </w:rPr>
        <w:t xml:space="preserve">г. </w:t>
      </w:r>
      <w:r w:rsidR="0061179B">
        <w:rPr>
          <w:b/>
          <w:bCs/>
          <w:iCs/>
          <w:color w:val="0000FF"/>
          <w:sz w:val="32"/>
          <w:szCs w:val="32"/>
        </w:rPr>
        <w:t>Ханты-Мансийск</w:t>
      </w:r>
    </w:p>
    <w:p w:rsidR="001B1AAB" w:rsidRPr="007975B3" w:rsidRDefault="00747728" w:rsidP="007975B3">
      <w:pPr>
        <w:tabs>
          <w:tab w:val="left" w:pos="0"/>
        </w:tabs>
        <w:jc w:val="center"/>
        <w:rPr>
          <w:iCs/>
          <w:color w:val="0000FF"/>
          <w:sz w:val="26"/>
          <w:szCs w:val="26"/>
        </w:rPr>
      </w:pPr>
      <w:r w:rsidRPr="00263A15">
        <w:rPr>
          <w:b/>
          <w:bCs/>
          <w:iCs/>
          <w:color w:val="0000FF"/>
          <w:sz w:val="32"/>
          <w:szCs w:val="32"/>
        </w:rPr>
        <w:t xml:space="preserve"> </w:t>
      </w:r>
      <w:r w:rsidRPr="00263A15">
        <w:rPr>
          <w:b/>
          <w:bCs/>
          <w:iCs/>
          <w:color w:val="0000FF"/>
          <w:sz w:val="26"/>
          <w:szCs w:val="26"/>
        </w:rPr>
        <w:br w:type="page"/>
      </w:r>
    </w:p>
    <w:p w:rsidR="008F163C" w:rsidRPr="004A42AD" w:rsidRDefault="008F163C" w:rsidP="00331EFB">
      <w:pPr>
        <w:tabs>
          <w:tab w:val="left" w:pos="142"/>
        </w:tabs>
        <w:ind w:firstLine="709"/>
        <w:jc w:val="both"/>
        <w:rPr>
          <w:b/>
          <w:iCs/>
          <w:color w:val="000000" w:themeColor="text1"/>
          <w:sz w:val="26"/>
          <w:szCs w:val="26"/>
        </w:rPr>
      </w:pPr>
      <w:r w:rsidRPr="004A42AD">
        <w:rPr>
          <w:b/>
          <w:iCs/>
          <w:color w:val="000000" w:themeColor="text1"/>
          <w:sz w:val="26"/>
          <w:szCs w:val="26"/>
        </w:rPr>
        <w:lastRenderedPageBreak/>
        <w:t xml:space="preserve"> Анализ пожаров, произошедших на территории </w:t>
      </w:r>
      <w:r w:rsidR="00D2644F">
        <w:rPr>
          <w:b/>
          <w:iCs/>
          <w:color w:val="000000" w:themeColor="text1"/>
          <w:sz w:val="26"/>
          <w:szCs w:val="26"/>
        </w:rPr>
        <w:t xml:space="preserve">г. </w:t>
      </w:r>
      <w:r w:rsidRPr="004A42AD">
        <w:rPr>
          <w:b/>
          <w:iCs/>
          <w:color w:val="000000" w:themeColor="text1"/>
          <w:sz w:val="26"/>
          <w:szCs w:val="26"/>
        </w:rPr>
        <w:t>Ханты-Мансийска</w:t>
      </w:r>
    </w:p>
    <w:p w:rsidR="008F163C" w:rsidRPr="00263A15" w:rsidRDefault="008F163C" w:rsidP="008F163C">
      <w:pPr>
        <w:ind w:right="-55" w:firstLine="708"/>
        <w:jc w:val="center"/>
        <w:rPr>
          <w:b/>
          <w:sz w:val="26"/>
          <w:szCs w:val="26"/>
        </w:rPr>
      </w:pPr>
    </w:p>
    <w:p w:rsidR="008F163C" w:rsidRPr="00263A15" w:rsidRDefault="00187967" w:rsidP="008F163C">
      <w:pPr>
        <w:ind w:firstLine="720"/>
        <w:jc w:val="both"/>
        <w:rPr>
          <w:sz w:val="26"/>
          <w:szCs w:val="26"/>
        </w:rPr>
      </w:pPr>
      <w:r>
        <w:rPr>
          <w:sz w:val="26"/>
          <w:szCs w:val="26"/>
        </w:rPr>
        <w:t xml:space="preserve">За </w:t>
      </w:r>
      <w:r w:rsidR="000E24AB">
        <w:rPr>
          <w:sz w:val="26"/>
          <w:szCs w:val="26"/>
        </w:rPr>
        <w:t xml:space="preserve">1 </w:t>
      </w:r>
      <w:r w:rsidR="00414F43">
        <w:rPr>
          <w:sz w:val="26"/>
          <w:szCs w:val="26"/>
        </w:rPr>
        <w:t>полугодие</w:t>
      </w:r>
      <w:r w:rsidR="000E24AB">
        <w:rPr>
          <w:sz w:val="26"/>
          <w:szCs w:val="26"/>
        </w:rPr>
        <w:t xml:space="preserve"> 2020</w:t>
      </w:r>
      <w:r>
        <w:rPr>
          <w:sz w:val="26"/>
          <w:szCs w:val="26"/>
        </w:rPr>
        <w:t xml:space="preserve"> год</w:t>
      </w:r>
      <w:r w:rsidR="000E24AB">
        <w:rPr>
          <w:sz w:val="26"/>
          <w:szCs w:val="26"/>
        </w:rPr>
        <w:t>а</w:t>
      </w:r>
      <w:r>
        <w:rPr>
          <w:sz w:val="26"/>
          <w:szCs w:val="26"/>
        </w:rPr>
        <w:t xml:space="preserve"> </w:t>
      </w:r>
      <w:r w:rsidR="008F163C" w:rsidRPr="00263A15">
        <w:rPr>
          <w:sz w:val="26"/>
          <w:szCs w:val="26"/>
        </w:rPr>
        <w:t xml:space="preserve">оперативная обстановка с пожарами в </w:t>
      </w:r>
      <w:r w:rsidR="00414F43">
        <w:rPr>
          <w:sz w:val="26"/>
          <w:szCs w:val="26"/>
        </w:rPr>
        <w:t xml:space="preserve">                                       </w:t>
      </w:r>
      <w:r w:rsidR="00D2644F">
        <w:rPr>
          <w:sz w:val="26"/>
          <w:szCs w:val="26"/>
        </w:rPr>
        <w:t xml:space="preserve">г. </w:t>
      </w:r>
      <w:r w:rsidR="008F163C">
        <w:rPr>
          <w:sz w:val="26"/>
          <w:szCs w:val="26"/>
        </w:rPr>
        <w:t>Ханты-Мансийск</w:t>
      </w:r>
      <w:r w:rsidR="008F163C" w:rsidRPr="00263A15">
        <w:rPr>
          <w:sz w:val="26"/>
          <w:szCs w:val="26"/>
        </w:rPr>
        <w:t xml:space="preserve">е характеризовалась следующими основными показателями: </w:t>
      </w:r>
    </w:p>
    <w:p w:rsidR="008F163C" w:rsidRPr="00263A15" w:rsidRDefault="007975B3" w:rsidP="008F163C">
      <w:pPr>
        <w:ind w:firstLine="720"/>
        <w:jc w:val="both"/>
        <w:rPr>
          <w:sz w:val="26"/>
          <w:szCs w:val="26"/>
        </w:rPr>
      </w:pPr>
      <w:r>
        <w:rPr>
          <w:sz w:val="26"/>
          <w:szCs w:val="26"/>
        </w:rPr>
        <w:t>- зарегистрировано</w:t>
      </w:r>
      <w:r w:rsidR="00414F43">
        <w:rPr>
          <w:sz w:val="26"/>
          <w:szCs w:val="26"/>
        </w:rPr>
        <w:t xml:space="preserve"> 56</w:t>
      </w:r>
      <w:r w:rsidR="008F163C">
        <w:rPr>
          <w:sz w:val="26"/>
          <w:szCs w:val="26"/>
        </w:rPr>
        <w:t xml:space="preserve"> </w:t>
      </w:r>
      <w:r w:rsidR="001665FB" w:rsidRPr="00263A15">
        <w:rPr>
          <w:sz w:val="26"/>
          <w:szCs w:val="26"/>
        </w:rPr>
        <w:t>пожар</w:t>
      </w:r>
      <w:r w:rsidR="00187967">
        <w:rPr>
          <w:sz w:val="26"/>
          <w:szCs w:val="26"/>
        </w:rPr>
        <w:t>ов</w:t>
      </w:r>
      <w:r w:rsidR="001665FB">
        <w:rPr>
          <w:sz w:val="26"/>
          <w:szCs w:val="26"/>
        </w:rPr>
        <w:t xml:space="preserve"> </w:t>
      </w:r>
      <w:r w:rsidR="00D2644F">
        <w:rPr>
          <w:sz w:val="26"/>
          <w:szCs w:val="26"/>
        </w:rPr>
        <w:t xml:space="preserve">(АППГ – </w:t>
      </w:r>
      <w:r w:rsidR="00414F43">
        <w:rPr>
          <w:sz w:val="26"/>
          <w:szCs w:val="26"/>
        </w:rPr>
        <w:t>65</w:t>
      </w:r>
      <w:r w:rsidR="008F163C">
        <w:rPr>
          <w:sz w:val="26"/>
          <w:szCs w:val="26"/>
        </w:rPr>
        <w:t xml:space="preserve">; </w:t>
      </w:r>
      <w:r w:rsidR="00414F43">
        <w:rPr>
          <w:sz w:val="26"/>
          <w:szCs w:val="26"/>
        </w:rPr>
        <w:t>снижение на 13,8</w:t>
      </w:r>
      <w:r w:rsidR="008F163C" w:rsidRPr="00263A15">
        <w:rPr>
          <w:sz w:val="26"/>
          <w:szCs w:val="26"/>
        </w:rPr>
        <w:t>%)</w:t>
      </w:r>
      <w:r w:rsidR="001665FB">
        <w:rPr>
          <w:sz w:val="26"/>
          <w:szCs w:val="26"/>
        </w:rPr>
        <w:t>;</w:t>
      </w:r>
      <w:r w:rsidR="008F163C" w:rsidRPr="00263A15">
        <w:rPr>
          <w:sz w:val="26"/>
          <w:szCs w:val="26"/>
        </w:rPr>
        <w:t xml:space="preserve"> </w:t>
      </w:r>
    </w:p>
    <w:p w:rsidR="008F163C" w:rsidRPr="00263A15" w:rsidRDefault="008F163C" w:rsidP="008F163C">
      <w:pPr>
        <w:ind w:firstLine="720"/>
        <w:jc w:val="both"/>
        <w:rPr>
          <w:sz w:val="26"/>
          <w:szCs w:val="26"/>
        </w:rPr>
      </w:pPr>
      <w:r>
        <w:rPr>
          <w:sz w:val="26"/>
          <w:szCs w:val="26"/>
        </w:rPr>
        <w:t xml:space="preserve">- </w:t>
      </w:r>
      <w:r w:rsidR="000E24AB">
        <w:rPr>
          <w:sz w:val="26"/>
          <w:szCs w:val="26"/>
        </w:rPr>
        <w:t>погиб</w:t>
      </w:r>
      <w:r w:rsidR="00414F43">
        <w:rPr>
          <w:sz w:val="26"/>
          <w:szCs w:val="26"/>
        </w:rPr>
        <w:t xml:space="preserve"> 1 человек</w:t>
      </w:r>
      <w:r w:rsidRPr="00263A15">
        <w:rPr>
          <w:sz w:val="26"/>
          <w:szCs w:val="26"/>
        </w:rPr>
        <w:t xml:space="preserve"> (АППГ – </w:t>
      </w:r>
      <w:r w:rsidR="007975B3">
        <w:rPr>
          <w:sz w:val="26"/>
          <w:szCs w:val="26"/>
        </w:rPr>
        <w:t>1</w:t>
      </w:r>
      <w:r w:rsidR="00064346">
        <w:rPr>
          <w:sz w:val="26"/>
          <w:szCs w:val="26"/>
        </w:rPr>
        <w:t xml:space="preserve"> </w:t>
      </w:r>
      <w:r w:rsidR="00414F43">
        <w:rPr>
          <w:sz w:val="26"/>
          <w:szCs w:val="26"/>
        </w:rPr>
        <w:t>человек; 0%</w:t>
      </w:r>
      <w:r w:rsidRPr="00263A15">
        <w:rPr>
          <w:sz w:val="26"/>
          <w:szCs w:val="26"/>
        </w:rPr>
        <w:t>)</w:t>
      </w:r>
      <w:r w:rsidR="001665FB">
        <w:rPr>
          <w:sz w:val="26"/>
          <w:szCs w:val="26"/>
        </w:rPr>
        <w:t>;</w:t>
      </w:r>
    </w:p>
    <w:p w:rsidR="00D2644F" w:rsidRDefault="00D2644F" w:rsidP="008F163C">
      <w:pPr>
        <w:ind w:firstLine="720"/>
        <w:jc w:val="both"/>
        <w:rPr>
          <w:sz w:val="26"/>
          <w:szCs w:val="26"/>
        </w:rPr>
      </w:pPr>
      <w:r w:rsidRPr="003D3C1B">
        <w:rPr>
          <w:sz w:val="26"/>
          <w:szCs w:val="26"/>
        </w:rPr>
        <w:t xml:space="preserve">- травмы различной степени тяжести на пожарах получили </w:t>
      </w:r>
      <w:r w:rsidR="000E24AB">
        <w:rPr>
          <w:sz w:val="26"/>
          <w:szCs w:val="26"/>
        </w:rPr>
        <w:t>2</w:t>
      </w:r>
      <w:r w:rsidRPr="003D3C1B">
        <w:rPr>
          <w:sz w:val="26"/>
          <w:szCs w:val="26"/>
        </w:rPr>
        <w:t xml:space="preserve"> человек</w:t>
      </w:r>
      <w:r w:rsidR="000E24AB">
        <w:rPr>
          <w:sz w:val="26"/>
          <w:szCs w:val="26"/>
        </w:rPr>
        <w:t>а</w:t>
      </w:r>
      <w:r w:rsidRPr="003D3C1B">
        <w:rPr>
          <w:sz w:val="26"/>
          <w:szCs w:val="26"/>
        </w:rPr>
        <w:t xml:space="preserve"> (АППГ –</w:t>
      </w:r>
      <w:r w:rsidR="000C36B1">
        <w:rPr>
          <w:sz w:val="26"/>
          <w:szCs w:val="26"/>
        </w:rPr>
        <w:t xml:space="preserve"> 2</w:t>
      </w:r>
      <w:r w:rsidR="00414F43">
        <w:rPr>
          <w:sz w:val="26"/>
          <w:szCs w:val="26"/>
        </w:rPr>
        <w:t xml:space="preserve"> человека</w:t>
      </w:r>
      <w:r w:rsidRPr="003D3C1B">
        <w:rPr>
          <w:sz w:val="26"/>
          <w:szCs w:val="26"/>
        </w:rPr>
        <w:t xml:space="preserve">; </w:t>
      </w:r>
      <w:r w:rsidR="000E24AB">
        <w:rPr>
          <w:sz w:val="26"/>
          <w:szCs w:val="26"/>
        </w:rPr>
        <w:t>0%</w:t>
      </w:r>
      <w:r w:rsidRPr="003D3C1B">
        <w:rPr>
          <w:sz w:val="26"/>
          <w:szCs w:val="26"/>
        </w:rPr>
        <w:t>);</w:t>
      </w:r>
    </w:p>
    <w:p w:rsidR="008F163C" w:rsidRPr="00263A15" w:rsidRDefault="008F163C" w:rsidP="008F163C">
      <w:pPr>
        <w:ind w:firstLine="720"/>
        <w:jc w:val="both"/>
        <w:rPr>
          <w:sz w:val="26"/>
          <w:szCs w:val="26"/>
        </w:rPr>
      </w:pPr>
      <w:r w:rsidRPr="00263A15">
        <w:rPr>
          <w:sz w:val="26"/>
          <w:szCs w:val="26"/>
        </w:rPr>
        <w:t>- материальный ущерб</w:t>
      </w:r>
      <w:r w:rsidR="000758D8">
        <w:rPr>
          <w:sz w:val="26"/>
          <w:szCs w:val="26"/>
        </w:rPr>
        <w:t xml:space="preserve"> от пожаров </w:t>
      </w:r>
      <w:r w:rsidR="00414F43">
        <w:rPr>
          <w:sz w:val="26"/>
          <w:szCs w:val="26"/>
        </w:rPr>
        <w:t>составил 31 568</w:t>
      </w:r>
      <w:r>
        <w:rPr>
          <w:sz w:val="26"/>
          <w:szCs w:val="26"/>
        </w:rPr>
        <w:t xml:space="preserve"> (АППГ – </w:t>
      </w:r>
      <w:r w:rsidR="00414F43">
        <w:rPr>
          <w:sz w:val="26"/>
          <w:szCs w:val="26"/>
        </w:rPr>
        <w:t>2 511 798</w:t>
      </w:r>
      <w:r w:rsidR="0013705B">
        <w:rPr>
          <w:sz w:val="26"/>
          <w:szCs w:val="26"/>
        </w:rPr>
        <w:t xml:space="preserve"> руб.; </w:t>
      </w:r>
      <w:r w:rsidR="007975B3">
        <w:rPr>
          <w:sz w:val="26"/>
          <w:szCs w:val="26"/>
        </w:rPr>
        <w:t xml:space="preserve">снижение </w:t>
      </w:r>
      <w:r w:rsidR="00B634A6" w:rsidRPr="00A1317A">
        <w:rPr>
          <w:sz w:val="26"/>
          <w:szCs w:val="26"/>
        </w:rPr>
        <w:t>в 79,5 раза</w:t>
      </w:r>
      <w:r w:rsidRPr="00A1317A">
        <w:rPr>
          <w:sz w:val="26"/>
          <w:szCs w:val="26"/>
        </w:rPr>
        <w:t>)</w:t>
      </w:r>
      <w:r w:rsidR="001665FB" w:rsidRPr="00A1317A">
        <w:rPr>
          <w:sz w:val="26"/>
          <w:szCs w:val="26"/>
        </w:rPr>
        <w:t>;</w:t>
      </w:r>
    </w:p>
    <w:p w:rsidR="008F163C" w:rsidRPr="00263A15" w:rsidRDefault="000758D8" w:rsidP="008F163C">
      <w:pPr>
        <w:ind w:firstLine="720"/>
        <w:jc w:val="both"/>
        <w:rPr>
          <w:sz w:val="26"/>
          <w:szCs w:val="26"/>
        </w:rPr>
      </w:pPr>
      <w:r>
        <w:rPr>
          <w:sz w:val="26"/>
          <w:szCs w:val="26"/>
        </w:rPr>
        <w:t>- унич</w:t>
      </w:r>
      <w:r w:rsidR="00A9262C">
        <w:rPr>
          <w:sz w:val="26"/>
          <w:szCs w:val="26"/>
        </w:rPr>
        <w:t xml:space="preserve">тожено </w:t>
      </w:r>
      <w:r w:rsidR="00414F43">
        <w:rPr>
          <w:sz w:val="26"/>
          <w:szCs w:val="26"/>
        </w:rPr>
        <w:t>2</w:t>
      </w:r>
      <w:r w:rsidR="008F163C">
        <w:rPr>
          <w:sz w:val="26"/>
          <w:szCs w:val="26"/>
        </w:rPr>
        <w:t xml:space="preserve"> (АППГ – </w:t>
      </w:r>
      <w:r w:rsidR="00414F43">
        <w:rPr>
          <w:sz w:val="26"/>
          <w:szCs w:val="26"/>
        </w:rPr>
        <w:t>13</w:t>
      </w:r>
      <w:r w:rsidR="00A9262C">
        <w:rPr>
          <w:sz w:val="26"/>
          <w:szCs w:val="26"/>
        </w:rPr>
        <w:t xml:space="preserve">; </w:t>
      </w:r>
      <w:r w:rsidR="000E24AB">
        <w:rPr>
          <w:sz w:val="26"/>
          <w:szCs w:val="26"/>
        </w:rPr>
        <w:t xml:space="preserve">снижение в </w:t>
      </w:r>
      <w:r w:rsidR="00414F43">
        <w:rPr>
          <w:sz w:val="26"/>
          <w:szCs w:val="26"/>
        </w:rPr>
        <w:t>6,5</w:t>
      </w:r>
      <w:r w:rsidR="007975B3">
        <w:rPr>
          <w:sz w:val="26"/>
          <w:szCs w:val="26"/>
        </w:rPr>
        <w:t xml:space="preserve"> раз</w:t>
      </w:r>
      <w:r w:rsidR="00414F43">
        <w:rPr>
          <w:sz w:val="26"/>
          <w:szCs w:val="26"/>
        </w:rPr>
        <w:t>а</w:t>
      </w:r>
      <w:r w:rsidR="008F163C">
        <w:rPr>
          <w:sz w:val="26"/>
          <w:szCs w:val="26"/>
        </w:rPr>
        <w:t xml:space="preserve">) и повреждено </w:t>
      </w:r>
      <w:r w:rsidR="00414F43">
        <w:rPr>
          <w:sz w:val="26"/>
          <w:szCs w:val="26"/>
        </w:rPr>
        <w:t>33</w:t>
      </w:r>
      <w:r w:rsidR="008F163C">
        <w:rPr>
          <w:sz w:val="26"/>
          <w:szCs w:val="26"/>
        </w:rPr>
        <w:t xml:space="preserve"> (АППГ – </w:t>
      </w:r>
      <w:r w:rsidR="00414F43">
        <w:rPr>
          <w:sz w:val="26"/>
          <w:szCs w:val="26"/>
        </w:rPr>
        <w:t>37</w:t>
      </w:r>
      <w:r w:rsidR="008F163C" w:rsidRPr="00263A15">
        <w:rPr>
          <w:sz w:val="26"/>
          <w:szCs w:val="26"/>
        </w:rPr>
        <w:t xml:space="preserve">; </w:t>
      </w:r>
      <w:r w:rsidR="00414F43">
        <w:rPr>
          <w:sz w:val="26"/>
          <w:szCs w:val="26"/>
        </w:rPr>
        <w:t>снижение</w:t>
      </w:r>
      <w:r>
        <w:rPr>
          <w:sz w:val="26"/>
          <w:szCs w:val="26"/>
        </w:rPr>
        <w:t xml:space="preserve"> </w:t>
      </w:r>
      <w:r w:rsidR="008F163C">
        <w:rPr>
          <w:sz w:val="26"/>
          <w:szCs w:val="26"/>
        </w:rPr>
        <w:t xml:space="preserve">на </w:t>
      </w:r>
      <w:r w:rsidR="00B50FC5">
        <w:rPr>
          <w:sz w:val="26"/>
          <w:szCs w:val="26"/>
        </w:rPr>
        <w:t>10,8</w:t>
      </w:r>
      <w:r w:rsidR="008F163C" w:rsidRPr="00263A15">
        <w:rPr>
          <w:sz w:val="26"/>
          <w:szCs w:val="26"/>
        </w:rPr>
        <w:t>%) строени</w:t>
      </w:r>
      <w:r w:rsidR="00064346">
        <w:rPr>
          <w:sz w:val="26"/>
          <w:szCs w:val="26"/>
        </w:rPr>
        <w:t>я</w:t>
      </w:r>
      <w:r w:rsidR="001665FB">
        <w:rPr>
          <w:sz w:val="26"/>
          <w:szCs w:val="26"/>
        </w:rPr>
        <w:t>;</w:t>
      </w:r>
      <w:r w:rsidR="008F163C" w:rsidRPr="00263A15">
        <w:rPr>
          <w:sz w:val="26"/>
          <w:szCs w:val="26"/>
        </w:rPr>
        <w:t xml:space="preserve"> </w:t>
      </w:r>
    </w:p>
    <w:p w:rsidR="008F163C" w:rsidRPr="00263A15" w:rsidRDefault="00A8521C" w:rsidP="008F163C">
      <w:pPr>
        <w:ind w:firstLine="720"/>
        <w:jc w:val="both"/>
        <w:rPr>
          <w:sz w:val="26"/>
          <w:szCs w:val="26"/>
        </w:rPr>
      </w:pPr>
      <w:r>
        <w:rPr>
          <w:sz w:val="26"/>
          <w:szCs w:val="26"/>
        </w:rPr>
        <w:t xml:space="preserve">- уничтожено </w:t>
      </w:r>
      <w:r w:rsidR="00B50FC5">
        <w:rPr>
          <w:sz w:val="26"/>
          <w:szCs w:val="26"/>
        </w:rPr>
        <w:t>39</w:t>
      </w:r>
      <w:r w:rsidR="008F163C" w:rsidRPr="00263A15">
        <w:rPr>
          <w:sz w:val="26"/>
          <w:szCs w:val="26"/>
        </w:rPr>
        <w:t xml:space="preserve"> </w:t>
      </w:r>
      <w:r w:rsidR="000758D8" w:rsidRPr="00263A15">
        <w:rPr>
          <w:sz w:val="26"/>
          <w:szCs w:val="26"/>
        </w:rPr>
        <w:t>м</w:t>
      </w:r>
      <w:proofErr w:type="gramStart"/>
      <w:r w:rsidR="000758D8" w:rsidRPr="00263A15">
        <w:rPr>
          <w:sz w:val="26"/>
          <w:szCs w:val="26"/>
          <w:vertAlign w:val="superscript"/>
        </w:rPr>
        <w:t>2</w:t>
      </w:r>
      <w:proofErr w:type="gramEnd"/>
      <w:r w:rsidR="000758D8">
        <w:rPr>
          <w:sz w:val="26"/>
          <w:szCs w:val="26"/>
        </w:rPr>
        <w:t xml:space="preserve"> (АППГ – </w:t>
      </w:r>
      <w:r w:rsidR="00B50FC5">
        <w:rPr>
          <w:sz w:val="26"/>
          <w:szCs w:val="26"/>
        </w:rPr>
        <w:t>643</w:t>
      </w:r>
      <w:r w:rsidR="008F163C" w:rsidRPr="00263A15">
        <w:rPr>
          <w:sz w:val="26"/>
          <w:szCs w:val="26"/>
        </w:rPr>
        <w:t xml:space="preserve"> м</w:t>
      </w:r>
      <w:r w:rsidR="008F163C" w:rsidRPr="00263A15">
        <w:rPr>
          <w:sz w:val="26"/>
          <w:szCs w:val="26"/>
          <w:vertAlign w:val="superscript"/>
        </w:rPr>
        <w:t>2</w:t>
      </w:r>
      <w:r w:rsidR="00A9262C">
        <w:rPr>
          <w:sz w:val="26"/>
          <w:szCs w:val="26"/>
        </w:rPr>
        <w:t xml:space="preserve">; </w:t>
      </w:r>
      <w:r>
        <w:rPr>
          <w:sz w:val="26"/>
          <w:szCs w:val="26"/>
        </w:rPr>
        <w:t>снижение</w:t>
      </w:r>
      <w:r w:rsidR="00A9262C">
        <w:rPr>
          <w:sz w:val="26"/>
          <w:szCs w:val="26"/>
        </w:rPr>
        <w:t xml:space="preserve"> </w:t>
      </w:r>
      <w:r w:rsidR="00FF592C">
        <w:rPr>
          <w:sz w:val="26"/>
          <w:szCs w:val="26"/>
        </w:rPr>
        <w:t xml:space="preserve">в </w:t>
      </w:r>
      <w:r w:rsidR="00F23CC2">
        <w:rPr>
          <w:sz w:val="26"/>
          <w:szCs w:val="26"/>
        </w:rPr>
        <w:t>16,5</w:t>
      </w:r>
      <w:r w:rsidR="007975B3">
        <w:rPr>
          <w:sz w:val="26"/>
          <w:szCs w:val="26"/>
        </w:rPr>
        <w:t xml:space="preserve"> раз</w:t>
      </w:r>
      <w:r>
        <w:rPr>
          <w:sz w:val="26"/>
          <w:szCs w:val="26"/>
        </w:rPr>
        <w:t>а</w:t>
      </w:r>
      <w:r w:rsidR="007975B3">
        <w:rPr>
          <w:sz w:val="26"/>
          <w:szCs w:val="26"/>
        </w:rPr>
        <w:t>)</w:t>
      </w:r>
      <w:r>
        <w:rPr>
          <w:sz w:val="26"/>
          <w:szCs w:val="26"/>
        </w:rPr>
        <w:t xml:space="preserve"> и повреждено </w:t>
      </w:r>
      <w:r w:rsidR="00F23CC2">
        <w:rPr>
          <w:sz w:val="26"/>
          <w:szCs w:val="26"/>
        </w:rPr>
        <w:t>1006</w:t>
      </w:r>
      <w:r w:rsidR="000758D8" w:rsidRPr="000758D8">
        <w:rPr>
          <w:sz w:val="26"/>
          <w:szCs w:val="26"/>
        </w:rPr>
        <w:t xml:space="preserve"> </w:t>
      </w:r>
      <w:r w:rsidR="000758D8" w:rsidRPr="00263A15">
        <w:rPr>
          <w:sz w:val="26"/>
          <w:szCs w:val="26"/>
        </w:rPr>
        <w:t>м</w:t>
      </w:r>
      <w:r w:rsidR="000758D8" w:rsidRPr="00263A15">
        <w:rPr>
          <w:sz w:val="26"/>
          <w:szCs w:val="26"/>
          <w:vertAlign w:val="superscript"/>
        </w:rPr>
        <w:t>2</w:t>
      </w:r>
      <w:r w:rsidR="008F163C" w:rsidRPr="00263A15">
        <w:rPr>
          <w:sz w:val="26"/>
          <w:szCs w:val="26"/>
        </w:rPr>
        <w:t xml:space="preserve"> </w:t>
      </w:r>
      <w:r w:rsidR="000758D8">
        <w:rPr>
          <w:sz w:val="26"/>
          <w:szCs w:val="26"/>
        </w:rPr>
        <w:t xml:space="preserve">(АППГ – </w:t>
      </w:r>
      <w:r w:rsidR="00F23CC2">
        <w:rPr>
          <w:sz w:val="26"/>
          <w:szCs w:val="26"/>
        </w:rPr>
        <w:t>1124</w:t>
      </w:r>
      <w:r w:rsidR="008F163C" w:rsidRPr="00263A15">
        <w:rPr>
          <w:sz w:val="26"/>
          <w:szCs w:val="26"/>
        </w:rPr>
        <w:t xml:space="preserve"> м</w:t>
      </w:r>
      <w:r w:rsidR="008F163C" w:rsidRPr="00263A15">
        <w:rPr>
          <w:sz w:val="26"/>
          <w:szCs w:val="26"/>
          <w:vertAlign w:val="superscript"/>
        </w:rPr>
        <w:t>2</w:t>
      </w:r>
      <w:r w:rsidR="008F163C">
        <w:rPr>
          <w:sz w:val="26"/>
          <w:szCs w:val="26"/>
        </w:rPr>
        <w:t xml:space="preserve">; </w:t>
      </w:r>
      <w:r w:rsidR="00F23CC2">
        <w:rPr>
          <w:sz w:val="26"/>
          <w:szCs w:val="26"/>
        </w:rPr>
        <w:t>снижение</w:t>
      </w:r>
      <w:r w:rsidR="00AF05F3">
        <w:rPr>
          <w:sz w:val="26"/>
          <w:szCs w:val="26"/>
        </w:rPr>
        <w:t xml:space="preserve"> </w:t>
      </w:r>
      <w:r w:rsidR="00F23CC2">
        <w:rPr>
          <w:sz w:val="26"/>
          <w:szCs w:val="26"/>
        </w:rPr>
        <w:t>на 10,5</w:t>
      </w:r>
      <w:r w:rsidR="0009528D">
        <w:rPr>
          <w:sz w:val="26"/>
          <w:szCs w:val="26"/>
        </w:rPr>
        <w:t>%</w:t>
      </w:r>
      <w:r w:rsidR="008F163C" w:rsidRPr="00263A15">
        <w:rPr>
          <w:sz w:val="26"/>
          <w:szCs w:val="26"/>
        </w:rPr>
        <w:t>) площади строений</w:t>
      </w:r>
      <w:r w:rsidR="001665FB">
        <w:rPr>
          <w:sz w:val="26"/>
          <w:szCs w:val="26"/>
        </w:rPr>
        <w:t>;</w:t>
      </w:r>
    </w:p>
    <w:p w:rsidR="008F163C" w:rsidRPr="00263A15" w:rsidRDefault="00A9262C" w:rsidP="008F163C">
      <w:pPr>
        <w:ind w:firstLine="720"/>
        <w:jc w:val="both"/>
        <w:rPr>
          <w:sz w:val="26"/>
          <w:szCs w:val="26"/>
        </w:rPr>
      </w:pPr>
      <w:r>
        <w:rPr>
          <w:sz w:val="26"/>
          <w:szCs w:val="26"/>
        </w:rPr>
        <w:t xml:space="preserve">- уничтожено </w:t>
      </w:r>
      <w:r w:rsidR="00F23CC2">
        <w:rPr>
          <w:sz w:val="26"/>
          <w:szCs w:val="26"/>
        </w:rPr>
        <w:t>2</w:t>
      </w:r>
      <w:r w:rsidR="008F163C" w:rsidRPr="00263A15">
        <w:rPr>
          <w:sz w:val="26"/>
          <w:szCs w:val="26"/>
        </w:rPr>
        <w:t xml:space="preserve"> (АППГ – </w:t>
      </w:r>
      <w:r w:rsidR="00F23CC2">
        <w:rPr>
          <w:sz w:val="26"/>
          <w:szCs w:val="26"/>
        </w:rPr>
        <w:t>7</w:t>
      </w:r>
      <w:r w:rsidR="008F163C">
        <w:rPr>
          <w:sz w:val="26"/>
          <w:szCs w:val="26"/>
        </w:rPr>
        <w:t xml:space="preserve">; </w:t>
      </w:r>
      <w:r w:rsidR="00F23CC2">
        <w:rPr>
          <w:sz w:val="26"/>
          <w:szCs w:val="26"/>
        </w:rPr>
        <w:t>снижение</w:t>
      </w:r>
      <w:r w:rsidR="000758D8">
        <w:rPr>
          <w:sz w:val="26"/>
          <w:szCs w:val="26"/>
        </w:rPr>
        <w:t xml:space="preserve"> </w:t>
      </w:r>
      <w:r w:rsidR="00F23CC2">
        <w:rPr>
          <w:sz w:val="26"/>
          <w:szCs w:val="26"/>
        </w:rPr>
        <w:t>3,5 раза</w:t>
      </w:r>
      <w:r w:rsidR="000758D8">
        <w:rPr>
          <w:sz w:val="26"/>
          <w:szCs w:val="26"/>
        </w:rPr>
        <w:t xml:space="preserve">) и повреждено </w:t>
      </w:r>
      <w:r w:rsidR="00F23CC2">
        <w:rPr>
          <w:sz w:val="26"/>
          <w:szCs w:val="26"/>
        </w:rPr>
        <w:t>7</w:t>
      </w:r>
      <w:r w:rsidR="008F163C">
        <w:rPr>
          <w:sz w:val="26"/>
          <w:szCs w:val="26"/>
        </w:rPr>
        <w:t xml:space="preserve"> (АППГ – </w:t>
      </w:r>
      <w:r w:rsidR="00473243">
        <w:rPr>
          <w:sz w:val="26"/>
          <w:szCs w:val="26"/>
        </w:rPr>
        <w:t>1</w:t>
      </w:r>
      <w:r w:rsidR="00F23CC2">
        <w:rPr>
          <w:sz w:val="26"/>
          <w:szCs w:val="26"/>
        </w:rPr>
        <w:t>6</w:t>
      </w:r>
      <w:r w:rsidR="008F163C" w:rsidRPr="00263A15">
        <w:rPr>
          <w:sz w:val="26"/>
          <w:szCs w:val="26"/>
        </w:rPr>
        <w:t xml:space="preserve">; </w:t>
      </w:r>
      <w:r w:rsidR="0009528D">
        <w:rPr>
          <w:sz w:val="26"/>
          <w:szCs w:val="26"/>
        </w:rPr>
        <w:t xml:space="preserve">снижение в </w:t>
      </w:r>
      <w:r w:rsidR="00F23CC2">
        <w:rPr>
          <w:sz w:val="26"/>
          <w:szCs w:val="26"/>
        </w:rPr>
        <w:t>2</w:t>
      </w:r>
      <w:r w:rsidR="0009528D">
        <w:rPr>
          <w:sz w:val="26"/>
          <w:szCs w:val="26"/>
        </w:rPr>
        <w:t>,3 раза</w:t>
      </w:r>
      <w:r w:rsidR="008F163C" w:rsidRPr="00263A15">
        <w:rPr>
          <w:sz w:val="26"/>
          <w:szCs w:val="26"/>
        </w:rPr>
        <w:t xml:space="preserve">) единиц техники. </w:t>
      </w:r>
    </w:p>
    <w:p w:rsidR="00A4234D" w:rsidRDefault="008F163C" w:rsidP="008F163C">
      <w:pPr>
        <w:ind w:firstLine="720"/>
        <w:jc w:val="both"/>
        <w:rPr>
          <w:sz w:val="26"/>
          <w:szCs w:val="26"/>
        </w:rPr>
      </w:pPr>
      <w:r w:rsidRPr="00A0256D">
        <w:rPr>
          <w:sz w:val="26"/>
          <w:szCs w:val="26"/>
        </w:rPr>
        <w:t xml:space="preserve">Из общего </w:t>
      </w:r>
      <w:r w:rsidR="00AF05F3">
        <w:rPr>
          <w:sz w:val="26"/>
          <w:szCs w:val="26"/>
        </w:rPr>
        <w:t>числа пожаров за</w:t>
      </w:r>
      <w:r w:rsidR="0009528D">
        <w:rPr>
          <w:sz w:val="26"/>
          <w:szCs w:val="26"/>
        </w:rPr>
        <w:t xml:space="preserve"> 1 </w:t>
      </w:r>
      <w:r w:rsidR="00F23CC2">
        <w:rPr>
          <w:sz w:val="26"/>
          <w:szCs w:val="26"/>
        </w:rPr>
        <w:t>полугодие</w:t>
      </w:r>
      <w:r w:rsidR="00AF05F3">
        <w:rPr>
          <w:sz w:val="26"/>
          <w:szCs w:val="26"/>
        </w:rPr>
        <w:t xml:space="preserve"> </w:t>
      </w:r>
      <w:r w:rsidR="0009528D">
        <w:rPr>
          <w:sz w:val="26"/>
          <w:szCs w:val="26"/>
        </w:rPr>
        <w:t>2020</w:t>
      </w:r>
      <w:r w:rsidRPr="00A0256D">
        <w:rPr>
          <w:sz w:val="26"/>
          <w:szCs w:val="26"/>
        </w:rPr>
        <w:t xml:space="preserve"> год</w:t>
      </w:r>
      <w:r w:rsidR="0009528D">
        <w:rPr>
          <w:sz w:val="26"/>
          <w:szCs w:val="26"/>
        </w:rPr>
        <w:t>а</w:t>
      </w:r>
      <w:r w:rsidR="001665FB" w:rsidRPr="00A0256D">
        <w:rPr>
          <w:sz w:val="26"/>
          <w:szCs w:val="26"/>
        </w:rPr>
        <w:t>,</w:t>
      </w:r>
      <w:r w:rsidRPr="00A0256D">
        <w:rPr>
          <w:sz w:val="26"/>
          <w:szCs w:val="26"/>
        </w:rPr>
        <w:t xml:space="preserve"> </w:t>
      </w:r>
      <w:r w:rsidR="00F23CC2">
        <w:rPr>
          <w:sz w:val="26"/>
          <w:szCs w:val="26"/>
        </w:rPr>
        <w:t>23</w:t>
      </w:r>
      <w:r w:rsidR="000758D8">
        <w:rPr>
          <w:sz w:val="26"/>
          <w:szCs w:val="26"/>
        </w:rPr>
        <w:t xml:space="preserve"> пожар</w:t>
      </w:r>
      <w:r w:rsidR="00F23CC2">
        <w:rPr>
          <w:sz w:val="26"/>
          <w:szCs w:val="26"/>
        </w:rPr>
        <w:t>а</w:t>
      </w:r>
      <w:r w:rsidR="001665FB" w:rsidRPr="00A0256D">
        <w:rPr>
          <w:sz w:val="26"/>
          <w:szCs w:val="26"/>
        </w:rPr>
        <w:t xml:space="preserve"> зарегистрирован</w:t>
      </w:r>
      <w:r w:rsidR="00A9262C">
        <w:rPr>
          <w:sz w:val="26"/>
          <w:szCs w:val="26"/>
        </w:rPr>
        <w:t>о</w:t>
      </w:r>
      <w:r w:rsidR="001665FB" w:rsidRPr="00A0256D">
        <w:rPr>
          <w:sz w:val="26"/>
          <w:szCs w:val="26"/>
        </w:rPr>
        <w:t xml:space="preserve"> </w:t>
      </w:r>
      <w:r w:rsidRPr="00A0256D">
        <w:rPr>
          <w:sz w:val="26"/>
          <w:szCs w:val="26"/>
        </w:rPr>
        <w:t xml:space="preserve">на территории жилого </w:t>
      </w:r>
      <w:r w:rsidR="00746567">
        <w:rPr>
          <w:sz w:val="26"/>
          <w:szCs w:val="26"/>
        </w:rPr>
        <w:t xml:space="preserve">сектора </w:t>
      </w:r>
      <w:r w:rsidR="006B008B">
        <w:rPr>
          <w:sz w:val="26"/>
          <w:szCs w:val="26"/>
        </w:rPr>
        <w:t>(АППГ – 27</w:t>
      </w:r>
      <w:r w:rsidR="00A00985">
        <w:rPr>
          <w:sz w:val="26"/>
          <w:szCs w:val="26"/>
        </w:rPr>
        <w:t xml:space="preserve">; </w:t>
      </w:r>
      <w:r w:rsidR="006B008B">
        <w:rPr>
          <w:sz w:val="26"/>
          <w:szCs w:val="26"/>
        </w:rPr>
        <w:t>снижение</w:t>
      </w:r>
      <w:r w:rsidR="00A00985">
        <w:rPr>
          <w:sz w:val="26"/>
          <w:szCs w:val="26"/>
        </w:rPr>
        <w:t xml:space="preserve"> на 1</w:t>
      </w:r>
      <w:r w:rsidR="006B008B">
        <w:rPr>
          <w:sz w:val="26"/>
          <w:szCs w:val="26"/>
        </w:rPr>
        <w:t>4,8</w:t>
      </w:r>
      <w:r w:rsidR="00111D18">
        <w:rPr>
          <w:sz w:val="26"/>
          <w:szCs w:val="26"/>
        </w:rPr>
        <w:t>%</w:t>
      </w:r>
      <w:r w:rsidRPr="00A0256D">
        <w:rPr>
          <w:sz w:val="26"/>
          <w:szCs w:val="26"/>
        </w:rPr>
        <w:t>).</w:t>
      </w:r>
    </w:p>
    <w:p w:rsidR="008F163C" w:rsidRPr="00263A15" w:rsidRDefault="008F163C" w:rsidP="000758D8">
      <w:pPr>
        <w:jc w:val="both"/>
        <w:rPr>
          <w:sz w:val="26"/>
          <w:szCs w:val="26"/>
        </w:rPr>
      </w:pPr>
    </w:p>
    <w:p w:rsidR="008F163C" w:rsidRDefault="007E6CCA" w:rsidP="008F163C">
      <w:pPr>
        <w:ind w:firstLine="708"/>
        <w:jc w:val="both"/>
        <w:rPr>
          <w:b/>
          <w:iCs/>
        </w:rPr>
      </w:pPr>
      <w:r>
        <w:rPr>
          <w:noProof/>
          <w:sz w:val="26"/>
          <w:szCs w:val="26"/>
        </w:rPr>
        <w:drawing>
          <wp:anchor distT="0" distB="0" distL="114300" distR="114300" simplePos="0" relativeHeight="251738112" behindDoc="0" locked="0" layoutInCell="1" allowOverlap="1" wp14:anchorId="037CEDB3" wp14:editId="6AB78F8B">
            <wp:simplePos x="0" y="0"/>
            <wp:positionH relativeFrom="column">
              <wp:posOffset>4553585</wp:posOffset>
            </wp:positionH>
            <wp:positionV relativeFrom="paragraph">
              <wp:posOffset>224155</wp:posOffset>
            </wp:positionV>
            <wp:extent cx="1534795" cy="306705"/>
            <wp:effectExtent l="0" t="38100" r="0" b="36195"/>
            <wp:wrapNone/>
            <wp:docPr id="51"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V relativeFrom="margin">
              <wp14:pctHeight>0</wp14:pctHeight>
            </wp14:sizeRelV>
          </wp:anchor>
        </w:drawing>
      </w:r>
      <w:r w:rsidR="008F163C" w:rsidRPr="00263A15">
        <w:rPr>
          <w:b/>
          <w:bCs/>
          <w:iCs/>
        </w:rPr>
        <w:t>Диаграмма</w:t>
      </w:r>
      <w:r w:rsidR="008F163C">
        <w:rPr>
          <w:b/>
          <w:bCs/>
          <w:iCs/>
        </w:rPr>
        <w:t xml:space="preserve"> 1</w:t>
      </w:r>
      <w:r w:rsidR="008F163C" w:rsidRPr="00263A15">
        <w:rPr>
          <w:b/>
          <w:bCs/>
          <w:iCs/>
        </w:rPr>
        <w:t xml:space="preserve">: </w:t>
      </w:r>
      <w:r w:rsidR="00A163A3">
        <w:rPr>
          <w:b/>
          <w:iCs/>
        </w:rPr>
        <w:t xml:space="preserve">Обстановка с пожарами </w:t>
      </w:r>
      <w:r w:rsidR="008F163C" w:rsidRPr="00263A15">
        <w:rPr>
          <w:b/>
          <w:iCs/>
        </w:rPr>
        <w:t xml:space="preserve">и </w:t>
      </w:r>
      <w:r w:rsidR="00C5588B" w:rsidRPr="00263A15">
        <w:rPr>
          <w:b/>
          <w:iCs/>
        </w:rPr>
        <w:t>последств</w:t>
      </w:r>
      <w:r w:rsidR="00C5588B">
        <w:rPr>
          <w:b/>
          <w:iCs/>
        </w:rPr>
        <w:t>ия</w:t>
      </w:r>
      <w:r w:rsidR="00C5588B" w:rsidRPr="00263A15">
        <w:rPr>
          <w:b/>
          <w:iCs/>
        </w:rPr>
        <w:t xml:space="preserve"> </w:t>
      </w:r>
      <w:r w:rsidR="00C5588B">
        <w:rPr>
          <w:b/>
          <w:iCs/>
        </w:rPr>
        <w:t xml:space="preserve">от </w:t>
      </w:r>
      <w:r w:rsidR="00D712F3">
        <w:rPr>
          <w:b/>
          <w:iCs/>
        </w:rPr>
        <w:t>н</w:t>
      </w:r>
      <w:r w:rsidR="008F163C" w:rsidRPr="00263A15">
        <w:rPr>
          <w:b/>
          <w:iCs/>
        </w:rPr>
        <w:t>их</w:t>
      </w:r>
      <w:r w:rsidR="00A163A3">
        <w:rPr>
          <w:b/>
          <w:iCs/>
        </w:rPr>
        <w:t xml:space="preserve"> </w:t>
      </w:r>
      <w:r w:rsidR="008F163C" w:rsidRPr="00263A15">
        <w:rPr>
          <w:b/>
          <w:iCs/>
        </w:rPr>
        <w:t xml:space="preserve">на территории </w:t>
      </w:r>
      <w:r w:rsidR="00A163A3">
        <w:rPr>
          <w:b/>
          <w:iCs/>
        </w:rPr>
        <w:t xml:space="preserve">                              </w:t>
      </w:r>
      <w:r w:rsidR="00A9262C">
        <w:rPr>
          <w:b/>
          <w:iCs/>
        </w:rPr>
        <w:t>г. Ханты-Мансийск</w:t>
      </w:r>
      <w:r w:rsidR="00A163A3">
        <w:rPr>
          <w:b/>
          <w:iCs/>
        </w:rPr>
        <w:t xml:space="preserve">а </w:t>
      </w:r>
    </w:p>
    <w:p w:rsidR="008F163C" w:rsidRPr="00263A15" w:rsidRDefault="008F163C" w:rsidP="00926373">
      <w:pPr>
        <w:rPr>
          <w:sz w:val="26"/>
          <w:szCs w:val="26"/>
        </w:rPr>
      </w:pPr>
    </w:p>
    <w:p w:rsidR="008F163C" w:rsidRPr="00263A15" w:rsidRDefault="00B634A6" w:rsidP="008F163C">
      <w:pPr>
        <w:jc w:val="both"/>
        <w:rPr>
          <w:color w:val="FF0000"/>
          <w:sz w:val="26"/>
          <w:szCs w:val="26"/>
        </w:rPr>
      </w:pPr>
      <w:r>
        <w:rPr>
          <w:noProof/>
          <w:sz w:val="26"/>
          <w:szCs w:val="26"/>
        </w:rPr>
        <w:drawing>
          <wp:anchor distT="0" distB="0" distL="114300" distR="114300" simplePos="0" relativeHeight="251731968" behindDoc="0" locked="0" layoutInCell="1" allowOverlap="1" wp14:anchorId="36156967" wp14:editId="6E7956F4">
            <wp:simplePos x="0" y="0"/>
            <wp:positionH relativeFrom="column">
              <wp:posOffset>3187700</wp:posOffset>
            </wp:positionH>
            <wp:positionV relativeFrom="paragraph">
              <wp:posOffset>2453640</wp:posOffset>
            </wp:positionV>
            <wp:extent cx="1364615" cy="313055"/>
            <wp:effectExtent l="0" t="38100" r="0" b="10795"/>
            <wp:wrapNone/>
            <wp:docPr id="50"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r>
        <w:rPr>
          <w:noProof/>
          <w:sz w:val="26"/>
          <w:szCs w:val="26"/>
        </w:rPr>
        <w:drawing>
          <wp:anchor distT="0" distB="0" distL="114300" distR="114300" simplePos="0" relativeHeight="251732992" behindDoc="0" locked="0" layoutInCell="1" allowOverlap="1" wp14:anchorId="4009B3DE" wp14:editId="4F4634C6">
            <wp:simplePos x="0" y="0"/>
            <wp:positionH relativeFrom="column">
              <wp:posOffset>1918316</wp:posOffset>
            </wp:positionH>
            <wp:positionV relativeFrom="paragraph">
              <wp:posOffset>2448086</wp:posOffset>
            </wp:positionV>
            <wp:extent cx="1098550" cy="313690"/>
            <wp:effectExtent l="19050" t="38100" r="0" b="29210"/>
            <wp:wrapNone/>
            <wp:docPr id="49"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r w:rsidR="002C4B18">
        <w:rPr>
          <w:noProof/>
          <w:sz w:val="26"/>
          <w:szCs w:val="26"/>
        </w:rPr>
        <w:drawing>
          <wp:anchor distT="0" distB="0" distL="114300" distR="114300" simplePos="0" relativeHeight="251730944" behindDoc="0" locked="0" layoutInCell="1" allowOverlap="1" wp14:anchorId="1122FBBD" wp14:editId="06202DA6">
            <wp:simplePos x="0" y="0"/>
            <wp:positionH relativeFrom="column">
              <wp:posOffset>848360</wp:posOffset>
            </wp:positionH>
            <wp:positionV relativeFrom="paragraph">
              <wp:posOffset>612140</wp:posOffset>
            </wp:positionV>
            <wp:extent cx="1296035" cy="313690"/>
            <wp:effectExtent l="0" t="38100" r="0" b="29210"/>
            <wp:wrapNone/>
            <wp:docPr id="15"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anchor>
        </w:drawing>
      </w:r>
      <w:r w:rsidR="008F163C" w:rsidRPr="00263A15">
        <w:rPr>
          <w:noProof/>
          <w:color w:val="FF0000"/>
          <w:sz w:val="26"/>
          <w:szCs w:val="26"/>
        </w:rPr>
        <w:drawing>
          <wp:inline distT="0" distB="0" distL="0" distR="0">
            <wp:extent cx="6318914" cy="3766782"/>
            <wp:effectExtent l="0" t="0" r="24765" b="24765"/>
            <wp:docPr id="53"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F163C" w:rsidRDefault="008F163C" w:rsidP="008A5AFD">
      <w:pPr>
        <w:jc w:val="both"/>
        <w:rPr>
          <w:sz w:val="26"/>
          <w:szCs w:val="26"/>
        </w:rPr>
      </w:pPr>
    </w:p>
    <w:p w:rsidR="00FF7B1C" w:rsidRPr="000C05E4" w:rsidRDefault="0012002A" w:rsidP="00FF7B1C">
      <w:pPr>
        <w:ind w:firstLine="720"/>
        <w:jc w:val="both"/>
        <w:rPr>
          <w:sz w:val="26"/>
          <w:szCs w:val="26"/>
        </w:rPr>
      </w:pPr>
      <w:r>
        <w:rPr>
          <w:sz w:val="26"/>
          <w:szCs w:val="26"/>
        </w:rPr>
        <w:t xml:space="preserve">За </w:t>
      </w:r>
      <w:r w:rsidR="009D0AF7">
        <w:rPr>
          <w:sz w:val="26"/>
          <w:szCs w:val="26"/>
        </w:rPr>
        <w:t xml:space="preserve">1 </w:t>
      </w:r>
      <w:r w:rsidR="0001578F">
        <w:rPr>
          <w:sz w:val="26"/>
          <w:szCs w:val="26"/>
        </w:rPr>
        <w:t>полугодие</w:t>
      </w:r>
      <w:r w:rsidR="009D0AF7">
        <w:rPr>
          <w:sz w:val="26"/>
          <w:szCs w:val="26"/>
        </w:rPr>
        <w:t xml:space="preserve"> 2020</w:t>
      </w:r>
      <w:r w:rsidR="008F163C" w:rsidRPr="00263A15">
        <w:rPr>
          <w:sz w:val="26"/>
          <w:szCs w:val="26"/>
        </w:rPr>
        <w:t xml:space="preserve"> год</w:t>
      </w:r>
      <w:r w:rsidR="009D0AF7">
        <w:rPr>
          <w:sz w:val="26"/>
          <w:szCs w:val="26"/>
        </w:rPr>
        <w:t>а</w:t>
      </w:r>
      <w:r w:rsidR="008F163C" w:rsidRPr="00263A15">
        <w:rPr>
          <w:sz w:val="26"/>
          <w:szCs w:val="26"/>
        </w:rPr>
        <w:t xml:space="preserve"> подразделениями ГПС на пожарах </w:t>
      </w:r>
      <w:r w:rsidR="00FF7B1C" w:rsidRPr="000C05E4">
        <w:rPr>
          <w:sz w:val="26"/>
          <w:szCs w:val="26"/>
        </w:rPr>
        <w:t>спасено м</w:t>
      </w:r>
      <w:r w:rsidR="0001578F">
        <w:rPr>
          <w:sz w:val="26"/>
          <w:szCs w:val="26"/>
        </w:rPr>
        <w:t>атериальных ценностей на сумму 90</w:t>
      </w:r>
      <w:r w:rsidR="00FF7B1C" w:rsidRPr="000C05E4">
        <w:rPr>
          <w:sz w:val="26"/>
          <w:szCs w:val="26"/>
        </w:rPr>
        <w:t> </w:t>
      </w:r>
      <w:r w:rsidR="0001578F">
        <w:rPr>
          <w:sz w:val="26"/>
          <w:szCs w:val="26"/>
        </w:rPr>
        <w:t>6</w:t>
      </w:r>
      <w:r w:rsidR="009D0AF7">
        <w:rPr>
          <w:sz w:val="26"/>
          <w:szCs w:val="26"/>
        </w:rPr>
        <w:t>00</w:t>
      </w:r>
      <w:r w:rsidR="00FF7B1C" w:rsidRPr="000C05E4">
        <w:rPr>
          <w:sz w:val="26"/>
          <w:szCs w:val="26"/>
        </w:rPr>
        <w:t xml:space="preserve"> 000 рублей (АППГ – </w:t>
      </w:r>
      <w:r w:rsidR="0001578F">
        <w:rPr>
          <w:sz w:val="26"/>
          <w:szCs w:val="26"/>
        </w:rPr>
        <w:t>54</w:t>
      </w:r>
      <w:r w:rsidR="00FF7B1C" w:rsidRPr="000C05E4">
        <w:rPr>
          <w:sz w:val="26"/>
          <w:szCs w:val="26"/>
        </w:rPr>
        <w:t> </w:t>
      </w:r>
      <w:r w:rsidR="0001578F">
        <w:rPr>
          <w:sz w:val="26"/>
          <w:szCs w:val="26"/>
        </w:rPr>
        <w:t>800</w:t>
      </w:r>
      <w:r w:rsidR="00FF7B1C">
        <w:rPr>
          <w:sz w:val="26"/>
          <w:szCs w:val="26"/>
        </w:rPr>
        <w:t xml:space="preserve"> 000; </w:t>
      </w:r>
      <w:r w:rsidR="009D0AF7">
        <w:rPr>
          <w:sz w:val="26"/>
          <w:szCs w:val="26"/>
        </w:rPr>
        <w:t>увеличение</w:t>
      </w:r>
      <w:r w:rsidR="00FF7B1C">
        <w:rPr>
          <w:sz w:val="26"/>
          <w:szCs w:val="26"/>
        </w:rPr>
        <w:t xml:space="preserve"> на</w:t>
      </w:r>
      <w:r w:rsidR="00FF7B1C" w:rsidRPr="000C05E4">
        <w:rPr>
          <w:sz w:val="26"/>
          <w:szCs w:val="26"/>
        </w:rPr>
        <w:t> </w:t>
      </w:r>
      <w:r w:rsidR="0001578F">
        <w:rPr>
          <w:sz w:val="26"/>
          <w:szCs w:val="26"/>
        </w:rPr>
        <w:t>65,3</w:t>
      </w:r>
      <w:r w:rsidR="00FF7B1C" w:rsidRPr="000C05E4">
        <w:rPr>
          <w:sz w:val="26"/>
          <w:szCs w:val="26"/>
        </w:rPr>
        <w:t>%).</w:t>
      </w:r>
    </w:p>
    <w:p w:rsidR="00FF7B1C" w:rsidRPr="000C05E4" w:rsidRDefault="00FF7B1C" w:rsidP="00FF7B1C">
      <w:pPr>
        <w:ind w:firstLine="720"/>
        <w:jc w:val="both"/>
        <w:rPr>
          <w:sz w:val="26"/>
          <w:szCs w:val="26"/>
        </w:rPr>
      </w:pPr>
      <w:r w:rsidRPr="000C05E4">
        <w:rPr>
          <w:sz w:val="26"/>
          <w:szCs w:val="26"/>
        </w:rPr>
        <w:t xml:space="preserve">В результате профилактической работы, проведённой с населением и персоналом организаций, а также благодаря эффективной работе систем противопожарной защиты, при пожарах эвакуировано </w:t>
      </w:r>
      <w:r w:rsidR="0001578F">
        <w:rPr>
          <w:sz w:val="26"/>
          <w:szCs w:val="26"/>
        </w:rPr>
        <w:t>87</w:t>
      </w:r>
      <w:r w:rsidRPr="000C05E4">
        <w:rPr>
          <w:sz w:val="26"/>
          <w:szCs w:val="26"/>
        </w:rPr>
        <w:t xml:space="preserve"> человек.</w:t>
      </w:r>
    </w:p>
    <w:p w:rsidR="008F163C" w:rsidRPr="00B12302" w:rsidRDefault="008F163C" w:rsidP="008F163C">
      <w:pPr>
        <w:keepNext/>
        <w:autoSpaceDE w:val="0"/>
        <w:autoSpaceDN w:val="0"/>
        <w:jc w:val="center"/>
        <w:outlineLvl w:val="1"/>
        <w:rPr>
          <w:b/>
          <w:sz w:val="26"/>
          <w:szCs w:val="26"/>
        </w:rPr>
      </w:pPr>
      <w:r w:rsidRPr="00B12302">
        <w:rPr>
          <w:b/>
          <w:sz w:val="26"/>
          <w:szCs w:val="26"/>
        </w:rPr>
        <w:lastRenderedPageBreak/>
        <w:t>Общая оценка оперативной</w:t>
      </w:r>
      <w:r w:rsidR="00B56A71">
        <w:rPr>
          <w:b/>
          <w:sz w:val="26"/>
          <w:szCs w:val="26"/>
        </w:rPr>
        <w:t xml:space="preserve"> обстановки происшедших пожаров, произошедших на территории</w:t>
      </w:r>
      <w:r w:rsidRPr="00B12302">
        <w:rPr>
          <w:b/>
          <w:sz w:val="26"/>
          <w:szCs w:val="26"/>
        </w:rPr>
        <w:t xml:space="preserve"> </w:t>
      </w:r>
      <w:r w:rsidR="00801BA8">
        <w:rPr>
          <w:b/>
          <w:sz w:val="26"/>
          <w:szCs w:val="26"/>
        </w:rPr>
        <w:t>г. Ханты-Мансийск</w:t>
      </w:r>
      <w:r w:rsidR="00B56A71">
        <w:rPr>
          <w:b/>
          <w:sz w:val="26"/>
          <w:szCs w:val="26"/>
        </w:rPr>
        <w:t>а</w:t>
      </w:r>
      <w:r w:rsidR="0012002A">
        <w:rPr>
          <w:b/>
          <w:sz w:val="26"/>
          <w:szCs w:val="26"/>
        </w:rPr>
        <w:t xml:space="preserve"> за </w:t>
      </w:r>
      <w:r w:rsidR="000F772E">
        <w:rPr>
          <w:b/>
          <w:sz w:val="26"/>
          <w:szCs w:val="26"/>
        </w:rPr>
        <w:t xml:space="preserve">1 </w:t>
      </w:r>
      <w:r w:rsidR="00A873D9">
        <w:rPr>
          <w:b/>
          <w:sz w:val="26"/>
          <w:szCs w:val="26"/>
        </w:rPr>
        <w:t>полугодие</w:t>
      </w:r>
      <w:r w:rsidR="000F772E">
        <w:rPr>
          <w:b/>
          <w:sz w:val="26"/>
          <w:szCs w:val="26"/>
        </w:rPr>
        <w:t xml:space="preserve"> 2019-2020 </w:t>
      </w:r>
      <w:proofErr w:type="spellStart"/>
      <w:r w:rsidR="000F772E">
        <w:rPr>
          <w:b/>
          <w:sz w:val="26"/>
          <w:szCs w:val="26"/>
        </w:rPr>
        <w:t>г.</w:t>
      </w:r>
      <w:proofErr w:type="gramStart"/>
      <w:r w:rsidR="000F772E">
        <w:rPr>
          <w:b/>
          <w:sz w:val="26"/>
          <w:szCs w:val="26"/>
        </w:rPr>
        <w:t>г</w:t>
      </w:r>
      <w:proofErr w:type="spellEnd"/>
      <w:proofErr w:type="gramEnd"/>
      <w:r w:rsidR="000F772E">
        <w:rPr>
          <w:b/>
          <w:sz w:val="26"/>
          <w:szCs w:val="26"/>
        </w:rPr>
        <w:t>.</w:t>
      </w:r>
      <w:r w:rsidRPr="00B12302">
        <w:rPr>
          <w:b/>
          <w:sz w:val="26"/>
          <w:szCs w:val="26"/>
        </w:rPr>
        <w:t xml:space="preserve"> </w:t>
      </w:r>
    </w:p>
    <w:p w:rsidR="008F163C" w:rsidRPr="00263A15" w:rsidRDefault="008F163C" w:rsidP="008F163C">
      <w:pPr>
        <w:jc w:val="right"/>
        <w:rPr>
          <w:sz w:val="26"/>
          <w:szCs w:val="26"/>
        </w:rPr>
      </w:pPr>
    </w:p>
    <w:p w:rsidR="00AA7687" w:rsidRPr="00263A15" w:rsidRDefault="008F163C" w:rsidP="003D572A">
      <w:pPr>
        <w:jc w:val="right"/>
        <w:rPr>
          <w:sz w:val="26"/>
          <w:szCs w:val="26"/>
        </w:rPr>
      </w:pPr>
      <w:r w:rsidRPr="00263A15">
        <w:rPr>
          <w:sz w:val="26"/>
          <w:szCs w:val="26"/>
        </w:rPr>
        <w:t>Таблица</w:t>
      </w:r>
      <w:proofErr w:type="gramStart"/>
      <w:r w:rsidRPr="00263A15">
        <w:rPr>
          <w:sz w:val="26"/>
          <w:szCs w:val="26"/>
        </w:rPr>
        <w:t>1</w:t>
      </w:r>
      <w:proofErr w:type="gramEnd"/>
      <w:r w:rsidRPr="00263A15">
        <w:rPr>
          <w:sz w:val="26"/>
          <w:szCs w:val="26"/>
        </w:rPr>
        <w:t xml:space="preserve"> </w:t>
      </w:r>
    </w:p>
    <w:tbl>
      <w:tblPr>
        <w:tblW w:w="4343"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4022"/>
        <w:gridCol w:w="1522"/>
        <w:gridCol w:w="1583"/>
        <w:gridCol w:w="1680"/>
      </w:tblGrid>
      <w:tr w:rsidR="008F163C" w:rsidRPr="00263A15" w:rsidTr="007F7160">
        <w:trPr>
          <w:jc w:val="center"/>
        </w:trPr>
        <w:tc>
          <w:tcPr>
            <w:tcW w:w="2283" w:type="pct"/>
            <w:tcBorders>
              <w:top w:val="double" w:sz="4" w:space="0" w:color="auto"/>
              <w:left w:val="double" w:sz="4" w:space="0" w:color="auto"/>
              <w:bottom w:val="double" w:sz="4" w:space="0" w:color="auto"/>
              <w:right w:val="double" w:sz="4" w:space="0" w:color="auto"/>
            </w:tcBorders>
            <w:vAlign w:val="center"/>
          </w:tcPr>
          <w:p w:rsidR="008F163C" w:rsidRPr="00263A15" w:rsidRDefault="008F163C" w:rsidP="008F163C">
            <w:pPr>
              <w:jc w:val="center"/>
              <w:rPr>
                <w:b/>
                <w:sz w:val="26"/>
                <w:szCs w:val="26"/>
              </w:rPr>
            </w:pPr>
            <w:r w:rsidRPr="00263A15">
              <w:rPr>
                <w:b/>
                <w:sz w:val="26"/>
                <w:szCs w:val="26"/>
              </w:rPr>
              <w:t>Показатели оперативной обстановки</w:t>
            </w:r>
          </w:p>
        </w:tc>
        <w:tc>
          <w:tcPr>
            <w:tcW w:w="864" w:type="pct"/>
            <w:tcBorders>
              <w:top w:val="double" w:sz="4" w:space="0" w:color="auto"/>
              <w:left w:val="double" w:sz="4" w:space="0" w:color="auto"/>
              <w:bottom w:val="double" w:sz="4" w:space="0" w:color="auto"/>
              <w:right w:val="double" w:sz="4" w:space="0" w:color="auto"/>
            </w:tcBorders>
            <w:vAlign w:val="center"/>
          </w:tcPr>
          <w:p w:rsidR="008F163C" w:rsidRPr="00263A15" w:rsidRDefault="000F772E" w:rsidP="008F163C">
            <w:pPr>
              <w:jc w:val="center"/>
              <w:rPr>
                <w:b/>
                <w:sz w:val="26"/>
                <w:szCs w:val="26"/>
              </w:rPr>
            </w:pPr>
            <w:r>
              <w:rPr>
                <w:b/>
                <w:sz w:val="26"/>
                <w:szCs w:val="26"/>
              </w:rPr>
              <w:t>2019</w:t>
            </w:r>
            <w:r w:rsidR="008F163C" w:rsidRPr="00263A15">
              <w:rPr>
                <w:b/>
                <w:sz w:val="26"/>
                <w:szCs w:val="26"/>
              </w:rPr>
              <w:t xml:space="preserve"> год</w:t>
            </w:r>
          </w:p>
        </w:tc>
        <w:tc>
          <w:tcPr>
            <w:tcW w:w="899" w:type="pct"/>
            <w:tcBorders>
              <w:top w:val="double" w:sz="4" w:space="0" w:color="auto"/>
              <w:left w:val="double" w:sz="4" w:space="0" w:color="auto"/>
              <w:bottom w:val="double" w:sz="4" w:space="0" w:color="auto"/>
              <w:right w:val="double" w:sz="4" w:space="0" w:color="auto"/>
            </w:tcBorders>
            <w:shd w:val="clear" w:color="auto" w:fill="D9D9D9"/>
            <w:vAlign w:val="center"/>
          </w:tcPr>
          <w:p w:rsidR="008F163C" w:rsidRPr="00263A15" w:rsidRDefault="000F772E" w:rsidP="008F163C">
            <w:pPr>
              <w:jc w:val="center"/>
              <w:rPr>
                <w:b/>
                <w:sz w:val="26"/>
                <w:szCs w:val="26"/>
              </w:rPr>
            </w:pPr>
            <w:r>
              <w:rPr>
                <w:b/>
                <w:sz w:val="26"/>
                <w:szCs w:val="26"/>
              </w:rPr>
              <w:t>2020</w:t>
            </w:r>
            <w:r w:rsidR="008F163C" w:rsidRPr="00263A15">
              <w:rPr>
                <w:b/>
                <w:sz w:val="26"/>
                <w:szCs w:val="26"/>
              </w:rPr>
              <w:t xml:space="preserve"> год</w:t>
            </w:r>
          </w:p>
        </w:tc>
        <w:tc>
          <w:tcPr>
            <w:tcW w:w="954" w:type="pct"/>
            <w:tcBorders>
              <w:top w:val="double" w:sz="4" w:space="0" w:color="auto"/>
              <w:left w:val="double" w:sz="4" w:space="0" w:color="auto"/>
              <w:bottom w:val="double" w:sz="4" w:space="0" w:color="auto"/>
              <w:right w:val="double" w:sz="4" w:space="0" w:color="auto"/>
            </w:tcBorders>
            <w:vAlign w:val="center"/>
          </w:tcPr>
          <w:p w:rsidR="008F163C" w:rsidRPr="00263A15" w:rsidRDefault="008F163C" w:rsidP="008F163C">
            <w:pPr>
              <w:jc w:val="center"/>
              <w:rPr>
                <w:b/>
                <w:sz w:val="26"/>
                <w:szCs w:val="26"/>
              </w:rPr>
            </w:pPr>
            <w:r w:rsidRPr="00263A15">
              <w:rPr>
                <w:b/>
                <w:sz w:val="26"/>
                <w:szCs w:val="26"/>
              </w:rPr>
              <w:t>%</w:t>
            </w:r>
          </w:p>
          <w:p w:rsidR="008F163C" w:rsidRPr="00263A15" w:rsidRDefault="008F163C" w:rsidP="008F163C">
            <w:pPr>
              <w:jc w:val="center"/>
              <w:rPr>
                <w:b/>
                <w:sz w:val="26"/>
                <w:szCs w:val="26"/>
              </w:rPr>
            </w:pPr>
            <w:r w:rsidRPr="00263A15">
              <w:rPr>
                <w:b/>
                <w:sz w:val="26"/>
                <w:szCs w:val="26"/>
              </w:rPr>
              <w:t>отношение</w:t>
            </w:r>
          </w:p>
        </w:tc>
      </w:tr>
      <w:tr w:rsidR="008F163C" w:rsidRPr="00263A15" w:rsidTr="007F7160">
        <w:trPr>
          <w:jc w:val="center"/>
        </w:trPr>
        <w:tc>
          <w:tcPr>
            <w:tcW w:w="2283" w:type="pct"/>
            <w:tcBorders>
              <w:top w:val="double" w:sz="4" w:space="0" w:color="auto"/>
              <w:left w:val="double" w:sz="4" w:space="0" w:color="auto"/>
              <w:bottom w:val="single" w:sz="6" w:space="0" w:color="auto"/>
              <w:right w:val="double" w:sz="4" w:space="0" w:color="auto"/>
            </w:tcBorders>
            <w:vAlign w:val="center"/>
          </w:tcPr>
          <w:p w:rsidR="008F163C" w:rsidRPr="00263A15" w:rsidRDefault="008F163C" w:rsidP="008F163C">
            <w:pPr>
              <w:keepNext/>
              <w:autoSpaceDE w:val="0"/>
              <w:autoSpaceDN w:val="0"/>
              <w:outlineLvl w:val="2"/>
              <w:rPr>
                <w:sz w:val="26"/>
                <w:szCs w:val="26"/>
              </w:rPr>
            </w:pPr>
            <w:r w:rsidRPr="00263A15">
              <w:rPr>
                <w:sz w:val="26"/>
                <w:szCs w:val="26"/>
              </w:rPr>
              <w:t>Количество пожаров</w:t>
            </w:r>
          </w:p>
        </w:tc>
        <w:tc>
          <w:tcPr>
            <w:tcW w:w="864" w:type="pct"/>
            <w:tcBorders>
              <w:top w:val="double" w:sz="4" w:space="0" w:color="auto"/>
              <w:left w:val="double" w:sz="4" w:space="0" w:color="auto"/>
              <w:bottom w:val="single" w:sz="6" w:space="0" w:color="auto"/>
              <w:right w:val="double" w:sz="4" w:space="0" w:color="auto"/>
            </w:tcBorders>
            <w:vAlign w:val="center"/>
          </w:tcPr>
          <w:p w:rsidR="008F163C" w:rsidRPr="00263A15" w:rsidRDefault="00A873D9" w:rsidP="008F163C">
            <w:pPr>
              <w:jc w:val="center"/>
              <w:rPr>
                <w:snapToGrid w:val="0"/>
                <w:color w:val="000000"/>
                <w:sz w:val="26"/>
                <w:szCs w:val="26"/>
              </w:rPr>
            </w:pPr>
            <w:r>
              <w:rPr>
                <w:snapToGrid w:val="0"/>
                <w:color w:val="000000"/>
                <w:sz w:val="26"/>
                <w:szCs w:val="26"/>
              </w:rPr>
              <w:t>65</w:t>
            </w:r>
          </w:p>
        </w:tc>
        <w:tc>
          <w:tcPr>
            <w:tcW w:w="899" w:type="pct"/>
            <w:tcBorders>
              <w:top w:val="double" w:sz="4" w:space="0" w:color="auto"/>
              <w:left w:val="double" w:sz="4" w:space="0" w:color="auto"/>
              <w:bottom w:val="single" w:sz="6" w:space="0" w:color="auto"/>
              <w:right w:val="double" w:sz="4" w:space="0" w:color="auto"/>
            </w:tcBorders>
            <w:shd w:val="clear" w:color="auto" w:fill="D9D9D9"/>
            <w:vAlign w:val="center"/>
          </w:tcPr>
          <w:p w:rsidR="008F163C" w:rsidRPr="00263A15" w:rsidRDefault="00A873D9" w:rsidP="008F163C">
            <w:pPr>
              <w:jc w:val="center"/>
              <w:rPr>
                <w:snapToGrid w:val="0"/>
                <w:color w:val="000000"/>
                <w:sz w:val="26"/>
                <w:szCs w:val="26"/>
              </w:rPr>
            </w:pPr>
            <w:r>
              <w:rPr>
                <w:snapToGrid w:val="0"/>
                <w:color w:val="000000"/>
                <w:sz w:val="26"/>
                <w:szCs w:val="26"/>
              </w:rPr>
              <w:t>56</w:t>
            </w:r>
          </w:p>
        </w:tc>
        <w:tc>
          <w:tcPr>
            <w:tcW w:w="954" w:type="pct"/>
            <w:tcBorders>
              <w:top w:val="double" w:sz="4" w:space="0" w:color="auto"/>
              <w:left w:val="double" w:sz="4" w:space="0" w:color="auto"/>
              <w:bottom w:val="single" w:sz="6" w:space="0" w:color="auto"/>
              <w:right w:val="double" w:sz="4" w:space="0" w:color="auto"/>
            </w:tcBorders>
            <w:vAlign w:val="bottom"/>
          </w:tcPr>
          <w:p w:rsidR="008F163C" w:rsidRPr="00263A15" w:rsidRDefault="008C49E3" w:rsidP="00A873D9">
            <w:pPr>
              <w:jc w:val="center"/>
              <w:rPr>
                <w:sz w:val="26"/>
                <w:szCs w:val="26"/>
              </w:rPr>
            </w:pPr>
            <w:r>
              <w:rPr>
                <w:sz w:val="26"/>
                <w:szCs w:val="26"/>
              </w:rPr>
              <w:t>-</w:t>
            </w:r>
            <w:r w:rsidR="00A873D9">
              <w:rPr>
                <w:sz w:val="26"/>
                <w:szCs w:val="26"/>
              </w:rPr>
              <w:t>13,8</w:t>
            </w:r>
            <w:r>
              <w:rPr>
                <w:sz w:val="26"/>
                <w:szCs w:val="26"/>
              </w:rPr>
              <w:t>%</w:t>
            </w:r>
          </w:p>
        </w:tc>
      </w:tr>
      <w:tr w:rsidR="008F163C" w:rsidRPr="00263A15" w:rsidTr="007F7160">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8F163C" w:rsidRPr="00263A15" w:rsidRDefault="008F163C" w:rsidP="008F163C">
            <w:pPr>
              <w:rPr>
                <w:sz w:val="26"/>
                <w:szCs w:val="26"/>
              </w:rPr>
            </w:pPr>
            <w:r w:rsidRPr="00263A15">
              <w:rPr>
                <w:sz w:val="26"/>
                <w:szCs w:val="26"/>
              </w:rPr>
              <w:t>Количество крупных пожаров</w:t>
            </w:r>
          </w:p>
        </w:tc>
        <w:tc>
          <w:tcPr>
            <w:tcW w:w="864" w:type="pct"/>
            <w:tcBorders>
              <w:top w:val="single" w:sz="6" w:space="0" w:color="auto"/>
              <w:left w:val="double" w:sz="4" w:space="0" w:color="auto"/>
              <w:bottom w:val="single" w:sz="6" w:space="0" w:color="auto"/>
              <w:right w:val="double" w:sz="4" w:space="0" w:color="auto"/>
            </w:tcBorders>
            <w:vAlign w:val="center"/>
          </w:tcPr>
          <w:p w:rsidR="008F163C" w:rsidRPr="00263A15" w:rsidRDefault="0012002A" w:rsidP="008F163C">
            <w:pPr>
              <w:jc w:val="center"/>
              <w:rPr>
                <w:snapToGrid w:val="0"/>
                <w:sz w:val="26"/>
                <w:szCs w:val="26"/>
              </w:rPr>
            </w:pPr>
            <w:r>
              <w:rPr>
                <w:snapToGrid w:val="0"/>
                <w:sz w:val="26"/>
                <w:szCs w:val="26"/>
              </w:rPr>
              <w:t>-</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8F163C" w:rsidRPr="00263A15" w:rsidRDefault="0012002A" w:rsidP="008F163C">
            <w:pPr>
              <w:jc w:val="center"/>
              <w:rPr>
                <w:snapToGrid w:val="0"/>
                <w:sz w:val="26"/>
                <w:szCs w:val="26"/>
              </w:rPr>
            </w:pPr>
            <w:r>
              <w:rPr>
                <w:snapToGrid w:val="0"/>
                <w:sz w:val="26"/>
                <w:szCs w:val="26"/>
              </w:rPr>
              <w:t>-</w:t>
            </w:r>
          </w:p>
        </w:tc>
        <w:tc>
          <w:tcPr>
            <w:tcW w:w="954" w:type="pct"/>
            <w:tcBorders>
              <w:top w:val="single" w:sz="6" w:space="0" w:color="auto"/>
              <w:left w:val="double" w:sz="4" w:space="0" w:color="auto"/>
              <w:bottom w:val="single" w:sz="6" w:space="0" w:color="auto"/>
              <w:right w:val="double" w:sz="4" w:space="0" w:color="auto"/>
            </w:tcBorders>
            <w:vAlign w:val="center"/>
          </w:tcPr>
          <w:p w:rsidR="008F163C" w:rsidRPr="00263A15" w:rsidRDefault="0012002A" w:rsidP="00801BA8">
            <w:pPr>
              <w:jc w:val="center"/>
              <w:rPr>
                <w:snapToGrid w:val="0"/>
                <w:color w:val="000000"/>
                <w:sz w:val="26"/>
                <w:szCs w:val="26"/>
              </w:rPr>
            </w:pPr>
            <w:r>
              <w:rPr>
                <w:snapToGrid w:val="0"/>
                <w:color w:val="000000"/>
                <w:sz w:val="26"/>
                <w:szCs w:val="26"/>
              </w:rPr>
              <w:t>-</w:t>
            </w:r>
          </w:p>
        </w:tc>
      </w:tr>
      <w:tr w:rsidR="008F163C" w:rsidRPr="00263A15" w:rsidTr="007F7160">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8F163C" w:rsidRPr="00263A15" w:rsidRDefault="008F163C" w:rsidP="008F163C">
            <w:pPr>
              <w:rPr>
                <w:sz w:val="26"/>
                <w:szCs w:val="26"/>
              </w:rPr>
            </w:pPr>
            <w:r w:rsidRPr="00263A15">
              <w:rPr>
                <w:sz w:val="26"/>
                <w:szCs w:val="26"/>
              </w:rPr>
              <w:t>Ущерб от крупных пожаров</w:t>
            </w:r>
          </w:p>
        </w:tc>
        <w:tc>
          <w:tcPr>
            <w:tcW w:w="864" w:type="pct"/>
            <w:tcBorders>
              <w:top w:val="single" w:sz="6" w:space="0" w:color="auto"/>
              <w:left w:val="double" w:sz="4" w:space="0" w:color="auto"/>
              <w:bottom w:val="single" w:sz="6" w:space="0" w:color="auto"/>
              <w:right w:val="double" w:sz="4" w:space="0" w:color="auto"/>
            </w:tcBorders>
            <w:vAlign w:val="center"/>
          </w:tcPr>
          <w:p w:rsidR="008F163C" w:rsidRPr="00263A15" w:rsidRDefault="0012002A" w:rsidP="008F163C">
            <w:pPr>
              <w:jc w:val="center"/>
              <w:rPr>
                <w:snapToGrid w:val="0"/>
                <w:sz w:val="26"/>
                <w:szCs w:val="26"/>
              </w:rPr>
            </w:pPr>
            <w:r>
              <w:rPr>
                <w:snapToGrid w:val="0"/>
                <w:sz w:val="26"/>
                <w:szCs w:val="26"/>
              </w:rPr>
              <w:t>-</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8F163C" w:rsidRPr="00263A15" w:rsidRDefault="0012002A" w:rsidP="008F163C">
            <w:pPr>
              <w:jc w:val="center"/>
              <w:rPr>
                <w:snapToGrid w:val="0"/>
                <w:sz w:val="26"/>
                <w:szCs w:val="26"/>
              </w:rPr>
            </w:pPr>
            <w:r>
              <w:rPr>
                <w:snapToGrid w:val="0"/>
                <w:sz w:val="26"/>
                <w:szCs w:val="26"/>
              </w:rPr>
              <w:t>-</w:t>
            </w:r>
          </w:p>
        </w:tc>
        <w:tc>
          <w:tcPr>
            <w:tcW w:w="954" w:type="pct"/>
            <w:tcBorders>
              <w:top w:val="single" w:sz="6" w:space="0" w:color="auto"/>
              <w:left w:val="double" w:sz="4" w:space="0" w:color="auto"/>
              <w:bottom w:val="single" w:sz="6" w:space="0" w:color="auto"/>
              <w:right w:val="double" w:sz="4" w:space="0" w:color="auto"/>
            </w:tcBorders>
            <w:vAlign w:val="center"/>
          </w:tcPr>
          <w:p w:rsidR="008F163C" w:rsidRPr="00263A15" w:rsidRDefault="0012002A" w:rsidP="008F163C">
            <w:pPr>
              <w:jc w:val="center"/>
              <w:rPr>
                <w:snapToGrid w:val="0"/>
                <w:color w:val="000000"/>
                <w:sz w:val="26"/>
                <w:szCs w:val="26"/>
              </w:rPr>
            </w:pPr>
            <w:r>
              <w:rPr>
                <w:snapToGrid w:val="0"/>
                <w:color w:val="000000"/>
                <w:sz w:val="26"/>
                <w:szCs w:val="26"/>
              </w:rPr>
              <w:t>-</w:t>
            </w:r>
          </w:p>
        </w:tc>
      </w:tr>
      <w:tr w:rsidR="008F163C" w:rsidRPr="00263A15" w:rsidTr="00FF219B">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8F163C" w:rsidRPr="00263A15" w:rsidRDefault="008F163C" w:rsidP="008F163C">
            <w:pPr>
              <w:rPr>
                <w:sz w:val="26"/>
                <w:szCs w:val="26"/>
                <w:highlight w:val="yellow"/>
              </w:rPr>
            </w:pPr>
            <w:r w:rsidRPr="00263A15">
              <w:rPr>
                <w:sz w:val="26"/>
                <w:szCs w:val="26"/>
              </w:rPr>
              <w:t>Количество пожаров с гибелью людей</w:t>
            </w:r>
          </w:p>
        </w:tc>
        <w:tc>
          <w:tcPr>
            <w:tcW w:w="864" w:type="pct"/>
            <w:tcBorders>
              <w:top w:val="single" w:sz="6" w:space="0" w:color="auto"/>
              <w:left w:val="double" w:sz="4" w:space="0" w:color="auto"/>
              <w:bottom w:val="single" w:sz="6" w:space="0" w:color="auto"/>
              <w:right w:val="double" w:sz="4" w:space="0" w:color="auto"/>
            </w:tcBorders>
            <w:vAlign w:val="center"/>
          </w:tcPr>
          <w:p w:rsidR="008F163C" w:rsidRPr="00263A15" w:rsidRDefault="008C49E3" w:rsidP="00FF219B">
            <w:pPr>
              <w:jc w:val="center"/>
              <w:rPr>
                <w:color w:val="000000"/>
                <w:sz w:val="26"/>
                <w:szCs w:val="26"/>
              </w:rPr>
            </w:pPr>
            <w:r>
              <w:rPr>
                <w:color w:val="000000"/>
                <w:sz w:val="26"/>
                <w:szCs w:val="26"/>
              </w:rPr>
              <w:t>1</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8F163C" w:rsidRPr="00263A15" w:rsidRDefault="00A873D9" w:rsidP="00FF219B">
            <w:pPr>
              <w:jc w:val="center"/>
              <w:rPr>
                <w:color w:val="000000"/>
                <w:sz w:val="26"/>
                <w:szCs w:val="26"/>
              </w:rPr>
            </w:pPr>
            <w:r>
              <w:rPr>
                <w:color w:val="000000"/>
                <w:sz w:val="26"/>
                <w:szCs w:val="26"/>
              </w:rPr>
              <w:t>1</w:t>
            </w:r>
          </w:p>
        </w:tc>
        <w:tc>
          <w:tcPr>
            <w:tcW w:w="954" w:type="pct"/>
            <w:tcBorders>
              <w:top w:val="single" w:sz="6" w:space="0" w:color="auto"/>
              <w:left w:val="double" w:sz="4" w:space="0" w:color="auto"/>
              <w:bottom w:val="single" w:sz="6" w:space="0" w:color="auto"/>
              <w:right w:val="double" w:sz="4" w:space="0" w:color="auto"/>
            </w:tcBorders>
            <w:vAlign w:val="center"/>
          </w:tcPr>
          <w:p w:rsidR="008F163C" w:rsidRPr="00263A15" w:rsidRDefault="008C49E3" w:rsidP="00FF219B">
            <w:pPr>
              <w:jc w:val="center"/>
              <w:rPr>
                <w:sz w:val="26"/>
                <w:szCs w:val="26"/>
              </w:rPr>
            </w:pPr>
            <w:r>
              <w:rPr>
                <w:sz w:val="26"/>
                <w:szCs w:val="26"/>
              </w:rPr>
              <w:t>0%</w:t>
            </w:r>
          </w:p>
        </w:tc>
      </w:tr>
      <w:tr w:rsidR="008F163C" w:rsidRPr="00263A15" w:rsidTr="007F7160">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8F163C" w:rsidRPr="00263A15" w:rsidRDefault="008F163C" w:rsidP="008F163C">
            <w:pPr>
              <w:rPr>
                <w:snapToGrid w:val="0"/>
                <w:color w:val="000000"/>
                <w:sz w:val="26"/>
                <w:szCs w:val="26"/>
              </w:rPr>
            </w:pPr>
            <w:r w:rsidRPr="00263A15">
              <w:rPr>
                <w:snapToGrid w:val="0"/>
                <w:color w:val="000000"/>
                <w:sz w:val="26"/>
                <w:szCs w:val="26"/>
              </w:rPr>
              <w:t>Гибель людей (всего)</w:t>
            </w:r>
          </w:p>
        </w:tc>
        <w:tc>
          <w:tcPr>
            <w:tcW w:w="864" w:type="pct"/>
            <w:tcBorders>
              <w:top w:val="single" w:sz="6" w:space="0" w:color="auto"/>
              <w:left w:val="double" w:sz="4" w:space="0" w:color="auto"/>
              <w:bottom w:val="single" w:sz="6" w:space="0" w:color="auto"/>
              <w:right w:val="double" w:sz="4" w:space="0" w:color="auto"/>
            </w:tcBorders>
            <w:vAlign w:val="bottom"/>
          </w:tcPr>
          <w:p w:rsidR="008F163C" w:rsidRPr="00263A15" w:rsidRDefault="008C49E3" w:rsidP="008F163C">
            <w:pPr>
              <w:jc w:val="center"/>
              <w:rPr>
                <w:color w:val="000000"/>
                <w:sz w:val="26"/>
                <w:szCs w:val="26"/>
              </w:rPr>
            </w:pPr>
            <w:r>
              <w:rPr>
                <w:color w:val="000000"/>
                <w:sz w:val="26"/>
                <w:szCs w:val="26"/>
              </w:rPr>
              <w:t>1</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8F163C" w:rsidRPr="00263A15" w:rsidRDefault="00A873D9" w:rsidP="008F163C">
            <w:pPr>
              <w:jc w:val="center"/>
              <w:rPr>
                <w:color w:val="000000"/>
                <w:sz w:val="26"/>
                <w:szCs w:val="26"/>
              </w:rPr>
            </w:pPr>
            <w:r>
              <w:rPr>
                <w:color w:val="000000"/>
                <w:sz w:val="26"/>
                <w:szCs w:val="26"/>
              </w:rPr>
              <w:t>1</w:t>
            </w:r>
          </w:p>
        </w:tc>
        <w:tc>
          <w:tcPr>
            <w:tcW w:w="954" w:type="pct"/>
            <w:tcBorders>
              <w:top w:val="single" w:sz="6" w:space="0" w:color="auto"/>
              <w:left w:val="double" w:sz="4" w:space="0" w:color="auto"/>
              <w:bottom w:val="single" w:sz="6" w:space="0" w:color="auto"/>
              <w:right w:val="double" w:sz="4" w:space="0" w:color="auto"/>
            </w:tcBorders>
            <w:vAlign w:val="bottom"/>
          </w:tcPr>
          <w:p w:rsidR="008F163C" w:rsidRPr="00263A15" w:rsidRDefault="008C49E3" w:rsidP="00801BA8">
            <w:pPr>
              <w:jc w:val="center"/>
              <w:rPr>
                <w:iCs/>
                <w:sz w:val="26"/>
                <w:szCs w:val="26"/>
              </w:rPr>
            </w:pPr>
            <w:r>
              <w:rPr>
                <w:iCs/>
                <w:sz w:val="26"/>
                <w:szCs w:val="26"/>
              </w:rPr>
              <w:t>0%</w:t>
            </w:r>
          </w:p>
        </w:tc>
      </w:tr>
      <w:tr w:rsidR="008F163C" w:rsidRPr="00263A15" w:rsidTr="007F7160">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8F163C" w:rsidRPr="00263A15" w:rsidRDefault="008F163C" w:rsidP="008F163C">
            <w:pPr>
              <w:rPr>
                <w:snapToGrid w:val="0"/>
                <w:color w:val="000000"/>
                <w:sz w:val="26"/>
                <w:szCs w:val="26"/>
              </w:rPr>
            </w:pPr>
            <w:r w:rsidRPr="00263A15">
              <w:rPr>
                <w:snapToGrid w:val="0"/>
                <w:color w:val="000000"/>
                <w:sz w:val="26"/>
                <w:szCs w:val="26"/>
              </w:rPr>
              <w:t>Из них детей</w:t>
            </w:r>
          </w:p>
        </w:tc>
        <w:tc>
          <w:tcPr>
            <w:tcW w:w="864" w:type="pct"/>
            <w:tcBorders>
              <w:top w:val="single" w:sz="6" w:space="0" w:color="auto"/>
              <w:left w:val="double" w:sz="4" w:space="0" w:color="auto"/>
              <w:bottom w:val="single" w:sz="6" w:space="0" w:color="auto"/>
              <w:right w:val="double" w:sz="4" w:space="0" w:color="auto"/>
            </w:tcBorders>
            <w:vAlign w:val="center"/>
          </w:tcPr>
          <w:p w:rsidR="008F163C" w:rsidRPr="00263A15" w:rsidRDefault="008C49E3" w:rsidP="008F163C">
            <w:pPr>
              <w:jc w:val="center"/>
              <w:rPr>
                <w:snapToGrid w:val="0"/>
                <w:color w:val="000000"/>
                <w:sz w:val="26"/>
                <w:szCs w:val="26"/>
              </w:rPr>
            </w:pPr>
            <w:r>
              <w:rPr>
                <w:snapToGrid w:val="0"/>
                <w:color w:val="000000"/>
                <w:sz w:val="26"/>
                <w:szCs w:val="26"/>
              </w:rPr>
              <w:t>-</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8F163C" w:rsidRPr="00263A15" w:rsidRDefault="008C49E3" w:rsidP="008F163C">
            <w:pPr>
              <w:jc w:val="center"/>
              <w:rPr>
                <w:snapToGrid w:val="0"/>
                <w:color w:val="000000"/>
                <w:sz w:val="26"/>
                <w:szCs w:val="26"/>
              </w:rPr>
            </w:pPr>
            <w:r>
              <w:rPr>
                <w:snapToGrid w:val="0"/>
                <w:color w:val="000000"/>
                <w:sz w:val="26"/>
                <w:szCs w:val="26"/>
              </w:rPr>
              <w:t>-</w:t>
            </w:r>
          </w:p>
        </w:tc>
        <w:tc>
          <w:tcPr>
            <w:tcW w:w="954" w:type="pct"/>
            <w:tcBorders>
              <w:top w:val="single" w:sz="6" w:space="0" w:color="auto"/>
              <w:left w:val="double" w:sz="4" w:space="0" w:color="auto"/>
              <w:bottom w:val="single" w:sz="6" w:space="0" w:color="auto"/>
              <w:right w:val="double" w:sz="4" w:space="0" w:color="auto"/>
            </w:tcBorders>
            <w:vAlign w:val="center"/>
          </w:tcPr>
          <w:p w:rsidR="008F163C" w:rsidRPr="00263A15" w:rsidRDefault="008C49E3" w:rsidP="008F163C">
            <w:pPr>
              <w:jc w:val="center"/>
              <w:rPr>
                <w:snapToGrid w:val="0"/>
                <w:color w:val="000000"/>
                <w:sz w:val="26"/>
                <w:szCs w:val="26"/>
              </w:rPr>
            </w:pPr>
            <w:r>
              <w:rPr>
                <w:snapToGrid w:val="0"/>
                <w:color w:val="000000"/>
                <w:sz w:val="26"/>
                <w:szCs w:val="26"/>
              </w:rPr>
              <w:t>-</w:t>
            </w:r>
          </w:p>
        </w:tc>
      </w:tr>
      <w:tr w:rsidR="008A0353" w:rsidRPr="00263A15" w:rsidTr="007F7160">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8A0353" w:rsidRPr="00263A15" w:rsidRDefault="008A0353" w:rsidP="008F163C">
            <w:pPr>
              <w:rPr>
                <w:sz w:val="26"/>
                <w:szCs w:val="26"/>
              </w:rPr>
            </w:pPr>
            <w:r w:rsidRPr="00263A15">
              <w:rPr>
                <w:sz w:val="26"/>
                <w:szCs w:val="26"/>
              </w:rPr>
              <w:t>Прямой материальный ущерб (руб.)</w:t>
            </w:r>
          </w:p>
        </w:tc>
        <w:tc>
          <w:tcPr>
            <w:tcW w:w="864" w:type="pct"/>
            <w:tcBorders>
              <w:top w:val="single" w:sz="6" w:space="0" w:color="auto"/>
              <w:left w:val="double" w:sz="4" w:space="0" w:color="auto"/>
              <w:bottom w:val="single" w:sz="6" w:space="0" w:color="auto"/>
              <w:right w:val="double" w:sz="4" w:space="0" w:color="auto"/>
            </w:tcBorders>
            <w:vAlign w:val="center"/>
          </w:tcPr>
          <w:p w:rsidR="008A0353" w:rsidRPr="00263A15" w:rsidRDefault="00A873D9" w:rsidP="002D7A48">
            <w:pPr>
              <w:jc w:val="center"/>
              <w:rPr>
                <w:snapToGrid w:val="0"/>
                <w:color w:val="000000"/>
                <w:sz w:val="26"/>
                <w:szCs w:val="26"/>
              </w:rPr>
            </w:pPr>
            <w:r>
              <w:rPr>
                <w:snapToGrid w:val="0"/>
                <w:color w:val="000000"/>
                <w:sz w:val="26"/>
                <w:szCs w:val="26"/>
              </w:rPr>
              <w:t>2 511 798</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8A0353" w:rsidRPr="00263A15" w:rsidRDefault="00A873D9" w:rsidP="002D7A48">
            <w:pPr>
              <w:jc w:val="center"/>
              <w:rPr>
                <w:snapToGrid w:val="0"/>
                <w:color w:val="000000"/>
                <w:sz w:val="26"/>
                <w:szCs w:val="26"/>
              </w:rPr>
            </w:pPr>
            <w:r>
              <w:rPr>
                <w:snapToGrid w:val="0"/>
                <w:color w:val="000000"/>
                <w:sz w:val="26"/>
                <w:szCs w:val="26"/>
              </w:rPr>
              <w:t>31 568</w:t>
            </w:r>
          </w:p>
        </w:tc>
        <w:tc>
          <w:tcPr>
            <w:tcW w:w="954" w:type="pct"/>
            <w:tcBorders>
              <w:top w:val="single" w:sz="6" w:space="0" w:color="auto"/>
              <w:left w:val="double" w:sz="4" w:space="0" w:color="auto"/>
              <w:bottom w:val="single" w:sz="6" w:space="0" w:color="auto"/>
              <w:right w:val="double" w:sz="4" w:space="0" w:color="auto"/>
            </w:tcBorders>
            <w:vAlign w:val="center"/>
          </w:tcPr>
          <w:p w:rsidR="008A0353" w:rsidRPr="00263A15" w:rsidRDefault="008C49E3" w:rsidP="00A873D9">
            <w:pPr>
              <w:jc w:val="center"/>
              <w:rPr>
                <w:snapToGrid w:val="0"/>
                <w:color w:val="000000"/>
                <w:sz w:val="26"/>
                <w:szCs w:val="26"/>
              </w:rPr>
            </w:pPr>
            <w:r>
              <w:rPr>
                <w:snapToGrid w:val="0"/>
                <w:color w:val="000000"/>
                <w:sz w:val="26"/>
                <w:szCs w:val="26"/>
              </w:rPr>
              <w:t>-</w:t>
            </w:r>
            <w:r w:rsidR="00A873D9">
              <w:rPr>
                <w:snapToGrid w:val="0"/>
                <w:color w:val="000000"/>
                <w:sz w:val="26"/>
                <w:szCs w:val="26"/>
              </w:rPr>
              <w:t xml:space="preserve"> в 79,5 раза</w:t>
            </w:r>
          </w:p>
        </w:tc>
      </w:tr>
      <w:tr w:rsidR="008A0353" w:rsidRPr="00263A15" w:rsidTr="007F7160">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8A0353" w:rsidRPr="00263A15" w:rsidRDefault="008A0353" w:rsidP="008F163C">
            <w:pPr>
              <w:rPr>
                <w:sz w:val="26"/>
                <w:szCs w:val="26"/>
              </w:rPr>
            </w:pPr>
            <w:r w:rsidRPr="00263A15">
              <w:rPr>
                <w:sz w:val="26"/>
                <w:szCs w:val="26"/>
              </w:rPr>
              <w:t>Травмировано людей</w:t>
            </w:r>
          </w:p>
        </w:tc>
        <w:tc>
          <w:tcPr>
            <w:tcW w:w="864" w:type="pct"/>
            <w:tcBorders>
              <w:top w:val="single" w:sz="6" w:space="0" w:color="auto"/>
              <w:left w:val="double" w:sz="4" w:space="0" w:color="auto"/>
              <w:bottom w:val="single" w:sz="6" w:space="0" w:color="auto"/>
              <w:right w:val="double" w:sz="4" w:space="0" w:color="auto"/>
            </w:tcBorders>
            <w:vAlign w:val="bottom"/>
          </w:tcPr>
          <w:p w:rsidR="008A0353" w:rsidRPr="00263A15" w:rsidRDefault="008C49E3" w:rsidP="008F163C">
            <w:pPr>
              <w:jc w:val="center"/>
              <w:rPr>
                <w:color w:val="000000"/>
                <w:sz w:val="26"/>
                <w:szCs w:val="26"/>
              </w:rPr>
            </w:pPr>
            <w:r>
              <w:rPr>
                <w:color w:val="000000"/>
                <w:sz w:val="26"/>
                <w:szCs w:val="26"/>
              </w:rPr>
              <w:t>2</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8A0353" w:rsidRPr="00263A15" w:rsidRDefault="008C49E3" w:rsidP="008F163C">
            <w:pPr>
              <w:jc w:val="center"/>
              <w:rPr>
                <w:color w:val="000000"/>
                <w:sz w:val="26"/>
                <w:szCs w:val="26"/>
              </w:rPr>
            </w:pPr>
            <w:r>
              <w:rPr>
                <w:color w:val="000000"/>
                <w:sz w:val="26"/>
                <w:szCs w:val="26"/>
              </w:rPr>
              <w:t>2</w:t>
            </w:r>
          </w:p>
        </w:tc>
        <w:tc>
          <w:tcPr>
            <w:tcW w:w="954" w:type="pct"/>
            <w:tcBorders>
              <w:top w:val="single" w:sz="6" w:space="0" w:color="auto"/>
              <w:left w:val="double" w:sz="4" w:space="0" w:color="auto"/>
              <w:bottom w:val="single" w:sz="6" w:space="0" w:color="auto"/>
              <w:right w:val="double" w:sz="4" w:space="0" w:color="auto"/>
            </w:tcBorders>
            <w:vAlign w:val="bottom"/>
          </w:tcPr>
          <w:p w:rsidR="008A0353" w:rsidRPr="00263A15" w:rsidRDefault="008C49E3" w:rsidP="002D7A48">
            <w:pPr>
              <w:jc w:val="center"/>
              <w:rPr>
                <w:iCs/>
                <w:sz w:val="26"/>
                <w:szCs w:val="26"/>
              </w:rPr>
            </w:pPr>
            <w:r>
              <w:rPr>
                <w:iCs/>
                <w:sz w:val="26"/>
                <w:szCs w:val="26"/>
              </w:rPr>
              <w:t>0%</w:t>
            </w:r>
          </w:p>
        </w:tc>
      </w:tr>
      <w:tr w:rsidR="008A0353" w:rsidRPr="00263A15" w:rsidTr="007F7160">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8A0353" w:rsidRPr="00263A15" w:rsidRDefault="008A0353" w:rsidP="008F163C">
            <w:pPr>
              <w:rPr>
                <w:sz w:val="26"/>
                <w:szCs w:val="26"/>
              </w:rPr>
            </w:pPr>
            <w:r w:rsidRPr="00263A15">
              <w:rPr>
                <w:sz w:val="26"/>
                <w:szCs w:val="26"/>
              </w:rPr>
              <w:t>Спасено людей</w:t>
            </w:r>
          </w:p>
        </w:tc>
        <w:tc>
          <w:tcPr>
            <w:tcW w:w="864" w:type="pct"/>
            <w:tcBorders>
              <w:top w:val="single" w:sz="6" w:space="0" w:color="auto"/>
              <w:left w:val="double" w:sz="4" w:space="0" w:color="auto"/>
              <w:bottom w:val="single" w:sz="6" w:space="0" w:color="auto"/>
              <w:right w:val="double" w:sz="4" w:space="0" w:color="auto"/>
            </w:tcBorders>
            <w:vAlign w:val="bottom"/>
          </w:tcPr>
          <w:p w:rsidR="008A0353" w:rsidRPr="00263A15" w:rsidRDefault="00A873D9" w:rsidP="008F163C">
            <w:pPr>
              <w:jc w:val="center"/>
              <w:rPr>
                <w:color w:val="000000"/>
                <w:sz w:val="26"/>
                <w:szCs w:val="26"/>
              </w:rPr>
            </w:pPr>
            <w:r>
              <w:rPr>
                <w:color w:val="000000"/>
                <w:sz w:val="26"/>
                <w:szCs w:val="26"/>
              </w:rPr>
              <w:t>1</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8A0353" w:rsidRPr="00263A15" w:rsidRDefault="00A873D9" w:rsidP="008F163C">
            <w:pPr>
              <w:jc w:val="center"/>
              <w:rPr>
                <w:color w:val="000000"/>
                <w:sz w:val="26"/>
                <w:szCs w:val="26"/>
              </w:rPr>
            </w:pPr>
            <w:r>
              <w:rPr>
                <w:color w:val="000000"/>
                <w:sz w:val="26"/>
                <w:szCs w:val="26"/>
              </w:rPr>
              <w:t>3</w:t>
            </w:r>
          </w:p>
        </w:tc>
        <w:tc>
          <w:tcPr>
            <w:tcW w:w="954" w:type="pct"/>
            <w:tcBorders>
              <w:top w:val="single" w:sz="6" w:space="0" w:color="auto"/>
              <w:left w:val="double" w:sz="4" w:space="0" w:color="auto"/>
              <w:bottom w:val="single" w:sz="6" w:space="0" w:color="auto"/>
              <w:right w:val="double" w:sz="4" w:space="0" w:color="auto"/>
            </w:tcBorders>
            <w:vAlign w:val="bottom"/>
          </w:tcPr>
          <w:p w:rsidR="008A0353" w:rsidRPr="00263A15" w:rsidRDefault="00A873D9" w:rsidP="00A873D9">
            <w:pPr>
              <w:jc w:val="center"/>
              <w:rPr>
                <w:iCs/>
                <w:sz w:val="26"/>
                <w:szCs w:val="26"/>
              </w:rPr>
            </w:pPr>
            <w:r>
              <w:rPr>
                <w:iCs/>
                <w:sz w:val="26"/>
                <w:szCs w:val="26"/>
              </w:rPr>
              <w:t>+ в 3 раза</w:t>
            </w:r>
          </w:p>
        </w:tc>
      </w:tr>
      <w:tr w:rsidR="008A0353" w:rsidRPr="00263A15" w:rsidTr="007F7160">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8A0353" w:rsidRPr="00A0256D" w:rsidRDefault="008A0353" w:rsidP="008F163C">
            <w:pPr>
              <w:rPr>
                <w:sz w:val="26"/>
                <w:szCs w:val="26"/>
              </w:rPr>
            </w:pPr>
            <w:r w:rsidRPr="00A0256D">
              <w:rPr>
                <w:sz w:val="26"/>
                <w:szCs w:val="26"/>
              </w:rPr>
              <w:t>Пожары в жилом секторе</w:t>
            </w:r>
          </w:p>
        </w:tc>
        <w:tc>
          <w:tcPr>
            <w:tcW w:w="864" w:type="pct"/>
            <w:tcBorders>
              <w:top w:val="single" w:sz="6" w:space="0" w:color="auto"/>
              <w:left w:val="double" w:sz="4" w:space="0" w:color="auto"/>
              <w:bottom w:val="single" w:sz="6" w:space="0" w:color="auto"/>
              <w:right w:val="double" w:sz="4" w:space="0" w:color="auto"/>
            </w:tcBorders>
            <w:vAlign w:val="bottom"/>
          </w:tcPr>
          <w:p w:rsidR="008A0353" w:rsidRPr="00A0256D" w:rsidRDefault="00A873D9" w:rsidP="008F163C">
            <w:pPr>
              <w:jc w:val="center"/>
              <w:rPr>
                <w:color w:val="000000"/>
                <w:sz w:val="26"/>
                <w:szCs w:val="26"/>
              </w:rPr>
            </w:pPr>
            <w:r>
              <w:rPr>
                <w:color w:val="000000"/>
                <w:sz w:val="26"/>
                <w:szCs w:val="26"/>
              </w:rPr>
              <w:t>27</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8A0353" w:rsidRPr="00A0256D" w:rsidRDefault="00A873D9" w:rsidP="002D7A48">
            <w:pPr>
              <w:jc w:val="center"/>
              <w:rPr>
                <w:color w:val="000000"/>
                <w:sz w:val="26"/>
                <w:szCs w:val="26"/>
              </w:rPr>
            </w:pPr>
            <w:r>
              <w:rPr>
                <w:color w:val="000000"/>
                <w:sz w:val="26"/>
                <w:szCs w:val="26"/>
              </w:rPr>
              <w:t>23</w:t>
            </w:r>
          </w:p>
        </w:tc>
        <w:tc>
          <w:tcPr>
            <w:tcW w:w="954" w:type="pct"/>
            <w:tcBorders>
              <w:top w:val="single" w:sz="6" w:space="0" w:color="auto"/>
              <w:left w:val="double" w:sz="4" w:space="0" w:color="auto"/>
              <w:bottom w:val="single" w:sz="6" w:space="0" w:color="auto"/>
              <w:right w:val="double" w:sz="4" w:space="0" w:color="auto"/>
            </w:tcBorders>
            <w:vAlign w:val="bottom"/>
          </w:tcPr>
          <w:p w:rsidR="008A0353" w:rsidRPr="00A0256D" w:rsidRDefault="00A873D9" w:rsidP="00A873D9">
            <w:pPr>
              <w:jc w:val="center"/>
              <w:rPr>
                <w:iCs/>
                <w:sz w:val="26"/>
                <w:szCs w:val="26"/>
              </w:rPr>
            </w:pPr>
            <w:r>
              <w:rPr>
                <w:iCs/>
                <w:sz w:val="26"/>
                <w:szCs w:val="26"/>
              </w:rPr>
              <w:t>-</w:t>
            </w:r>
            <w:r w:rsidR="008C49E3">
              <w:rPr>
                <w:iCs/>
                <w:sz w:val="26"/>
                <w:szCs w:val="26"/>
              </w:rPr>
              <w:t>1</w:t>
            </w:r>
            <w:r>
              <w:rPr>
                <w:iCs/>
                <w:sz w:val="26"/>
                <w:szCs w:val="26"/>
              </w:rPr>
              <w:t>4,8</w:t>
            </w:r>
            <w:r w:rsidR="008C49E3">
              <w:rPr>
                <w:iCs/>
                <w:sz w:val="26"/>
                <w:szCs w:val="26"/>
              </w:rPr>
              <w:t>%</w:t>
            </w:r>
          </w:p>
        </w:tc>
      </w:tr>
      <w:tr w:rsidR="008A0353" w:rsidRPr="00263A15" w:rsidTr="007F7160">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8A0353" w:rsidRPr="00263A15" w:rsidRDefault="008A0353" w:rsidP="008F163C">
            <w:pPr>
              <w:rPr>
                <w:sz w:val="26"/>
                <w:szCs w:val="26"/>
              </w:rPr>
            </w:pPr>
            <w:r w:rsidRPr="00263A15">
              <w:rPr>
                <w:sz w:val="26"/>
                <w:szCs w:val="26"/>
              </w:rPr>
              <w:t>Спасено материальных ценностей (руб.)</w:t>
            </w:r>
          </w:p>
        </w:tc>
        <w:tc>
          <w:tcPr>
            <w:tcW w:w="864" w:type="pct"/>
            <w:tcBorders>
              <w:top w:val="single" w:sz="6" w:space="0" w:color="auto"/>
              <w:left w:val="double" w:sz="4" w:space="0" w:color="auto"/>
              <w:bottom w:val="single" w:sz="6" w:space="0" w:color="auto"/>
              <w:right w:val="double" w:sz="4" w:space="0" w:color="auto"/>
            </w:tcBorders>
            <w:vAlign w:val="center"/>
          </w:tcPr>
          <w:p w:rsidR="008A0353" w:rsidRPr="00263A15" w:rsidRDefault="00A873D9" w:rsidP="00B85665">
            <w:pPr>
              <w:jc w:val="center"/>
              <w:rPr>
                <w:color w:val="000000"/>
                <w:sz w:val="26"/>
                <w:szCs w:val="26"/>
              </w:rPr>
            </w:pPr>
            <w:r>
              <w:rPr>
                <w:color w:val="000000"/>
                <w:sz w:val="26"/>
                <w:szCs w:val="26"/>
              </w:rPr>
              <w:t>54 800 000</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8A0353" w:rsidRPr="00263A15" w:rsidRDefault="00A873D9" w:rsidP="00B85665">
            <w:pPr>
              <w:jc w:val="center"/>
              <w:rPr>
                <w:color w:val="000000"/>
                <w:sz w:val="26"/>
                <w:szCs w:val="26"/>
              </w:rPr>
            </w:pPr>
            <w:r>
              <w:rPr>
                <w:color w:val="000000"/>
                <w:sz w:val="26"/>
                <w:szCs w:val="26"/>
              </w:rPr>
              <w:t>90 600 000</w:t>
            </w:r>
          </w:p>
        </w:tc>
        <w:tc>
          <w:tcPr>
            <w:tcW w:w="954" w:type="pct"/>
            <w:tcBorders>
              <w:top w:val="single" w:sz="6" w:space="0" w:color="auto"/>
              <w:left w:val="double" w:sz="4" w:space="0" w:color="auto"/>
              <w:bottom w:val="single" w:sz="6" w:space="0" w:color="auto"/>
              <w:right w:val="double" w:sz="4" w:space="0" w:color="auto"/>
            </w:tcBorders>
            <w:vAlign w:val="center"/>
          </w:tcPr>
          <w:p w:rsidR="008A0353" w:rsidRPr="00263A15" w:rsidRDefault="008C49E3" w:rsidP="00A873D9">
            <w:pPr>
              <w:jc w:val="center"/>
              <w:rPr>
                <w:iCs/>
                <w:sz w:val="26"/>
                <w:szCs w:val="26"/>
              </w:rPr>
            </w:pPr>
            <w:r>
              <w:rPr>
                <w:iCs/>
                <w:sz w:val="26"/>
                <w:szCs w:val="26"/>
              </w:rPr>
              <w:t>+</w:t>
            </w:r>
            <w:r w:rsidR="00A873D9">
              <w:rPr>
                <w:iCs/>
                <w:sz w:val="26"/>
                <w:szCs w:val="26"/>
              </w:rPr>
              <w:t>65,3</w:t>
            </w:r>
            <w:r>
              <w:rPr>
                <w:iCs/>
                <w:sz w:val="26"/>
                <w:szCs w:val="26"/>
              </w:rPr>
              <w:t>%</w:t>
            </w:r>
          </w:p>
        </w:tc>
      </w:tr>
      <w:tr w:rsidR="008A0353" w:rsidRPr="00263A15" w:rsidTr="007F7160">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8A0353" w:rsidRPr="00263A15" w:rsidRDefault="008A0353" w:rsidP="008F163C">
            <w:pPr>
              <w:rPr>
                <w:sz w:val="26"/>
                <w:szCs w:val="26"/>
              </w:rPr>
            </w:pPr>
            <w:r w:rsidRPr="00263A15">
              <w:rPr>
                <w:sz w:val="26"/>
                <w:szCs w:val="26"/>
              </w:rPr>
              <w:t>Уничтожено строений</w:t>
            </w:r>
          </w:p>
        </w:tc>
        <w:tc>
          <w:tcPr>
            <w:tcW w:w="864" w:type="pct"/>
            <w:tcBorders>
              <w:top w:val="single" w:sz="6" w:space="0" w:color="auto"/>
              <w:left w:val="double" w:sz="4" w:space="0" w:color="auto"/>
              <w:bottom w:val="single" w:sz="6" w:space="0" w:color="auto"/>
              <w:right w:val="double" w:sz="4" w:space="0" w:color="auto"/>
            </w:tcBorders>
            <w:vAlign w:val="bottom"/>
          </w:tcPr>
          <w:p w:rsidR="008A0353" w:rsidRPr="00263A15" w:rsidRDefault="00A873D9" w:rsidP="008F163C">
            <w:pPr>
              <w:jc w:val="center"/>
              <w:rPr>
                <w:color w:val="000000"/>
                <w:sz w:val="26"/>
                <w:szCs w:val="26"/>
              </w:rPr>
            </w:pPr>
            <w:r>
              <w:rPr>
                <w:color w:val="000000"/>
                <w:sz w:val="26"/>
                <w:szCs w:val="26"/>
              </w:rPr>
              <w:t>13</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8A0353" w:rsidRPr="00263A15" w:rsidRDefault="00A873D9" w:rsidP="008F163C">
            <w:pPr>
              <w:jc w:val="center"/>
              <w:rPr>
                <w:color w:val="000000"/>
                <w:sz w:val="26"/>
                <w:szCs w:val="26"/>
              </w:rPr>
            </w:pPr>
            <w:r>
              <w:rPr>
                <w:color w:val="000000"/>
                <w:sz w:val="26"/>
                <w:szCs w:val="26"/>
              </w:rPr>
              <w:t>2</w:t>
            </w:r>
          </w:p>
        </w:tc>
        <w:tc>
          <w:tcPr>
            <w:tcW w:w="954" w:type="pct"/>
            <w:tcBorders>
              <w:top w:val="single" w:sz="6" w:space="0" w:color="auto"/>
              <w:left w:val="double" w:sz="4" w:space="0" w:color="auto"/>
              <w:bottom w:val="single" w:sz="6" w:space="0" w:color="auto"/>
              <w:right w:val="double" w:sz="4" w:space="0" w:color="auto"/>
            </w:tcBorders>
            <w:vAlign w:val="bottom"/>
          </w:tcPr>
          <w:p w:rsidR="008A0353" w:rsidRPr="00263A15" w:rsidRDefault="00A873D9" w:rsidP="00696A89">
            <w:pPr>
              <w:jc w:val="center"/>
              <w:rPr>
                <w:iCs/>
                <w:sz w:val="26"/>
                <w:szCs w:val="26"/>
              </w:rPr>
            </w:pPr>
            <w:r>
              <w:rPr>
                <w:iCs/>
                <w:sz w:val="26"/>
                <w:szCs w:val="26"/>
              </w:rPr>
              <w:t>-в 6,5</w:t>
            </w:r>
            <w:r w:rsidR="008C49E3">
              <w:rPr>
                <w:iCs/>
                <w:sz w:val="26"/>
                <w:szCs w:val="26"/>
              </w:rPr>
              <w:t xml:space="preserve"> раз</w:t>
            </w:r>
            <w:r>
              <w:rPr>
                <w:iCs/>
                <w:sz w:val="26"/>
                <w:szCs w:val="26"/>
              </w:rPr>
              <w:t>а</w:t>
            </w:r>
          </w:p>
        </w:tc>
      </w:tr>
      <w:tr w:rsidR="008A0353" w:rsidRPr="00263A15" w:rsidTr="007F7160">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8A0353" w:rsidRPr="00263A15" w:rsidRDefault="008A0353" w:rsidP="008F163C">
            <w:pPr>
              <w:rPr>
                <w:sz w:val="26"/>
                <w:szCs w:val="26"/>
              </w:rPr>
            </w:pPr>
            <w:r w:rsidRPr="00263A15">
              <w:rPr>
                <w:sz w:val="26"/>
                <w:szCs w:val="26"/>
              </w:rPr>
              <w:t>Повреждено строений</w:t>
            </w:r>
          </w:p>
        </w:tc>
        <w:tc>
          <w:tcPr>
            <w:tcW w:w="864" w:type="pct"/>
            <w:tcBorders>
              <w:top w:val="single" w:sz="6" w:space="0" w:color="auto"/>
              <w:left w:val="double" w:sz="4" w:space="0" w:color="auto"/>
              <w:bottom w:val="single" w:sz="6" w:space="0" w:color="auto"/>
              <w:right w:val="double" w:sz="4" w:space="0" w:color="auto"/>
            </w:tcBorders>
            <w:vAlign w:val="bottom"/>
          </w:tcPr>
          <w:p w:rsidR="008A0353" w:rsidRPr="00263A15" w:rsidRDefault="00A873D9" w:rsidP="008F163C">
            <w:pPr>
              <w:jc w:val="center"/>
              <w:rPr>
                <w:color w:val="000000"/>
                <w:sz w:val="26"/>
                <w:szCs w:val="26"/>
              </w:rPr>
            </w:pPr>
            <w:r>
              <w:rPr>
                <w:color w:val="000000"/>
                <w:sz w:val="26"/>
                <w:szCs w:val="26"/>
              </w:rPr>
              <w:t>37</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8A0353" w:rsidRPr="00263A15" w:rsidRDefault="00A873D9" w:rsidP="008F163C">
            <w:pPr>
              <w:jc w:val="center"/>
              <w:rPr>
                <w:color w:val="000000"/>
                <w:sz w:val="26"/>
                <w:szCs w:val="26"/>
              </w:rPr>
            </w:pPr>
            <w:r>
              <w:rPr>
                <w:color w:val="000000"/>
                <w:sz w:val="26"/>
                <w:szCs w:val="26"/>
              </w:rPr>
              <w:t>33</w:t>
            </w:r>
          </w:p>
        </w:tc>
        <w:tc>
          <w:tcPr>
            <w:tcW w:w="954" w:type="pct"/>
            <w:tcBorders>
              <w:top w:val="single" w:sz="6" w:space="0" w:color="auto"/>
              <w:left w:val="double" w:sz="4" w:space="0" w:color="auto"/>
              <w:bottom w:val="single" w:sz="6" w:space="0" w:color="auto"/>
              <w:right w:val="double" w:sz="4" w:space="0" w:color="auto"/>
            </w:tcBorders>
            <w:vAlign w:val="bottom"/>
          </w:tcPr>
          <w:p w:rsidR="008A0353" w:rsidRPr="00263A15" w:rsidRDefault="00A873D9" w:rsidP="00A873D9">
            <w:pPr>
              <w:jc w:val="center"/>
              <w:rPr>
                <w:iCs/>
                <w:sz w:val="26"/>
                <w:szCs w:val="26"/>
              </w:rPr>
            </w:pPr>
            <w:r>
              <w:rPr>
                <w:iCs/>
                <w:sz w:val="26"/>
                <w:szCs w:val="26"/>
              </w:rPr>
              <w:t>-10,8</w:t>
            </w:r>
            <w:r w:rsidR="008C49E3">
              <w:rPr>
                <w:iCs/>
                <w:sz w:val="26"/>
                <w:szCs w:val="26"/>
              </w:rPr>
              <w:t>%</w:t>
            </w:r>
          </w:p>
        </w:tc>
      </w:tr>
      <w:tr w:rsidR="008A0353" w:rsidRPr="00263A15" w:rsidTr="007F7160">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8A0353" w:rsidRPr="00263A15" w:rsidRDefault="008A0353" w:rsidP="008F163C">
            <w:pPr>
              <w:rPr>
                <w:sz w:val="26"/>
                <w:szCs w:val="26"/>
              </w:rPr>
            </w:pPr>
            <w:r w:rsidRPr="00263A15">
              <w:rPr>
                <w:sz w:val="26"/>
                <w:szCs w:val="26"/>
              </w:rPr>
              <w:t>Уничтожено площади строений</w:t>
            </w:r>
          </w:p>
        </w:tc>
        <w:tc>
          <w:tcPr>
            <w:tcW w:w="864" w:type="pct"/>
            <w:tcBorders>
              <w:top w:val="single" w:sz="6" w:space="0" w:color="auto"/>
              <w:left w:val="double" w:sz="4" w:space="0" w:color="auto"/>
              <w:bottom w:val="single" w:sz="6" w:space="0" w:color="auto"/>
              <w:right w:val="double" w:sz="4" w:space="0" w:color="auto"/>
            </w:tcBorders>
            <w:vAlign w:val="bottom"/>
          </w:tcPr>
          <w:p w:rsidR="008A0353" w:rsidRPr="00263A15" w:rsidRDefault="00A873D9" w:rsidP="008F163C">
            <w:pPr>
              <w:jc w:val="center"/>
              <w:rPr>
                <w:color w:val="000000"/>
                <w:sz w:val="26"/>
                <w:szCs w:val="26"/>
              </w:rPr>
            </w:pPr>
            <w:r>
              <w:rPr>
                <w:color w:val="000000"/>
                <w:sz w:val="26"/>
                <w:szCs w:val="26"/>
              </w:rPr>
              <w:t>643</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8A0353" w:rsidRPr="00263A15" w:rsidRDefault="00A873D9" w:rsidP="008F163C">
            <w:pPr>
              <w:jc w:val="center"/>
              <w:rPr>
                <w:color w:val="000000"/>
                <w:sz w:val="26"/>
                <w:szCs w:val="26"/>
              </w:rPr>
            </w:pPr>
            <w:r>
              <w:rPr>
                <w:color w:val="000000"/>
                <w:sz w:val="26"/>
                <w:szCs w:val="26"/>
              </w:rPr>
              <w:t>39</w:t>
            </w:r>
          </w:p>
        </w:tc>
        <w:tc>
          <w:tcPr>
            <w:tcW w:w="954" w:type="pct"/>
            <w:tcBorders>
              <w:top w:val="single" w:sz="6" w:space="0" w:color="auto"/>
              <w:left w:val="double" w:sz="4" w:space="0" w:color="auto"/>
              <w:bottom w:val="single" w:sz="6" w:space="0" w:color="auto"/>
              <w:right w:val="double" w:sz="4" w:space="0" w:color="auto"/>
            </w:tcBorders>
            <w:vAlign w:val="bottom"/>
          </w:tcPr>
          <w:p w:rsidR="008A0353" w:rsidRPr="00263A15" w:rsidRDefault="008C49E3" w:rsidP="00A873D9">
            <w:pPr>
              <w:jc w:val="center"/>
              <w:rPr>
                <w:iCs/>
                <w:sz w:val="26"/>
                <w:szCs w:val="26"/>
              </w:rPr>
            </w:pPr>
            <w:r>
              <w:rPr>
                <w:iCs/>
                <w:sz w:val="26"/>
                <w:szCs w:val="26"/>
              </w:rPr>
              <w:t xml:space="preserve">-в </w:t>
            </w:r>
            <w:r w:rsidR="00A873D9">
              <w:rPr>
                <w:iCs/>
                <w:sz w:val="26"/>
                <w:szCs w:val="26"/>
              </w:rPr>
              <w:t>16,5</w:t>
            </w:r>
            <w:r>
              <w:rPr>
                <w:iCs/>
                <w:sz w:val="26"/>
                <w:szCs w:val="26"/>
              </w:rPr>
              <w:t xml:space="preserve"> раза</w:t>
            </w:r>
          </w:p>
        </w:tc>
      </w:tr>
      <w:tr w:rsidR="008A0353" w:rsidRPr="00263A15" w:rsidTr="007F7160">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8A0353" w:rsidRPr="00263A15" w:rsidRDefault="008A0353" w:rsidP="008F163C">
            <w:pPr>
              <w:rPr>
                <w:sz w:val="26"/>
                <w:szCs w:val="26"/>
              </w:rPr>
            </w:pPr>
            <w:r w:rsidRPr="00263A15">
              <w:rPr>
                <w:sz w:val="26"/>
                <w:szCs w:val="26"/>
              </w:rPr>
              <w:t>Повреждено площади строений</w:t>
            </w:r>
          </w:p>
        </w:tc>
        <w:tc>
          <w:tcPr>
            <w:tcW w:w="864" w:type="pct"/>
            <w:tcBorders>
              <w:top w:val="single" w:sz="6" w:space="0" w:color="auto"/>
              <w:left w:val="double" w:sz="4" w:space="0" w:color="auto"/>
              <w:bottom w:val="single" w:sz="6" w:space="0" w:color="auto"/>
              <w:right w:val="double" w:sz="4" w:space="0" w:color="auto"/>
            </w:tcBorders>
            <w:vAlign w:val="bottom"/>
          </w:tcPr>
          <w:p w:rsidR="008A0353" w:rsidRPr="00263A15" w:rsidRDefault="00A873D9" w:rsidP="008F163C">
            <w:pPr>
              <w:jc w:val="center"/>
              <w:rPr>
                <w:color w:val="000000"/>
                <w:sz w:val="26"/>
                <w:szCs w:val="26"/>
              </w:rPr>
            </w:pPr>
            <w:r>
              <w:rPr>
                <w:color w:val="000000"/>
                <w:sz w:val="26"/>
                <w:szCs w:val="26"/>
              </w:rPr>
              <w:t>1124</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8A0353" w:rsidRPr="00263A15" w:rsidRDefault="00A873D9" w:rsidP="008F163C">
            <w:pPr>
              <w:jc w:val="center"/>
              <w:rPr>
                <w:color w:val="000000"/>
                <w:sz w:val="26"/>
                <w:szCs w:val="26"/>
              </w:rPr>
            </w:pPr>
            <w:r>
              <w:rPr>
                <w:color w:val="000000"/>
                <w:sz w:val="26"/>
                <w:szCs w:val="26"/>
              </w:rPr>
              <w:t>1006</w:t>
            </w:r>
          </w:p>
        </w:tc>
        <w:tc>
          <w:tcPr>
            <w:tcW w:w="954" w:type="pct"/>
            <w:tcBorders>
              <w:top w:val="single" w:sz="6" w:space="0" w:color="auto"/>
              <w:left w:val="double" w:sz="4" w:space="0" w:color="auto"/>
              <w:bottom w:val="single" w:sz="6" w:space="0" w:color="auto"/>
              <w:right w:val="double" w:sz="4" w:space="0" w:color="auto"/>
            </w:tcBorders>
            <w:vAlign w:val="bottom"/>
          </w:tcPr>
          <w:p w:rsidR="008A0353" w:rsidRPr="00263A15" w:rsidRDefault="00A558C8" w:rsidP="00A558C8">
            <w:pPr>
              <w:jc w:val="center"/>
              <w:rPr>
                <w:iCs/>
                <w:sz w:val="26"/>
                <w:szCs w:val="26"/>
              </w:rPr>
            </w:pPr>
            <w:r>
              <w:rPr>
                <w:iCs/>
                <w:sz w:val="26"/>
                <w:szCs w:val="26"/>
              </w:rPr>
              <w:t>-10</w:t>
            </w:r>
            <w:r w:rsidR="008C49E3">
              <w:rPr>
                <w:iCs/>
                <w:sz w:val="26"/>
                <w:szCs w:val="26"/>
              </w:rPr>
              <w:t>,</w:t>
            </w:r>
            <w:r>
              <w:rPr>
                <w:iCs/>
                <w:sz w:val="26"/>
                <w:szCs w:val="26"/>
              </w:rPr>
              <w:t>5</w:t>
            </w:r>
            <w:r w:rsidR="008C49E3">
              <w:rPr>
                <w:iCs/>
                <w:sz w:val="26"/>
                <w:szCs w:val="26"/>
              </w:rPr>
              <w:t>%</w:t>
            </w:r>
          </w:p>
        </w:tc>
      </w:tr>
      <w:tr w:rsidR="008A0353" w:rsidRPr="00263A15" w:rsidTr="007F7160">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8A0353" w:rsidRPr="00263A15" w:rsidRDefault="008A0353" w:rsidP="008F163C">
            <w:pPr>
              <w:rPr>
                <w:sz w:val="26"/>
                <w:szCs w:val="26"/>
              </w:rPr>
            </w:pPr>
            <w:r w:rsidRPr="00263A15">
              <w:rPr>
                <w:sz w:val="26"/>
                <w:szCs w:val="26"/>
              </w:rPr>
              <w:t>Уничтожено техники</w:t>
            </w:r>
          </w:p>
        </w:tc>
        <w:tc>
          <w:tcPr>
            <w:tcW w:w="864" w:type="pct"/>
            <w:tcBorders>
              <w:top w:val="single" w:sz="6" w:space="0" w:color="auto"/>
              <w:left w:val="double" w:sz="4" w:space="0" w:color="auto"/>
              <w:bottom w:val="single" w:sz="6" w:space="0" w:color="auto"/>
              <w:right w:val="double" w:sz="4" w:space="0" w:color="auto"/>
            </w:tcBorders>
            <w:vAlign w:val="bottom"/>
          </w:tcPr>
          <w:p w:rsidR="008A0353" w:rsidRPr="00263A15" w:rsidRDefault="00A558C8" w:rsidP="008F163C">
            <w:pPr>
              <w:jc w:val="center"/>
              <w:rPr>
                <w:color w:val="000000"/>
                <w:sz w:val="26"/>
                <w:szCs w:val="26"/>
              </w:rPr>
            </w:pPr>
            <w:r>
              <w:rPr>
                <w:color w:val="000000"/>
                <w:sz w:val="26"/>
                <w:szCs w:val="26"/>
              </w:rPr>
              <w:t>7</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8A0353" w:rsidRPr="00263A15" w:rsidRDefault="00A558C8" w:rsidP="008F163C">
            <w:pPr>
              <w:jc w:val="center"/>
              <w:rPr>
                <w:color w:val="000000"/>
                <w:sz w:val="26"/>
                <w:szCs w:val="26"/>
              </w:rPr>
            </w:pPr>
            <w:r>
              <w:rPr>
                <w:color w:val="000000"/>
                <w:sz w:val="26"/>
                <w:szCs w:val="26"/>
              </w:rPr>
              <w:t>2</w:t>
            </w:r>
          </w:p>
        </w:tc>
        <w:tc>
          <w:tcPr>
            <w:tcW w:w="954" w:type="pct"/>
            <w:tcBorders>
              <w:top w:val="single" w:sz="6" w:space="0" w:color="auto"/>
              <w:left w:val="double" w:sz="4" w:space="0" w:color="auto"/>
              <w:bottom w:val="single" w:sz="6" w:space="0" w:color="auto"/>
              <w:right w:val="double" w:sz="4" w:space="0" w:color="auto"/>
            </w:tcBorders>
            <w:vAlign w:val="bottom"/>
          </w:tcPr>
          <w:p w:rsidR="008A0353" w:rsidRPr="00263A15" w:rsidRDefault="00A558C8" w:rsidP="00B85665">
            <w:pPr>
              <w:jc w:val="center"/>
              <w:rPr>
                <w:iCs/>
                <w:sz w:val="26"/>
                <w:szCs w:val="26"/>
              </w:rPr>
            </w:pPr>
            <w:r>
              <w:rPr>
                <w:iCs/>
                <w:sz w:val="26"/>
                <w:szCs w:val="26"/>
              </w:rPr>
              <w:t>- в 3,5 раза</w:t>
            </w:r>
          </w:p>
        </w:tc>
      </w:tr>
      <w:tr w:rsidR="008A0353" w:rsidRPr="00263A15" w:rsidTr="007F7160">
        <w:trPr>
          <w:jc w:val="center"/>
        </w:trPr>
        <w:tc>
          <w:tcPr>
            <w:tcW w:w="2283" w:type="pct"/>
            <w:tcBorders>
              <w:top w:val="single" w:sz="6" w:space="0" w:color="auto"/>
              <w:left w:val="double" w:sz="4" w:space="0" w:color="auto"/>
              <w:bottom w:val="double" w:sz="4" w:space="0" w:color="auto"/>
              <w:right w:val="double" w:sz="4" w:space="0" w:color="auto"/>
            </w:tcBorders>
            <w:vAlign w:val="center"/>
          </w:tcPr>
          <w:p w:rsidR="008A0353" w:rsidRPr="00263A15" w:rsidRDefault="008A0353" w:rsidP="008F163C">
            <w:pPr>
              <w:rPr>
                <w:sz w:val="26"/>
                <w:szCs w:val="26"/>
              </w:rPr>
            </w:pPr>
            <w:r w:rsidRPr="00263A15">
              <w:rPr>
                <w:sz w:val="26"/>
                <w:szCs w:val="26"/>
              </w:rPr>
              <w:t>Повреждено техники</w:t>
            </w:r>
          </w:p>
        </w:tc>
        <w:tc>
          <w:tcPr>
            <w:tcW w:w="864" w:type="pct"/>
            <w:tcBorders>
              <w:top w:val="single" w:sz="6" w:space="0" w:color="auto"/>
              <w:left w:val="double" w:sz="4" w:space="0" w:color="auto"/>
              <w:bottom w:val="double" w:sz="4" w:space="0" w:color="auto"/>
              <w:right w:val="double" w:sz="4" w:space="0" w:color="auto"/>
            </w:tcBorders>
            <w:vAlign w:val="bottom"/>
          </w:tcPr>
          <w:p w:rsidR="008A0353" w:rsidRPr="00263A15" w:rsidRDefault="008C49E3" w:rsidP="008F163C">
            <w:pPr>
              <w:jc w:val="center"/>
              <w:rPr>
                <w:color w:val="000000"/>
                <w:sz w:val="26"/>
                <w:szCs w:val="26"/>
              </w:rPr>
            </w:pPr>
            <w:r>
              <w:rPr>
                <w:color w:val="000000"/>
                <w:sz w:val="26"/>
                <w:szCs w:val="26"/>
              </w:rPr>
              <w:t>1</w:t>
            </w:r>
            <w:r w:rsidR="00A558C8">
              <w:rPr>
                <w:color w:val="000000"/>
                <w:sz w:val="26"/>
                <w:szCs w:val="26"/>
              </w:rPr>
              <w:t>6</w:t>
            </w:r>
          </w:p>
        </w:tc>
        <w:tc>
          <w:tcPr>
            <w:tcW w:w="899" w:type="pct"/>
            <w:tcBorders>
              <w:top w:val="single" w:sz="6" w:space="0" w:color="auto"/>
              <w:left w:val="double" w:sz="4" w:space="0" w:color="auto"/>
              <w:bottom w:val="double" w:sz="4" w:space="0" w:color="auto"/>
              <w:right w:val="double" w:sz="4" w:space="0" w:color="auto"/>
            </w:tcBorders>
            <w:shd w:val="clear" w:color="auto" w:fill="D9D9D9"/>
            <w:vAlign w:val="bottom"/>
          </w:tcPr>
          <w:p w:rsidR="008A0353" w:rsidRPr="00263A15" w:rsidRDefault="00A558C8" w:rsidP="008F163C">
            <w:pPr>
              <w:jc w:val="center"/>
              <w:rPr>
                <w:color w:val="000000"/>
                <w:sz w:val="26"/>
                <w:szCs w:val="26"/>
              </w:rPr>
            </w:pPr>
            <w:r>
              <w:rPr>
                <w:color w:val="000000"/>
                <w:sz w:val="26"/>
                <w:szCs w:val="26"/>
              </w:rPr>
              <w:t>7</w:t>
            </w:r>
          </w:p>
        </w:tc>
        <w:tc>
          <w:tcPr>
            <w:tcW w:w="954" w:type="pct"/>
            <w:tcBorders>
              <w:top w:val="single" w:sz="6" w:space="0" w:color="auto"/>
              <w:left w:val="double" w:sz="4" w:space="0" w:color="auto"/>
              <w:bottom w:val="double" w:sz="4" w:space="0" w:color="auto"/>
              <w:right w:val="double" w:sz="4" w:space="0" w:color="auto"/>
            </w:tcBorders>
            <w:vAlign w:val="bottom"/>
          </w:tcPr>
          <w:p w:rsidR="008A0353" w:rsidRPr="00263A15" w:rsidRDefault="008C49E3" w:rsidP="00A558C8">
            <w:pPr>
              <w:jc w:val="center"/>
              <w:rPr>
                <w:iCs/>
                <w:sz w:val="26"/>
                <w:szCs w:val="26"/>
              </w:rPr>
            </w:pPr>
            <w:r>
              <w:rPr>
                <w:iCs/>
                <w:sz w:val="26"/>
                <w:szCs w:val="26"/>
              </w:rPr>
              <w:t xml:space="preserve">-в </w:t>
            </w:r>
            <w:r w:rsidR="00A558C8">
              <w:rPr>
                <w:iCs/>
                <w:sz w:val="26"/>
                <w:szCs w:val="26"/>
              </w:rPr>
              <w:t>2</w:t>
            </w:r>
            <w:r>
              <w:rPr>
                <w:iCs/>
                <w:sz w:val="26"/>
                <w:szCs w:val="26"/>
              </w:rPr>
              <w:t>,3 раза</w:t>
            </w:r>
          </w:p>
        </w:tc>
      </w:tr>
    </w:tbl>
    <w:p w:rsidR="008F163C" w:rsidRPr="00263A15" w:rsidRDefault="008F163C" w:rsidP="008F163C">
      <w:pPr>
        <w:ind w:firstLine="708"/>
        <w:jc w:val="both"/>
        <w:rPr>
          <w:b/>
          <w:bCs/>
          <w:iCs/>
          <w:sz w:val="12"/>
          <w:szCs w:val="12"/>
        </w:rPr>
      </w:pPr>
    </w:p>
    <w:p w:rsidR="00AA7687" w:rsidRDefault="00AA7687" w:rsidP="008F163C">
      <w:pPr>
        <w:ind w:firstLine="708"/>
        <w:jc w:val="both"/>
        <w:rPr>
          <w:b/>
          <w:bCs/>
          <w:iCs/>
        </w:rPr>
      </w:pPr>
    </w:p>
    <w:p w:rsidR="008F163C" w:rsidRPr="00263A15" w:rsidRDefault="00530824" w:rsidP="008F163C">
      <w:pPr>
        <w:ind w:firstLine="708"/>
        <w:jc w:val="both"/>
        <w:rPr>
          <w:b/>
          <w:iCs/>
        </w:rPr>
      </w:pPr>
      <w:r w:rsidRPr="00263A15">
        <w:rPr>
          <w:noProof/>
          <w:sz w:val="26"/>
          <w:szCs w:val="26"/>
        </w:rPr>
        <w:drawing>
          <wp:anchor distT="0" distB="0" distL="114300" distR="114300" simplePos="0" relativeHeight="251735040" behindDoc="0" locked="0" layoutInCell="1" allowOverlap="1" wp14:anchorId="316B907D" wp14:editId="0692D7FE">
            <wp:simplePos x="0" y="0"/>
            <wp:positionH relativeFrom="page">
              <wp:posOffset>3057099</wp:posOffset>
            </wp:positionH>
            <wp:positionV relativeFrom="paragraph">
              <wp:posOffset>223852</wp:posOffset>
            </wp:positionV>
            <wp:extent cx="1187355" cy="354842"/>
            <wp:effectExtent l="38100" t="0" r="0" b="64770"/>
            <wp:wrapNone/>
            <wp:docPr id="54" name="Схема 3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anchor>
        </w:drawing>
      </w:r>
      <w:r w:rsidR="008F163C" w:rsidRPr="00263A15">
        <w:rPr>
          <w:b/>
          <w:bCs/>
          <w:iCs/>
        </w:rPr>
        <w:t>Диаграмма</w:t>
      </w:r>
      <w:r w:rsidR="008F163C">
        <w:rPr>
          <w:b/>
          <w:bCs/>
          <w:iCs/>
        </w:rPr>
        <w:t xml:space="preserve"> 2</w:t>
      </w:r>
      <w:r w:rsidR="008F163C" w:rsidRPr="00263A15">
        <w:rPr>
          <w:b/>
          <w:bCs/>
          <w:iCs/>
        </w:rPr>
        <w:t xml:space="preserve">: </w:t>
      </w:r>
      <w:r w:rsidR="008F163C" w:rsidRPr="00263A15">
        <w:rPr>
          <w:b/>
          <w:iCs/>
        </w:rPr>
        <w:t>Сравнительные показатели уничтоженных (</w:t>
      </w:r>
      <w:r w:rsidR="00742C61" w:rsidRPr="00263A15">
        <w:rPr>
          <w:b/>
          <w:iCs/>
        </w:rPr>
        <w:t>повреждённых</w:t>
      </w:r>
      <w:r w:rsidR="008A5AFD">
        <w:rPr>
          <w:b/>
          <w:iCs/>
        </w:rPr>
        <w:t>) строений и техники</w:t>
      </w:r>
    </w:p>
    <w:p w:rsidR="008F163C" w:rsidRPr="00263A15" w:rsidRDefault="008F163C" w:rsidP="008F163C">
      <w:pPr>
        <w:ind w:firstLine="709"/>
        <w:rPr>
          <w:sz w:val="26"/>
          <w:szCs w:val="26"/>
        </w:rPr>
      </w:pPr>
    </w:p>
    <w:p w:rsidR="008F163C" w:rsidRPr="00263A15" w:rsidRDefault="00A558C8" w:rsidP="008F163C">
      <w:pPr>
        <w:jc w:val="center"/>
        <w:rPr>
          <w:sz w:val="26"/>
          <w:szCs w:val="26"/>
        </w:rPr>
      </w:pPr>
      <w:r>
        <w:rPr>
          <w:noProof/>
          <w:sz w:val="26"/>
          <w:szCs w:val="26"/>
        </w:rPr>
        <w:drawing>
          <wp:anchor distT="0" distB="0" distL="114300" distR="114300" simplePos="0" relativeHeight="251737088" behindDoc="0" locked="0" layoutInCell="1" allowOverlap="1" wp14:anchorId="3ACA50BD" wp14:editId="7E8829FD">
            <wp:simplePos x="0" y="0"/>
            <wp:positionH relativeFrom="column">
              <wp:posOffset>4620411</wp:posOffset>
            </wp:positionH>
            <wp:positionV relativeFrom="paragraph">
              <wp:posOffset>588162</wp:posOffset>
            </wp:positionV>
            <wp:extent cx="1181735" cy="285750"/>
            <wp:effectExtent l="19050" t="38100" r="0" b="38100"/>
            <wp:wrapNone/>
            <wp:docPr id="57" name="Схема 3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anchor>
        </w:drawing>
      </w:r>
      <w:r>
        <w:rPr>
          <w:noProof/>
          <w:sz w:val="26"/>
          <w:szCs w:val="26"/>
        </w:rPr>
        <w:drawing>
          <wp:anchor distT="0" distB="0" distL="114300" distR="114300" simplePos="0" relativeHeight="251736064" behindDoc="0" locked="0" layoutInCell="1" allowOverlap="1" wp14:anchorId="303A2715" wp14:editId="41FA24D9">
            <wp:simplePos x="0" y="0"/>
            <wp:positionH relativeFrom="column">
              <wp:posOffset>3412632</wp:posOffset>
            </wp:positionH>
            <wp:positionV relativeFrom="paragraph">
              <wp:posOffset>602303</wp:posOffset>
            </wp:positionV>
            <wp:extent cx="1181735" cy="285750"/>
            <wp:effectExtent l="19050" t="38100" r="0" b="38100"/>
            <wp:wrapNone/>
            <wp:docPr id="56" name="Схема 3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anchor>
        </w:drawing>
      </w:r>
      <w:r>
        <w:rPr>
          <w:noProof/>
          <w:sz w:val="26"/>
          <w:szCs w:val="26"/>
        </w:rPr>
        <w:drawing>
          <wp:anchor distT="0" distB="0" distL="114300" distR="114300" simplePos="0" relativeHeight="251734016" behindDoc="0" locked="0" layoutInCell="1" allowOverlap="1" wp14:anchorId="346478F7" wp14:editId="0D81774C">
            <wp:simplePos x="0" y="0"/>
            <wp:positionH relativeFrom="column">
              <wp:posOffset>1162050</wp:posOffset>
            </wp:positionH>
            <wp:positionV relativeFrom="paragraph">
              <wp:posOffset>617220</wp:posOffset>
            </wp:positionV>
            <wp:extent cx="1111885" cy="279400"/>
            <wp:effectExtent l="19050" t="38100" r="0" b="44450"/>
            <wp:wrapNone/>
            <wp:docPr id="58" name="Схема 3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14:sizeRelH relativeFrom="margin">
              <wp14:pctWidth>0</wp14:pctWidth>
            </wp14:sizeRelH>
            <wp14:sizeRelV relativeFrom="margin">
              <wp14:pctHeight>0</wp14:pctHeight>
            </wp14:sizeRelV>
          </wp:anchor>
        </w:drawing>
      </w:r>
      <w:r w:rsidR="008F163C" w:rsidRPr="00263A15">
        <w:rPr>
          <w:noProof/>
          <w:sz w:val="26"/>
          <w:szCs w:val="26"/>
        </w:rPr>
        <w:drawing>
          <wp:inline distT="0" distB="0" distL="0" distR="0">
            <wp:extent cx="5594350" cy="2686050"/>
            <wp:effectExtent l="0" t="0" r="25400" b="19050"/>
            <wp:docPr id="59" name="Диаграмма 3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1517DD" w:rsidRDefault="008F163C" w:rsidP="001517DD">
      <w:pPr>
        <w:ind w:firstLine="709"/>
        <w:jc w:val="both"/>
        <w:rPr>
          <w:sz w:val="26"/>
          <w:szCs w:val="26"/>
        </w:rPr>
      </w:pPr>
      <w:r w:rsidRPr="00263A15">
        <w:rPr>
          <w:sz w:val="26"/>
          <w:szCs w:val="26"/>
        </w:rPr>
        <w:t>Рассматривая диаграмму,</w:t>
      </w:r>
      <w:r w:rsidR="00FF219B">
        <w:rPr>
          <w:sz w:val="26"/>
          <w:szCs w:val="26"/>
        </w:rPr>
        <w:t xml:space="preserve"> необходимо отметить, что </w:t>
      </w:r>
      <w:r w:rsidR="007B7773">
        <w:rPr>
          <w:sz w:val="26"/>
          <w:szCs w:val="26"/>
        </w:rPr>
        <w:t xml:space="preserve">в </w:t>
      </w:r>
      <w:r w:rsidR="00E31852">
        <w:rPr>
          <w:sz w:val="26"/>
          <w:szCs w:val="26"/>
        </w:rPr>
        <w:t xml:space="preserve">1 </w:t>
      </w:r>
      <w:r w:rsidR="00110456">
        <w:rPr>
          <w:sz w:val="26"/>
          <w:szCs w:val="26"/>
        </w:rPr>
        <w:t>полугодие</w:t>
      </w:r>
      <w:r w:rsidR="00E31852">
        <w:rPr>
          <w:sz w:val="26"/>
          <w:szCs w:val="26"/>
        </w:rPr>
        <w:t xml:space="preserve"> </w:t>
      </w:r>
      <w:r w:rsidR="00FF219B">
        <w:rPr>
          <w:sz w:val="26"/>
          <w:szCs w:val="26"/>
        </w:rPr>
        <w:t>20</w:t>
      </w:r>
      <w:r w:rsidR="00E31852">
        <w:rPr>
          <w:sz w:val="26"/>
          <w:szCs w:val="26"/>
        </w:rPr>
        <w:t>20</w:t>
      </w:r>
      <w:r w:rsidRPr="00263A15">
        <w:rPr>
          <w:sz w:val="26"/>
          <w:szCs w:val="26"/>
        </w:rPr>
        <w:t xml:space="preserve"> год</w:t>
      </w:r>
      <w:r w:rsidR="00E31852">
        <w:rPr>
          <w:sz w:val="26"/>
          <w:szCs w:val="26"/>
        </w:rPr>
        <w:t>а</w:t>
      </w:r>
      <w:r w:rsidRPr="00263A15">
        <w:rPr>
          <w:sz w:val="26"/>
          <w:szCs w:val="26"/>
        </w:rPr>
        <w:t xml:space="preserve"> </w:t>
      </w:r>
      <w:r w:rsidR="00C174F4">
        <w:rPr>
          <w:sz w:val="26"/>
          <w:szCs w:val="26"/>
        </w:rPr>
        <w:t xml:space="preserve">достигнуто снижение по количеству </w:t>
      </w:r>
      <w:r w:rsidR="00E31852">
        <w:rPr>
          <w:sz w:val="26"/>
          <w:szCs w:val="26"/>
        </w:rPr>
        <w:t>уничтоженных</w:t>
      </w:r>
      <w:r w:rsidR="00C174F4">
        <w:rPr>
          <w:sz w:val="26"/>
          <w:szCs w:val="26"/>
        </w:rPr>
        <w:t xml:space="preserve"> </w:t>
      </w:r>
      <w:r w:rsidR="00110456">
        <w:rPr>
          <w:sz w:val="26"/>
          <w:szCs w:val="26"/>
        </w:rPr>
        <w:t xml:space="preserve">и повреждённых </w:t>
      </w:r>
      <w:r w:rsidR="00FE2768">
        <w:rPr>
          <w:sz w:val="26"/>
          <w:szCs w:val="26"/>
        </w:rPr>
        <w:t>строений</w:t>
      </w:r>
      <w:r w:rsidR="00110456">
        <w:rPr>
          <w:sz w:val="26"/>
          <w:szCs w:val="26"/>
        </w:rPr>
        <w:t>, а также уничтоженной и повреждённой техники.</w:t>
      </w:r>
    </w:p>
    <w:p w:rsidR="00110456" w:rsidRDefault="00110456" w:rsidP="001517DD">
      <w:pPr>
        <w:ind w:firstLine="709"/>
        <w:jc w:val="both"/>
        <w:rPr>
          <w:sz w:val="26"/>
          <w:szCs w:val="26"/>
        </w:rPr>
      </w:pPr>
    </w:p>
    <w:p w:rsidR="008F163C" w:rsidRDefault="008F163C" w:rsidP="008F163C">
      <w:pPr>
        <w:ind w:firstLine="708"/>
        <w:jc w:val="center"/>
        <w:rPr>
          <w:b/>
          <w:bCs/>
          <w:sz w:val="26"/>
          <w:szCs w:val="26"/>
        </w:rPr>
      </w:pPr>
      <w:r w:rsidRPr="00B12302">
        <w:rPr>
          <w:b/>
          <w:bCs/>
          <w:sz w:val="26"/>
          <w:szCs w:val="26"/>
        </w:rPr>
        <w:lastRenderedPageBreak/>
        <w:t xml:space="preserve">Распределение количества пожаров, гибели и </w:t>
      </w:r>
    </w:p>
    <w:p w:rsidR="008F163C" w:rsidRDefault="008F163C" w:rsidP="008F163C">
      <w:pPr>
        <w:ind w:firstLine="708"/>
        <w:jc w:val="center"/>
        <w:rPr>
          <w:b/>
          <w:bCs/>
          <w:sz w:val="26"/>
          <w:szCs w:val="26"/>
        </w:rPr>
      </w:pPr>
      <w:r w:rsidRPr="00B12302">
        <w:rPr>
          <w:b/>
          <w:bCs/>
          <w:sz w:val="26"/>
          <w:szCs w:val="26"/>
        </w:rPr>
        <w:t>ко</w:t>
      </w:r>
      <w:r>
        <w:rPr>
          <w:b/>
          <w:bCs/>
          <w:sz w:val="26"/>
          <w:szCs w:val="26"/>
        </w:rPr>
        <w:t xml:space="preserve">личества травмированных людей </w:t>
      </w:r>
    </w:p>
    <w:p w:rsidR="008F163C" w:rsidRPr="005A088D" w:rsidRDefault="008F163C" w:rsidP="008F163C">
      <w:pPr>
        <w:ind w:firstLine="708"/>
        <w:jc w:val="center"/>
        <w:rPr>
          <w:b/>
          <w:bCs/>
          <w:sz w:val="12"/>
          <w:szCs w:val="12"/>
        </w:rPr>
      </w:pPr>
    </w:p>
    <w:p w:rsidR="008F163C" w:rsidRPr="00263A15" w:rsidRDefault="008F163C" w:rsidP="008F163C">
      <w:pPr>
        <w:ind w:firstLine="708"/>
        <w:jc w:val="right"/>
        <w:rPr>
          <w:bCs/>
          <w:sz w:val="26"/>
          <w:szCs w:val="26"/>
        </w:rPr>
      </w:pPr>
      <w:r w:rsidRPr="00263A15">
        <w:rPr>
          <w:bCs/>
          <w:sz w:val="26"/>
          <w:szCs w:val="26"/>
        </w:rPr>
        <w:t>Таблица 2</w:t>
      </w:r>
    </w:p>
    <w:tbl>
      <w:tblPr>
        <w:tblW w:w="5045" w:type="pct"/>
        <w:jc w:val="center"/>
        <w:tblLayout w:type="fixed"/>
        <w:tblLook w:val="0000" w:firstRow="0" w:lastRow="0" w:firstColumn="0" w:lastColumn="0" w:noHBand="0" w:noVBand="0"/>
      </w:tblPr>
      <w:tblGrid>
        <w:gridCol w:w="1209"/>
        <w:gridCol w:w="788"/>
        <w:gridCol w:w="716"/>
        <w:gridCol w:w="1432"/>
        <w:gridCol w:w="927"/>
        <w:gridCol w:w="870"/>
        <w:gridCol w:w="1432"/>
        <w:gridCol w:w="714"/>
        <w:gridCol w:w="714"/>
        <w:gridCol w:w="1428"/>
      </w:tblGrid>
      <w:tr w:rsidR="008F163C" w:rsidRPr="00263A15" w:rsidTr="0084200B">
        <w:trPr>
          <w:tblHeader/>
          <w:jc w:val="center"/>
        </w:trPr>
        <w:tc>
          <w:tcPr>
            <w:tcW w:w="591" w:type="pct"/>
            <w:vMerge w:val="restart"/>
            <w:tcBorders>
              <w:top w:val="double" w:sz="4" w:space="0" w:color="auto"/>
              <w:left w:val="double" w:sz="4" w:space="0" w:color="auto"/>
              <w:right w:val="double" w:sz="4" w:space="0" w:color="auto"/>
            </w:tcBorders>
          </w:tcPr>
          <w:p w:rsidR="008F163C" w:rsidRPr="00263A15" w:rsidRDefault="008F163C" w:rsidP="008F163C">
            <w:pPr>
              <w:jc w:val="center"/>
              <w:rPr>
                <w:b/>
              </w:rPr>
            </w:pPr>
          </w:p>
          <w:p w:rsidR="008F163C" w:rsidRPr="00263A15" w:rsidRDefault="008F163C" w:rsidP="008F163C">
            <w:pPr>
              <w:jc w:val="center"/>
              <w:rPr>
                <w:b/>
              </w:rPr>
            </w:pPr>
            <w:r w:rsidRPr="00263A15">
              <w:rPr>
                <w:b/>
              </w:rPr>
              <w:t>Месяц</w:t>
            </w:r>
          </w:p>
        </w:tc>
        <w:tc>
          <w:tcPr>
            <w:tcW w:w="735" w:type="pct"/>
            <w:gridSpan w:val="2"/>
            <w:tcBorders>
              <w:top w:val="double" w:sz="4" w:space="0" w:color="auto"/>
              <w:left w:val="double" w:sz="4" w:space="0" w:color="auto"/>
              <w:bottom w:val="double" w:sz="4" w:space="0" w:color="auto"/>
              <w:right w:val="double" w:sz="4" w:space="0" w:color="auto"/>
            </w:tcBorders>
          </w:tcPr>
          <w:p w:rsidR="008F163C" w:rsidRPr="00263A15" w:rsidRDefault="008F163C" w:rsidP="008F163C">
            <w:pPr>
              <w:jc w:val="center"/>
              <w:rPr>
                <w:b/>
              </w:rPr>
            </w:pPr>
            <w:r w:rsidRPr="00263A15">
              <w:rPr>
                <w:b/>
              </w:rPr>
              <w:t xml:space="preserve">Общее количество пожаров </w:t>
            </w:r>
          </w:p>
        </w:tc>
        <w:tc>
          <w:tcPr>
            <w:tcW w:w="700" w:type="pct"/>
            <w:vMerge w:val="restart"/>
            <w:tcBorders>
              <w:top w:val="double" w:sz="4" w:space="0" w:color="auto"/>
              <w:left w:val="double" w:sz="4" w:space="0" w:color="auto"/>
              <w:right w:val="double" w:sz="4" w:space="0" w:color="auto"/>
            </w:tcBorders>
            <w:shd w:val="clear" w:color="auto" w:fill="auto"/>
            <w:vAlign w:val="center"/>
          </w:tcPr>
          <w:p w:rsidR="008F163C" w:rsidRPr="00263A15" w:rsidRDefault="008F163C" w:rsidP="008F163C">
            <w:pPr>
              <w:jc w:val="center"/>
              <w:rPr>
                <w:b/>
              </w:rPr>
            </w:pPr>
            <w:r w:rsidRPr="00263A15">
              <w:rPr>
                <w:b/>
              </w:rPr>
              <w:t>Изменение</w:t>
            </w:r>
          </w:p>
          <w:p w:rsidR="008F163C" w:rsidRPr="00263A15" w:rsidRDefault="008F163C" w:rsidP="008F163C">
            <w:pPr>
              <w:jc w:val="center"/>
              <w:rPr>
                <w:b/>
              </w:rPr>
            </w:pPr>
            <w:r w:rsidRPr="00263A15">
              <w:rPr>
                <w:b/>
              </w:rPr>
              <w:t>в %</w:t>
            </w:r>
          </w:p>
        </w:tc>
        <w:tc>
          <w:tcPr>
            <w:tcW w:w="878" w:type="pct"/>
            <w:gridSpan w:val="2"/>
            <w:tcBorders>
              <w:top w:val="double" w:sz="4" w:space="0" w:color="auto"/>
              <w:left w:val="double" w:sz="4" w:space="0" w:color="auto"/>
              <w:bottom w:val="double" w:sz="4" w:space="0" w:color="auto"/>
              <w:right w:val="double" w:sz="4" w:space="0" w:color="auto"/>
            </w:tcBorders>
          </w:tcPr>
          <w:p w:rsidR="008F163C" w:rsidRPr="00263A15" w:rsidRDefault="008F163C" w:rsidP="008F163C">
            <w:pPr>
              <w:jc w:val="center"/>
              <w:rPr>
                <w:b/>
              </w:rPr>
            </w:pPr>
            <w:r w:rsidRPr="00263A15">
              <w:rPr>
                <w:b/>
              </w:rPr>
              <w:t xml:space="preserve">Гибель людей </w:t>
            </w:r>
          </w:p>
        </w:tc>
        <w:tc>
          <w:tcPr>
            <w:tcW w:w="700" w:type="pct"/>
            <w:vMerge w:val="restart"/>
            <w:tcBorders>
              <w:top w:val="double" w:sz="4" w:space="0" w:color="auto"/>
              <w:left w:val="double" w:sz="4" w:space="0" w:color="auto"/>
              <w:bottom w:val="nil"/>
              <w:right w:val="double" w:sz="4" w:space="0" w:color="auto"/>
            </w:tcBorders>
            <w:vAlign w:val="center"/>
          </w:tcPr>
          <w:p w:rsidR="008F163C" w:rsidRPr="00263A15" w:rsidRDefault="008F163C" w:rsidP="008F163C">
            <w:pPr>
              <w:jc w:val="center"/>
              <w:rPr>
                <w:b/>
              </w:rPr>
            </w:pPr>
            <w:r w:rsidRPr="00263A15">
              <w:rPr>
                <w:b/>
              </w:rPr>
              <w:t>Изменение</w:t>
            </w:r>
          </w:p>
          <w:p w:rsidR="008F163C" w:rsidRPr="00263A15" w:rsidRDefault="008F163C" w:rsidP="008F163C">
            <w:pPr>
              <w:jc w:val="center"/>
              <w:rPr>
                <w:b/>
              </w:rPr>
            </w:pPr>
            <w:r w:rsidRPr="00263A15">
              <w:rPr>
                <w:b/>
              </w:rPr>
              <w:t>В %</w:t>
            </w:r>
          </w:p>
        </w:tc>
        <w:tc>
          <w:tcPr>
            <w:tcW w:w="698" w:type="pct"/>
            <w:gridSpan w:val="2"/>
            <w:tcBorders>
              <w:top w:val="double" w:sz="4" w:space="0" w:color="auto"/>
              <w:left w:val="double" w:sz="4" w:space="0" w:color="auto"/>
              <w:bottom w:val="double" w:sz="4" w:space="0" w:color="auto"/>
              <w:right w:val="double" w:sz="4" w:space="0" w:color="auto"/>
            </w:tcBorders>
          </w:tcPr>
          <w:p w:rsidR="008F163C" w:rsidRPr="00263A15" w:rsidRDefault="008F163C" w:rsidP="008F163C">
            <w:pPr>
              <w:jc w:val="center"/>
              <w:rPr>
                <w:b/>
              </w:rPr>
            </w:pPr>
            <w:r w:rsidRPr="00263A15">
              <w:rPr>
                <w:b/>
              </w:rPr>
              <w:t xml:space="preserve">Травмы людей </w:t>
            </w:r>
          </w:p>
        </w:tc>
        <w:tc>
          <w:tcPr>
            <w:tcW w:w="698" w:type="pct"/>
            <w:vMerge w:val="restart"/>
            <w:tcBorders>
              <w:top w:val="double" w:sz="4" w:space="0" w:color="auto"/>
              <w:left w:val="double" w:sz="4" w:space="0" w:color="auto"/>
              <w:bottom w:val="nil"/>
              <w:right w:val="double" w:sz="4" w:space="0" w:color="auto"/>
            </w:tcBorders>
            <w:vAlign w:val="center"/>
          </w:tcPr>
          <w:p w:rsidR="008F163C" w:rsidRPr="00263A15" w:rsidRDefault="008F163C" w:rsidP="008F163C">
            <w:pPr>
              <w:jc w:val="center"/>
              <w:rPr>
                <w:b/>
              </w:rPr>
            </w:pPr>
            <w:r w:rsidRPr="00263A15">
              <w:rPr>
                <w:b/>
              </w:rPr>
              <w:t>Изменение</w:t>
            </w:r>
          </w:p>
          <w:p w:rsidR="008F163C" w:rsidRPr="00263A15" w:rsidRDefault="008F163C" w:rsidP="008F163C">
            <w:pPr>
              <w:jc w:val="center"/>
              <w:rPr>
                <w:b/>
              </w:rPr>
            </w:pPr>
            <w:r w:rsidRPr="00263A15">
              <w:rPr>
                <w:b/>
              </w:rPr>
              <w:t>в %</w:t>
            </w:r>
          </w:p>
        </w:tc>
      </w:tr>
      <w:tr w:rsidR="00742C61" w:rsidRPr="00263A15" w:rsidTr="0084200B">
        <w:trPr>
          <w:tblHeader/>
          <w:jc w:val="center"/>
        </w:trPr>
        <w:tc>
          <w:tcPr>
            <w:tcW w:w="591" w:type="pct"/>
            <w:vMerge/>
            <w:tcBorders>
              <w:left w:val="double" w:sz="4" w:space="0" w:color="auto"/>
              <w:bottom w:val="double" w:sz="4" w:space="0" w:color="auto"/>
              <w:right w:val="double" w:sz="4" w:space="0" w:color="auto"/>
            </w:tcBorders>
          </w:tcPr>
          <w:p w:rsidR="00742C61" w:rsidRPr="00263A15" w:rsidRDefault="00742C61" w:rsidP="008F163C">
            <w:pPr>
              <w:jc w:val="center"/>
            </w:pPr>
          </w:p>
        </w:tc>
        <w:tc>
          <w:tcPr>
            <w:tcW w:w="385" w:type="pct"/>
            <w:tcBorders>
              <w:top w:val="double" w:sz="4" w:space="0" w:color="auto"/>
              <w:left w:val="double" w:sz="4" w:space="0" w:color="auto"/>
              <w:bottom w:val="double" w:sz="4" w:space="0" w:color="auto"/>
              <w:right w:val="single" w:sz="6" w:space="0" w:color="auto"/>
            </w:tcBorders>
          </w:tcPr>
          <w:p w:rsidR="00742C61" w:rsidRPr="00263A15" w:rsidRDefault="00742C61" w:rsidP="00742C61">
            <w:pPr>
              <w:jc w:val="center"/>
              <w:rPr>
                <w:b/>
              </w:rPr>
            </w:pPr>
            <w:r w:rsidRPr="00263A15">
              <w:rPr>
                <w:b/>
              </w:rPr>
              <w:t>201</w:t>
            </w:r>
            <w:r w:rsidR="003C1061">
              <w:rPr>
                <w:b/>
              </w:rPr>
              <w:t>9</w:t>
            </w:r>
            <w:r w:rsidRPr="00263A15">
              <w:rPr>
                <w:b/>
              </w:rPr>
              <w:t xml:space="preserve"> год</w:t>
            </w:r>
          </w:p>
        </w:tc>
        <w:tc>
          <w:tcPr>
            <w:tcW w:w="350" w:type="pct"/>
            <w:tcBorders>
              <w:top w:val="double" w:sz="4" w:space="0" w:color="auto"/>
              <w:left w:val="single" w:sz="6" w:space="0" w:color="auto"/>
              <w:bottom w:val="double" w:sz="4" w:space="0" w:color="auto"/>
              <w:right w:val="double" w:sz="4" w:space="0" w:color="auto"/>
            </w:tcBorders>
            <w:shd w:val="clear" w:color="auto" w:fill="D9D9D9"/>
          </w:tcPr>
          <w:p w:rsidR="00742C61" w:rsidRPr="00263A15" w:rsidRDefault="00742C61" w:rsidP="003C1061">
            <w:pPr>
              <w:jc w:val="center"/>
              <w:rPr>
                <w:b/>
              </w:rPr>
            </w:pPr>
            <w:r>
              <w:rPr>
                <w:b/>
              </w:rPr>
              <w:t>20</w:t>
            </w:r>
            <w:r w:rsidR="003C1061">
              <w:rPr>
                <w:b/>
              </w:rPr>
              <w:t>20</w:t>
            </w:r>
            <w:r>
              <w:rPr>
                <w:b/>
              </w:rPr>
              <w:t>год</w:t>
            </w:r>
          </w:p>
        </w:tc>
        <w:tc>
          <w:tcPr>
            <w:tcW w:w="700" w:type="pct"/>
            <w:vMerge/>
            <w:tcBorders>
              <w:left w:val="double" w:sz="4" w:space="0" w:color="auto"/>
              <w:bottom w:val="double" w:sz="4" w:space="0" w:color="auto"/>
              <w:right w:val="double" w:sz="4" w:space="0" w:color="auto"/>
            </w:tcBorders>
            <w:shd w:val="clear" w:color="auto" w:fill="auto"/>
          </w:tcPr>
          <w:p w:rsidR="00742C61" w:rsidRPr="00263A15" w:rsidRDefault="00742C61" w:rsidP="008F163C">
            <w:pPr>
              <w:jc w:val="center"/>
              <w:rPr>
                <w:b/>
              </w:rPr>
            </w:pPr>
          </w:p>
        </w:tc>
        <w:tc>
          <w:tcPr>
            <w:tcW w:w="453" w:type="pct"/>
            <w:tcBorders>
              <w:top w:val="double" w:sz="4" w:space="0" w:color="auto"/>
              <w:left w:val="double" w:sz="4" w:space="0" w:color="auto"/>
              <w:bottom w:val="double" w:sz="4" w:space="0" w:color="auto"/>
              <w:right w:val="single" w:sz="6" w:space="0" w:color="auto"/>
            </w:tcBorders>
          </w:tcPr>
          <w:p w:rsidR="00742C61" w:rsidRPr="00263A15" w:rsidRDefault="00742C61" w:rsidP="003C1061">
            <w:pPr>
              <w:jc w:val="center"/>
              <w:rPr>
                <w:b/>
              </w:rPr>
            </w:pPr>
            <w:r w:rsidRPr="00263A15">
              <w:rPr>
                <w:b/>
              </w:rPr>
              <w:t>201</w:t>
            </w:r>
            <w:r w:rsidR="003C1061">
              <w:rPr>
                <w:b/>
              </w:rPr>
              <w:t>9</w:t>
            </w:r>
            <w:r w:rsidRPr="00263A15">
              <w:rPr>
                <w:b/>
              </w:rPr>
              <w:t xml:space="preserve"> год</w:t>
            </w:r>
          </w:p>
        </w:tc>
        <w:tc>
          <w:tcPr>
            <w:tcW w:w="425" w:type="pct"/>
            <w:tcBorders>
              <w:top w:val="double" w:sz="4" w:space="0" w:color="auto"/>
              <w:left w:val="single" w:sz="6" w:space="0" w:color="auto"/>
              <w:bottom w:val="double" w:sz="4" w:space="0" w:color="auto"/>
              <w:right w:val="double" w:sz="4" w:space="0" w:color="auto"/>
            </w:tcBorders>
            <w:shd w:val="clear" w:color="auto" w:fill="D9D9D9"/>
          </w:tcPr>
          <w:p w:rsidR="00742C61" w:rsidRPr="00263A15" w:rsidRDefault="003C1061" w:rsidP="00AF05F3">
            <w:pPr>
              <w:jc w:val="center"/>
              <w:rPr>
                <w:b/>
              </w:rPr>
            </w:pPr>
            <w:r>
              <w:rPr>
                <w:b/>
              </w:rPr>
              <w:t xml:space="preserve">2020 </w:t>
            </w:r>
            <w:r w:rsidR="00742C61">
              <w:rPr>
                <w:b/>
              </w:rPr>
              <w:t>год</w:t>
            </w:r>
          </w:p>
        </w:tc>
        <w:tc>
          <w:tcPr>
            <w:tcW w:w="700" w:type="pct"/>
            <w:vMerge/>
            <w:tcBorders>
              <w:top w:val="nil"/>
              <w:left w:val="double" w:sz="4" w:space="0" w:color="auto"/>
              <w:bottom w:val="double" w:sz="4" w:space="0" w:color="auto"/>
              <w:right w:val="double" w:sz="4" w:space="0" w:color="auto"/>
            </w:tcBorders>
          </w:tcPr>
          <w:p w:rsidR="00742C61" w:rsidRPr="00263A15" w:rsidRDefault="00742C61" w:rsidP="008F163C">
            <w:pPr>
              <w:jc w:val="center"/>
              <w:rPr>
                <w:b/>
              </w:rPr>
            </w:pPr>
          </w:p>
        </w:tc>
        <w:tc>
          <w:tcPr>
            <w:tcW w:w="349" w:type="pct"/>
            <w:tcBorders>
              <w:top w:val="double" w:sz="4" w:space="0" w:color="auto"/>
              <w:left w:val="double" w:sz="4" w:space="0" w:color="auto"/>
              <w:bottom w:val="double" w:sz="4" w:space="0" w:color="auto"/>
              <w:right w:val="single" w:sz="6" w:space="0" w:color="auto"/>
            </w:tcBorders>
          </w:tcPr>
          <w:p w:rsidR="00742C61" w:rsidRPr="00263A15" w:rsidRDefault="00742C61" w:rsidP="003C1061">
            <w:pPr>
              <w:jc w:val="center"/>
              <w:rPr>
                <w:b/>
              </w:rPr>
            </w:pPr>
            <w:r w:rsidRPr="00263A15">
              <w:rPr>
                <w:b/>
              </w:rPr>
              <w:t>201</w:t>
            </w:r>
            <w:r w:rsidR="003C1061">
              <w:rPr>
                <w:b/>
              </w:rPr>
              <w:t>9</w:t>
            </w:r>
            <w:r w:rsidRPr="00263A15">
              <w:rPr>
                <w:b/>
              </w:rPr>
              <w:t xml:space="preserve"> год</w:t>
            </w:r>
          </w:p>
        </w:tc>
        <w:tc>
          <w:tcPr>
            <w:tcW w:w="349" w:type="pct"/>
            <w:tcBorders>
              <w:top w:val="double" w:sz="4" w:space="0" w:color="auto"/>
              <w:left w:val="single" w:sz="6" w:space="0" w:color="auto"/>
              <w:bottom w:val="double" w:sz="4" w:space="0" w:color="auto"/>
              <w:right w:val="double" w:sz="4" w:space="0" w:color="auto"/>
            </w:tcBorders>
            <w:shd w:val="clear" w:color="auto" w:fill="D9D9D9"/>
          </w:tcPr>
          <w:p w:rsidR="00742C61" w:rsidRPr="00263A15" w:rsidRDefault="00742C61" w:rsidP="003C1061">
            <w:pPr>
              <w:jc w:val="center"/>
              <w:rPr>
                <w:b/>
              </w:rPr>
            </w:pPr>
            <w:r>
              <w:rPr>
                <w:b/>
              </w:rPr>
              <w:t>20</w:t>
            </w:r>
            <w:r w:rsidR="003C1061">
              <w:rPr>
                <w:b/>
              </w:rPr>
              <w:t>20</w:t>
            </w:r>
            <w:r>
              <w:rPr>
                <w:b/>
              </w:rPr>
              <w:t xml:space="preserve"> год</w:t>
            </w:r>
          </w:p>
        </w:tc>
        <w:tc>
          <w:tcPr>
            <w:tcW w:w="698" w:type="pct"/>
            <w:vMerge/>
            <w:tcBorders>
              <w:top w:val="nil"/>
              <w:left w:val="double" w:sz="4" w:space="0" w:color="auto"/>
              <w:bottom w:val="double" w:sz="4" w:space="0" w:color="auto"/>
              <w:right w:val="double" w:sz="4" w:space="0" w:color="auto"/>
            </w:tcBorders>
          </w:tcPr>
          <w:p w:rsidR="00742C61" w:rsidRPr="00263A15" w:rsidRDefault="00742C61" w:rsidP="008F163C">
            <w:pPr>
              <w:jc w:val="center"/>
            </w:pPr>
          </w:p>
        </w:tc>
      </w:tr>
      <w:tr w:rsidR="00742C61" w:rsidRPr="00263A15" w:rsidTr="0084200B">
        <w:trPr>
          <w:jc w:val="center"/>
        </w:trPr>
        <w:tc>
          <w:tcPr>
            <w:tcW w:w="591" w:type="pct"/>
            <w:tcBorders>
              <w:top w:val="double" w:sz="4" w:space="0" w:color="auto"/>
              <w:left w:val="double" w:sz="4" w:space="0" w:color="auto"/>
              <w:bottom w:val="single" w:sz="6" w:space="0" w:color="auto"/>
              <w:right w:val="double" w:sz="4" w:space="0" w:color="auto"/>
            </w:tcBorders>
          </w:tcPr>
          <w:p w:rsidR="00742C61" w:rsidRPr="00263A15" w:rsidRDefault="00742C61" w:rsidP="008F163C">
            <w:r w:rsidRPr="00263A15">
              <w:t>Январь</w:t>
            </w:r>
          </w:p>
        </w:tc>
        <w:tc>
          <w:tcPr>
            <w:tcW w:w="385" w:type="pct"/>
            <w:tcBorders>
              <w:top w:val="double" w:sz="4" w:space="0" w:color="auto"/>
              <w:left w:val="double" w:sz="4" w:space="0" w:color="auto"/>
              <w:bottom w:val="single" w:sz="6" w:space="0" w:color="auto"/>
              <w:right w:val="single" w:sz="6" w:space="0" w:color="auto"/>
            </w:tcBorders>
          </w:tcPr>
          <w:p w:rsidR="00742C61" w:rsidRPr="00263A15" w:rsidRDefault="003C1061" w:rsidP="00172891">
            <w:pPr>
              <w:jc w:val="center"/>
            </w:pPr>
            <w:r>
              <w:t>13</w:t>
            </w:r>
          </w:p>
        </w:tc>
        <w:tc>
          <w:tcPr>
            <w:tcW w:w="350" w:type="pct"/>
            <w:tcBorders>
              <w:top w:val="double" w:sz="4" w:space="0" w:color="auto"/>
              <w:left w:val="single" w:sz="6" w:space="0" w:color="auto"/>
              <w:bottom w:val="single" w:sz="6" w:space="0" w:color="auto"/>
              <w:right w:val="double" w:sz="4" w:space="0" w:color="auto"/>
            </w:tcBorders>
            <w:shd w:val="clear" w:color="auto" w:fill="D9D9D9"/>
          </w:tcPr>
          <w:p w:rsidR="00742C61" w:rsidRPr="00263A15" w:rsidRDefault="003C1061" w:rsidP="008F163C">
            <w:pPr>
              <w:jc w:val="center"/>
            </w:pPr>
            <w:r>
              <w:t>5</w:t>
            </w:r>
          </w:p>
        </w:tc>
        <w:tc>
          <w:tcPr>
            <w:tcW w:w="700" w:type="pct"/>
            <w:tcBorders>
              <w:top w:val="double" w:sz="4" w:space="0" w:color="auto"/>
              <w:left w:val="double" w:sz="4" w:space="0" w:color="auto"/>
              <w:bottom w:val="single" w:sz="6" w:space="0" w:color="auto"/>
              <w:right w:val="double" w:sz="4" w:space="0" w:color="auto"/>
            </w:tcBorders>
          </w:tcPr>
          <w:p w:rsidR="00742C61" w:rsidRPr="00263A15" w:rsidRDefault="003C1061" w:rsidP="008A057A">
            <w:pPr>
              <w:jc w:val="center"/>
            </w:pPr>
            <w:r>
              <w:t>-в 2,6 р.</w:t>
            </w:r>
          </w:p>
        </w:tc>
        <w:tc>
          <w:tcPr>
            <w:tcW w:w="453" w:type="pct"/>
            <w:tcBorders>
              <w:top w:val="double" w:sz="4" w:space="0" w:color="auto"/>
              <w:left w:val="double" w:sz="4" w:space="0" w:color="auto"/>
              <w:bottom w:val="single" w:sz="6" w:space="0" w:color="auto"/>
              <w:right w:val="single" w:sz="6" w:space="0" w:color="auto"/>
            </w:tcBorders>
            <w:vAlign w:val="bottom"/>
          </w:tcPr>
          <w:p w:rsidR="00742C61" w:rsidRPr="00263A15" w:rsidRDefault="003C1061" w:rsidP="00172891">
            <w:pPr>
              <w:jc w:val="center"/>
              <w:rPr>
                <w:color w:val="000000"/>
              </w:rPr>
            </w:pPr>
            <w:r>
              <w:rPr>
                <w:color w:val="000000"/>
              </w:rPr>
              <w:t>-</w:t>
            </w:r>
          </w:p>
        </w:tc>
        <w:tc>
          <w:tcPr>
            <w:tcW w:w="425" w:type="pct"/>
            <w:tcBorders>
              <w:top w:val="double" w:sz="4" w:space="0" w:color="auto"/>
              <w:left w:val="single" w:sz="6" w:space="0" w:color="auto"/>
              <w:bottom w:val="single" w:sz="6" w:space="0" w:color="auto"/>
              <w:right w:val="double" w:sz="4" w:space="0" w:color="auto"/>
            </w:tcBorders>
            <w:shd w:val="clear" w:color="auto" w:fill="D9D9D9"/>
            <w:vAlign w:val="bottom"/>
          </w:tcPr>
          <w:p w:rsidR="00742C61" w:rsidRPr="00263A15" w:rsidRDefault="003C1061" w:rsidP="008F163C">
            <w:pPr>
              <w:jc w:val="center"/>
              <w:rPr>
                <w:color w:val="000000"/>
              </w:rPr>
            </w:pPr>
            <w:r>
              <w:rPr>
                <w:color w:val="000000"/>
              </w:rPr>
              <w:t>-</w:t>
            </w:r>
          </w:p>
        </w:tc>
        <w:tc>
          <w:tcPr>
            <w:tcW w:w="700" w:type="pct"/>
            <w:tcBorders>
              <w:top w:val="double" w:sz="4" w:space="0" w:color="auto"/>
              <w:left w:val="double" w:sz="4" w:space="0" w:color="auto"/>
              <w:bottom w:val="single" w:sz="4" w:space="0" w:color="auto"/>
              <w:right w:val="double" w:sz="4" w:space="0" w:color="auto"/>
            </w:tcBorders>
          </w:tcPr>
          <w:p w:rsidR="00742C61" w:rsidRPr="00263A15" w:rsidRDefault="003C1061" w:rsidP="008F163C">
            <w:pPr>
              <w:jc w:val="center"/>
            </w:pPr>
            <w:r>
              <w:t>-</w:t>
            </w:r>
          </w:p>
        </w:tc>
        <w:tc>
          <w:tcPr>
            <w:tcW w:w="349" w:type="pct"/>
            <w:tcBorders>
              <w:top w:val="double" w:sz="4" w:space="0" w:color="auto"/>
              <w:left w:val="double" w:sz="4" w:space="0" w:color="auto"/>
              <w:bottom w:val="single" w:sz="6" w:space="0" w:color="auto"/>
              <w:right w:val="single" w:sz="6" w:space="0" w:color="auto"/>
            </w:tcBorders>
            <w:vAlign w:val="bottom"/>
          </w:tcPr>
          <w:p w:rsidR="00742C61" w:rsidRPr="00263A15" w:rsidRDefault="003C1061" w:rsidP="00172891">
            <w:pPr>
              <w:jc w:val="center"/>
            </w:pPr>
            <w:r>
              <w:t>-</w:t>
            </w:r>
          </w:p>
        </w:tc>
        <w:tc>
          <w:tcPr>
            <w:tcW w:w="349" w:type="pct"/>
            <w:tcBorders>
              <w:top w:val="double" w:sz="4" w:space="0" w:color="auto"/>
              <w:left w:val="single" w:sz="6" w:space="0" w:color="auto"/>
              <w:bottom w:val="single" w:sz="6" w:space="0" w:color="auto"/>
              <w:right w:val="double" w:sz="4" w:space="0" w:color="auto"/>
            </w:tcBorders>
            <w:shd w:val="clear" w:color="auto" w:fill="D9D9D9"/>
            <w:vAlign w:val="bottom"/>
          </w:tcPr>
          <w:p w:rsidR="00742C61" w:rsidRPr="00263A15" w:rsidRDefault="003C1061" w:rsidP="00742C61">
            <w:pPr>
              <w:jc w:val="center"/>
            </w:pPr>
            <w:r>
              <w:t>-</w:t>
            </w:r>
          </w:p>
        </w:tc>
        <w:tc>
          <w:tcPr>
            <w:tcW w:w="698" w:type="pct"/>
            <w:tcBorders>
              <w:top w:val="double" w:sz="4" w:space="0" w:color="auto"/>
              <w:left w:val="double" w:sz="4" w:space="0" w:color="auto"/>
              <w:bottom w:val="single" w:sz="6" w:space="0" w:color="auto"/>
              <w:right w:val="double" w:sz="4" w:space="0" w:color="auto"/>
            </w:tcBorders>
          </w:tcPr>
          <w:p w:rsidR="00742C61" w:rsidRPr="00263A15" w:rsidRDefault="003C1061" w:rsidP="008F163C">
            <w:pPr>
              <w:jc w:val="center"/>
            </w:pPr>
            <w:r>
              <w:t>-</w:t>
            </w:r>
          </w:p>
        </w:tc>
      </w:tr>
      <w:tr w:rsidR="00742C61" w:rsidRPr="00263A15" w:rsidTr="0084200B">
        <w:trPr>
          <w:jc w:val="center"/>
        </w:trPr>
        <w:tc>
          <w:tcPr>
            <w:tcW w:w="591" w:type="pct"/>
            <w:tcBorders>
              <w:top w:val="single" w:sz="6" w:space="0" w:color="auto"/>
              <w:left w:val="double" w:sz="4" w:space="0" w:color="auto"/>
              <w:bottom w:val="single" w:sz="6" w:space="0" w:color="auto"/>
              <w:right w:val="double" w:sz="4" w:space="0" w:color="auto"/>
            </w:tcBorders>
          </w:tcPr>
          <w:p w:rsidR="00742C61" w:rsidRPr="00263A15" w:rsidRDefault="00742C61" w:rsidP="008F163C">
            <w:r w:rsidRPr="00263A15">
              <w:t>Февраль</w:t>
            </w:r>
          </w:p>
        </w:tc>
        <w:tc>
          <w:tcPr>
            <w:tcW w:w="385" w:type="pct"/>
            <w:tcBorders>
              <w:top w:val="single" w:sz="6" w:space="0" w:color="auto"/>
              <w:left w:val="double" w:sz="4" w:space="0" w:color="auto"/>
              <w:bottom w:val="single" w:sz="6" w:space="0" w:color="auto"/>
              <w:right w:val="single" w:sz="6" w:space="0" w:color="auto"/>
            </w:tcBorders>
          </w:tcPr>
          <w:p w:rsidR="00742C61" w:rsidRPr="00263A15" w:rsidRDefault="003C1061" w:rsidP="00172891">
            <w:pPr>
              <w:jc w:val="center"/>
            </w:pPr>
            <w:r>
              <w:t>11</w:t>
            </w:r>
          </w:p>
        </w:tc>
        <w:tc>
          <w:tcPr>
            <w:tcW w:w="350" w:type="pct"/>
            <w:tcBorders>
              <w:top w:val="single" w:sz="6" w:space="0" w:color="auto"/>
              <w:left w:val="single" w:sz="6" w:space="0" w:color="auto"/>
              <w:bottom w:val="single" w:sz="6" w:space="0" w:color="auto"/>
              <w:right w:val="double" w:sz="4" w:space="0" w:color="auto"/>
            </w:tcBorders>
            <w:shd w:val="clear" w:color="auto" w:fill="D9D9D9"/>
          </w:tcPr>
          <w:p w:rsidR="00742C61" w:rsidRPr="00263A15" w:rsidRDefault="003C1061" w:rsidP="008F163C">
            <w:pPr>
              <w:jc w:val="center"/>
            </w:pPr>
            <w:r>
              <w:t>10</w:t>
            </w:r>
          </w:p>
        </w:tc>
        <w:tc>
          <w:tcPr>
            <w:tcW w:w="700" w:type="pct"/>
            <w:tcBorders>
              <w:top w:val="single" w:sz="6" w:space="0" w:color="auto"/>
              <w:left w:val="double" w:sz="4" w:space="0" w:color="auto"/>
              <w:bottom w:val="single" w:sz="6" w:space="0" w:color="auto"/>
              <w:right w:val="double" w:sz="4" w:space="0" w:color="auto"/>
            </w:tcBorders>
          </w:tcPr>
          <w:p w:rsidR="00742C61" w:rsidRPr="00263A15" w:rsidRDefault="003C1061" w:rsidP="005B563F">
            <w:pPr>
              <w:jc w:val="center"/>
            </w:pPr>
            <w:r>
              <w:t>- 9,09%</w:t>
            </w:r>
          </w:p>
        </w:tc>
        <w:tc>
          <w:tcPr>
            <w:tcW w:w="453" w:type="pct"/>
            <w:tcBorders>
              <w:top w:val="single" w:sz="6" w:space="0" w:color="auto"/>
              <w:left w:val="double" w:sz="4" w:space="0" w:color="auto"/>
              <w:bottom w:val="single" w:sz="6" w:space="0" w:color="auto"/>
              <w:right w:val="single" w:sz="6" w:space="0" w:color="auto"/>
            </w:tcBorders>
            <w:vAlign w:val="bottom"/>
          </w:tcPr>
          <w:p w:rsidR="00742C61" w:rsidRPr="00263A15" w:rsidRDefault="003C1061" w:rsidP="00172891">
            <w:pPr>
              <w:jc w:val="center"/>
              <w:rPr>
                <w:color w:val="000000"/>
              </w:rPr>
            </w:pPr>
            <w:r>
              <w:rPr>
                <w:color w:val="000000"/>
              </w:rPr>
              <w:t>1</w:t>
            </w:r>
          </w:p>
        </w:tc>
        <w:tc>
          <w:tcPr>
            <w:tcW w:w="425" w:type="pct"/>
            <w:tcBorders>
              <w:top w:val="single" w:sz="6" w:space="0" w:color="auto"/>
              <w:left w:val="single" w:sz="6" w:space="0" w:color="auto"/>
              <w:bottom w:val="single" w:sz="6" w:space="0" w:color="auto"/>
              <w:right w:val="double" w:sz="4" w:space="0" w:color="auto"/>
            </w:tcBorders>
            <w:shd w:val="clear" w:color="auto" w:fill="D9D9D9"/>
            <w:vAlign w:val="bottom"/>
          </w:tcPr>
          <w:p w:rsidR="00742C61" w:rsidRPr="00263A15" w:rsidRDefault="003C1061" w:rsidP="008F163C">
            <w:pPr>
              <w:jc w:val="center"/>
              <w:rPr>
                <w:color w:val="000000"/>
              </w:rPr>
            </w:pPr>
            <w:r>
              <w:rPr>
                <w:color w:val="000000"/>
              </w:rPr>
              <w:t>0</w:t>
            </w:r>
          </w:p>
        </w:tc>
        <w:tc>
          <w:tcPr>
            <w:tcW w:w="700" w:type="pct"/>
            <w:tcBorders>
              <w:top w:val="single" w:sz="6" w:space="0" w:color="auto"/>
              <w:left w:val="double" w:sz="4" w:space="0" w:color="auto"/>
              <w:bottom w:val="single" w:sz="6" w:space="0" w:color="auto"/>
              <w:right w:val="double" w:sz="4" w:space="0" w:color="auto"/>
            </w:tcBorders>
          </w:tcPr>
          <w:p w:rsidR="00742C61" w:rsidRPr="00263A15" w:rsidRDefault="003C1061" w:rsidP="008F163C">
            <w:pPr>
              <w:jc w:val="center"/>
            </w:pPr>
            <w:r>
              <w:t xml:space="preserve">-100% </w:t>
            </w:r>
          </w:p>
        </w:tc>
        <w:tc>
          <w:tcPr>
            <w:tcW w:w="349" w:type="pct"/>
            <w:tcBorders>
              <w:top w:val="single" w:sz="6" w:space="0" w:color="auto"/>
              <w:left w:val="double" w:sz="4" w:space="0" w:color="auto"/>
              <w:bottom w:val="single" w:sz="6" w:space="0" w:color="auto"/>
              <w:right w:val="single" w:sz="6" w:space="0" w:color="auto"/>
            </w:tcBorders>
            <w:vAlign w:val="bottom"/>
          </w:tcPr>
          <w:p w:rsidR="00742C61" w:rsidRPr="00263A15" w:rsidRDefault="003C1061" w:rsidP="00172891">
            <w:pPr>
              <w:jc w:val="center"/>
            </w:pPr>
            <w:r>
              <w:t>2</w:t>
            </w:r>
          </w:p>
        </w:tc>
        <w:tc>
          <w:tcPr>
            <w:tcW w:w="349" w:type="pct"/>
            <w:tcBorders>
              <w:top w:val="single" w:sz="6" w:space="0" w:color="auto"/>
              <w:left w:val="single" w:sz="6" w:space="0" w:color="auto"/>
              <w:bottom w:val="single" w:sz="6" w:space="0" w:color="auto"/>
              <w:right w:val="double" w:sz="4" w:space="0" w:color="auto"/>
            </w:tcBorders>
            <w:shd w:val="clear" w:color="auto" w:fill="D9D9D9"/>
            <w:vAlign w:val="bottom"/>
          </w:tcPr>
          <w:p w:rsidR="00742C61" w:rsidRPr="00263A15" w:rsidRDefault="003C1061" w:rsidP="008F163C">
            <w:pPr>
              <w:jc w:val="center"/>
            </w:pPr>
            <w:r>
              <w:t>1</w:t>
            </w:r>
          </w:p>
        </w:tc>
        <w:tc>
          <w:tcPr>
            <w:tcW w:w="698" w:type="pct"/>
            <w:tcBorders>
              <w:top w:val="single" w:sz="6" w:space="0" w:color="auto"/>
              <w:left w:val="double" w:sz="4" w:space="0" w:color="auto"/>
              <w:bottom w:val="single" w:sz="6" w:space="0" w:color="auto"/>
              <w:right w:val="double" w:sz="4" w:space="0" w:color="auto"/>
            </w:tcBorders>
          </w:tcPr>
          <w:p w:rsidR="00742C61" w:rsidRPr="00263A15" w:rsidRDefault="003C1061" w:rsidP="005B563F">
            <w:pPr>
              <w:jc w:val="center"/>
            </w:pPr>
            <w:r>
              <w:t>-в 2 р.</w:t>
            </w:r>
          </w:p>
        </w:tc>
      </w:tr>
      <w:tr w:rsidR="00742C61" w:rsidRPr="00263A15" w:rsidTr="0084200B">
        <w:trPr>
          <w:jc w:val="center"/>
        </w:trPr>
        <w:tc>
          <w:tcPr>
            <w:tcW w:w="591" w:type="pct"/>
            <w:tcBorders>
              <w:top w:val="single" w:sz="6" w:space="0" w:color="auto"/>
              <w:left w:val="double" w:sz="4" w:space="0" w:color="auto"/>
              <w:bottom w:val="single" w:sz="6" w:space="0" w:color="auto"/>
              <w:right w:val="double" w:sz="4" w:space="0" w:color="auto"/>
            </w:tcBorders>
          </w:tcPr>
          <w:p w:rsidR="00742C61" w:rsidRPr="00263A15" w:rsidRDefault="00742C61" w:rsidP="008F163C">
            <w:r w:rsidRPr="00263A15">
              <w:t>Март</w:t>
            </w:r>
          </w:p>
        </w:tc>
        <w:tc>
          <w:tcPr>
            <w:tcW w:w="385" w:type="pct"/>
            <w:tcBorders>
              <w:top w:val="single" w:sz="6" w:space="0" w:color="auto"/>
              <w:left w:val="double" w:sz="4" w:space="0" w:color="auto"/>
              <w:bottom w:val="single" w:sz="6" w:space="0" w:color="auto"/>
              <w:right w:val="single" w:sz="6" w:space="0" w:color="auto"/>
            </w:tcBorders>
          </w:tcPr>
          <w:p w:rsidR="00742C61" w:rsidRPr="00263A15" w:rsidRDefault="003C1061" w:rsidP="00172891">
            <w:pPr>
              <w:jc w:val="center"/>
            </w:pPr>
            <w:r>
              <w:t>9</w:t>
            </w:r>
          </w:p>
        </w:tc>
        <w:tc>
          <w:tcPr>
            <w:tcW w:w="350" w:type="pct"/>
            <w:tcBorders>
              <w:top w:val="single" w:sz="6" w:space="0" w:color="auto"/>
              <w:left w:val="single" w:sz="6" w:space="0" w:color="auto"/>
              <w:bottom w:val="single" w:sz="6" w:space="0" w:color="auto"/>
              <w:right w:val="double" w:sz="4" w:space="0" w:color="auto"/>
            </w:tcBorders>
            <w:shd w:val="clear" w:color="auto" w:fill="D9D9D9"/>
          </w:tcPr>
          <w:p w:rsidR="00742C61" w:rsidRPr="00263A15" w:rsidRDefault="003C1061" w:rsidP="008F163C">
            <w:pPr>
              <w:jc w:val="center"/>
            </w:pPr>
            <w:r>
              <w:t>1</w:t>
            </w:r>
            <w:r w:rsidR="001517DD">
              <w:t>0</w:t>
            </w:r>
          </w:p>
        </w:tc>
        <w:tc>
          <w:tcPr>
            <w:tcW w:w="700" w:type="pct"/>
            <w:tcBorders>
              <w:top w:val="single" w:sz="6" w:space="0" w:color="auto"/>
              <w:left w:val="double" w:sz="4" w:space="0" w:color="auto"/>
              <w:bottom w:val="single" w:sz="6" w:space="0" w:color="auto"/>
              <w:right w:val="double" w:sz="4" w:space="0" w:color="auto"/>
            </w:tcBorders>
          </w:tcPr>
          <w:p w:rsidR="00742C61" w:rsidRPr="00263A15" w:rsidRDefault="001517DD" w:rsidP="001517DD">
            <w:pPr>
              <w:jc w:val="center"/>
            </w:pPr>
            <w:r>
              <w:t>+11</w:t>
            </w:r>
            <w:r w:rsidR="003C1061">
              <w:t>,</w:t>
            </w:r>
            <w:r>
              <w:t>1</w:t>
            </w:r>
            <w:r w:rsidR="003C1061">
              <w:t>%</w:t>
            </w:r>
          </w:p>
        </w:tc>
        <w:tc>
          <w:tcPr>
            <w:tcW w:w="453" w:type="pct"/>
            <w:tcBorders>
              <w:top w:val="single" w:sz="6" w:space="0" w:color="auto"/>
              <w:left w:val="double" w:sz="4" w:space="0" w:color="auto"/>
              <w:bottom w:val="single" w:sz="6" w:space="0" w:color="auto"/>
              <w:right w:val="single" w:sz="6" w:space="0" w:color="auto"/>
            </w:tcBorders>
            <w:vAlign w:val="bottom"/>
          </w:tcPr>
          <w:p w:rsidR="00742C61" w:rsidRPr="00263A15" w:rsidRDefault="00004FA6" w:rsidP="00172891">
            <w:pPr>
              <w:jc w:val="center"/>
              <w:rPr>
                <w:color w:val="000000"/>
              </w:rPr>
            </w:pPr>
            <w:r>
              <w:rPr>
                <w:color w:val="000000"/>
              </w:rPr>
              <w:t>0</w:t>
            </w:r>
          </w:p>
        </w:tc>
        <w:tc>
          <w:tcPr>
            <w:tcW w:w="425" w:type="pct"/>
            <w:tcBorders>
              <w:top w:val="single" w:sz="6" w:space="0" w:color="auto"/>
              <w:left w:val="single" w:sz="6" w:space="0" w:color="auto"/>
              <w:bottom w:val="single" w:sz="6" w:space="0" w:color="auto"/>
              <w:right w:val="double" w:sz="4" w:space="0" w:color="auto"/>
            </w:tcBorders>
            <w:shd w:val="clear" w:color="auto" w:fill="D9D9D9"/>
            <w:vAlign w:val="bottom"/>
          </w:tcPr>
          <w:p w:rsidR="00742C61" w:rsidRPr="00263A15" w:rsidRDefault="00004FA6" w:rsidP="008F163C">
            <w:pPr>
              <w:jc w:val="center"/>
              <w:rPr>
                <w:color w:val="000000"/>
              </w:rPr>
            </w:pPr>
            <w:r>
              <w:rPr>
                <w:color w:val="000000"/>
              </w:rPr>
              <w:t>1</w:t>
            </w:r>
          </w:p>
        </w:tc>
        <w:tc>
          <w:tcPr>
            <w:tcW w:w="700" w:type="pct"/>
            <w:tcBorders>
              <w:top w:val="single" w:sz="6" w:space="0" w:color="auto"/>
              <w:left w:val="double" w:sz="4" w:space="0" w:color="auto"/>
              <w:bottom w:val="single" w:sz="6" w:space="0" w:color="auto"/>
              <w:right w:val="double" w:sz="4" w:space="0" w:color="auto"/>
            </w:tcBorders>
          </w:tcPr>
          <w:p w:rsidR="00742C61" w:rsidRPr="00263A15" w:rsidRDefault="00004FA6" w:rsidP="008F163C">
            <w:pPr>
              <w:jc w:val="center"/>
            </w:pPr>
            <w:r>
              <w:t>+100%</w:t>
            </w:r>
          </w:p>
        </w:tc>
        <w:tc>
          <w:tcPr>
            <w:tcW w:w="349" w:type="pct"/>
            <w:tcBorders>
              <w:top w:val="single" w:sz="6" w:space="0" w:color="auto"/>
              <w:left w:val="double" w:sz="4" w:space="0" w:color="auto"/>
              <w:bottom w:val="single" w:sz="6" w:space="0" w:color="auto"/>
              <w:right w:val="single" w:sz="6" w:space="0" w:color="auto"/>
            </w:tcBorders>
            <w:vAlign w:val="bottom"/>
          </w:tcPr>
          <w:p w:rsidR="00742C61" w:rsidRPr="00263A15" w:rsidRDefault="00004FA6" w:rsidP="00172891">
            <w:pPr>
              <w:jc w:val="center"/>
            </w:pPr>
            <w:r>
              <w:t>-</w:t>
            </w:r>
          </w:p>
        </w:tc>
        <w:tc>
          <w:tcPr>
            <w:tcW w:w="349" w:type="pct"/>
            <w:tcBorders>
              <w:top w:val="single" w:sz="6" w:space="0" w:color="auto"/>
              <w:left w:val="single" w:sz="6" w:space="0" w:color="auto"/>
              <w:bottom w:val="single" w:sz="6" w:space="0" w:color="auto"/>
              <w:right w:val="double" w:sz="4" w:space="0" w:color="auto"/>
            </w:tcBorders>
            <w:shd w:val="clear" w:color="auto" w:fill="D9D9D9"/>
            <w:vAlign w:val="bottom"/>
          </w:tcPr>
          <w:p w:rsidR="00742C61" w:rsidRPr="00263A15" w:rsidRDefault="00004FA6" w:rsidP="008F163C">
            <w:pPr>
              <w:jc w:val="center"/>
            </w:pPr>
            <w:r>
              <w:t>-</w:t>
            </w:r>
          </w:p>
        </w:tc>
        <w:tc>
          <w:tcPr>
            <w:tcW w:w="698" w:type="pct"/>
            <w:tcBorders>
              <w:top w:val="single" w:sz="6" w:space="0" w:color="auto"/>
              <w:left w:val="double" w:sz="4" w:space="0" w:color="auto"/>
              <w:bottom w:val="single" w:sz="6" w:space="0" w:color="auto"/>
              <w:right w:val="double" w:sz="4" w:space="0" w:color="auto"/>
            </w:tcBorders>
          </w:tcPr>
          <w:p w:rsidR="00742C61" w:rsidRPr="00263A15" w:rsidRDefault="00004FA6" w:rsidP="008F163C">
            <w:pPr>
              <w:jc w:val="center"/>
            </w:pPr>
            <w:r>
              <w:t>-</w:t>
            </w:r>
          </w:p>
        </w:tc>
      </w:tr>
      <w:tr w:rsidR="007333E5" w:rsidRPr="00263A15" w:rsidTr="0084200B">
        <w:trPr>
          <w:jc w:val="center"/>
        </w:trPr>
        <w:tc>
          <w:tcPr>
            <w:tcW w:w="591" w:type="pct"/>
            <w:tcBorders>
              <w:top w:val="single" w:sz="6" w:space="0" w:color="auto"/>
              <w:left w:val="double" w:sz="4" w:space="0" w:color="auto"/>
              <w:bottom w:val="single" w:sz="6" w:space="0" w:color="auto"/>
              <w:right w:val="double" w:sz="4" w:space="0" w:color="auto"/>
            </w:tcBorders>
          </w:tcPr>
          <w:p w:rsidR="007333E5" w:rsidRPr="00263A15" w:rsidRDefault="00004FA6" w:rsidP="008F163C">
            <w:r>
              <w:t xml:space="preserve">Апрель </w:t>
            </w:r>
          </w:p>
        </w:tc>
        <w:tc>
          <w:tcPr>
            <w:tcW w:w="385" w:type="pct"/>
            <w:tcBorders>
              <w:top w:val="single" w:sz="6" w:space="0" w:color="auto"/>
              <w:left w:val="double" w:sz="4" w:space="0" w:color="auto"/>
              <w:bottom w:val="single" w:sz="6" w:space="0" w:color="auto"/>
              <w:right w:val="single" w:sz="6" w:space="0" w:color="auto"/>
            </w:tcBorders>
          </w:tcPr>
          <w:p w:rsidR="007333E5" w:rsidRDefault="00E83C8C" w:rsidP="00172891">
            <w:pPr>
              <w:jc w:val="center"/>
            </w:pPr>
            <w:r>
              <w:t>11</w:t>
            </w:r>
          </w:p>
        </w:tc>
        <w:tc>
          <w:tcPr>
            <w:tcW w:w="350" w:type="pct"/>
            <w:tcBorders>
              <w:top w:val="single" w:sz="6" w:space="0" w:color="auto"/>
              <w:left w:val="single" w:sz="6" w:space="0" w:color="auto"/>
              <w:bottom w:val="single" w:sz="6" w:space="0" w:color="auto"/>
              <w:right w:val="double" w:sz="4" w:space="0" w:color="auto"/>
            </w:tcBorders>
            <w:shd w:val="clear" w:color="auto" w:fill="D9D9D9"/>
          </w:tcPr>
          <w:p w:rsidR="007333E5" w:rsidRDefault="00E83C8C" w:rsidP="008F163C">
            <w:pPr>
              <w:jc w:val="center"/>
            </w:pPr>
            <w:r>
              <w:t>6</w:t>
            </w:r>
          </w:p>
        </w:tc>
        <w:tc>
          <w:tcPr>
            <w:tcW w:w="700" w:type="pct"/>
            <w:tcBorders>
              <w:top w:val="single" w:sz="6" w:space="0" w:color="auto"/>
              <w:left w:val="double" w:sz="4" w:space="0" w:color="auto"/>
              <w:bottom w:val="single" w:sz="6" w:space="0" w:color="auto"/>
              <w:right w:val="double" w:sz="4" w:space="0" w:color="auto"/>
            </w:tcBorders>
          </w:tcPr>
          <w:p w:rsidR="007333E5" w:rsidRDefault="00E83C8C" w:rsidP="001517DD">
            <w:pPr>
              <w:jc w:val="center"/>
            </w:pPr>
            <w:r>
              <w:t>-45,4%</w:t>
            </w:r>
          </w:p>
        </w:tc>
        <w:tc>
          <w:tcPr>
            <w:tcW w:w="453" w:type="pct"/>
            <w:tcBorders>
              <w:top w:val="single" w:sz="6" w:space="0" w:color="auto"/>
              <w:left w:val="double" w:sz="4" w:space="0" w:color="auto"/>
              <w:bottom w:val="single" w:sz="6" w:space="0" w:color="auto"/>
              <w:right w:val="single" w:sz="6" w:space="0" w:color="auto"/>
            </w:tcBorders>
            <w:vAlign w:val="bottom"/>
          </w:tcPr>
          <w:p w:rsidR="007333E5" w:rsidRDefault="00E83C8C" w:rsidP="00172891">
            <w:pPr>
              <w:jc w:val="center"/>
              <w:rPr>
                <w:color w:val="000000"/>
              </w:rPr>
            </w:pPr>
            <w:r>
              <w:rPr>
                <w:color w:val="000000"/>
              </w:rPr>
              <w:t>-</w:t>
            </w:r>
          </w:p>
        </w:tc>
        <w:tc>
          <w:tcPr>
            <w:tcW w:w="425" w:type="pct"/>
            <w:tcBorders>
              <w:top w:val="single" w:sz="6" w:space="0" w:color="auto"/>
              <w:left w:val="single" w:sz="6" w:space="0" w:color="auto"/>
              <w:bottom w:val="single" w:sz="6" w:space="0" w:color="auto"/>
              <w:right w:val="double" w:sz="4" w:space="0" w:color="auto"/>
            </w:tcBorders>
            <w:shd w:val="clear" w:color="auto" w:fill="D9D9D9"/>
            <w:vAlign w:val="bottom"/>
          </w:tcPr>
          <w:p w:rsidR="007333E5" w:rsidRDefault="00E83C8C" w:rsidP="008F163C">
            <w:pPr>
              <w:jc w:val="center"/>
              <w:rPr>
                <w:color w:val="000000"/>
              </w:rPr>
            </w:pPr>
            <w:r>
              <w:rPr>
                <w:color w:val="000000"/>
              </w:rPr>
              <w:t>-</w:t>
            </w:r>
          </w:p>
        </w:tc>
        <w:tc>
          <w:tcPr>
            <w:tcW w:w="700" w:type="pct"/>
            <w:tcBorders>
              <w:top w:val="single" w:sz="6" w:space="0" w:color="auto"/>
              <w:left w:val="double" w:sz="4" w:space="0" w:color="auto"/>
              <w:bottom w:val="single" w:sz="6" w:space="0" w:color="auto"/>
              <w:right w:val="double" w:sz="4" w:space="0" w:color="auto"/>
            </w:tcBorders>
          </w:tcPr>
          <w:p w:rsidR="007333E5" w:rsidRDefault="00E83C8C" w:rsidP="008F163C">
            <w:pPr>
              <w:jc w:val="center"/>
            </w:pPr>
            <w:r>
              <w:t>-</w:t>
            </w:r>
          </w:p>
        </w:tc>
        <w:tc>
          <w:tcPr>
            <w:tcW w:w="349" w:type="pct"/>
            <w:tcBorders>
              <w:top w:val="single" w:sz="6" w:space="0" w:color="auto"/>
              <w:left w:val="double" w:sz="4" w:space="0" w:color="auto"/>
              <w:bottom w:val="single" w:sz="6" w:space="0" w:color="auto"/>
              <w:right w:val="single" w:sz="6" w:space="0" w:color="auto"/>
            </w:tcBorders>
            <w:vAlign w:val="bottom"/>
          </w:tcPr>
          <w:p w:rsidR="007333E5" w:rsidRDefault="00E83C8C" w:rsidP="00172891">
            <w:pPr>
              <w:jc w:val="center"/>
            </w:pPr>
            <w:r>
              <w:t>-</w:t>
            </w:r>
          </w:p>
        </w:tc>
        <w:tc>
          <w:tcPr>
            <w:tcW w:w="349" w:type="pct"/>
            <w:tcBorders>
              <w:top w:val="single" w:sz="6" w:space="0" w:color="auto"/>
              <w:left w:val="single" w:sz="6" w:space="0" w:color="auto"/>
              <w:bottom w:val="single" w:sz="6" w:space="0" w:color="auto"/>
              <w:right w:val="double" w:sz="4" w:space="0" w:color="auto"/>
            </w:tcBorders>
            <w:shd w:val="clear" w:color="auto" w:fill="D9D9D9"/>
            <w:vAlign w:val="bottom"/>
          </w:tcPr>
          <w:p w:rsidR="007333E5" w:rsidRDefault="00E83C8C" w:rsidP="008F163C">
            <w:pPr>
              <w:jc w:val="center"/>
            </w:pPr>
            <w:r>
              <w:t>-</w:t>
            </w:r>
          </w:p>
        </w:tc>
        <w:tc>
          <w:tcPr>
            <w:tcW w:w="698" w:type="pct"/>
            <w:tcBorders>
              <w:top w:val="single" w:sz="6" w:space="0" w:color="auto"/>
              <w:left w:val="double" w:sz="4" w:space="0" w:color="auto"/>
              <w:bottom w:val="single" w:sz="6" w:space="0" w:color="auto"/>
              <w:right w:val="double" w:sz="4" w:space="0" w:color="auto"/>
            </w:tcBorders>
          </w:tcPr>
          <w:p w:rsidR="007333E5" w:rsidRDefault="00E83C8C" w:rsidP="008F163C">
            <w:pPr>
              <w:jc w:val="center"/>
            </w:pPr>
            <w:r>
              <w:t>-</w:t>
            </w:r>
          </w:p>
        </w:tc>
      </w:tr>
      <w:tr w:rsidR="007333E5" w:rsidRPr="00263A15" w:rsidTr="0084200B">
        <w:trPr>
          <w:jc w:val="center"/>
        </w:trPr>
        <w:tc>
          <w:tcPr>
            <w:tcW w:w="591" w:type="pct"/>
            <w:tcBorders>
              <w:top w:val="single" w:sz="6" w:space="0" w:color="auto"/>
              <w:left w:val="double" w:sz="4" w:space="0" w:color="auto"/>
              <w:bottom w:val="single" w:sz="6" w:space="0" w:color="auto"/>
              <w:right w:val="double" w:sz="4" w:space="0" w:color="auto"/>
            </w:tcBorders>
          </w:tcPr>
          <w:p w:rsidR="007333E5" w:rsidRPr="00263A15" w:rsidRDefault="00004FA6" w:rsidP="008F163C">
            <w:r>
              <w:t xml:space="preserve">Май </w:t>
            </w:r>
          </w:p>
        </w:tc>
        <w:tc>
          <w:tcPr>
            <w:tcW w:w="385" w:type="pct"/>
            <w:tcBorders>
              <w:top w:val="single" w:sz="6" w:space="0" w:color="auto"/>
              <w:left w:val="double" w:sz="4" w:space="0" w:color="auto"/>
              <w:bottom w:val="single" w:sz="6" w:space="0" w:color="auto"/>
              <w:right w:val="single" w:sz="6" w:space="0" w:color="auto"/>
            </w:tcBorders>
          </w:tcPr>
          <w:p w:rsidR="007333E5" w:rsidRDefault="00E83C8C" w:rsidP="00172891">
            <w:pPr>
              <w:jc w:val="center"/>
            </w:pPr>
            <w:r>
              <w:t>12</w:t>
            </w:r>
          </w:p>
        </w:tc>
        <w:tc>
          <w:tcPr>
            <w:tcW w:w="350" w:type="pct"/>
            <w:tcBorders>
              <w:top w:val="single" w:sz="6" w:space="0" w:color="auto"/>
              <w:left w:val="single" w:sz="6" w:space="0" w:color="auto"/>
              <w:bottom w:val="single" w:sz="6" w:space="0" w:color="auto"/>
              <w:right w:val="double" w:sz="4" w:space="0" w:color="auto"/>
            </w:tcBorders>
            <w:shd w:val="clear" w:color="auto" w:fill="D9D9D9"/>
          </w:tcPr>
          <w:p w:rsidR="007333E5" w:rsidRDefault="00E83C8C" w:rsidP="008F163C">
            <w:pPr>
              <w:jc w:val="center"/>
            </w:pPr>
            <w:r>
              <w:t>18</w:t>
            </w:r>
          </w:p>
        </w:tc>
        <w:tc>
          <w:tcPr>
            <w:tcW w:w="700" w:type="pct"/>
            <w:tcBorders>
              <w:top w:val="single" w:sz="6" w:space="0" w:color="auto"/>
              <w:left w:val="double" w:sz="4" w:space="0" w:color="auto"/>
              <w:bottom w:val="single" w:sz="6" w:space="0" w:color="auto"/>
              <w:right w:val="double" w:sz="4" w:space="0" w:color="auto"/>
            </w:tcBorders>
          </w:tcPr>
          <w:p w:rsidR="007333E5" w:rsidRDefault="00E83C8C" w:rsidP="001517DD">
            <w:pPr>
              <w:jc w:val="center"/>
            </w:pPr>
            <w:r>
              <w:t>+50%</w:t>
            </w:r>
          </w:p>
        </w:tc>
        <w:tc>
          <w:tcPr>
            <w:tcW w:w="453" w:type="pct"/>
            <w:tcBorders>
              <w:top w:val="single" w:sz="6" w:space="0" w:color="auto"/>
              <w:left w:val="double" w:sz="4" w:space="0" w:color="auto"/>
              <w:bottom w:val="single" w:sz="6" w:space="0" w:color="auto"/>
              <w:right w:val="single" w:sz="6" w:space="0" w:color="auto"/>
            </w:tcBorders>
            <w:vAlign w:val="bottom"/>
          </w:tcPr>
          <w:p w:rsidR="007333E5" w:rsidRDefault="00E83C8C" w:rsidP="00172891">
            <w:pPr>
              <w:jc w:val="center"/>
              <w:rPr>
                <w:color w:val="000000"/>
              </w:rPr>
            </w:pPr>
            <w:r>
              <w:rPr>
                <w:color w:val="000000"/>
              </w:rPr>
              <w:t>-</w:t>
            </w:r>
          </w:p>
        </w:tc>
        <w:tc>
          <w:tcPr>
            <w:tcW w:w="425" w:type="pct"/>
            <w:tcBorders>
              <w:top w:val="single" w:sz="6" w:space="0" w:color="auto"/>
              <w:left w:val="single" w:sz="6" w:space="0" w:color="auto"/>
              <w:bottom w:val="single" w:sz="6" w:space="0" w:color="auto"/>
              <w:right w:val="double" w:sz="4" w:space="0" w:color="auto"/>
            </w:tcBorders>
            <w:shd w:val="clear" w:color="auto" w:fill="D9D9D9"/>
            <w:vAlign w:val="bottom"/>
          </w:tcPr>
          <w:p w:rsidR="007333E5" w:rsidRDefault="00E83C8C" w:rsidP="008F163C">
            <w:pPr>
              <w:jc w:val="center"/>
              <w:rPr>
                <w:color w:val="000000"/>
              </w:rPr>
            </w:pPr>
            <w:r>
              <w:rPr>
                <w:color w:val="000000"/>
              </w:rPr>
              <w:t>-</w:t>
            </w:r>
          </w:p>
        </w:tc>
        <w:tc>
          <w:tcPr>
            <w:tcW w:w="700" w:type="pct"/>
            <w:tcBorders>
              <w:top w:val="single" w:sz="6" w:space="0" w:color="auto"/>
              <w:left w:val="double" w:sz="4" w:space="0" w:color="auto"/>
              <w:bottom w:val="single" w:sz="6" w:space="0" w:color="auto"/>
              <w:right w:val="double" w:sz="4" w:space="0" w:color="auto"/>
            </w:tcBorders>
          </w:tcPr>
          <w:p w:rsidR="007333E5" w:rsidRDefault="00E83C8C" w:rsidP="008F163C">
            <w:pPr>
              <w:jc w:val="center"/>
            </w:pPr>
            <w:r>
              <w:t>-</w:t>
            </w:r>
          </w:p>
        </w:tc>
        <w:tc>
          <w:tcPr>
            <w:tcW w:w="349" w:type="pct"/>
            <w:tcBorders>
              <w:top w:val="single" w:sz="6" w:space="0" w:color="auto"/>
              <w:left w:val="double" w:sz="4" w:space="0" w:color="auto"/>
              <w:bottom w:val="single" w:sz="6" w:space="0" w:color="auto"/>
              <w:right w:val="single" w:sz="6" w:space="0" w:color="auto"/>
            </w:tcBorders>
            <w:vAlign w:val="bottom"/>
          </w:tcPr>
          <w:p w:rsidR="007333E5" w:rsidRDefault="00E83C8C" w:rsidP="00172891">
            <w:pPr>
              <w:jc w:val="center"/>
            </w:pPr>
            <w:r>
              <w:t>0</w:t>
            </w:r>
          </w:p>
        </w:tc>
        <w:tc>
          <w:tcPr>
            <w:tcW w:w="349" w:type="pct"/>
            <w:tcBorders>
              <w:top w:val="single" w:sz="6" w:space="0" w:color="auto"/>
              <w:left w:val="single" w:sz="6" w:space="0" w:color="auto"/>
              <w:bottom w:val="single" w:sz="6" w:space="0" w:color="auto"/>
              <w:right w:val="double" w:sz="4" w:space="0" w:color="auto"/>
            </w:tcBorders>
            <w:shd w:val="clear" w:color="auto" w:fill="D9D9D9"/>
            <w:vAlign w:val="bottom"/>
          </w:tcPr>
          <w:p w:rsidR="007333E5" w:rsidRDefault="00E83C8C" w:rsidP="008F163C">
            <w:pPr>
              <w:jc w:val="center"/>
            </w:pPr>
            <w:r>
              <w:t>1</w:t>
            </w:r>
          </w:p>
        </w:tc>
        <w:tc>
          <w:tcPr>
            <w:tcW w:w="698" w:type="pct"/>
            <w:tcBorders>
              <w:top w:val="single" w:sz="6" w:space="0" w:color="auto"/>
              <w:left w:val="double" w:sz="4" w:space="0" w:color="auto"/>
              <w:bottom w:val="single" w:sz="6" w:space="0" w:color="auto"/>
              <w:right w:val="double" w:sz="4" w:space="0" w:color="auto"/>
            </w:tcBorders>
          </w:tcPr>
          <w:p w:rsidR="007333E5" w:rsidRDefault="00E83C8C" w:rsidP="008F163C">
            <w:pPr>
              <w:jc w:val="center"/>
            </w:pPr>
            <w:r>
              <w:t>+100%</w:t>
            </w:r>
          </w:p>
        </w:tc>
      </w:tr>
      <w:tr w:rsidR="007333E5" w:rsidRPr="00263A15" w:rsidTr="0084200B">
        <w:trPr>
          <w:jc w:val="center"/>
        </w:trPr>
        <w:tc>
          <w:tcPr>
            <w:tcW w:w="591" w:type="pct"/>
            <w:tcBorders>
              <w:top w:val="single" w:sz="6" w:space="0" w:color="auto"/>
              <w:left w:val="double" w:sz="4" w:space="0" w:color="auto"/>
              <w:bottom w:val="single" w:sz="6" w:space="0" w:color="auto"/>
              <w:right w:val="double" w:sz="4" w:space="0" w:color="auto"/>
            </w:tcBorders>
          </w:tcPr>
          <w:p w:rsidR="007333E5" w:rsidRPr="00263A15" w:rsidRDefault="00004FA6" w:rsidP="008F163C">
            <w:r>
              <w:t xml:space="preserve">Июнь </w:t>
            </w:r>
          </w:p>
        </w:tc>
        <w:tc>
          <w:tcPr>
            <w:tcW w:w="385" w:type="pct"/>
            <w:tcBorders>
              <w:top w:val="single" w:sz="6" w:space="0" w:color="auto"/>
              <w:left w:val="double" w:sz="4" w:space="0" w:color="auto"/>
              <w:bottom w:val="single" w:sz="6" w:space="0" w:color="auto"/>
              <w:right w:val="single" w:sz="6" w:space="0" w:color="auto"/>
            </w:tcBorders>
          </w:tcPr>
          <w:p w:rsidR="007333E5" w:rsidRDefault="00E83C8C" w:rsidP="00172891">
            <w:pPr>
              <w:jc w:val="center"/>
            </w:pPr>
            <w:r>
              <w:t>9</w:t>
            </w:r>
          </w:p>
        </w:tc>
        <w:tc>
          <w:tcPr>
            <w:tcW w:w="350" w:type="pct"/>
            <w:tcBorders>
              <w:top w:val="single" w:sz="6" w:space="0" w:color="auto"/>
              <w:left w:val="single" w:sz="6" w:space="0" w:color="auto"/>
              <w:bottom w:val="single" w:sz="6" w:space="0" w:color="auto"/>
              <w:right w:val="double" w:sz="4" w:space="0" w:color="auto"/>
            </w:tcBorders>
            <w:shd w:val="clear" w:color="auto" w:fill="D9D9D9"/>
          </w:tcPr>
          <w:p w:rsidR="007333E5" w:rsidRDefault="00E83C8C" w:rsidP="008F163C">
            <w:pPr>
              <w:jc w:val="center"/>
            </w:pPr>
            <w:r>
              <w:t>7</w:t>
            </w:r>
          </w:p>
        </w:tc>
        <w:tc>
          <w:tcPr>
            <w:tcW w:w="700" w:type="pct"/>
            <w:tcBorders>
              <w:top w:val="single" w:sz="6" w:space="0" w:color="auto"/>
              <w:left w:val="double" w:sz="4" w:space="0" w:color="auto"/>
              <w:bottom w:val="single" w:sz="6" w:space="0" w:color="auto"/>
              <w:right w:val="double" w:sz="4" w:space="0" w:color="auto"/>
            </w:tcBorders>
          </w:tcPr>
          <w:p w:rsidR="007333E5" w:rsidRDefault="00E83C8C" w:rsidP="001517DD">
            <w:pPr>
              <w:jc w:val="center"/>
            </w:pPr>
            <w:r>
              <w:t>-22,2%</w:t>
            </w:r>
          </w:p>
        </w:tc>
        <w:tc>
          <w:tcPr>
            <w:tcW w:w="453" w:type="pct"/>
            <w:tcBorders>
              <w:top w:val="single" w:sz="6" w:space="0" w:color="auto"/>
              <w:left w:val="double" w:sz="4" w:space="0" w:color="auto"/>
              <w:bottom w:val="single" w:sz="6" w:space="0" w:color="auto"/>
              <w:right w:val="single" w:sz="6" w:space="0" w:color="auto"/>
            </w:tcBorders>
            <w:vAlign w:val="bottom"/>
          </w:tcPr>
          <w:p w:rsidR="007333E5" w:rsidRDefault="00E83C8C" w:rsidP="00172891">
            <w:pPr>
              <w:jc w:val="center"/>
              <w:rPr>
                <w:color w:val="000000"/>
              </w:rPr>
            </w:pPr>
            <w:r>
              <w:rPr>
                <w:color w:val="000000"/>
              </w:rPr>
              <w:t>-</w:t>
            </w:r>
          </w:p>
        </w:tc>
        <w:tc>
          <w:tcPr>
            <w:tcW w:w="425" w:type="pct"/>
            <w:tcBorders>
              <w:top w:val="single" w:sz="6" w:space="0" w:color="auto"/>
              <w:left w:val="single" w:sz="6" w:space="0" w:color="auto"/>
              <w:bottom w:val="single" w:sz="6" w:space="0" w:color="auto"/>
              <w:right w:val="double" w:sz="4" w:space="0" w:color="auto"/>
            </w:tcBorders>
            <w:shd w:val="clear" w:color="auto" w:fill="D9D9D9"/>
            <w:vAlign w:val="bottom"/>
          </w:tcPr>
          <w:p w:rsidR="007333E5" w:rsidRDefault="00E83C8C" w:rsidP="008F163C">
            <w:pPr>
              <w:jc w:val="center"/>
              <w:rPr>
                <w:color w:val="000000"/>
              </w:rPr>
            </w:pPr>
            <w:r>
              <w:rPr>
                <w:color w:val="000000"/>
              </w:rPr>
              <w:t>-</w:t>
            </w:r>
          </w:p>
        </w:tc>
        <w:tc>
          <w:tcPr>
            <w:tcW w:w="700" w:type="pct"/>
            <w:tcBorders>
              <w:top w:val="single" w:sz="6" w:space="0" w:color="auto"/>
              <w:left w:val="double" w:sz="4" w:space="0" w:color="auto"/>
              <w:bottom w:val="single" w:sz="6" w:space="0" w:color="auto"/>
              <w:right w:val="double" w:sz="4" w:space="0" w:color="auto"/>
            </w:tcBorders>
          </w:tcPr>
          <w:p w:rsidR="007333E5" w:rsidRDefault="00E83C8C" w:rsidP="008F163C">
            <w:pPr>
              <w:jc w:val="center"/>
            </w:pPr>
            <w:r>
              <w:t>-</w:t>
            </w:r>
          </w:p>
        </w:tc>
        <w:tc>
          <w:tcPr>
            <w:tcW w:w="349" w:type="pct"/>
            <w:tcBorders>
              <w:top w:val="single" w:sz="6" w:space="0" w:color="auto"/>
              <w:left w:val="double" w:sz="4" w:space="0" w:color="auto"/>
              <w:bottom w:val="single" w:sz="6" w:space="0" w:color="auto"/>
              <w:right w:val="single" w:sz="6" w:space="0" w:color="auto"/>
            </w:tcBorders>
            <w:vAlign w:val="bottom"/>
          </w:tcPr>
          <w:p w:rsidR="007333E5" w:rsidRDefault="00E83C8C" w:rsidP="00172891">
            <w:pPr>
              <w:jc w:val="center"/>
            </w:pPr>
            <w:r>
              <w:t>-</w:t>
            </w:r>
          </w:p>
        </w:tc>
        <w:tc>
          <w:tcPr>
            <w:tcW w:w="349" w:type="pct"/>
            <w:tcBorders>
              <w:top w:val="single" w:sz="6" w:space="0" w:color="auto"/>
              <w:left w:val="single" w:sz="6" w:space="0" w:color="auto"/>
              <w:bottom w:val="single" w:sz="6" w:space="0" w:color="auto"/>
              <w:right w:val="double" w:sz="4" w:space="0" w:color="auto"/>
            </w:tcBorders>
            <w:shd w:val="clear" w:color="auto" w:fill="D9D9D9"/>
            <w:vAlign w:val="bottom"/>
          </w:tcPr>
          <w:p w:rsidR="007333E5" w:rsidRDefault="00E83C8C" w:rsidP="008F163C">
            <w:pPr>
              <w:jc w:val="center"/>
            </w:pPr>
            <w:r>
              <w:t>-</w:t>
            </w:r>
          </w:p>
        </w:tc>
        <w:tc>
          <w:tcPr>
            <w:tcW w:w="698" w:type="pct"/>
            <w:tcBorders>
              <w:top w:val="single" w:sz="6" w:space="0" w:color="auto"/>
              <w:left w:val="double" w:sz="4" w:space="0" w:color="auto"/>
              <w:bottom w:val="single" w:sz="6" w:space="0" w:color="auto"/>
              <w:right w:val="double" w:sz="4" w:space="0" w:color="auto"/>
            </w:tcBorders>
          </w:tcPr>
          <w:p w:rsidR="007333E5" w:rsidRDefault="00E83C8C" w:rsidP="008F163C">
            <w:pPr>
              <w:jc w:val="center"/>
            </w:pPr>
            <w:r>
              <w:t>-</w:t>
            </w:r>
          </w:p>
        </w:tc>
      </w:tr>
      <w:tr w:rsidR="003C1061" w:rsidRPr="00263A15" w:rsidTr="00A115A6">
        <w:trPr>
          <w:jc w:val="center"/>
        </w:trPr>
        <w:tc>
          <w:tcPr>
            <w:tcW w:w="591" w:type="pct"/>
            <w:tcBorders>
              <w:top w:val="double" w:sz="4" w:space="0" w:color="auto"/>
              <w:left w:val="double" w:sz="4" w:space="0" w:color="auto"/>
              <w:bottom w:val="double" w:sz="4" w:space="0" w:color="auto"/>
              <w:right w:val="double" w:sz="4" w:space="0" w:color="auto"/>
            </w:tcBorders>
          </w:tcPr>
          <w:p w:rsidR="003C1061" w:rsidRPr="003C1061" w:rsidRDefault="003C1061" w:rsidP="008F163C">
            <w:pPr>
              <w:rPr>
                <w:b/>
              </w:rPr>
            </w:pPr>
            <w:r w:rsidRPr="003C1061">
              <w:rPr>
                <w:b/>
              </w:rPr>
              <w:t>Итого:</w:t>
            </w:r>
          </w:p>
        </w:tc>
        <w:tc>
          <w:tcPr>
            <w:tcW w:w="385" w:type="pct"/>
            <w:tcBorders>
              <w:top w:val="double" w:sz="4" w:space="0" w:color="auto"/>
              <w:left w:val="double" w:sz="4" w:space="0" w:color="auto"/>
              <w:bottom w:val="double" w:sz="4" w:space="0" w:color="auto"/>
              <w:right w:val="single" w:sz="6" w:space="0" w:color="auto"/>
            </w:tcBorders>
          </w:tcPr>
          <w:p w:rsidR="003C1061" w:rsidRPr="003C1061" w:rsidRDefault="00E83C8C" w:rsidP="00172891">
            <w:pPr>
              <w:jc w:val="center"/>
              <w:rPr>
                <w:b/>
              </w:rPr>
            </w:pPr>
            <w:r>
              <w:rPr>
                <w:b/>
              </w:rPr>
              <w:t>65</w:t>
            </w:r>
          </w:p>
        </w:tc>
        <w:tc>
          <w:tcPr>
            <w:tcW w:w="350" w:type="pct"/>
            <w:tcBorders>
              <w:top w:val="double" w:sz="4" w:space="0" w:color="auto"/>
              <w:left w:val="single" w:sz="6" w:space="0" w:color="auto"/>
              <w:bottom w:val="double" w:sz="4" w:space="0" w:color="auto"/>
              <w:right w:val="double" w:sz="4" w:space="0" w:color="auto"/>
            </w:tcBorders>
            <w:shd w:val="clear" w:color="auto" w:fill="D9D9D9"/>
          </w:tcPr>
          <w:p w:rsidR="003C1061" w:rsidRPr="003C1061" w:rsidRDefault="00E83C8C" w:rsidP="008F163C">
            <w:pPr>
              <w:jc w:val="center"/>
              <w:rPr>
                <w:b/>
              </w:rPr>
            </w:pPr>
            <w:r>
              <w:rPr>
                <w:b/>
              </w:rPr>
              <w:t>56</w:t>
            </w:r>
          </w:p>
        </w:tc>
        <w:tc>
          <w:tcPr>
            <w:tcW w:w="700" w:type="pct"/>
            <w:tcBorders>
              <w:top w:val="double" w:sz="4" w:space="0" w:color="auto"/>
              <w:left w:val="double" w:sz="4" w:space="0" w:color="auto"/>
              <w:bottom w:val="double" w:sz="4" w:space="0" w:color="auto"/>
              <w:right w:val="double" w:sz="4" w:space="0" w:color="auto"/>
            </w:tcBorders>
          </w:tcPr>
          <w:p w:rsidR="003C1061" w:rsidRPr="003C1061" w:rsidRDefault="003C1061" w:rsidP="00E83C8C">
            <w:pPr>
              <w:jc w:val="center"/>
              <w:rPr>
                <w:b/>
              </w:rPr>
            </w:pPr>
            <w:r w:rsidRPr="003C1061">
              <w:rPr>
                <w:b/>
              </w:rPr>
              <w:t>-</w:t>
            </w:r>
            <w:r w:rsidR="00E83C8C">
              <w:rPr>
                <w:b/>
              </w:rPr>
              <w:t>13</w:t>
            </w:r>
            <w:r w:rsidRPr="003C1061">
              <w:rPr>
                <w:b/>
              </w:rPr>
              <w:t>,</w:t>
            </w:r>
            <w:r w:rsidR="00E83C8C">
              <w:rPr>
                <w:b/>
              </w:rPr>
              <w:t>8</w:t>
            </w:r>
            <w:r w:rsidRPr="003C1061">
              <w:rPr>
                <w:b/>
              </w:rPr>
              <w:t>%</w:t>
            </w:r>
          </w:p>
        </w:tc>
        <w:tc>
          <w:tcPr>
            <w:tcW w:w="453" w:type="pct"/>
            <w:tcBorders>
              <w:top w:val="double" w:sz="4" w:space="0" w:color="auto"/>
              <w:left w:val="double" w:sz="4" w:space="0" w:color="auto"/>
              <w:bottom w:val="double" w:sz="4" w:space="0" w:color="auto"/>
              <w:right w:val="single" w:sz="6" w:space="0" w:color="auto"/>
            </w:tcBorders>
            <w:vAlign w:val="bottom"/>
          </w:tcPr>
          <w:p w:rsidR="003C1061" w:rsidRPr="003C1061" w:rsidRDefault="003C1061" w:rsidP="00A115A6">
            <w:pPr>
              <w:jc w:val="center"/>
              <w:rPr>
                <w:b/>
                <w:color w:val="000000"/>
              </w:rPr>
            </w:pPr>
            <w:r w:rsidRPr="003C1061">
              <w:rPr>
                <w:b/>
                <w:color w:val="000000"/>
              </w:rPr>
              <w:t>1</w:t>
            </w:r>
          </w:p>
        </w:tc>
        <w:tc>
          <w:tcPr>
            <w:tcW w:w="425" w:type="pct"/>
            <w:tcBorders>
              <w:top w:val="double" w:sz="4" w:space="0" w:color="auto"/>
              <w:left w:val="single" w:sz="6" w:space="0" w:color="auto"/>
              <w:bottom w:val="double" w:sz="4" w:space="0" w:color="auto"/>
              <w:right w:val="double" w:sz="4" w:space="0" w:color="auto"/>
            </w:tcBorders>
            <w:shd w:val="clear" w:color="auto" w:fill="D9D9D9"/>
            <w:vAlign w:val="bottom"/>
          </w:tcPr>
          <w:p w:rsidR="003C1061" w:rsidRPr="003C1061" w:rsidRDefault="00E83C8C" w:rsidP="00A115A6">
            <w:pPr>
              <w:jc w:val="center"/>
              <w:rPr>
                <w:b/>
                <w:color w:val="000000"/>
              </w:rPr>
            </w:pPr>
            <w:r>
              <w:rPr>
                <w:b/>
                <w:color w:val="000000"/>
              </w:rPr>
              <w:t>1</w:t>
            </w:r>
          </w:p>
        </w:tc>
        <w:tc>
          <w:tcPr>
            <w:tcW w:w="700" w:type="pct"/>
            <w:tcBorders>
              <w:top w:val="double" w:sz="4" w:space="0" w:color="auto"/>
              <w:left w:val="double" w:sz="4" w:space="0" w:color="auto"/>
              <w:bottom w:val="double" w:sz="4" w:space="0" w:color="auto"/>
              <w:right w:val="double" w:sz="4" w:space="0" w:color="auto"/>
            </w:tcBorders>
          </w:tcPr>
          <w:p w:rsidR="003C1061" w:rsidRPr="003C1061" w:rsidRDefault="003C1061" w:rsidP="00A115A6">
            <w:pPr>
              <w:jc w:val="center"/>
              <w:rPr>
                <w:b/>
              </w:rPr>
            </w:pPr>
            <w:r w:rsidRPr="003C1061">
              <w:rPr>
                <w:b/>
              </w:rPr>
              <w:t xml:space="preserve">0% </w:t>
            </w:r>
          </w:p>
        </w:tc>
        <w:tc>
          <w:tcPr>
            <w:tcW w:w="349" w:type="pct"/>
            <w:tcBorders>
              <w:top w:val="double" w:sz="4" w:space="0" w:color="auto"/>
              <w:left w:val="double" w:sz="4" w:space="0" w:color="auto"/>
              <w:bottom w:val="double" w:sz="4" w:space="0" w:color="auto"/>
              <w:right w:val="single" w:sz="6" w:space="0" w:color="auto"/>
            </w:tcBorders>
          </w:tcPr>
          <w:p w:rsidR="003C1061" w:rsidRPr="003C1061" w:rsidRDefault="003C1061" w:rsidP="00172891">
            <w:pPr>
              <w:jc w:val="center"/>
              <w:rPr>
                <w:b/>
              </w:rPr>
            </w:pPr>
            <w:r w:rsidRPr="003C1061">
              <w:rPr>
                <w:b/>
              </w:rPr>
              <w:t>2</w:t>
            </w:r>
          </w:p>
        </w:tc>
        <w:tc>
          <w:tcPr>
            <w:tcW w:w="349" w:type="pct"/>
            <w:tcBorders>
              <w:top w:val="double" w:sz="4" w:space="0" w:color="auto"/>
              <w:left w:val="single" w:sz="6" w:space="0" w:color="auto"/>
              <w:bottom w:val="double" w:sz="4" w:space="0" w:color="auto"/>
              <w:right w:val="double" w:sz="4" w:space="0" w:color="auto"/>
            </w:tcBorders>
            <w:shd w:val="clear" w:color="auto" w:fill="D9D9D9"/>
          </w:tcPr>
          <w:p w:rsidR="003C1061" w:rsidRPr="003C1061" w:rsidRDefault="003C1061" w:rsidP="008F163C">
            <w:pPr>
              <w:jc w:val="center"/>
              <w:rPr>
                <w:b/>
              </w:rPr>
            </w:pPr>
            <w:r w:rsidRPr="003C1061">
              <w:rPr>
                <w:b/>
              </w:rPr>
              <w:t>2</w:t>
            </w:r>
          </w:p>
        </w:tc>
        <w:tc>
          <w:tcPr>
            <w:tcW w:w="698" w:type="pct"/>
            <w:tcBorders>
              <w:top w:val="double" w:sz="4" w:space="0" w:color="auto"/>
              <w:left w:val="double" w:sz="4" w:space="0" w:color="auto"/>
              <w:bottom w:val="double" w:sz="4" w:space="0" w:color="auto"/>
              <w:right w:val="double" w:sz="4" w:space="0" w:color="auto"/>
            </w:tcBorders>
          </w:tcPr>
          <w:p w:rsidR="003C1061" w:rsidRPr="003C1061" w:rsidRDefault="003C1061" w:rsidP="0057242E">
            <w:pPr>
              <w:jc w:val="center"/>
              <w:rPr>
                <w:b/>
              </w:rPr>
            </w:pPr>
            <w:r w:rsidRPr="003C1061">
              <w:rPr>
                <w:b/>
              </w:rPr>
              <w:t>0%</w:t>
            </w:r>
          </w:p>
        </w:tc>
      </w:tr>
    </w:tbl>
    <w:p w:rsidR="008F163C" w:rsidRDefault="008F163C" w:rsidP="008F163C">
      <w:pPr>
        <w:ind w:firstLine="708"/>
        <w:jc w:val="both"/>
        <w:rPr>
          <w:b/>
          <w:bCs/>
          <w:iCs/>
        </w:rPr>
      </w:pPr>
    </w:p>
    <w:p w:rsidR="008F163C" w:rsidRPr="005A088D" w:rsidRDefault="008F163C" w:rsidP="008F163C">
      <w:pPr>
        <w:ind w:firstLine="708"/>
        <w:jc w:val="both"/>
        <w:rPr>
          <w:sz w:val="12"/>
          <w:szCs w:val="12"/>
        </w:rPr>
      </w:pPr>
    </w:p>
    <w:p w:rsidR="00332598" w:rsidRDefault="00007B6F" w:rsidP="00332598">
      <w:pPr>
        <w:ind w:firstLine="708"/>
        <w:jc w:val="both"/>
        <w:rPr>
          <w:sz w:val="26"/>
          <w:szCs w:val="26"/>
        </w:rPr>
      </w:pPr>
      <w:r>
        <w:rPr>
          <w:sz w:val="26"/>
          <w:szCs w:val="26"/>
        </w:rPr>
        <w:t>Рассматривая вышеуказанную таблицу</w:t>
      </w:r>
      <w:r w:rsidR="008F163C" w:rsidRPr="00263A15">
        <w:rPr>
          <w:sz w:val="26"/>
          <w:szCs w:val="26"/>
        </w:rPr>
        <w:t xml:space="preserve">, рост </w:t>
      </w:r>
      <w:r>
        <w:rPr>
          <w:sz w:val="26"/>
          <w:szCs w:val="26"/>
        </w:rPr>
        <w:t xml:space="preserve">числа </w:t>
      </w:r>
      <w:r w:rsidR="008F163C" w:rsidRPr="00263A15">
        <w:rPr>
          <w:sz w:val="26"/>
          <w:szCs w:val="26"/>
        </w:rPr>
        <w:t xml:space="preserve">пожаров на территории </w:t>
      </w:r>
      <w:r>
        <w:rPr>
          <w:sz w:val="26"/>
          <w:szCs w:val="26"/>
        </w:rPr>
        <w:t xml:space="preserve">                   </w:t>
      </w:r>
      <w:r w:rsidR="00E82F70">
        <w:rPr>
          <w:sz w:val="26"/>
          <w:szCs w:val="26"/>
        </w:rPr>
        <w:t xml:space="preserve">г. </w:t>
      </w:r>
      <w:r w:rsidR="008F163C">
        <w:rPr>
          <w:sz w:val="26"/>
          <w:szCs w:val="26"/>
        </w:rPr>
        <w:t>Ханты-Мансийск</w:t>
      </w:r>
      <w:r w:rsidR="0078074B">
        <w:rPr>
          <w:sz w:val="26"/>
          <w:szCs w:val="26"/>
        </w:rPr>
        <w:t xml:space="preserve">а </w:t>
      </w:r>
      <w:r w:rsidR="008F163C" w:rsidRPr="00263A15">
        <w:rPr>
          <w:sz w:val="26"/>
          <w:szCs w:val="26"/>
        </w:rPr>
        <w:t xml:space="preserve">зарегистрирован </w:t>
      </w:r>
      <w:r>
        <w:rPr>
          <w:sz w:val="26"/>
          <w:szCs w:val="26"/>
        </w:rPr>
        <w:t>в марте</w:t>
      </w:r>
      <w:r w:rsidR="006064D5">
        <w:rPr>
          <w:sz w:val="26"/>
          <w:szCs w:val="26"/>
        </w:rPr>
        <w:t xml:space="preserve"> и мае</w:t>
      </w:r>
      <w:r w:rsidR="00A2428B">
        <w:rPr>
          <w:sz w:val="26"/>
          <w:szCs w:val="26"/>
        </w:rPr>
        <w:t xml:space="preserve"> текущего года</w:t>
      </w:r>
      <w:r>
        <w:rPr>
          <w:sz w:val="26"/>
          <w:szCs w:val="26"/>
        </w:rPr>
        <w:t>.</w:t>
      </w:r>
    </w:p>
    <w:p w:rsidR="009937DE" w:rsidRPr="009937DE" w:rsidRDefault="009937DE" w:rsidP="00007B6F">
      <w:pPr>
        <w:jc w:val="both"/>
        <w:rPr>
          <w:sz w:val="26"/>
          <w:szCs w:val="26"/>
          <w:highlight w:val="yellow"/>
        </w:rPr>
      </w:pPr>
    </w:p>
    <w:p w:rsidR="008F163C" w:rsidRPr="00B12302" w:rsidRDefault="008F163C" w:rsidP="008F163C">
      <w:pPr>
        <w:jc w:val="center"/>
        <w:rPr>
          <w:b/>
          <w:bCs/>
          <w:sz w:val="26"/>
          <w:szCs w:val="26"/>
        </w:rPr>
      </w:pPr>
      <w:r w:rsidRPr="00B12302">
        <w:rPr>
          <w:b/>
          <w:bCs/>
          <w:sz w:val="26"/>
          <w:szCs w:val="26"/>
        </w:rPr>
        <w:t>Распределение количества пожаров по объектам</w:t>
      </w:r>
    </w:p>
    <w:p w:rsidR="008F163C" w:rsidRPr="00263A15" w:rsidRDefault="008F163C" w:rsidP="008F163C">
      <w:pPr>
        <w:jc w:val="right"/>
        <w:rPr>
          <w:sz w:val="26"/>
          <w:szCs w:val="26"/>
        </w:rPr>
      </w:pPr>
      <w:r w:rsidRPr="00263A15">
        <w:rPr>
          <w:sz w:val="26"/>
          <w:szCs w:val="26"/>
        </w:rPr>
        <w:t>Таблица 3</w:t>
      </w:r>
    </w:p>
    <w:tbl>
      <w:tblPr>
        <w:tblW w:w="4942" w:type="pct"/>
        <w:jc w:val="center"/>
        <w:tblInd w:w="-1228" w:type="dxa"/>
        <w:tblLook w:val="0000" w:firstRow="0" w:lastRow="0" w:firstColumn="0" w:lastColumn="0" w:noHBand="0" w:noVBand="0"/>
      </w:tblPr>
      <w:tblGrid>
        <w:gridCol w:w="3757"/>
        <w:gridCol w:w="783"/>
        <w:gridCol w:w="718"/>
        <w:gridCol w:w="1399"/>
        <w:gridCol w:w="812"/>
        <w:gridCol w:w="852"/>
        <w:gridCol w:w="852"/>
        <w:gridCol w:w="848"/>
      </w:tblGrid>
      <w:tr w:rsidR="007E6CCA" w:rsidRPr="00263A15" w:rsidTr="007E6CCA">
        <w:trPr>
          <w:jc w:val="center"/>
        </w:trPr>
        <w:tc>
          <w:tcPr>
            <w:tcW w:w="1875" w:type="pct"/>
            <w:vMerge w:val="restart"/>
            <w:tcBorders>
              <w:top w:val="double" w:sz="4" w:space="0" w:color="auto"/>
              <w:left w:val="double" w:sz="4" w:space="0" w:color="auto"/>
              <w:right w:val="double" w:sz="4" w:space="0" w:color="auto"/>
            </w:tcBorders>
            <w:vAlign w:val="center"/>
          </w:tcPr>
          <w:p w:rsidR="007E6CCA" w:rsidRPr="00263A15" w:rsidRDefault="007E6CCA" w:rsidP="008F163C">
            <w:pPr>
              <w:jc w:val="center"/>
              <w:rPr>
                <w:b/>
              </w:rPr>
            </w:pPr>
            <w:r w:rsidRPr="00263A15">
              <w:rPr>
                <w:b/>
              </w:rPr>
              <w:t>Объекты</w:t>
            </w:r>
            <w:r w:rsidR="008872E8">
              <w:rPr>
                <w:b/>
              </w:rPr>
              <w:t xml:space="preserve"> пожаров</w:t>
            </w:r>
          </w:p>
        </w:tc>
        <w:tc>
          <w:tcPr>
            <w:tcW w:w="749" w:type="pct"/>
            <w:gridSpan w:val="2"/>
            <w:tcBorders>
              <w:top w:val="double" w:sz="4" w:space="0" w:color="auto"/>
              <w:left w:val="double" w:sz="4" w:space="0" w:color="auto"/>
              <w:bottom w:val="double" w:sz="4" w:space="0" w:color="auto"/>
              <w:right w:val="double" w:sz="4" w:space="0" w:color="auto"/>
            </w:tcBorders>
            <w:vAlign w:val="center"/>
          </w:tcPr>
          <w:p w:rsidR="007E6CCA" w:rsidRPr="00263A15" w:rsidRDefault="007E6CCA" w:rsidP="008F163C">
            <w:pPr>
              <w:jc w:val="center"/>
              <w:rPr>
                <w:b/>
              </w:rPr>
            </w:pPr>
            <w:r w:rsidRPr="00263A15">
              <w:rPr>
                <w:b/>
              </w:rPr>
              <w:t>Количество пожаров</w:t>
            </w:r>
          </w:p>
        </w:tc>
        <w:tc>
          <w:tcPr>
            <w:tcW w:w="698" w:type="pct"/>
            <w:vMerge w:val="restart"/>
            <w:tcBorders>
              <w:top w:val="double" w:sz="4" w:space="0" w:color="auto"/>
              <w:left w:val="double" w:sz="4" w:space="0" w:color="auto"/>
              <w:right w:val="double" w:sz="4" w:space="0" w:color="auto"/>
            </w:tcBorders>
            <w:vAlign w:val="center"/>
          </w:tcPr>
          <w:p w:rsidR="007E6CCA" w:rsidRPr="00263A15" w:rsidRDefault="007E6CCA" w:rsidP="008F163C">
            <w:pPr>
              <w:jc w:val="center"/>
              <w:rPr>
                <w:b/>
              </w:rPr>
            </w:pPr>
            <w:r w:rsidRPr="00263A15">
              <w:rPr>
                <w:b/>
              </w:rPr>
              <w:t xml:space="preserve">Изменение </w:t>
            </w:r>
          </w:p>
          <w:p w:rsidR="007E6CCA" w:rsidRPr="00263A15" w:rsidRDefault="007E6CCA" w:rsidP="008F163C">
            <w:pPr>
              <w:jc w:val="center"/>
              <w:rPr>
                <w:b/>
              </w:rPr>
            </w:pPr>
            <w:r w:rsidRPr="00263A15">
              <w:rPr>
                <w:b/>
              </w:rPr>
              <w:t>в %</w:t>
            </w:r>
          </w:p>
        </w:tc>
        <w:tc>
          <w:tcPr>
            <w:tcW w:w="830" w:type="pct"/>
            <w:gridSpan w:val="2"/>
            <w:tcBorders>
              <w:top w:val="double" w:sz="4" w:space="0" w:color="auto"/>
              <w:left w:val="double" w:sz="4" w:space="0" w:color="auto"/>
              <w:bottom w:val="double" w:sz="4" w:space="0" w:color="auto"/>
              <w:right w:val="double" w:sz="4" w:space="0" w:color="auto"/>
            </w:tcBorders>
          </w:tcPr>
          <w:p w:rsidR="007E6CCA" w:rsidRPr="00263A15" w:rsidRDefault="007E6CCA" w:rsidP="008F163C">
            <w:pPr>
              <w:jc w:val="center"/>
              <w:rPr>
                <w:b/>
              </w:rPr>
            </w:pPr>
            <w:r>
              <w:rPr>
                <w:b/>
              </w:rPr>
              <w:t>Гибель</w:t>
            </w:r>
          </w:p>
        </w:tc>
        <w:tc>
          <w:tcPr>
            <w:tcW w:w="848" w:type="pct"/>
            <w:gridSpan w:val="2"/>
            <w:tcBorders>
              <w:top w:val="double" w:sz="4" w:space="0" w:color="auto"/>
              <w:left w:val="double" w:sz="4" w:space="0" w:color="auto"/>
              <w:bottom w:val="double" w:sz="4" w:space="0" w:color="auto"/>
              <w:right w:val="double" w:sz="4" w:space="0" w:color="auto"/>
            </w:tcBorders>
          </w:tcPr>
          <w:p w:rsidR="007E6CCA" w:rsidRDefault="007E6CCA" w:rsidP="008F163C">
            <w:pPr>
              <w:jc w:val="center"/>
              <w:rPr>
                <w:b/>
              </w:rPr>
            </w:pPr>
            <w:r>
              <w:rPr>
                <w:b/>
              </w:rPr>
              <w:t>Травмы</w:t>
            </w:r>
          </w:p>
        </w:tc>
      </w:tr>
      <w:tr w:rsidR="007E6CCA" w:rsidRPr="00263A15" w:rsidTr="007E6CCA">
        <w:trPr>
          <w:jc w:val="center"/>
        </w:trPr>
        <w:tc>
          <w:tcPr>
            <w:tcW w:w="1875" w:type="pct"/>
            <w:vMerge/>
            <w:tcBorders>
              <w:left w:val="double" w:sz="4" w:space="0" w:color="auto"/>
              <w:bottom w:val="double" w:sz="4" w:space="0" w:color="auto"/>
              <w:right w:val="double" w:sz="4" w:space="0" w:color="auto"/>
            </w:tcBorders>
            <w:vAlign w:val="center"/>
          </w:tcPr>
          <w:p w:rsidR="007E6CCA" w:rsidRPr="00263A15" w:rsidRDefault="007E6CCA" w:rsidP="008F163C">
            <w:pPr>
              <w:jc w:val="center"/>
            </w:pPr>
          </w:p>
        </w:tc>
        <w:tc>
          <w:tcPr>
            <w:tcW w:w="391" w:type="pct"/>
            <w:tcBorders>
              <w:top w:val="double" w:sz="4" w:space="0" w:color="auto"/>
              <w:left w:val="double" w:sz="4" w:space="0" w:color="auto"/>
              <w:bottom w:val="double" w:sz="4" w:space="0" w:color="auto"/>
              <w:right w:val="double" w:sz="4" w:space="0" w:color="auto"/>
            </w:tcBorders>
            <w:vAlign w:val="center"/>
          </w:tcPr>
          <w:p w:rsidR="007E6CCA" w:rsidRPr="00263A15" w:rsidRDefault="007E6CCA" w:rsidP="007E6CCA">
            <w:pPr>
              <w:jc w:val="center"/>
            </w:pPr>
            <w:r w:rsidRPr="00263A15">
              <w:t>201</w:t>
            </w:r>
            <w:r>
              <w:t>9</w:t>
            </w:r>
            <w:r w:rsidRPr="00263A15">
              <w:t xml:space="preserve"> </w:t>
            </w:r>
          </w:p>
        </w:tc>
        <w:tc>
          <w:tcPr>
            <w:tcW w:w="358" w:type="pct"/>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7E6CCA" w:rsidRPr="00263A15" w:rsidRDefault="007E6CCA" w:rsidP="007E6CCA">
            <w:pPr>
              <w:jc w:val="center"/>
            </w:pPr>
            <w:r>
              <w:t xml:space="preserve">2020 </w:t>
            </w:r>
          </w:p>
        </w:tc>
        <w:tc>
          <w:tcPr>
            <w:tcW w:w="698" w:type="pct"/>
            <w:vMerge/>
            <w:tcBorders>
              <w:left w:val="double" w:sz="4" w:space="0" w:color="auto"/>
              <w:bottom w:val="double" w:sz="4" w:space="0" w:color="auto"/>
              <w:right w:val="double" w:sz="4" w:space="0" w:color="auto"/>
            </w:tcBorders>
            <w:vAlign w:val="center"/>
          </w:tcPr>
          <w:p w:rsidR="007E6CCA" w:rsidRPr="00263A15" w:rsidRDefault="007E6CCA" w:rsidP="008F163C">
            <w:pPr>
              <w:jc w:val="center"/>
            </w:pPr>
          </w:p>
        </w:tc>
        <w:tc>
          <w:tcPr>
            <w:tcW w:w="405" w:type="pct"/>
            <w:tcBorders>
              <w:top w:val="double" w:sz="4" w:space="0" w:color="auto"/>
              <w:left w:val="double" w:sz="4" w:space="0" w:color="auto"/>
              <w:bottom w:val="double" w:sz="4" w:space="0" w:color="auto"/>
              <w:right w:val="double" w:sz="4" w:space="0" w:color="auto"/>
            </w:tcBorders>
          </w:tcPr>
          <w:p w:rsidR="007E6CCA" w:rsidRPr="00263A15" w:rsidRDefault="007E6CCA" w:rsidP="008F163C">
            <w:pPr>
              <w:jc w:val="center"/>
            </w:pPr>
            <w:r>
              <w:t>2019</w:t>
            </w:r>
          </w:p>
        </w:tc>
        <w:tc>
          <w:tcPr>
            <w:tcW w:w="425" w:type="pct"/>
            <w:tcBorders>
              <w:top w:val="double" w:sz="4" w:space="0" w:color="auto"/>
              <w:left w:val="double" w:sz="4" w:space="0" w:color="auto"/>
              <w:bottom w:val="double" w:sz="4" w:space="0" w:color="auto"/>
              <w:right w:val="double" w:sz="4" w:space="0" w:color="auto"/>
            </w:tcBorders>
          </w:tcPr>
          <w:p w:rsidR="007E6CCA" w:rsidRPr="00263A15" w:rsidRDefault="007E6CCA" w:rsidP="008F163C">
            <w:pPr>
              <w:jc w:val="center"/>
            </w:pPr>
            <w:r>
              <w:t>2020</w:t>
            </w:r>
          </w:p>
        </w:tc>
        <w:tc>
          <w:tcPr>
            <w:tcW w:w="425" w:type="pct"/>
            <w:tcBorders>
              <w:top w:val="double" w:sz="4" w:space="0" w:color="auto"/>
              <w:left w:val="double" w:sz="4" w:space="0" w:color="auto"/>
              <w:bottom w:val="double" w:sz="4" w:space="0" w:color="auto"/>
              <w:right w:val="double" w:sz="4" w:space="0" w:color="auto"/>
            </w:tcBorders>
          </w:tcPr>
          <w:p w:rsidR="007E6CCA" w:rsidRDefault="007E6CCA" w:rsidP="008F163C">
            <w:pPr>
              <w:jc w:val="center"/>
            </w:pPr>
            <w:r>
              <w:t>2019</w:t>
            </w:r>
          </w:p>
        </w:tc>
        <w:tc>
          <w:tcPr>
            <w:tcW w:w="423" w:type="pct"/>
            <w:tcBorders>
              <w:top w:val="double" w:sz="4" w:space="0" w:color="auto"/>
              <w:left w:val="double" w:sz="4" w:space="0" w:color="auto"/>
              <w:bottom w:val="double" w:sz="4" w:space="0" w:color="auto"/>
              <w:right w:val="double" w:sz="4" w:space="0" w:color="auto"/>
            </w:tcBorders>
          </w:tcPr>
          <w:p w:rsidR="007E6CCA" w:rsidRDefault="007E6CCA" w:rsidP="008F163C">
            <w:pPr>
              <w:jc w:val="center"/>
            </w:pPr>
            <w:r>
              <w:t>2020</w:t>
            </w:r>
          </w:p>
        </w:tc>
      </w:tr>
      <w:tr w:rsidR="007E6CCA" w:rsidRPr="00263A15" w:rsidTr="007E6CCA">
        <w:trPr>
          <w:jc w:val="center"/>
        </w:trPr>
        <w:tc>
          <w:tcPr>
            <w:tcW w:w="1875" w:type="pct"/>
            <w:tcBorders>
              <w:left w:val="double" w:sz="4" w:space="0" w:color="auto"/>
              <w:bottom w:val="double" w:sz="4" w:space="0" w:color="auto"/>
              <w:right w:val="double" w:sz="4" w:space="0" w:color="auto"/>
            </w:tcBorders>
            <w:vAlign w:val="center"/>
          </w:tcPr>
          <w:p w:rsidR="007E6CCA" w:rsidRPr="00263A15" w:rsidRDefault="007E6CCA" w:rsidP="008F163C">
            <w:pPr>
              <w:jc w:val="both"/>
            </w:pPr>
            <w:r>
              <w:t>Здания производственного назначения</w:t>
            </w:r>
          </w:p>
        </w:tc>
        <w:tc>
          <w:tcPr>
            <w:tcW w:w="391" w:type="pct"/>
            <w:tcBorders>
              <w:top w:val="double" w:sz="4" w:space="0" w:color="auto"/>
              <w:left w:val="double" w:sz="4" w:space="0" w:color="auto"/>
              <w:bottom w:val="double" w:sz="4" w:space="0" w:color="auto"/>
              <w:right w:val="double" w:sz="4" w:space="0" w:color="auto"/>
            </w:tcBorders>
            <w:vAlign w:val="center"/>
          </w:tcPr>
          <w:p w:rsidR="007E6CCA" w:rsidRPr="00263A15" w:rsidRDefault="007E6CCA" w:rsidP="00172891">
            <w:pPr>
              <w:jc w:val="center"/>
            </w:pPr>
            <w:r>
              <w:t>1</w:t>
            </w:r>
          </w:p>
        </w:tc>
        <w:tc>
          <w:tcPr>
            <w:tcW w:w="358" w:type="pct"/>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7E6CCA" w:rsidRPr="00263A15" w:rsidRDefault="007E6CCA" w:rsidP="008F163C">
            <w:pPr>
              <w:jc w:val="center"/>
            </w:pPr>
            <w:r>
              <w:t>2</w:t>
            </w:r>
          </w:p>
        </w:tc>
        <w:tc>
          <w:tcPr>
            <w:tcW w:w="698" w:type="pct"/>
            <w:tcBorders>
              <w:left w:val="double" w:sz="4" w:space="0" w:color="auto"/>
              <w:bottom w:val="double" w:sz="4" w:space="0" w:color="auto"/>
              <w:right w:val="double" w:sz="4" w:space="0" w:color="auto"/>
            </w:tcBorders>
            <w:vAlign w:val="center"/>
          </w:tcPr>
          <w:p w:rsidR="007E6CCA" w:rsidRPr="00263A15" w:rsidRDefault="007E6CCA" w:rsidP="00A56F21">
            <w:pPr>
              <w:jc w:val="center"/>
            </w:pPr>
            <w:r>
              <w:t>+в 2 р.</w:t>
            </w:r>
          </w:p>
        </w:tc>
        <w:tc>
          <w:tcPr>
            <w:tcW w:w="405" w:type="pct"/>
            <w:tcBorders>
              <w:left w:val="double" w:sz="4" w:space="0" w:color="auto"/>
              <w:bottom w:val="double" w:sz="4" w:space="0" w:color="auto"/>
              <w:right w:val="double" w:sz="4" w:space="0" w:color="auto"/>
            </w:tcBorders>
            <w:vAlign w:val="center"/>
          </w:tcPr>
          <w:p w:rsidR="007E6CCA" w:rsidRDefault="007E6CCA" w:rsidP="007E6CCA">
            <w:pPr>
              <w:jc w:val="center"/>
            </w:pPr>
            <w:r>
              <w:t>-</w:t>
            </w:r>
          </w:p>
        </w:tc>
        <w:tc>
          <w:tcPr>
            <w:tcW w:w="425" w:type="pct"/>
            <w:tcBorders>
              <w:left w:val="double" w:sz="4" w:space="0" w:color="auto"/>
              <w:bottom w:val="double" w:sz="4" w:space="0" w:color="auto"/>
              <w:right w:val="double" w:sz="4" w:space="0" w:color="auto"/>
            </w:tcBorders>
            <w:vAlign w:val="center"/>
          </w:tcPr>
          <w:p w:rsidR="007E6CCA" w:rsidRDefault="007E6CCA" w:rsidP="007E6CCA">
            <w:pPr>
              <w:jc w:val="center"/>
            </w:pPr>
            <w:r>
              <w:t>-</w:t>
            </w:r>
          </w:p>
        </w:tc>
        <w:tc>
          <w:tcPr>
            <w:tcW w:w="425" w:type="pct"/>
            <w:tcBorders>
              <w:left w:val="double" w:sz="4" w:space="0" w:color="auto"/>
              <w:bottom w:val="double" w:sz="4" w:space="0" w:color="auto"/>
              <w:right w:val="double" w:sz="4" w:space="0" w:color="auto"/>
            </w:tcBorders>
            <w:vAlign w:val="center"/>
          </w:tcPr>
          <w:p w:rsidR="007E6CCA" w:rsidRDefault="007E6CCA" w:rsidP="007E6CCA">
            <w:pPr>
              <w:jc w:val="center"/>
            </w:pPr>
            <w:r>
              <w:t>-</w:t>
            </w:r>
          </w:p>
        </w:tc>
        <w:tc>
          <w:tcPr>
            <w:tcW w:w="423" w:type="pct"/>
            <w:tcBorders>
              <w:left w:val="double" w:sz="4" w:space="0" w:color="auto"/>
              <w:bottom w:val="double" w:sz="4" w:space="0" w:color="auto"/>
              <w:right w:val="double" w:sz="4" w:space="0" w:color="auto"/>
            </w:tcBorders>
            <w:vAlign w:val="center"/>
          </w:tcPr>
          <w:p w:rsidR="007E6CCA" w:rsidRDefault="007E6CCA" w:rsidP="007E6CCA">
            <w:pPr>
              <w:jc w:val="center"/>
            </w:pPr>
            <w:r>
              <w:t>-</w:t>
            </w:r>
          </w:p>
        </w:tc>
      </w:tr>
      <w:tr w:rsidR="007E6CCA" w:rsidRPr="00263A15" w:rsidTr="007E6CCA">
        <w:trPr>
          <w:jc w:val="center"/>
        </w:trPr>
        <w:tc>
          <w:tcPr>
            <w:tcW w:w="1875" w:type="pct"/>
            <w:tcBorders>
              <w:left w:val="double" w:sz="4" w:space="0" w:color="auto"/>
              <w:bottom w:val="double" w:sz="4" w:space="0" w:color="auto"/>
              <w:right w:val="double" w:sz="4" w:space="0" w:color="auto"/>
            </w:tcBorders>
            <w:vAlign w:val="center"/>
          </w:tcPr>
          <w:p w:rsidR="007E6CCA" w:rsidRDefault="007E6CCA" w:rsidP="008F163C">
            <w:pPr>
              <w:jc w:val="both"/>
            </w:pPr>
            <w:r>
              <w:t>Складские здания, сооружения</w:t>
            </w:r>
          </w:p>
        </w:tc>
        <w:tc>
          <w:tcPr>
            <w:tcW w:w="391" w:type="pct"/>
            <w:tcBorders>
              <w:top w:val="double" w:sz="4" w:space="0" w:color="auto"/>
              <w:left w:val="double" w:sz="4" w:space="0" w:color="auto"/>
              <w:bottom w:val="double" w:sz="4" w:space="0" w:color="auto"/>
              <w:right w:val="double" w:sz="4" w:space="0" w:color="auto"/>
            </w:tcBorders>
            <w:vAlign w:val="center"/>
          </w:tcPr>
          <w:p w:rsidR="007E6CCA" w:rsidRDefault="007E6CCA" w:rsidP="00172891">
            <w:pPr>
              <w:jc w:val="center"/>
            </w:pPr>
            <w:r>
              <w:t>2</w:t>
            </w:r>
          </w:p>
        </w:tc>
        <w:tc>
          <w:tcPr>
            <w:tcW w:w="358" w:type="pct"/>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7E6CCA" w:rsidRDefault="007E6CCA" w:rsidP="008F163C">
            <w:pPr>
              <w:jc w:val="center"/>
            </w:pPr>
            <w:r>
              <w:t>0</w:t>
            </w:r>
          </w:p>
        </w:tc>
        <w:tc>
          <w:tcPr>
            <w:tcW w:w="698" w:type="pct"/>
            <w:tcBorders>
              <w:top w:val="double" w:sz="4" w:space="0" w:color="auto"/>
              <w:left w:val="double" w:sz="4" w:space="0" w:color="auto"/>
              <w:bottom w:val="double" w:sz="4" w:space="0" w:color="auto"/>
              <w:right w:val="double" w:sz="4" w:space="0" w:color="auto"/>
            </w:tcBorders>
            <w:vAlign w:val="center"/>
          </w:tcPr>
          <w:p w:rsidR="007E6CCA" w:rsidRDefault="007E6CCA" w:rsidP="009937DE">
            <w:pPr>
              <w:jc w:val="center"/>
            </w:pPr>
            <w:r>
              <w:t>-100%</w:t>
            </w:r>
          </w:p>
        </w:tc>
        <w:tc>
          <w:tcPr>
            <w:tcW w:w="405" w:type="pct"/>
            <w:tcBorders>
              <w:top w:val="double" w:sz="4" w:space="0" w:color="auto"/>
              <w:left w:val="double" w:sz="4" w:space="0" w:color="auto"/>
              <w:bottom w:val="double" w:sz="4" w:space="0" w:color="auto"/>
              <w:right w:val="double" w:sz="4" w:space="0" w:color="auto"/>
            </w:tcBorders>
            <w:vAlign w:val="center"/>
          </w:tcPr>
          <w:p w:rsidR="007E6CCA" w:rsidRDefault="007E6CCA" w:rsidP="007E6CCA">
            <w:pPr>
              <w:jc w:val="center"/>
            </w:pPr>
            <w:r>
              <w:t>-</w:t>
            </w:r>
          </w:p>
        </w:tc>
        <w:tc>
          <w:tcPr>
            <w:tcW w:w="425" w:type="pct"/>
            <w:tcBorders>
              <w:top w:val="double" w:sz="4" w:space="0" w:color="auto"/>
              <w:left w:val="double" w:sz="4" w:space="0" w:color="auto"/>
              <w:bottom w:val="double" w:sz="4" w:space="0" w:color="auto"/>
              <w:right w:val="double" w:sz="4" w:space="0" w:color="auto"/>
            </w:tcBorders>
            <w:vAlign w:val="center"/>
          </w:tcPr>
          <w:p w:rsidR="007E6CCA" w:rsidRDefault="007E6CCA" w:rsidP="007E6CCA">
            <w:pPr>
              <w:jc w:val="center"/>
            </w:pPr>
            <w:r>
              <w:t>-</w:t>
            </w:r>
          </w:p>
        </w:tc>
        <w:tc>
          <w:tcPr>
            <w:tcW w:w="425" w:type="pct"/>
            <w:tcBorders>
              <w:top w:val="double" w:sz="4" w:space="0" w:color="auto"/>
              <w:left w:val="double" w:sz="4" w:space="0" w:color="auto"/>
              <w:bottom w:val="double" w:sz="4" w:space="0" w:color="auto"/>
              <w:right w:val="double" w:sz="4" w:space="0" w:color="auto"/>
            </w:tcBorders>
            <w:vAlign w:val="center"/>
          </w:tcPr>
          <w:p w:rsidR="007E6CCA" w:rsidRDefault="007E6CCA" w:rsidP="007E6CCA">
            <w:pPr>
              <w:jc w:val="center"/>
            </w:pPr>
            <w:r>
              <w:t>-</w:t>
            </w:r>
          </w:p>
        </w:tc>
        <w:tc>
          <w:tcPr>
            <w:tcW w:w="423" w:type="pct"/>
            <w:tcBorders>
              <w:top w:val="double" w:sz="4" w:space="0" w:color="auto"/>
              <w:left w:val="double" w:sz="4" w:space="0" w:color="auto"/>
              <w:bottom w:val="double" w:sz="4" w:space="0" w:color="auto"/>
              <w:right w:val="double" w:sz="4" w:space="0" w:color="auto"/>
            </w:tcBorders>
            <w:vAlign w:val="center"/>
          </w:tcPr>
          <w:p w:rsidR="007E6CCA" w:rsidRDefault="007E6CCA" w:rsidP="007E6CCA">
            <w:pPr>
              <w:jc w:val="center"/>
            </w:pPr>
            <w:r>
              <w:t>-</w:t>
            </w:r>
          </w:p>
        </w:tc>
      </w:tr>
      <w:tr w:rsidR="007E6CCA" w:rsidRPr="00263A15" w:rsidTr="007E6CCA">
        <w:trPr>
          <w:jc w:val="center"/>
        </w:trPr>
        <w:tc>
          <w:tcPr>
            <w:tcW w:w="1875" w:type="pct"/>
            <w:tcBorders>
              <w:left w:val="double" w:sz="4" w:space="0" w:color="auto"/>
              <w:bottom w:val="double" w:sz="4" w:space="0" w:color="auto"/>
              <w:right w:val="double" w:sz="4" w:space="0" w:color="auto"/>
            </w:tcBorders>
            <w:vAlign w:val="center"/>
          </w:tcPr>
          <w:p w:rsidR="007E6CCA" w:rsidRDefault="007E6CCA" w:rsidP="008F163C">
            <w:pPr>
              <w:jc w:val="both"/>
            </w:pPr>
            <w:r>
              <w:t>Места открытого хранения веществ, материалов, сельскохозяйственные угодья и прочие открытые территории</w:t>
            </w:r>
          </w:p>
        </w:tc>
        <w:tc>
          <w:tcPr>
            <w:tcW w:w="391" w:type="pct"/>
            <w:tcBorders>
              <w:top w:val="double" w:sz="4" w:space="0" w:color="auto"/>
              <w:left w:val="double" w:sz="4" w:space="0" w:color="auto"/>
              <w:bottom w:val="double" w:sz="4" w:space="0" w:color="auto"/>
              <w:right w:val="double" w:sz="4" w:space="0" w:color="auto"/>
            </w:tcBorders>
            <w:vAlign w:val="center"/>
          </w:tcPr>
          <w:p w:rsidR="007E6CCA" w:rsidRDefault="007E6CCA" w:rsidP="00172891">
            <w:pPr>
              <w:jc w:val="center"/>
            </w:pPr>
            <w:r>
              <w:t>11</w:t>
            </w:r>
          </w:p>
        </w:tc>
        <w:tc>
          <w:tcPr>
            <w:tcW w:w="358" w:type="pct"/>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7E6CCA" w:rsidRDefault="007E6CCA" w:rsidP="008F163C">
            <w:pPr>
              <w:jc w:val="center"/>
            </w:pPr>
            <w:r>
              <w:t>18</w:t>
            </w:r>
          </w:p>
        </w:tc>
        <w:tc>
          <w:tcPr>
            <w:tcW w:w="698" w:type="pct"/>
            <w:tcBorders>
              <w:top w:val="double" w:sz="4" w:space="0" w:color="auto"/>
              <w:left w:val="double" w:sz="4" w:space="0" w:color="auto"/>
              <w:bottom w:val="double" w:sz="4" w:space="0" w:color="auto"/>
              <w:right w:val="double" w:sz="4" w:space="0" w:color="auto"/>
            </w:tcBorders>
            <w:vAlign w:val="center"/>
          </w:tcPr>
          <w:p w:rsidR="007E6CCA" w:rsidRDefault="007E6CCA" w:rsidP="00A56F21">
            <w:pPr>
              <w:jc w:val="center"/>
            </w:pPr>
            <w:r>
              <w:t>+63,6%</w:t>
            </w:r>
          </w:p>
        </w:tc>
        <w:tc>
          <w:tcPr>
            <w:tcW w:w="405" w:type="pct"/>
            <w:tcBorders>
              <w:top w:val="double" w:sz="4" w:space="0" w:color="auto"/>
              <w:left w:val="double" w:sz="4" w:space="0" w:color="auto"/>
              <w:bottom w:val="double" w:sz="4" w:space="0" w:color="auto"/>
              <w:right w:val="double" w:sz="4" w:space="0" w:color="auto"/>
            </w:tcBorders>
            <w:vAlign w:val="center"/>
          </w:tcPr>
          <w:p w:rsidR="007E6CCA" w:rsidRDefault="007E6CCA" w:rsidP="007E6CCA">
            <w:pPr>
              <w:jc w:val="center"/>
            </w:pPr>
            <w:r>
              <w:t>-</w:t>
            </w:r>
          </w:p>
        </w:tc>
        <w:tc>
          <w:tcPr>
            <w:tcW w:w="425" w:type="pct"/>
            <w:tcBorders>
              <w:top w:val="double" w:sz="4" w:space="0" w:color="auto"/>
              <w:left w:val="double" w:sz="4" w:space="0" w:color="auto"/>
              <w:bottom w:val="double" w:sz="4" w:space="0" w:color="auto"/>
              <w:right w:val="double" w:sz="4" w:space="0" w:color="auto"/>
            </w:tcBorders>
            <w:vAlign w:val="center"/>
          </w:tcPr>
          <w:p w:rsidR="007E6CCA" w:rsidRDefault="007E6CCA" w:rsidP="007E6CCA">
            <w:pPr>
              <w:jc w:val="center"/>
            </w:pPr>
            <w:r>
              <w:t>-</w:t>
            </w:r>
          </w:p>
        </w:tc>
        <w:tc>
          <w:tcPr>
            <w:tcW w:w="425" w:type="pct"/>
            <w:tcBorders>
              <w:top w:val="double" w:sz="4" w:space="0" w:color="auto"/>
              <w:left w:val="double" w:sz="4" w:space="0" w:color="auto"/>
              <w:bottom w:val="double" w:sz="4" w:space="0" w:color="auto"/>
              <w:right w:val="double" w:sz="4" w:space="0" w:color="auto"/>
            </w:tcBorders>
            <w:vAlign w:val="center"/>
          </w:tcPr>
          <w:p w:rsidR="007E6CCA" w:rsidRDefault="007E6CCA" w:rsidP="007E6CCA">
            <w:pPr>
              <w:jc w:val="center"/>
            </w:pPr>
            <w:r>
              <w:t>-</w:t>
            </w:r>
          </w:p>
        </w:tc>
        <w:tc>
          <w:tcPr>
            <w:tcW w:w="423" w:type="pct"/>
            <w:tcBorders>
              <w:top w:val="double" w:sz="4" w:space="0" w:color="auto"/>
              <w:left w:val="double" w:sz="4" w:space="0" w:color="auto"/>
              <w:bottom w:val="double" w:sz="4" w:space="0" w:color="auto"/>
              <w:right w:val="double" w:sz="4" w:space="0" w:color="auto"/>
            </w:tcBorders>
            <w:vAlign w:val="center"/>
          </w:tcPr>
          <w:p w:rsidR="007E6CCA" w:rsidRDefault="007E6CCA" w:rsidP="007E6CCA">
            <w:pPr>
              <w:jc w:val="center"/>
            </w:pPr>
            <w:r>
              <w:t>-</w:t>
            </w:r>
          </w:p>
        </w:tc>
      </w:tr>
      <w:tr w:rsidR="007E6CCA" w:rsidRPr="00263A15" w:rsidTr="007E6CCA">
        <w:trPr>
          <w:jc w:val="center"/>
        </w:trPr>
        <w:tc>
          <w:tcPr>
            <w:tcW w:w="1875" w:type="pct"/>
            <w:tcBorders>
              <w:left w:val="double" w:sz="4" w:space="0" w:color="auto"/>
              <w:bottom w:val="double" w:sz="4" w:space="0" w:color="auto"/>
              <w:right w:val="double" w:sz="4" w:space="0" w:color="auto"/>
            </w:tcBorders>
            <w:vAlign w:val="center"/>
          </w:tcPr>
          <w:p w:rsidR="007E6CCA" w:rsidRPr="00263A15" w:rsidRDefault="007E6CCA" w:rsidP="008F163C">
            <w:r>
              <w:t>Здания жилого назначения</w:t>
            </w:r>
          </w:p>
        </w:tc>
        <w:tc>
          <w:tcPr>
            <w:tcW w:w="391" w:type="pct"/>
            <w:tcBorders>
              <w:top w:val="double" w:sz="4" w:space="0" w:color="auto"/>
              <w:left w:val="double" w:sz="4" w:space="0" w:color="auto"/>
              <w:bottom w:val="double" w:sz="4" w:space="0" w:color="auto"/>
              <w:right w:val="double" w:sz="4" w:space="0" w:color="auto"/>
            </w:tcBorders>
            <w:vAlign w:val="center"/>
          </w:tcPr>
          <w:p w:rsidR="007E6CCA" w:rsidRPr="00263A15" w:rsidRDefault="007E6CCA" w:rsidP="009937DE">
            <w:pPr>
              <w:jc w:val="center"/>
            </w:pPr>
            <w:r>
              <w:t>27</w:t>
            </w:r>
          </w:p>
        </w:tc>
        <w:tc>
          <w:tcPr>
            <w:tcW w:w="358" w:type="pct"/>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7E6CCA" w:rsidRPr="00263A15" w:rsidRDefault="007E6CCA" w:rsidP="008F163C">
            <w:pPr>
              <w:jc w:val="center"/>
            </w:pPr>
            <w:r>
              <w:t>23</w:t>
            </w:r>
          </w:p>
        </w:tc>
        <w:tc>
          <w:tcPr>
            <w:tcW w:w="698" w:type="pct"/>
            <w:tcBorders>
              <w:top w:val="double" w:sz="4" w:space="0" w:color="auto"/>
              <w:left w:val="double" w:sz="4" w:space="0" w:color="auto"/>
              <w:bottom w:val="double" w:sz="4" w:space="0" w:color="auto"/>
              <w:right w:val="double" w:sz="4" w:space="0" w:color="auto"/>
            </w:tcBorders>
            <w:vAlign w:val="center"/>
          </w:tcPr>
          <w:p w:rsidR="007E6CCA" w:rsidRPr="00263A15" w:rsidRDefault="007E6CCA" w:rsidP="00A02CBE">
            <w:pPr>
              <w:jc w:val="center"/>
            </w:pPr>
            <w:r>
              <w:t>-14,8%</w:t>
            </w:r>
          </w:p>
        </w:tc>
        <w:tc>
          <w:tcPr>
            <w:tcW w:w="405" w:type="pct"/>
            <w:tcBorders>
              <w:top w:val="double" w:sz="4" w:space="0" w:color="auto"/>
              <w:left w:val="double" w:sz="4" w:space="0" w:color="auto"/>
              <w:bottom w:val="double" w:sz="4" w:space="0" w:color="auto"/>
              <w:right w:val="double" w:sz="4" w:space="0" w:color="auto"/>
            </w:tcBorders>
            <w:vAlign w:val="center"/>
          </w:tcPr>
          <w:p w:rsidR="007E6CCA" w:rsidRDefault="007E6CCA" w:rsidP="007E6CCA">
            <w:pPr>
              <w:jc w:val="center"/>
            </w:pPr>
            <w:r>
              <w:t>1</w:t>
            </w:r>
          </w:p>
        </w:tc>
        <w:tc>
          <w:tcPr>
            <w:tcW w:w="425" w:type="pct"/>
            <w:tcBorders>
              <w:top w:val="double" w:sz="4" w:space="0" w:color="auto"/>
              <w:left w:val="double" w:sz="4" w:space="0" w:color="auto"/>
              <w:bottom w:val="double" w:sz="4" w:space="0" w:color="auto"/>
              <w:right w:val="double" w:sz="4" w:space="0" w:color="auto"/>
            </w:tcBorders>
            <w:vAlign w:val="center"/>
          </w:tcPr>
          <w:p w:rsidR="007E6CCA" w:rsidRDefault="007E6CCA" w:rsidP="007E6CCA">
            <w:pPr>
              <w:jc w:val="center"/>
            </w:pPr>
            <w:r>
              <w:t>0</w:t>
            </w:r>
          </w:p>
        </w:tc>
        <w:tc>
          <w:tcPr>
            <w:tcW w:w="425" w:type="pct"/>
            <w:tcBorders>
              <w:top w:val="double" w:sz="4" w:space="0" w:color="auto"/>
              <w:left w:val="double" w:sz="4" w:space="0" w:color="auto"/>
              <w:bottom w:val="double" w:sz="4" w:space="0" w:color="auto"/>
              <w:right w:val="double" w:sz="4" w:space="0" w:color="auto"/>
            </w:tcBorders>
            <w:vAlign w:val="center"/>
          </w:tcPr>
          <w:p w:rsidR="007E6CCA" w:rsidRDefault="007E6CCA" w:rsidP="007E6CCA">
            <w:pPr>
              <w:jc w:val="center"/>
            </w:pPr>
            <w:r>
              <w:t>2</w:t>
            </w:r>
          </w:p>
        </w:tc>
        <w:tc>
          <w:tcPr>
            <w:tcW w:w="423" w:type="pct"/>
            <w:tcBorders>
              <w:top w:val="double" w:sz="4" w:space="0" w:color="auto"/>
              <w:left w:val="double" w:sz="4" w:space="0" w:color="auto"/>
              <w:bottom w:val="double" w:sz="4" w:space="0" w:color="auto"/>
              <w:right w:val="double" w:sz="4" w:space="0" w:color="auto"/>
            </w:tcBorders>
            <w:vAlign w:val="center"/>
          </w:tcPr>
          <w:p w:rsidR="007E6CCA" w:rsidRDefault="007E6CCA" w:rsidP="007E6CCA">
            <w:pPr>
              <w:jc w:val="center"/>
            </w:pPr>
            <w:r>
              <w:t>2</w:t>
            </w:r>
          </w:p>
        </w:tc>
      </w:tr>
      <w:tr w:rsidR="007E6CCA" w:rsidRPr="00263A15" w:rsidTr="007E6CCA">
        <w:trPr>
          <w:jc w:val="center"/>
        </w:trPr>
        <w:tc>
          <w:tcPr>
            <w:tcW w:w="1875" w:type="pct"/>
            <w:tcBorders>
              <w:left w:val="double" w:sz="4" w:space="0" w:color="auto"/>
              <w:bottom w:val="double" w:sz="4" w:space="0" w:color="auto"/>
              <w:right w:val="double" w:sz="4" w:space="0" w:color="auto"/>
            </w:tcBorders>
            <w:vAlign w:val="center"/>
          </w:tcPr>
          <w:p w:rsidR="007E6CCA" w:rsidRDefault="007E6CCA" w:rsidP="008F163C">
            <w:r>
              <w:t>Строящиеся (реконструируемые) здания (сооружения)</w:t>
            </w:r>
          </w:p>
        </w:tc>
        <w:tc>
          <w:tcPr>
            <w:tcW w:w="391" w:type="pct"/>
            <w:tcBorders>
              <w:top w:val="double" w:sz="4" w:space="0" w:color="auto"/>
              <w:left w:val="double" w:sz="4" w:space="0" w:color="auto"/>
              <w:bottom w:val="double" w:sz="4" w:space="0" w:color="auto"/>
              <w:right w:val="double" w:sz="4" w:space="0" w:color="auto"/>
            </w:tcBorders>
            <w:vAlign w:val="center"/>
          </w:tcPr>
          <w:p w:rsidR="007E6CCA" w:rsidRDefault="007E6CCA" w:rsidP="00172891">
            <w:pPr>
              <w:jc w:val="center"/>
            </w:pPr>
            <w:r>
              <w:t>1</w:t>
            </w:r>
          </w:p>
        </w:tc>
        <w:tc>
          <w:tcPr>
            <w:tcW w:w="358" w:type="pct"/>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7E6CCA" w:rsidRDefault="007E6CCA" w:rsidP="008F163C">
            <w:pPr>
              <w:jc w:val="center"/>
            </w:pPr>
            <w:r>
              <w:t>0</w:t>
            </w:r>
          </w:p>
        </w:tc>
        <w:tc>
          <w:tcPr>
            <w:tcW w:w="698" w:type="pct"/>
            <w:tcBorders>
              <w:top w:val="double" w:sz="4" w:space="0" w:color="auto"/>
              <w:left w:val="double" w:sz="4" w:space="0" w:color="auto"/>
              <w:bottom w:val="double" w:sz="4" w:space="0" w:color="auto"/>
              <w:right w:val="double" w:sz="4" w:space="0" w:color="auto"/>
            </w:tcBorders>
            <w:vAlign w:val="center"/>
          </w:tcPr>
          <w:p w:rsidR="007E6CCA" w:rsidRDefault="007E6CCA" w:rsidP="00A02CBE">
            <w:pPr>
              <w:jc w:val="center"/>
            </w:pPr>
            <w:r>
              <w:t>-100%</w:t>
            </w:r>
          </w:p>
        </w:tc>
        <w:tc>
          <w:tcPr>
            <w:tcW w:w="405" w:type="pct"/>
            <w:tcBorders>
              <w:top w:val="double" w:sz="4" w:space="0" w:color="auto"/>
              <w:left w:val="double" w:sz="4" w:space="0" w:color="auto"/>
              <w:bottom w:val="double" w:sz="4" w:space="0" w:color="auto"/>
              <w:right w:val="double" w:sz="4" w:space="0" w:color="auto"/>
            </w:tcBorders>
            <w:vAlign w:val="center"/>
          </w:tcPr>
          <w:p w:rsidR="007E6CCA" w:rsidRDefault="007E6CCA" w:rsidP="007E6CCA">
            <w:pPr>
              <w:jc w:val="center"/>
            </w:pPr>
            <w:r>
              <w:t>-</w:t>
            </w:r>
          </w:p>
        </w:tc>
        <w:tc>
          <w:tcPr>
            <w:tcW w:w="425" w:type="pct"/>
            <w:tcBorders>
              <w:top w:val="double" w:sz="4" w:space="0" w:color="auto"/>
              <w:left w:val="double" w:sz="4" w:space="0" w:color="auto"/>
              <w:bottom w:val="double" w:sz="4" w:space="0" w:color="auto"/>
              <w:right w:val="double" w:sz="4" w:space="0" w:color="auto"/>
            </w:tcBorders>
            <w:vAlign w:val="center"/>
          </w:tcPr>
          <w:p w:rsidR="007E6CCA" w:rsidRDefault="007E6CCA" w:rsidP="007E6CCA">
            <w:pPr>
              <w:jc w:val="center"/>
            </w:pPr>
            <w:r>
              <w:t>-</w:t>
            </w:r>
          </w:p>
        </w:tc>
        <w:tc>
          <w:tcPr>
            <w:tcW w:w="425" w:type="pct"/>
            <w:tcBorders>
              <w:top w:val="double" w:sz="4" w:space="0" w:color="auto"/>
              <w:left w:val="double" w:sz="4" w:space="0" w:color="auto"/>
              <w:bottom w:val="double" w:sz="4" w:space="0" w:color="auto"/>
              <w:right w:val="double" w:sz="4" w:space="0" w:color="auto"/>
            </w:tcBorders>
            <w:vAlign w:val="center"/>
          </w:tcPr>
          <w:p w:rsidR="007E6CCA" w:rsidRDefault="007E6CCA" w:rsidP="007E6CCA">
            <w:pPr>
              <w:jc w:val="center"/>
            </w:pPr>
            <w:r>
              <w:t>-</w:t>
            </w:r>
          </w:p>
        </w:tc>
        <w:tc>
          <w:tcPr>
            <w:tcW w:w="423" w:type="pct"/>
            <w:tcBorders>
              <w:top w:val="double" w:sz="4" w:space="0" w:color="auto"/>
              <w:left w:val="double" w:sz="4" w:space="0" w:color="auto"/>
              <w:bottom w:val="double" w:sz="4" w:space="0" w:color="auto"/>
              <w:right w:val="double" w:sz="4" w:space="0" w:color="auto"/>
            </w:tcBorders>
            <w:vAlign w:val="center"/>
          </w:tcPr>
          <w:p w:rsidR="007E6CCA" w:rsidRDefault="007E6CCA" w:rsidP="007E6CCA">
            <w:pPr>
              <w:jc w:val="center"/>
            </w:pPr>
            <w:r>
              <w:t>-</w:t>
            </w:r>
          </w:p>
        </w:tc>
      </w:tr>
      <w:tr w:rsidR="007E6CCA" w:rsidRPr="00263A15" w:rsidTr="007E6CCA">
        <w:trPr>
          <w:jc w:val="center"/>
        </w:trPr>
        <w:tc>
          <w:tcPr>
            <w:tcW w:w="1875" w:type="pct"/>
            <w:tcBorders>
              <w:left w:val="double" w:sz="4" w:space="0" w:color="auto"/>
              <w:bottom w:val="double" w:sz="4" w:space="0" w:color="auto"/>
              <w:right w:val="double" w:sz="4" w:space="0" w:color="auto"/>
            </w:tcBorders>
            <w:vAlign w:val="center"/>
          </w:tcPr>
          <w:p w:rsidR="007E6CCA" w:rsidRPr="00263A15" w:rsidRDefault="007E6CCA" w:rsidP="008F163C">
            <w:r>
              <w:t>Транспортные средства</w:t>
            </w:r>
          </w:p>
        </w:tc>
        <w:tc>
          <w:tcPr>
            <w:tcW w:w="391" w:type="pct"/>
            <w:tcBorders>
              <w:top w:val="double" w:sz="4" w:space="0" w:color="auto"/>
              <w:left w:val="double" w:sz="4" w:space="0" w:color="auto"/>
              <w:bottom w:val="double" w:sz="4" w:space="0" w:color="auto"/>
              <w:right w:val="single" w:sz="6" w:space="0" w:color="auto"/>
            </w:tcBorders>
            <w:vAlign w:val="center"/>
          </w:tcPr>
          <w:p w:rsidR="007E6CCA" w:rsidRPr="00263A15" w:rsidRDefault="007E6CCA" w:rsidP="00172891">
            <w:pPr>
              <w:jc w:val="center"/>
            </w:pPr>
            <w:r>
              <w:t>15</w:t>
            </w:r>
          </w:p>
        </w:tc>
        <w:tc>
          <w:tcPr>
            <w:tcW w:w="358" w:type="pct"/>
            <w:tcBorders>
              <w:top w:val="double" w:sz="4" w:space="0" w:color="auto"/>
              <w:left w:val="single" w:sz="6" w:space="0" w:color="auto"/>
              <w:bottom w:val="double" w:sz="4" w:space="0" w:color="auto"/>
              <w:right w:val="double" w:sz="4" w:space="0" w:color="auto"/>
            </w:tcBorders>
            <w:shd w:val="clear" w:color="auto" w:fill="D9D9D9" w:themeFill="background1" w:themeFillShade="D9"/>
            <w:vAlign w:val="center"/>
          </w:tcPr>
          <w:p w:rsidR="007E6CCA" w:rsidRPr="00263A15" w:rsidRDefault="007E6CCA" w:rsidP="008F163C">
            <w:pPr>
              <w:jc w:val="center"/>
            </w:pPr>
            <w:r>
              <w:t>8</w:t>
            </w:r>
          </w:p>
        </w:tc>
        <w:tc>
          <w:tcPr>
            <w:tcW w:w="698" w:type="pct"/>
            <w:tcBorders>
              <w:left w:val="double" w:sz="4" w:space="0" w:color="auto"/>
              <w:bottom w:val="double" w:sz="4" w:space="0" w:color="auto"/>
              <w:right w:val="double" w:sz="4" w:space="0" w:color="auto"/>
            </w:tcBorders>
            <w:vAlign w:val="center"/>
          </w:tcPr>
          <w:p w:rsidR="007E6CCA" w:rsidRPr="00263A15" w:rsidRDefault="007E6CCA" w:rsidP="00A56F21">
            <w:pPr>
              <w:jc w:val="center"/>
            </w:pPr>
            <w:r>
              <w:t>-46,6%</w:t>
            </w:r>
          </w:p>
        </w:tc>
        <w:tc>
          <w:tcPr>
            <w:tcW w:w="405" w:type="pct"/>
            <w:tcBorders>
              <w:left w:val="double" w:sz="4" w:space="0" w:color="auto"/>
              <w:bottom w:val="double" w:sz="4" w:space="0" w:color="auto"/>
              <w:right w:val="double" w:sz="4" w:space="0" w:color="auto"/>
            </w:tcBorders>
            <w:vAlign w:val="center"/>
          </w:tcPr>
          <w:p w:rsidR="007E6CCA" w:rsidRDefault="007E6CCA" w:rsidP="007E6CCA">
            <w:pPr>
              <w:jc w:val="center"/>
            </w:pPr>
            <w:r>
              <w:t>-</w:t>
            </w:r>
          </w:p>
        </w:tc>
        <w:tc>
          <w:tcPr>
            <w:tcW w:w="425" w:type="pct"/>
            <w:tcBorders>
              <w:left w:val="double" w:sz="4" w:space="0" w:color="auto"/>
              <w:bottom w:val="double" w:sz="4" w:space="0" w:color="auto"/>
              <w:right w:val="double" w:sz="4" w:space="0" w:color="auto"/>
            </w:tcBorders>
            <w:vAlign w:val="center"/>
          </w:tcPr>
          <w:p w:rsidR="007E6CCA" w:rsidRDefault="007E6CCA" w:rsidP="007E6CCA">
            <w:pPr>
              <w:jc w:val="center"/>
            </w:pPr>
            <w:r>
              <w:t>-</w:t>
            </w:r>
          </w:p>
        </w:tc>
        <w:tc>
          <w:tcPr>
            <w:tcW w:w="425" w:type="pct"/>
            <w:tcBorders>
              <w:left w:val="double" w:sz="4" w:space="0" w:color="auto"/>
              <w:bottom w:val="double" w:sz="4" w:space="0" w:color="auto"/>
              <w:right w:val="double" w:sz="4" w:space="0" w:color="auto"/>
            </w:tcBorders>
            <w:vAlign w:val="center"/>
          </w:tcPr>
          <w:p w:rsidR="007E6CCA" w:rsidRDefault="007E6CCA" w:rsidP="007E6CCA">
            <w:pPr>
              <w:jc w:val="center"/>
            </w:pPr>
            <w:r>
              <w:t>-</w:t>
            </w:r>
          </w:p>
        </w:tc>
        <w:tc>
          <w:tcPr>
            <w:tcW w:w="423" w:type="pct"/>
            <w:tcBorders>
              <w:left w:val="double" w:sz="4" w:space="0" w:color="auto"/>
              <w:bottom w:val="double" w:sz="4" w:space="0" w:color="auto"/>
              <w:right w:val="double" w:sz="4" w:space="0" w:color="auto"/>
            </w:tcBorders>
            <w:vAlign w:val="center"/>
          </w:tcPr>
          <w:p w:rsidR="007E6CCA" w:rsidRDefault="007E6CCA" w:rsidP="007E6CCA">
            <w:pPr>
              <w:jc w:val="center"/>
            </w:pPr>
            <w:r>
              <w:t>-</w:t>
            </w:r>
          </w:p>
        </w:tc>
      </w:tr>
      <w:tr w:rsidR="007E6CCA" w:rsidRPr="00263A15" w:rsidTr="007E6CCA">
        <w:trPr>
          <w:jc w:val="center"/>
        </w:trPr>
        <w:tc>
          <w:tcPr>
            <w:tcW w:w="1875" w:type="pct"/>
            <w:tcBorders>
              <w:left w:val="double" w:sz="4" w:space="0" w:color="auto"/>
              <w:bottom w:val="double" w:sz="4" w:space="0" w:color="auto"/>
              <w:right w:val="double" w:sz="4" w:space="0" w:color="auto"/>
            </w:tcBorders>
            <w:vAlign w:val="center"/>
          </w:tcPr>
          <w:p w:rsidR="007E6CCA" w:rsidRDefault="007E6CCA" w:rsidP="008F163C">
            <w:r>
              <w:t>Здания предприятий торговли</w:t>
            </w:r>
          </w:p>
        </w:tc>
        <w:tc>
          <w:tcPr>
            <w:tcW w:w="391" w:type="pct"/>
            <w:tcBorders>
              <w:top w:val="double" w:sz="4" w:space="0" w:color="auto"/>
              <w:left w:val="double" w:sz="4" w:space="0" w:color="auto"/>
              <w:bottom w:val="double" w:sz="4" w:space="0" w:color="auto"/>
              <w:right w:val="single" w:sz="6" w:space="0" w:color="auto"/>
            </w:tcBorders>
            <w:vAlign w:val="center"/>
          </w:tcPr>
          <w:p w:rsidR="007E6CCA" w:rsidRDefault="007E6CCA" w:rsidP="00172891">
            <w:pPr>
              <w:jc w:val="center"/>
            </w:pPr>
            <w:r>
              <w:t>1</w:t>
            </w:r>
          </w:p>
        </w:tc>
        <w:tc>
          <w:tcPr>
            <w:tcW w:w="358" w:type="pct"/>
            <w:tcBorders>
              <w:top w:val="double" w:sz="4" w:space="0" w:color="auto"/>
              <w:left w:val="single" w:sz="6" w:space="0" w:color="auto"/>
              <w:bottom w:val="double" w:sz="4" w:space="0" w:color="auto"/>
              <w:right w:val="double" w:sz="4" w:space="0" w:color="auto"/>
            </w:tcBorders>
            <w:shd w:val="clear" w:color="auto" w:fill="D9D9D9" w:themeFill="background1" w:themeFillShade="D9"/>
            <w:vAlign w:val="center"/>
          </w:tcPr>
          <w:p w:rsidR="007E6CCA" w:rsidRDefault="007E6CCA" w:rsidP="008F163C">
            <w:pPr>
              <w:jc w:val="center"/>
            </w:pPr>
            <w:r>
              <w:t>1</w:t>
            </w:r>
          </w:p>
        </w:tc>
        <w:tc>
          <w:tcPr>
            <w:tcW w:w="698" w:type="pct"/>
            <w:tcBorders>
              <w:left w:val="double" w:sz="4" w:space="0" w:color="auto"/>
              <w:bottom w:val="double" w:sz="4" w:space="0" w:color="auto"/>
              <w:right w:val="double" w:sz="4" w:space="0" w:color="auto"/>
            </w:tcBorders>
            <w:vAlign w:val="center"/>
          </w:tcPr>
          <w:p w:rsidR="007E6CCA" w:rsidRDefault="007E6CCA" w:rsidP="00A56F21">
            <w:pPr>
              <w:jc w:val="center"/>
            </w:pPr>
            <w:r>
              <w:t>0%</w:t>
            </w:r>
          </w:p>
        </w:tc>
        <w:tc>
          <w:tcPr>
            <w:tcW w:w="405" w:type="pct"/>
            <w:tcBorders>
              <w:left w:val="double" w:sz="4" w:space="0" w:color="auto"/>
              <w:bottom w:val="double" w:sz="4" w:space="0" w:color="auto"/>
              <w:right w:val="double" w:sz="4" w:space="0" w:color="auto"/>
            </w:tcBorders>
            <w:vAlign w:val="center"/>
          </w:tcPr>
          <w:p w:rsidR="007E6CCA" w:rsidRDefault="00A22433" w:rsidP="007E6CCA">
            <w:pPr>
              <w:jc w:val="center"/>
            </w:pPr>
            <w:r>
              <w:t>-</w:t>
            </w:r>
          </w:p>
        </w:tc>
        <w:tc>
          <w:tcPr>
            <w:tcW w:w="425" w:type="pct"/>
            <w:tcBorders>
              <w:left w:val="double" w:sz="4" w:space="0" w:color="auto"/>
              <w:bottom w:val="double" w:sz="4" w:space="0" w:color="auto"/>
              <w:right w:val="double" w:sz="4" w:space="0" w:color="auto"/>
            </w:tcBorders>
            <w:vAlign w:val="center"/>
          </w:tcPr>
          <w:p w:rsidR="007E6CCA" w:rsidRDefault="00A22433" w:rsidP="007E6CCA">
            <w:pPr>
              <w:jc w:val="center"/>
            </w:pPr>
            <w:r>
              <w:t>-</w:t>
            </w:r>
          </w:p>
        </w:tc>
        <w:tc>
          <w:tcPr>
            <w:tcW w:w="425" w:type="pct"/>
            <w:tcBorders>
              <w:left w:val="double" w:sz="4" w:space="0" w:color="auto"/>
              <w:bottom w:val="double" w:sz="4" w:space="0" w:color="auto"/>
              <w:right w:val="double" w:sz="4" w:space="0" w:color="auto"/>
            </w:tcBorders>
            <w:vAlign w:val="center"/>
          </w:tcPr>
          <w:p w:rsidR="007E6CCA" w:rsidRDefault="00A22433" w:rsidP="007E6CCA">
            <w:pPr>
              <w:jc w:val="center"/>
            </w:pPr>
            <w:r>
              <w:t>-</w:t>
            </w:r>
          </w:p>
        </w:tc>
        <w:tc>
          <w:tcPr>
            <w:tcW w:w="423" w:type="pct"/>
            <w:tcBorders>
              <w:left w:val="double" w:sz="4" w:space="0" w:color="auto"/>
              <w:bottom w:val="double" w:sz="4" w:space="0" w:color="auto"/>
              <w:right w:val="double" w:sz="4" w:space="0" w:color="auto"/>
            </w:tcBorders>
            <w:vAlign w:val="center"/>
          </w:tcPr>
          <w:p w:rsidR="007E6CCA" w:rsidRDefault="00A22433" w:rsidP="007E6CCA">
            <w:pPr>
              <w:jc w:val="center"/>
            </w:pPr>
            <w:r>
              <w:t>-</w:t>
            </w:r>
          </w:p>
        </w:tc>
      </w:tr>
      <w:tr w:rsidR="007E6CCA" w:rsidRPr="00263A15" w:rsidTr="007E6CCA">
        <w:trPr>
          <w:jc w:val="center"/>
        </w:trPr>
        <w:tc>
          <w:tcPr>
            <w:tcW w:w="1875" w:type="pct"/>
            <w:tcBorders>
              <w:left w:val="double" w:sz="4" w:space="0" w:color="auto"/>
              <w:bottom w:val="double" w:sz="4" w:space="0" w:color="auto"/>
              <w:right w:val="double" w:sz="4" w:space="0" w:color="auto"/>
            </w:tcBorders>
            <w:vAlign w:val="center"/>
          </w:tcPr>
          <w:p w:rsidR="007E6CCA" w:rsidRDefault="007E6CCA" w:rsidP="008F163C">
            <w:r>
              <w:t>Здания учебно-воспитательного назначения</w:t>
            </w:r>
          </w:p>
        </w:tc>
        <w:tc>
          <w:tcPr>
            <w:tcW w:w="391" w:type="pct"/>
            <w:tcBorders>
              <w:top w:val="double" w:sz="4" w:space="0" w:color="auto"/>
              <w:left w:val="double" w:sz="4" w:space="0" w:color="auto"/>
              <w:bottom w:val="double" w:sz="4" w:space="0" w:color="auto"/>
              <w:right w:val="single" w:sz="6" w:space="0" w:color="auto"/>
            </w:tcBorders>
            <w:vAlign w:val="center"/>
          </w:tcPr>
          <w:p w:rsidR="007E6CCA" w:rsidRDefault="007E6CCA" w:rsidP="00172891">
            <w:pPr>
              <w:jc w:val="center"/>
            </w:pPr>
            <w:r>
              <w:t>1</w:t>
            </w:r>
          </w:p>
        </w:tc>
        <w:tc>
          <w:tcPr>
            <w:tcW w:w="358" w:type="pct"/>
            <w:tcBorders>
              <w:top w:val="double" w:sz="4" w:space="0" w:color="auto"/>
              <w:left w:val="single" w:sz="6" w:space="0" w:color="auto"/>
              <w:bottom w:val="double" w:sz="4" w:space="0" w:color="auto"/>
              <w:right w:val="double" w:sz="4" w:space="0" w:color="auto"/>
            </w:tcBorders>
            <w:shd w:val="clear" w:color="auto" w:fill="D9D9D9" w:themeFill="background1" w:themeFillShade="D9"/>
            <w:vAlign w:val="center"/>
          </w:tcPr>
          <w:p w:rsidR="007E6CCA" w:rsidRDefault="007E6CCA" w:rsidP="008F163C">
            <w:pPr>
              <w:jc w:val="center"/>
            </w:pPr>
            <w:r>
              <w:t>0</w:t>
            </w:r>
          </w:p>
        </w:tc>
        <w:tc>
          <w:tcPr>
            <w:tcW w:w="698" w:type="pct"/>
            <w:tcBorders>
              <w:left w:val="double" w:sz="4" w:space="0" w:color="auto"/>
              <w:bottom w:val="double" w:sz="4" w:space="0" w:color="auto"/>
              <w:right w:val="double" w:sz="4" w:space="0" w:color="auto"/>
            </w:tcBorders>
            <w:vAlign w:val="center"/>
          </w:tcPr>
          <w:p w:rsidR="007E6CCA" w:rsidRDefault="007E6CCA" w:rsidP="00A56F21">
            <w:pPr>
              <w:jc w:val="center"/>
            </w:pPr>
            <w:r>
              <w:t>-100%</w:t>
            </w:r>
          </w:p>
        </w:tc>
        <w:tc>
          <w:tcPr>
            <w:tcW w:w="405" w:type="pct"/>
            <w:tcBorders>
              <w:left w:val="double" w:sz="4" w:space="0" w:color="auto"/>
              <w:bottom w:val="double" w:sz="4" w:space="0" w:color="auto"/>
              <w:right w:val="double" w:sz="4" w:space="0" w:color="auto"/>
            </w:tcBorders>
            <w:vAlign w:val="center"/>
          </w:tcPr>
          <w:p w:rsidR="007E6CCA" w:rsidRDefault="00A22433" w:rsidP="007E6CCA">
            <w:pPr>
              <w:jc w:val="center"/>
            </w:pPr>
            <w:r>
              <w:t>-</w:t>
            </w:r>
          </w:p>
        </w:tc>
        <w:tc>
          <w:tcPr>
            <w:tcW w:w="425" w:type="pct"/>
            <w:tcBorders>
              <w:left w:val="double" w:sz="4" w:space="0" w:color="auto"/>
              <w:bottom w:val="double" w:sz="4" w:space="0" w:color="auto"/>
              <w:right w:val="double" w:sz="4" w:space="0" w:color="auto"/>
            </w:tcBorders>
            <w:vAlign w:val="center"/>
          </w:tcPr>
          <w:p w:rsidR="007E6CCA" w:rsidRDefault="00A22433" w:rsidP="007E6CCA">
            <w:pPr>
              <w:jc w:val="center"/>
            </w:pPr>
            <w:r>
              <w:t>-</w:t>
            </w:r>
          </w:p>
        </w:tc>
        <w:tc>
          <w:tcPr>
            <w:tcW w:w="425" w:type="pct"/>
            <w:tcBorders>
              <w:left w:val="double" w:sz="4" w:space="0" w:color="auto"/>
              <w:bottom w:val="double" w:sz="4" w:space="0" w:color="auto"/>
              <w:right w:val="double" w:sz="4" w:space="0" w:color="auto"/>
            </w:tcBorders>
            <w:vAlign w:val="center"/>
          </w:tcPr>
          <w:p w:rsidR="007E6CCA" w:rsidRDefault="00A22433" w:rsidP="007E6CCA">
            <w:pPr>
              <w:jc w:val="center"/>
            </w:pPr>
            <w:r>
              <w:t>-</w:t>
            </w:r>
          </w:p>
        </w:tc>
        <w:tc>
          <w:tcPr>
            <w:tcW w:w="423" w:type="pct"/>
            <w:tcBorders>
              <w:left w:val="double" w:sz="4" w:space="0" w:color="auto"/>
              <w:bottom w:val="double" w:sz="4" w:space="0" w:color="auto"/>
              <w:right w:val="double" w:sz="4" w:space="0" w:color="auto"/>
            </w:tcBorders>
            <w:vAlign w:val="center"/>
          </w:tcPr>
          <w:p w:rsidR="007E6CCA" w:rsidRDefault="00A22433" w:rsidP="007E6CCA">
            <w:pPr>
              <w:jc w:val="center"/>
            </w:pPr>
            <w:r>
              <w:t>-</w:t>
            </w:r>
          </w:p>
        </w:tc>
      </w:tr>
      <w:tr w:rsidR="007E6CCA" w:rsidRPr="00263A15" w:rsidTr="007E6CCA">
        <w:trPr>
          <w:jc w:val="center"/>
        </w:trPr>
        <w:tc>
          <w:tcPr>
            <w:tcW w:w="1875" w:type="pct"/>
            <w:tcBorders>
              <w:left w:val="double" w:sz="4" w:space="0" w:color="auto"/>
              <w:bottom w:val="double" w:sz="4" w:space="0" w:color="auto"/>
              <w:right w:val="double" w:sz="4" w:space="0" w:color="auto"/>
            </w:tcBorders>
            <w:vAlign w:val="center"/>
          </w:tcPr>
          <w:p w:rsidR="007E6CCA" w:rsidRDefault="007E6CCA" w:rsidP="008F163C">
            <w:r>
              <w:t>Здания сервисного обслуживания населения</w:t>
            </w:r>
          </w:p>
        </w:tc>
        <w:tc>
          <w:tcPr>
            <w:tcW w:w="391" w:type="pct"/>
            <w:tcBorders>
              <w:top w:val="double" w:sz="4" w:space="0" w:color="auto"/>
              <w:left w:val="double" w:sz="4" w:space="0" w:color="auto"/>
              <w:bottom w:val="double" w:sz="4" w:space="0" w:color="auto"/>
              <w:right w:val="single" w:sz="6" w:space="0" w:color="auto"/>
            </w:tcBorders>
            <w:vAlign w:val="center"/>
          </w:tcPr>
          <w:p w:rsidR="007E6CCA" w:rsidRDefault="007E6CCA" w:rsidP="00172891">
            <w:pPr>
              <w:jc w:val="center"/>
            </w:pPr>
            <w:r>
              <w:t>1</w:t>
            </w:r>
          </w:p>
        </w:tc>
        <w:tc>
          <w:tcPr>
            <w:tcW w:w="358" w:type="pct"/>
            <w:tcBorders>
              <w:top w:val="double" w:sz="4" w:space="0" w:color="auto"/>
              <w:left w:val="single" w:sz="6" w:space="0" w:color="auto"/>
              <w:bottom w:val="double" w:sz="4" w:space="0" w:color="auto"/>
              <w:right w:val="double" w:sz="4" w:space="0" w:color="auto"/>
            </w:tcBorders>
            <w:shd w:val="clear" w:color="auto" w:fill="D9D9D9" w:themeFill="background1" w:themeFillShade="D9"/>
            <w:vAlign w:val="center"/>
          </w:tcPr>
          <w:p w:rsidR="007E6CCA" w:rsidRDefault="007E6CCA" w:rsidP="008F163C">
            <w:pPr>
              <w:jc w:val="center"/>
            </w:pPr>
            <w:r>
              <w:t>1</w:t>
            </w:r>
          </w:p>
        </w:tc>
        <w:tc>
          <w:tcPr>
            <w:tcW w:w="698" w:type="pct"/>
            <w:tcBorders>
              <w:left w:val="double" w:sz="4" w:space="0" w:color="auto"/>
              <w:bottom w:val="double" w:sz="4" w:space="0" w:color="auto"/>
              <w:right w:val="double" w:sz="4" w:space="0" w:color="auto"/>
            </w:tcBorders>
            <w:vAlign w:val="center"/>
          </w:tcPr>
          <w:p w:rsidR="007E6CCA" w:rsidRDefault="007E6CCA" w:rsidP="008F163C">
            <w:pPr>
              <w:jc w:val="center"/>
            </w:pPr>
            <w:r>
              <w:t>0%</w:t>
            </w:r>
          </w:p>
        </w:tc>
        <w:tc>
          <w:tcPr>
            <w:tcW w:w="405" w:type="pct"/>
            <w:tcBorders>
              <w:left w:val="double" w:sz="4" w:space="0" w:color="auto"/>
              <w:bottom w:val="double" w:sz="4" w:space="0" w:color="auto"/>
              <w:right w:val="double" w:sz="4" w:space="0" w:color="auto"/>
            </w:tcBorders>
            <w:vAlign w:val="center"/>
          </w:tcPr>
          <w:p w:rsidR="007E6CCA" w:rsidRDefault="00A22433" w:rsidP="007E6CCA">
            <w:pPr>
              <w:jc w:val="center"/>
            </w:pPr>
            <w:r>
              <w:t>-</w:t>
            </w:r>
          </w:p>
        </w:tc>
        <w:tc>
          <w:tcPr>
            <w:tcW w:w="425" w:type="pct"/>
            <w:tcBorders>
              <w:left w:val="double" w:sz="4" w:space="0" w:color="auto"/>
              <w:bottom w:val="double" w:sz="4" w:space="0" w:color="auto"/>
              <w:right w:val="double" w:sz="4" w:space="0" w:color="auto"/>
            </w:tcBorders>
            <w:vAlign w:val="center"/>
          </w:tcPr>
          <w:p w:rsidR="007E6CCA" w:rsidRDefault="00A22433" w:rsidP="007E6CCA">
            <w:pPr>
              <w:jc w:val="center"/>
            </w:pPr>
            <w:r>
              <w:t>-</w:t>
            </w:r>
          </w:p>
        </w:tc>
        <w:tc>
          <w:tcPr>
            <w:tcW w:w="425" w:type="pct"/>
            <w:tcBorders>
              <w:left w:val="double" w:sz="4" w:space="0" w:color="auto"/>
              <w:bottom w:val="double" w:sz="4" w:space="0" w:color="auto"/>
              <w:right w:val="double" w:sz="4" w:space="0" w:color="auto"/>
            </w:tcBorders>
            <w:vAlign w:val="center"/>
          </w:tcPr>
          <w:p w:rsidR="007E6CCA" w:rsidRDefault="00A22433" w:rsidP="007E6CCA">
            <w:pPr>
              <w:jc w:val="center"/>
            </w:pPr>
            <w:r>
              <w:t>-</w:t>
            </w:r>
          </w:p>
        </w:tc>
        <w:tc>
          <w:tcPr>
            <w:tcW w:w="423" w:type="pct"/>
            <w:tcBorders>
              <w:left w:val="double" w:sz="4" w:space="0" w:color="auto"/>
              <w:bottom w:val="double" w:sz="4" w:space="0" w:color="auto"/>
              <w:right w:val="double" w:sz="4" w:space="0" w:color="auto"/>
            </w:tcBorders>
            <w:vAlign w:val="center"/>
          </w:tcPr>
          <w:p w:rsidR="007E6CCA" w:rsidRDefault="00A22433" w:rsidP="007E6CCA">
            <w:pPr>
              <w:jc w:val="center"/>
            </w:pPr>
            <w:r>
              <w:t>-</w:t>
            </w:r>
          </w:p>
        </w:tc>
      </w:tr>
      <w:tr w:rsidR="007E6CCA" w:rsidRPr="00263A15" w:rsidTr="007E6CCA">
        <w:trPr>
          <w:jc w:val="center"/>
        </w:trPr>
        <w:tc>
          <w:tcPr>
            <w:tcW w:w="1875" w:type="pct"/>
            <w:tcBorders>
              <w:top w:val="double" w:sz="4" w:space="0" w:color="auto"/>
              <w:left w:val="double" w:sz="4" w:space="0" w:color="auto"/>
              <w:bottom w:val="double" w:sz="4" w:space="0" w:color="auto"/>
              <w:right w:val="double" w:sz="4" w:space="0" w:color="auto"/>
            </w:tcBorders>
            <w:shd w:val="clear" w:color="auto" w:fill="auto"/>
            <w:vAlign w:val="center"/>
          </w:tcPr>
          <w:p w:rsidR="007E6CCA" w:rsidRDefault="007E6CCA" w:rsidP="00430085">
            <w:pPr>
              <w:rPr>
                <w:color w:val="000000"/>
              </w:rPr>
            </w:pPr>
            <w:r>
              <w:rPr>
                <w:color w:val="000000"/>
              </w:rPr>
              <w:t>Здания социального обслуживания населения</w:t>
            </w:r>
          </w:p>
        </w:tc>
        <w:tc>
          <w:tcPr>
            <w:tcW w:w="391" w:type="pct"/>
            <w:tcBorders>
              <w:top w:val="double" w:sz="4" w:space="0" w:color="auto"/>
              <w:left w:val="double" w:sz="4" w:space="0" w:color="auto"/>
              <w:bottom w:val="double" w:sz="4" w:space="0" w:color="auto"/>
              <w:right w:val="double" w:sz="4" w:space="0" w:color="auto"/>
            </w:tcBorders>
            <w:shd w:val="clear" w:color="auto" w:fill="auto"/>
            <w:vAlign w:val="center"/>
          </w:tcPr>
          <w:p w:rsidR="007E6CCA" w:rsidRDefault="007E6CCA" w:rsidP="00172891">
            <w:pPr>
              <w:jc w:val="center"/>
              <w:rPr>
                <w:color w:val="000000"/>
              </w:rPr>
            </w:pPr>
            <w:r>
              <w:rPr>
                <w:color w:val="000000"/>
              </w:rPr>
              <w:t>0</w:t>
            </w:r>
          </w:p>
        </w:tc>
        <w:tc>
          <w:tcPr>
            <w:tcW w:w="358" w:type="pct"/>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7E6CCA" w:rsidRDefault="007E6CCA" w:rsidP="008F163C">
            <w:pPr>
              <w:jc w:val="center"/>
              <w:rPr>
                <w:color w:val="000000"/>
              </w:rPr>
            </w:pPr>
            <w:r>
              <w:rPr>
                <w:color w:val="000000"/>
              </w:rPr>
              <w:t>1</w:t>
            </w:r>
          </w:p>
        </w:tc>
        <w:tc>
          <w:tcPr>
            <w:tcW w:w="698" w:type="pct"/>
            <w:tcBorders>
              <w:top w:val="double" w:sz="4" w:space="0" w:color="auto"/>
              <w:left w:val="double" w:sz="4" w:space="0" w:color="auto"/>
              <w:bottom w:val="double" w:sz="4" w:space="0" w:color="auto"/>
              <w:right w:val="double" w:sz="4" w:space="0" w:color="auto"/>
            </w:tcBorders>
            <w:shd w:val="clear" w:color="auto" w:fill="auto"/>
            <w:vAlign w:val="center"/>
          </w:tcPr>
          <w:p w:rsidR="007E6CCA" w:rsidRDefault="007E6CCA" w:rsidP="008F163C">
            <w:pPr>
              <w:jc w:val="center"/>
              <w:rPr>
                <w:snapToGrid w:val="0"/>
                <w:color w:val="000000"/>
              </w:rPr>
            </w:pPr>
            <w:r>
              <w:rPr>
                <w:snapToGrid w:val="0"/>
                <w:color w:val="000000"/>
              </w:rPr>
              <w:t>+100%</w:t>
            </w:r>
          </w:p>
        </w:tc>
        <w:tc>
          <w:tcPr>
            <w:tcW w:w="405" w:type="pct"/>
            <w:tcBorders>
              <w:top w:val="double" w:sz="4" w:space="0" w:color="auto"/>
              <w:left w:val="double" w:sz="4" w:space="0" w:color="auto"/>
              <w:bottom w:val="double" w:sz="4" w:space="0" w:color="auto"/>
              <w:right w:val="double" w:sz="4" w:space="0" w:color="auto"/>
            </w:tcBorders>
            <w:vAlign w:val="center"/>
          </w:tcPr>
          <w:p w:rsidR="007E6CCA" w:rsidRDefault="00A22433" w:rsidP="007E6CCA">
            <w:pPr>
              <w:jc w:val="center"/>
              <w:rPr>
                <w:snapToGrid w:val="0"/>
                <w:color w:val="000000"/>
              </w:rPr>
            </w:pPr>
            <w:r>
              <w:rPr>
                <w:snapToGrid w:val="0"/>
                <w:color w:val="000000"/>
              </w:rPr>
              <w:t>0</w:t>
            </w:r>
          </w:p>
        </w:tc>
        <w:tc>
          <w:tcPr>
            <w:tcW w:w="425" w:type="pct"/>
            <w:tcBorders>
              <w:top w:val="double" w:sz="4" w:space="0" w:color="auto"/>
              <w:left w:val="double" w:sz="4" w:space="0" w:color="auto"/>
              <w:bottom w:val="double" w:sz="4" w:space="0" w:color="auto"/>
              <w:right w:val="double" w:sz="4" w:space="0" w:color="auto"/>
            </w:tcBorders>
            <w:vAlign w:val="center"/>
          </w:tcPr>
          <w:p w:rsidR="007E6CCA" w:rsidRDefault="00A22433" w:rsidP="007E6CCA">
            <w:pPr>
              <w:jc w:val="center"/>
              <w:rPr>
                <w:snapToGrid w:val="0"/>
                <w:color w:val="000000"/>
              </w:rPr>
            </w:pPr>
            <w:r>
              <w:rPr>
                <w:snapToGrid w:val="0"/>
                <w:color w:val="000000"/>
              </w:rPr>
              <w:t>1</w:t>
            </w:r>
          </w:p>
        </w:tc>
        <w:tc>
          <w:tcPr>
            <w:tcW w:w="425" w:type="pct"/>
            <w:tcBorders>
              <w:top w:val="double" w:sz="4" w:space="0" w:color="auto"/>
              <w:left w:val="double" w:sz="4" w:space="0" w:color="auto"/>
              <w:bottom w:val="double" w:sz="4" w:space="0" w:color="auto"/>
              <w:right w:val="double" w:sz="4" w:space="0" w:color="auto"/>
            </w:tcBorders>
            <w:vAlign w:val="center"/>
          </w:tcPr>
          <w:p w:rsidR="007E6CCA" w:rsidRDefault="00A22433" w:rsidP="007E6CCA">
            <w:pPr>
              <w:jc w:val="center"/>
              <w:rPr>
                <w:snapToGrid w:val="0"/>
                <w:color w:val="000000"/>
              </w:rPr>
            </w:pPr>
            <w:r>
              <w:rPr>
                <w:snapToGrid w:val="0"/>
                <w:color w:val="000000"/>
              </w:rPr>
              <w:t>-</w:t>
            </w:r>
          </w:p>
        </w:tc>
        <w:tc>
          <w:tcPr>
            <w:tcW w:w="423" w:type="pct"/>
            <w:tcBorders>
              <w:top w:val="double" w:sz="4" w:space="0" w:color="auto"/>
              <w:left w:val="double" w:sz="4" w:space="0" w:color="auto"/>
              <w:bottom w:val="double" w:sz="4" w:space="0" w:color="auto"/>
              <w:right w:val="double" w:sz="4" w:space="0" w:color="auto"/>
            </w:tcBorders>
            <w:vAlign w:val="center"/>
          </w:tcPr>
          <w:p w:rsidR="007E6CCA" w:rsidRDefault="00A22433" w:rsidP="007E6CCA">
            <w:pPr>
              <w:jc w:val="center"/>
              <w:rPr>
                <w:snapToGrid w:val="0"/>
                <w:color w:val="000000"/>
              </w:rPr>
            </w:pPr>
            <w:r>
              <w:rPr>
                <w:snapToGrid w:val="0"/>
                <w:color w:val="000000"/>
              </w:rPr>
              <w:t>-</w:t>
            </w:r>
          </w:p>
        </w:tc>
      </w:tr>
      <w:tr w:rsidR="007E6CCA" w:rsidRPr="00263A15" w:rsidTr="007E6CCA">
        <w:trPr>
          <w:jc w:val="center"/>
        </w:trPr>
        <w:tc>
          <w:tcPr>
            <w:tcW w:w="1875" w:type="pct"/>
            <w:tcBorders>
              <w:top w:val="double" w:sz="4" w:space="0" w:color="auto"/>
              <w:left w:val="double" w:sz="4" w:space="0" w:color="auto"/>
              <w:bottom w:val="double" w:sz="4" w:space="0" w:color="auto"/>
              <w:right w:val="double" w:sz="4" w:space="0" w:color="auto"/>
            </w:tcBorders>
            <w:shd w:val="clear" w:color="auto" w:fill="auto"/>
            <w:vAlign w:val="center"/>
          </w:tcPr>
          <w:p w:rsidR="007E6CCA" w:rsidRDefault="007E6CCA" w:rsidP="00430085">
            <w:pPr>
              <w:rPr>
                <w:color w:val="000000"/>
              </w:rPr>
            </w:pPr>
            <w:r>
              <w:rPr>
                <w:color w:val="000000"/>
              </w:rPr>
              <w:t>Здания для культурно-досуговой деятельности населения</w:t>
            </w:r>
          </w:p>
        </w:tc>
        <w:tc>
          <w:tcPr>
            <w:tcW w:w="391" w:type="pct"/>
            <w:tcBorders>
              <w:top w:val="double" w:sz="4" w:space="0" w:color="auto"/>
              <w:left w:val="double" w:sz="4" w:space="0" w:color="auto"/>
              <w:bottom w:val="double" w:sz="4" w:space="0" w:color="auto"/>
              <w:right w:val="double" w:sz="4" w:space="0" w:color="auto"/>
            </w:tcBorders>
            <w:shd w:val="clear" w:color="auto" w:fill="auto"/>
            <w:vAlign w:val="center"/>
          </w:tcPr>
          <w:p w:rsidR="007E6CCA" w:rsidRDefault="007E6CCA" w:rsidP="00172891">
            <w:pPr>
              <w:jc w:val="center"/>
              <w:rPr>
                <w:color w:val="000000"/>
              </w:rPr>
            </w:pPr>
            <w:r>
              <w:rPr>
                <w:color w:val="000000"/>
              </w:rPr>
              <w:t>0</w:t>
            </w:r>
          </w:p>
        </w:tc>
        <w:tc>
          <w:tcPr>
            <w:tcW w:w="358" w:type="pct"/>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7E6CCA" w:rsidRDefault="007E6CCA" w:rsidP="008F163C">
            <w:pPr>
              <w:jc w:val="center"/>
              <w:rPr>
                <w:color w:val="000000"/>
              </w:rPr>
            </w:pPr>
            <w:r>
              <w:rPr>
                <w:color w:val="000000"/>
              </w:rPr>
              <w:t>1</w:t>
            </w:r>
          </w:p>
        </w:tc>
        <w:tc>
          <w:tcPr>
            <w:tcW w:w="698" w:type="pct"/>
            <w:tcBorders>
              <w:top w:val="double" w:sz="4" w:space="0" w:color="auto"/>
              <w:left w:val="double" w:sz="4" w:space="0" w:color="auto"/>
              <w:bottom w:val="double" w:sz="4" w:space="0" w:color="auto"/>
              <w:right w:val="double" w:sz="4" w:space="0" w:color="auto"/>
            </w:tcBorders>
            <w:shd w:val="clear" w:color="auto" w:fill="auto"/>
            <w:vAlign w:val="center"/>
          </w:tcPr>
          <w:p w:rsidR="007E6CCA" w:rsidRDefault="007E6CCA" w:rsidP="008F163C">
            <w:pPr>
              <w:jc w:val="center"/>
              <w:rPr>
                <w:snapToGrid w:val="0"/>
                <w:color w:val="000000"/>
              </w:rPr>
            </w:pPr>
            <w:r>
              <w:rPr>
                <w:snapToGrid w:val="0"/>
                <w:color w:val="000000"/>
              </w:rPr>
              <w:t>+100%</w:t>
            </w:r>
          </w:p>
        </w:tc>
        <w:tc>
          <w:tcPr>
            <w:tcW w:w="405" w:type="pct"/>
            <w:tcBorders>
              <w:top w:val="double" w:sz="4" w:space="0" w:color="auto"/>
              <w:left w:val="double" w:sz="4" w:space="0" w:color="auto"/>
              <w:bottom w:val="double" w:sz="4" w:space="0" w:color="auto"/>
              <w:right w:val="double" w:sz="4" w:space="0" w:color="auto"/>
            </w:tcBorders>
            <w:vAlign w:val="center"/>
          </w:tcPr>
          <w:p w:rsidR="007E6CCA" w:rsidRDefault="00A22433" w:rsidP="007E6CCA">
            <w:pPr>
              <w:jc w:val="center"/>
              <w:rPr>
                <w:snapToGrid w:val="0"/>
                <w:color w:val="000000"/>
              </w:rPr>
            </w:pPr>
            <w:r>
              <w:rPr>
                <w:snapToGrid w:val="0"/>
                <w:color w:val="000000"/>
              </w:rPr>
              <w:t>-</w:t>
            </w:r>
          </w:p>
        </w:tc>
        <w:tc>
          <w:tcPr>
            <w:tcW w:w="425" w:type="pct"/>
            <w:tcBorders>
              <w:top w:val="double" w:sz="4" w:space="0" w:color="auto"/>
              <w:left w:val="double" w:sz="4" w:space="0" w:color="auto"/>
              <w:bottom w:val="double" w:sz="4" w:space="0" w:color="auto"/>
              <w:right w:val="double" w:sz="4" w:space="0" w:color="auto"/>
            </w:tcBorders>
            <w:vAlign w:val="center"/>
          </w:tcPr>
          <w:p w:rsidR="007E6CCA" w:rsidRDefault="00A22433" w:rsidP="007E6CCA">
            <w:pPr>
              <w:jc w:val="center"/>
              <w:rPr>
                <w:snapToGrid w:val="0"/>
                <w:color w:val="000000"/>
              </w:rPr>
            </w:pPr>
            <w:r>
              <w:rPr>
                <w:snapToGrid w:val="0"/>
                <w:color w:val="000000"/>
              </w:rPr>
              <w:t>-</w:t>
            </w:r>
          </w:p>
        </w:tc>
        <w:tc>
          <w:tcPr>
            <w:tcW w:w="425" w:type="pct"/>
            <w:tcBorders>
              <w:top w:val="double" w:sz="4" w:space="0" w:color="auto"/>
              <w:left w:val="double" w:sz="4" w:space="0" w:color="auto"/>
              <w:bottom w:val="double" w:sz="4" w:space="0" w:color="auto"/>
              <w:right w:val="double" w:sz="4" w:space="0" w:color="auto"/>
            </w:tcBorders>
            <w:vAlign w:val="center"/>
          </w:tcPr>
          <w:p w:rsidR="007E6CCA" w:rsidRDefault="00A22433" w:rsidP="007E6CCA">
            <w:pPr>
              <w:jc w:val="center"/>
              <w:rPr>
                <w:snapToGrid w:val="0"/>
                <w:color w:val="000000"/>
              </w:rPr>
            </w:pPr>
            <w:r>
              <w:rPr>
                <w:snapToGrid w:val="0"/>
                <w:color w:val="000000"/>
              </w:rPr>
              <w:t>-</w:t>
            </w:r>
          </w:p>
        </w:tc>
        <w:tc>
          <w:tcPr>
            <w:tcW w:w="423" w:type="pct"/>
            <w:tcBorders>
              <w:top w:val="double" w:sz="4" w:space="0" w:color="auto"/>
              <w:left w:val="double" w:sz="4" w:space="0" w:color="auto"/>
              <w:bottom w:val="double" w:sz="4" w:space="0" w:color="auto"/>
              <w:right w:val="double" w:sz="4" w:space="0" w:color="auto"/>
            </w:tcBorders>
            <w:vAlign w:val="center"/>
          </w:tcPr>
          <w:p w:rsidR="007E6CCA" w:rsidRDefault="00A22433" w:rsidP="007E6CCA">
            <w:pPr>
              <w:jc w:val="center"/>
              <w:rPr>
                <w:snapToGrid w:val="0"/>
                <w:color w:val="000000"/>
              </w:rPr>
            </w:pPr>
            <w:r>
              <w:rPr>
                <w:snapToGrid w:val="0"/>
                <w:color w:val="000000"/>
              </w:rPr>
              <w:t>-</w:t>
            </w:r>
          </w:p>
        </w:tc>
      </w:tr>
      <w:tr w:rsidR="007E6CCA" w:rsidRPr="00263A15" w:rsidTr="007E6CCA">
        <w:trPr>
          <w:jc w:val="center"/>
        </w:trPr>
        <w:tc>
          <w:tcPr>
            <w:tcW w:w="1875" w:type="pct"/>
            <w:tcBorders>
              <w:top w:val="double" w:sz="4" w:space="0" w:color="auto"/>
              <w:left w:val="double" w:sz="4" w:space="0" w:color="auto"/>
              <w:bottom w:val="double" w:sz="4" w:space="0" w:color="auto"/>
              <w:right w:val="double" w:sz="4" w:space="0" w:color="auto"/>
            </w:tcBorders>
            <w:shd w:val="clear" w:color="auto" w:fill="auto"/>
            <w:vAlign w:val="center"/>
          </w:tcPr>
          <w:p w:rsidR="007E6CCA" w:rsidRPr="00263A15" w:rsidRDefault="007E6CCA" w:rsidP="008709A1">
            <w:pPr>
              <w:rPr>
                <w:color w:val="000000"/>
              </w:rPr>
            </w:pPr>
            <w:r>
              <w:rPr>
                <w:color w:val="000000"/>
              </w:rPr>
              <w:t>Здания, сооружения для хранения автомобилей и других колёсных транспортных средств</w:t>
            </w:r>
          </w:p>
        </w:tc>
        <w:tc>
          <w:tcPr>
            <w:tcW w:w="391" w:type="pct"/>
            <w:tcBorders>
              <w:top w:val="double" w:sz="4" w:space="0" w:color="auto"/>
              <w:left w:val="double" w:sz="4" w:space="0" w:color="auto"/>
              <w:bottom w:val="double" w:sz="4" w:space="0" w:color="auto"/>
              <w:right w:val="double" w:sz="4" w:space="0" w:color="auto"/>
            </w:tcBorders>
            <w:shd w:val="clear" w:color="auto" w:fill="auto"/>
            <w:vAlign w:val="center"/>
          </w:tcPr>
          <w:p w:rsidR="007E6CCA" w:rsidRPr="00263A15" w:rsidRDefault="007E6CCA" w:rsidP="00172891">
            <w:pPr>
              <w:jc w:val="center"/>
              <w:rPr>
                <w:color w:val="000000"/>
              </w:rPr>
            </w:pPr>
            <w:r>
              <w:rPr>
                <w:color w:val="000000"/>
              </w:rPr>
              <w:t>1</w:t>
            </w:r>
          </w:p>
        </w:tc>
        <w:tc>
          <w:tcPr>
            <w:tcW w:w="358" w:type="pct"/>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7E6CCA" w:rsidRPr="00263A15" w:rsidRDefault="007E6CCA" w:rsidP="008F163C">
            <w:pPr>
              <w:jc w:val="center"/>
              <w:rPr>
                <w:color w:val="000000"/>
              </w:rPr>
            </w:pPr>
            <w:r>
              <w:rPr>
                <w:color w:val="000000"/>
              </w:rPr>
              <w:t>0</w:t>
            </w:r>
          </w:p>
        </w:tc>
        <w:tc>
          <w:tcPr>
            <w:tcW w:w="698" w:type="pct"/>
            <w:tcBorders>
              <w:top w:val="double" w:sz="4" w:space="0" w:color="auto"/>
              <w:left w:val="double" w:sz="4" w:space="0" w:color="auto"/>
              <w:bottom w:val="double" w:sz="4" w:space="0" w:color="auto"/>
              <w:right w:val="double" w:sz="4" w:space="0" w:color="auto"/>
            </w:tcBorders>
            <w:shd w:val="clear" w:color="auto" w:fill="auto"/>
            <w:vAlign w:val="center"/>
          </w:tcPr>
          <w:p w:rsidR="007E6CCA" w:rsidRPr="00263A15" w:rsidRDefault="007E6CCA" w:rsidP="008F163C">
            <w:pPr>
              <w:jc w:val="center"/>
              <w:rPr>
                <w:snapToGrid w:val="0"/>
                <w:color w:val="000000"/>
              </w:rPr>
            </w:pPr>
            <w:r>
              <w:rPr>
                <w:snapToGrid w:val="0"/>
                <w:color w:val="000000"/>
              </w:rPr>
              <w:t>-100%</w:t>
            </w:r>
          </w:p>
        </w:tc>
        <w:tc>
          <w:tcPr>
            <w:tcW w:w="405" w:type="pct"/>
            <w:tcBorders>
              <w:top w:val="double" w:sz="4" w:space="0" w:color="auto"/>
              <w:left w:val="double" w:sz="4" w:space="0" w:color="auto"/>
              <w:bottom w:val="double" w:sz="4" w:space="0" w:color="auto"/>
              <w:right w:val="double" w:sz="4" w:space="0" w:color="auto"/>
            </w:tcBorders>
            <w:vAlign w:val="center"/>
          </w:tcPr>
          <w:p w:rsidR="007E6CCA" w:rsidRDefault="00A22433" w:rsidP="007E6CCA">
            <w:pPr>
              <w:jc w:val="center"/>
              <w:rPr>
                <w:snapToGrid w:val="0"/>
                <w:color w:val="000000"/>
              </w:rPr>
            </w:pPr>
            <w:r>
              <w:rPr>
                <w:snapToGrid w:val="0"/>
                <w:color w:val="000000"/>
              </w:rPr>
              <w:t>-</w:t>
            </w:r>
          </w:p>
        </w:tc>
        <w:tc>
          <w:tcPr>
            <w:tcW w:w="425" w:type="pct"/>
            <w:tcBorders>
              <w:top w:val="double" w:sz="4" w:space="0" w:color="auto"/>
              <w:left w:val="double" w:sz="4" w:space="0" w:color="auto"/>
              <w:bottom w:val="double" w:sz="4" w:space="0" w:color="auto"/>
              <w:right w:val="double" w:sz="4" w:space="0" w:color="auto"/>
            </w:tcBorders>
            <w:vAlign w:val="center"/>
          </w:tcPr>
          <w:p w:rsidR="007E6CCA" w:rsidRDefault="00A22433" w:rsidP="007E6CCA">
            <w:pPr>
              <w:jc w:val="center"/>
              <w:rPr>
                <w:snapToGrid w:val="0"/>
                <w:color w:val="000000"/>
              </w:rPr>
            </w:pPr>
            <w:r>
              <w:rPr>
                <w:snapToGrid w:val="0"/>
                <w:color w:val="000000"/>
              </w:rPr>
              <w:t>-</w:t>
            </w:r>
          </w:p>
        </w:tc>
        <w:tc>
          <w:tcPr>
            <w:tcW w:w="425" w:type="pct"/>
            <w:tcBorders>
              <w:top w:val="double" w:sz="4" w:space="0" w:color="auto"/>
              <w:left w:val="double" w:sz="4" w:space="0" w:color="auto"/>
              <w:bottom w:val="double" w:sz="4" w:space="0" w:color="auto"/>
              <w:right w:val="double" w:sz="4" w:space="0" w:color="auto"/>
            </w:tcBorders>
            <w:vAlign w:val="center"/>
          </w:tcPr>
          <w:p w:rsidR="007E6CCA" w:rsidRDefault="00A22433" w:rsidP="007E6CCA">
            <w:pPr>
              <w:jc w:val="center"/>
              <w:rPr>
                <w:snapToGrid w:val="0"/>
                <w:color w:val="000000"/>
              </w:rPr>
            </w:pPr>
            <w:r>
              <w:rPr>
                <w:snapToGrid w:val="0"/>
                <w:color w:val="000000"/>
              </w:rPr>
              <w:t>-</w:t>
            </w:r>
          </w:p>
        </w:tc>
        <w:tc>
          <w:tcPr>
            <w:tcW w:w="423" w:type="pct"/>
            <w:tcBorders>
              <w:top w:val="double" w:sz="4" w:space="0" w:color="auto"/>
              <w:left w:val="double" w:sz="4" w:space="0" w:color="auto"/>
              <w:bottom w:val="double" w:sz="4" w:space="0" w:color="auto"/>
              <w:right w:val="double" w:sz="4" w:space="0" w:color="auto"/>
            </w:tcBorders>
            <w:vAlign w:val="center"/>
          </w:tcPr>
          <w:p w:rsidR="007E6CCA" w:rsidRDefault="00A22433" w:rsidP="007E6CCA">
            <w:pPr>
              <w:jc w:val="center"/>
              <w:rPr>
                <w:snapToGrid w:val="0"/>
                <w:color w:val="000000"/>
              </w:rPr>
            </w:pPr>
            <w:r>
              <w:rPr>
                <w:snapToGrid w:val="0"/>
                <w:color w:val="000000"/>
              </w:rPr>
              <w:t>-</w:t>
            </w:r>
          </w:p>
        </w:tc>
      </w:tr>
      <w:tr w:rsidR="007E6CCA" w:rsidRPr="00263A15" w:rsidTr="007E6CCA">
        <w:trPr>
          <w:jc w:val="center"/>
        </w:trPr>
        <w:tc>
          <w:tcPr>
            <w:tcW w:w="1875" w:type="pct"/>
            <w:tcBorders>
              <w:top w:val="double" w:sz="4" w:space="0" w:color="auto"/>
              <w:left w:val="double" w:sz="4" w:space="0" w:color="auto"/>
              <w:bottom w:val="double" w:sz="4" w:space="0" w:color="auto"/>
              <w:right w:val="double" w:sz="4" w:space="0" w:color="auto"/>
            </w:tcBorders>
            <w:shd w:val="clear" w:color="auto" w:fill="auto"/>
            <w:vAlign w:val="center"/>
          </w:tcPr>
          <w:p w:rsidR="007E6CCA" w:rsidRPr="00263A15" w:rsidRDefault="007E6CCA" w:rsidP="008F163C">
            <w:pPr>
              <w:rPr>
                <w:color w:val="000000"/>
              </w:rPr>
            </w:pPr>
            <w:r>
              <w:rPr>
                <w:color w:val="000000"/>
              </w:rPr>
              <w:t>Прочие объекты пожара</w:t>
            </w:r>
          </w:p>
        </w:tc>
        <w:tc>
          <w:tcPr>
            <w:tcW w:w="391" w:type="pct"/>
            <w:tcBorders>
              <w:top w:val="double" w:sz="4" w:space="0" w:color="auto"/>
              <w:left w:val="double" w:sz="4" w:space="0" w:color="auto"/>
              <w:bottom w:val="double" w:sz="4" w:space="0" w:color="auto"/>
              <w:right w:val="double" w:sz="4" w:space="0" w:color="auto"/>
            </w:tcBorders>
            <w:shd w:val="clear" w:color="auto" w:fill="auto"/>
            <w:vAlign w:val="center"/>
          </w:tcPr>
          <w:p w:rsidR="007E6CCA" w:rsidRPr="00263A15" w:rsidRDefault="007E6CCA" w:rsidP="00172891">
            <w:pPr>
              <w:jc w:val="center"/>
              <w:rPr>
                <w:color w:val="000000"/>
              </w:rPr>
            </w:pPr>
            <w:r>
              <w:rPr>
                <w:color w:val="000000"/>
              </w:rPr>
              <w:t>4</w:t>
            </w:r>
          </w:p>
        </w:tc>
        <w:tc>
          <w:tcPr>
            <w:tcW w:w="358" w:type="pct"/>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7E6CCA" w:rsidRPr="00263A15" w:rsidRDefault="007E6CCA" w:rsidP="008F163C">
            <w:pPr>
              <w:jc w:val="center"/>
              <w:rPr>
                <w:color w:val="000000"/>
              </w:rPr>
            </w:pPr>
            <w:r>
              <w:rPr>
                <w:color w:val="000000"/>
              </w:rPr>
              <w:t>1</w:t>
            </w:r>
          </w:p>
        </w:tc>
        <w:tc>
          <w:tcPr>
            <w:tcW w:w="698" w:type="pct"/>
            <w:tcBorders>
              <w:top w:val="double" w:sz="4" w:space="0" w:color="auto"/>
              <w:left w:val="double" w:sz="4" w:space="0" w:color="auto"/>
              <w:bottom w:val="double" w:sz="4" w:space="0" w:color="auto"/>
              <w:right w:val="double" w:sz="4" w:space="0" w:color="auto"/>
            </w:tcBorders>
            <w:shd w:val="clear" w:color="auto" w:fill="auto"/>
            <w:vAlign w:val="center"/>
          </w:tcPr>
          <w:p w:rsidR="007E6CCA" w:rsidRPr="00263A15" w:rsidRDefault="007E6CCA" w:rsidP="00F553DA">
            <w:pPr>
              <w:jc w:val="center"/>
              <w:rPr>
                <w:snapToGrid w:val="0"/>
                <w:color w:val="000000"/>
              </w:rPr>
            </w:pPr>
            <w:r>
              <w:rPr>
                <w:snapToGrid w:val="0"/>
                <w:color w:val="000000"/>
              </w:rPr>
              <w:t>-в 4 р.</w:t>
            </w:r>
          </w:p>
        </w:tc>
        <w:tc>
          <w:tcPr>
            <w:tcW w:w="405" w:type="pct"/>
            <w:tcBorders>
              <w:top w:val="double" w:sz="4" w:space="0" w:color="auto"/>
              <w:left w:val="double" w:sz="4" w:space="0" w:color="auto"/>
              <w:bottom w:val="double" w:sz="4" w:space="0" w:color="auto"/>
              <w:right w:val="double" w:sz="4" w:space="0" w:color="auto"/>
            </w:tcBorders>
            <w:vAlign w:val="center"/>
          </w:tcPr>
          <w:p w:rsidR="007E6CCA" w:rsidRDefault="00A22433" w:rsidP="007E6CCA">
            <w:pPr>
              <w:jc w:val="center"/>
              <w:rPr>
                <w:snapToGrid w:val="0"/>
                <w:color w:val="000000"/>
              </w:rPr>
            </w:pPr>
            <w:r>
              <w:rPr>
                <w:snapToGrid w:val="0"/>
                <w:color w:val="000000"/>
              </w:rPr>
              <w:t>-</w:t>
            </w:r>
          </w:p>
        </w:tc>
        <w:tc>
          <w:tcPr>
            <w:tcW w:w="425" w:type="pct"/>
            <w:tcBorders>
              <w:top w:val="double" w:sz="4" w:space="0" w:color="auto"/>
              <w:left w:val="double" w:sz="4" w:space="0" w:color="auto"/>
              <w:bottom w:val="double" w:sz="4" w:space="0" w:color="auto"/>
              <w:right w:val="double" w:sz="4" w:space="0" w:color="auto"/>
            </w:tcBorders>
            <w:vAlign w:val="center"/>
          </w:tcPr>
          <w:p w:rsidR="007E6CCA" w:rsidRDefault="00A22433" w:rsidP="007E6CCA">
            <w:pPr>
              <w:jc w:val="center"/>
              <w:rPr>
                <w:snapToGrid w:val="0"/>
                <w:color w:val="000000"/>
              </w:rPr>
            </w:pPr>
            <w:r>
              <w:rPr>
                <w:snapToGrid w:val="0"/>
                <w:color w:val="000000"/>
              </w:rPr>
              <w:t>-</w:t>
            </w:r>
          </w:p>
        </w:tc>
        <w:tc>
          <w:tcPr>
            <w:tcW w:w="425" w:type="pct"/>
            <w:tcBorders>
              <w:top w:val="double" w:sz="4" w:space="0" w:color="auto"/>
              <w:left w:val="double" w:sz="4" w:space="0" w:color="auto"/>
              <w:bottom w:val="double" w:sz="4" w:space="0" w:color="auto"/>
              <w:right w:val="double" w:sz="4" w:space="0" w:color="auto"/>
            </w:tcBorders>
            <w:vAlign w:val="center"/>
          </w:tcPr>
          <w:p w:rsidR="007E6CCA" w:rsidRDefault="00A22433" w:rsidP="007E6CCA">
            <w:pPr>
              <w:jc w:val="center"/>
              <w:rPr>
                <w:snapToGrid w:val="0"/>
                <w:color w:val="000000"/>
              </w:rPr>
            </w:pPr>
            <w:r>
              <w:rPr>
                <w:snapToGrid w:val="0"/>
                <w:color w:val="000000"/>
              </w:rPr>
              <w:t>-</w:t>
            </w:r>
          </w:p>
        </w:tc>
        <w:tc>
          <w:tcPr>
            <w:tcW w:w="423" w:type="pct"/>
            <w:tcBorders>
              <w:top w:val="double" w:sz="4" w:space="0" w:color="auto"/>
              <w:left w:val="double" w:sz="4" w:space="0" w:color="auto"/>
              <w:bottom w:val="double" w:sz="4" w:space="0" w:color="auto"/>
              <w:right w:val="double" w:sz="4" w:space="0" w:color="auto"/>
            </w:tcBorders>
            <w:vAlign w:val="center"/>
          </w:tcPr>
          <w:p w:rsidR="007E6CCA" w:rsidRDefault="00A22433" w:rsidP="007E6CCA">
            <w:pPr>
              <w:jc w:val="center"/>
              <w:rPr>
                <w:snapToGrid w:val="0"/>
                <w:color w:val="000000"/>
              </w:rPr>
            </w:pPr>
            <w:r>
              <w:rPr>
                <w:snapToGrid w:val="0"/>
                <w:color w:val="000000"/>
              </w:rPr>
              <w:t>-</w:t>
            </w:r>
          </w:p>
        </w:tc>
      </w:tr>
      <w:tr w:rsidR="007E6CCA" w:rsidRPr="00263A15" w:rsidTr="007E6CCA">
        <w:trPr>
          <w:jc w:val="center"/>
        </w:trPr>
        <w:tc>
          <w:tcPr>
            <w:tcW w:w="1875" w:type="pct"/>
            <w:tcBorders>
              <w:top w:val="double" w:sz="4" w:space="0" w:color="auto"/>
              <w:left w:val="double" w:sz="4" w:space="0" w:color="auto"/>
              <w:bottom w:val="double" w:sz="4" w:space="0" w:color="auto"/>
              <w:right w:val="double" w:sz="4" w:space="0" w:color="auto"/>
            </w:tcBorders>
            <w:vAlign w:val="center"/>
          </w:tcPr>
          <w:p w:rsidR="007E6CCA" w:rsidRPr="0094445A" w:rsidRDefault="007E6CCA" w:rsidP="008F163C">
            <w:pPr>
              <w:rPr>
                <w:b/>
                <w:color w:val="000000"/>
              </w:rPr>
            </w:pPr>
            <w:r w:rsidRPr="0094445A">
              <w:rPr>
                <w:b/>
                <w:color w:val="000000"/>
              </w:rPr>
              <w:t>ИТОГО:</w:t>
            </w:r>
          </w:p>
        </w:tc>
        <w:tc>
          <w:tcPr>
            <w:tcW w:w="391" w:type="pct"/>
            <w:tcBorders>
              <w:top w:val="double" w:sz="4" w:space="0" w:color="auto"/>
              <w:left w:val="double" w:sz="4" w:space="0" w:color="auto"/>
              <w:bottom w:val="double" w:sz="4" w:space="0" w:color="auto"/>
              <w:right w:val="double" w:sz="4" w:space="0" w:color="auto"/>
            </w:tcBorders>
            <w:vAlign w:val="center"/>
          </w:tcPr>
          <w:p w:rsidR="007E6CCA" w:rsidRPr="0094445A" w:rsidRDefault="007E6CCA" w:rsidP="00172891">
            <w:pPr>
              <w:jc w:val="center"/>
              <w:rPr>
                <w:b/>
                <w:color w:val="000000"/>
              </w:rPr>
            </w:pPr>
            <w:r>
              <w:rPr>
                <w:b/>
                <w:color w:val="000000"/>
              </w:rPr>
              <w:t>65</w:t>
            </w:r>
          </w:p>
        </w:tc>
        <w:tc>
          <w:tcPr>
            <w:tcW w:w="358" w:type="pct"/>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7E6CCA" w:rsidRPr="0094445A" w:rsidRDefault="007E6CCA" w:rsidP="008F163C">
            <w:pPr>
              <w:jc w:val="center"/>
              <w:rPr>
                <w:b/>
                <w:color w:val="000000"/>
              </w:rPr>
            </w:pPr>
            <w:r>
              <w:rPr>
                <w:b/>
                <w:color w:val="000000"/>
              </w:rPr>
              <w:t>56</w:t>
            </w:r>
          </w:p>
        </w:tc>
        <w:tc>
          <w:tcPr>
            <w:tcW w:w="698" w:type="pct"/>
            <w:tcBorders>
              <w:top w:val="double" w:sz="4" w:space="0" w:color="auto"/>
              <w:left w:val="double" w:sz="4" w:space="0" w:color="auto"/>
              <w:bottom w:val="double" w:sz="4" w:space="0" w:color="auto"/>
              <w:right w:val="double" w:sz="4" w:space="0" w:color="auto"/>
            </w:tcBorders>
            <w:vAlign w:val="center"/>
          </w:tcPr>
          <w:p w:rsidR="007E6CCA" w:rsidRPr="0094445A" w:rsidRDefault="007E6CCA" w:rsidP="009937DE">
            <w:pPr>
              <w:jc w:val="center"/>
              <w:rPr>
                <w:b/>
                <w:snapToGrid w:val="0"/>
                <w:color w:val="000000"/>
              </w:rPr>
            </w:pPr>
            <w:r>
              <w:rPr>
                <w:b/>
                <w:snapToGrid w:val="0"/>
                <w:color w:val="000000"/>
              </w:rPr>
              <w:t>- 13,8</w:t>
            </w:r>
            <w:r w:rsidRPr="0094445A">
              <w:rPr>
                <w:b/>
                <w:snapToGrid w:val="0"/>
                <w:color w:val="000000"/>
              </w:rPr>
              <w:t>%</w:t>
            </w:r>
          </w:p>
        </w:tc>
        <w:tc>
          <w:tcPr>
            <w:tcW w:w="405" w:type="pct"/>
            <w:tcBorders>
              <w:top w:val="double" w:sz="4" w:space="0" w:color="auto"/>
              <w:left w:val="double" w:sz="4" w:space="0" w:color="auto"/>
              <w:bottom w:val="double" w:sz="4" w:space="0" w:color="auto"/>
              <w:right w:val="double" w:sz="4" w:space="0" w:color="auto"/>
            </w:tcBorders>
            <w:vAlign w:val="center"/>
          </w:tcPr>
          <w:p w:rsidR="007E6CCA" w:rsidRDefault="00A22433" w:rsidP="007E6CCA">
            <w:pPr>
              <w:jc w:val="center"/>
              <w:rPr>
                <w:b/>
                <w:snapToGrid w:val="0"/>
                <w:color w:val="000000"/>
              </w:rPr>
            </w:pPr>
            <w:r>
              <w:rPr>
                <w:b/>
                <w:snapToGrid w:val="0"/>
                <w:color w:val="000000"/>
              </w:rPr>
              <w:t>1</w:t>
            </w:r>
          </w:p>
        </w:tc>
        <w:tc>
          <w:tcPr>
            <w:tcW w:w="425" w:type="pct"/>
            <w:tcBorders>
              <w:top w:val="double" w:sz="4" w:space="0" w:color="auto"/>
              <w:left w:val="double" w:sz="4" w:space="0" w:color="auto"/>
              <w:bottom w:val="double" w:sz="4" w:space="0" w:color="auto"/>
              <w:right w:val="double" w:sz="4" w:space="0" w:color="auto"/>
            </w:tcBorders>
            <w:vAlign w:val="center"/>
          </w:tcPr>
          <w:p w:rsidR="007E6CCA" w:rsidRDefault="00A22433" w:rsidP="007E6CCA">
            <w:pPr>
              <w:jc w:val="center"/>
              <w:rPr>
                <w:b/>
                <w:snapToGrid w:val="0"/>
                <w:color w:val="000000"/>
              </w:rPr>
            </w:pPr>
            <w:r>
              <w:rPr>
                <w:b/>
                <w:snapToGrid w:val="0"/>
                <w:color w:val="000000"/>
              </w:rPr>
              <w:t>1</w:t>
            </w:r>
          </w:p>
        </w:tc>
        <w:tc>
          <w:tcPr>
            <w:tcW w:w="425" w:type="pct"/>
            <w:tcBorders>
              <w:top w:val="double" w:sz="4" w:space="0" w:color="auto"/>
              <w:left w:val="double" w:sz="4" w:space="0" w:color="auto"/>
              <w:bottom w:val="double" w:sz="4" w:space="0" w:color="auto"/>
              <w:right w:val="double" w:sz="4" w:space="0" w:color="auto"/>
            </w:tcBorders>
            <w:vAlign w:val="center"/>
          </w:tcPr>
          <w:p w:rsidR="007E6CCA" w:rsidRDefault="00A22433" w:rsidP="007E6CCA">
            <w:pPr>
              <w:jc w:val="center"/>
              <w:rPr>
                <w:b/>
                <w:snapToGrid w:val="0"/>
                <w:color w:val="000000"/>
              </w:rPr>
            </w:pPr>
            <w:r>
              <w:rPr>
                <w:b/>
                <w:snapToGrid w:val="0"/>
                <w:color w:val="000000"/>
              </w:rPr>
              <w:t>2</w:t>
            </w:r>
          </w:p>
        </w:tc>
        <w:tc>
          <w:tcPr>
            <w:tcW w:w="423" w:type="pct"/>
            <w:tcBorders>
              <w:top w:val="double" w:sz="4" w:space="0" w:color="auto"/>
              <w:left w:val="double" w:sz="4" w:space="0" w:color="auto"/>
              <w:bottom w:val="double" w:sz="4" w:space="0" w:color="auto"/>
              <w:right w:val="double" w:sz="4" w:space="0" w:color="auto"/>
            </w:tcBorders>
            <w:vAlign w:val="center"/>
          </w:tcPr>
          <w:p w:rsidR="007E6CCA" w:rsidRDefault="00A22433" w:rsidP="007E6CCA">
            <w:pPr>
              <w:jc w:val="center"/>
              <w:rPr>
                <w:b/>
                <w:snapToGrid w:val="0"/>
                <w:color w:val="000000"/>
              </w:rPr>
            </w:pPr>
            <w:r>
              <w:rPr>
                <w:b/>
                <w:snapToGrid w:val="0"/>
                <w:color w:val="000000"/>
              </w:rPr>
              <w:t>2</w:t>
            </w:r>
          </w:p>
        </w:tc>
      </w:tr>
    </w:tbl>
    <w:p w:rsidR="008F163C" w:rsidRPr="00263A15" w:rsidRDefault="008F163C" w:rsidP="000B7D14">
      <w:pPr>
        <w:ind w:firstLine="708"/>
        <w:jc w:val="both"/>
        <w:rPr>
          <w:sz w:val="26"/>
          <w:szCs w:val="26"/>
        </w:rPr>
      </w:pPr>
      <w:r w:rsidRPr="00263A15">
        <w:rPr>
          <w:sz w:val="26"/>
          <w:szCs w:val="26"/>
        </w:rPr>
        <w:lastRenderedPageBreak/>
        <w:t>Анализируя представленную таблицу</w:t>
      </w:r>
      <w:r>
        <w:rPr>
          <w:sz w:val="26"/>
          <w:szCs w:val="26"/>
        </w:rPr>
        <w:t>, следует отметить, что основная</w:t>
      </w:r>
      <w:r w:rsidR="0094498D">
        <w:rPr>
          <w:sz w:val="26"/>
          <w:szCs w:val="26"/>
        </w:rPr>
        <w:t xml:space="preserve"> </w:t>
      </w:r>
      <w:r>
        <w:rPr>
          <w:sz w:val="26"/>
          <w:szCs w:val="26"/>
        </w:rPr>
        <w:t>доля</w:t>
      </w:r>
      <w:r w:rsidRPr="00263A15">
        <w:rPr>
          <w:sz w:val="26"/>
          <w:szCs w:val="26"/>
        </w:rPr>
        <w:t xml:space="preserve"> пожаров, произошедших на территории </w:t>
      </w:r>
      <w:r w:rsidR="00AE1FA0">
        <w:rPr>
          <w:sz w:val="26"/>
          <w:szCs w:val="26"/>
        </w:rPr>
        <w:t xml:space="preserve">г. </w:t>
      </w:r>
      <w:r>
        <w:rPr>
          <w:sz w:val="26"/>
          <w:szCs w:val="26"/>
        </w:rPr>
        <w:t xml:space="preserve">Ханты-Мансийска, приходится </w:t>
      </w:r>
      <w:proofErr w:type="gramStart"/>
      <w:r>
        <w:rPr>
          <w:sz w:val="26"/>
          <w:szCs w:val="26"/>
        </w:rPr>
        <w:t>на</w:t>
      </w:r>
      <w:proofErr w:type="gramEnd"/>
      <w:r w:rsidRPr="00263A15">
        <w:rPr>
          <w:sz w:val="26"/>
          <w:szCs w:val="26"/>
        </w:rPr>
        <w:t>:</w:t>
      </w:r>
    </w:p>
    <w:p w:rsidR="008F163C" w:rsidRDefault="008F163C" w:rsidP="008F163C">
      <w:pPr>
        <w:ind w:firstLine="709"/>
        <w:jc w:val="both"/>
        <w:rPr>
          <w:sz w:val="26"/>
          <w:szCs w:val="26"/>
        </w:rPr>
      </w:pPr>
      <w:r w:rsidRPr="00263A15">
        <w:rPr>
          <w:sz w:val="26"/>
          <w:szCs w:val="26"/>
        </w:rPr>
        <w:t xml:space="preserve">- </w:t>
      </w:r>
      <w:r w:rsidR="00F553DA">
        <w:rPr>
          <w:sz w:val="26"/>
          <w:szCs w:val="26"/>
        </w:rPr>
        <w:t>жилой сектор – 23</w:t>
      </w:r>
      <w:r w:rsidRPr="00263A15">
        <w:rPr>
          <w:sz w:val="26"/>
          <w:szCs w:val="26"/>
        </w:rPr>
        <w:t xml:space="preserve"> пожар</w:t>
      </w:r>
      <w:r w:rsidR="00F553DA">
        <w:rPr>
          <w:sz w:val="26"/>
          <w:szCs w:val="26"/>
        </w:rPr>
        <w:t>а</w:t>
      </w:r>
      <w:r>
        <w:rPr>
          <w:sz w:val="26"/>
          <w:szCs w:val="26"/>
        </w:rPr>
        <w:t xml:space="preserve"> (</w:t>
      </w:r>
      <w:r w:rsidR="00F553DA">
        <w:rPr>
          <w:sz w:val="26"/>
          <w:szCs w:val="26"/>
        </w:rPr>
        <w:t>41</w:t>
      </w:r>
      <w:r w:rsidRPr="00263A15">
        <w:rPr>
          <w:sz w:val="26"/>
          <w:szCs w:val="26"/>
        </w:rPr>
        <w:t>% от общего количества пожаров);</w:t>
      </w:r>
    </w:p>
    <w:p w:rsidR="0094445A" w:rsidRPr="00263A15" w:rsidRDefault="0094445A" w:rsidP="0094445A">
      <w:pPr>
        <w:ind w:firstLine="709"/>
        <w:jc w:val="both"/>
        <w:rPr>
          <w:sz w:val="26"/>
          <w:szCs w:val="26"/>
        </w:rPr>
      </w:pPr>
      <w:r w:rsidRPr="007B7773">
        <w:rPr>
          <w:sz w:val="26"/>
          <w:szCs w:val="26"/>
        </w:rPr>
        <w:t>- места открытого хранения веществ, материалов, сельскохозяйственные угодья и прочие открыт</w:t>
      </w:r>
      <w:r w:rsidR="00F553DA">
        <w:rPr>
          <w:sz w:val="26"/>
          <w:szCs w:val="26"/>
        </w:rPr>
        <w:t>ые территории – 18</w:t>
      </w:r>
      <w:r w:rsidRPr="007B7773">
        <w:rPr>
          <w:sz w:val="26"/>
          <w:szCs w:val="26"/>
        </w:rPr>
        <w:t xml:space="preserve"> пожар</w:t>
      </w:r>
      <w:r w:rsidR="00F553DA">
        <w:rPr>
          <w:sz w:val="26"/>
          <w:szCs w:val="26"/>
        </w:rPr>
        <w:t>ов (32,1</w:t>
      </w:r>
      <w:r w:rsidRPr="007B7773">
        <w:rPr>
          <w:sz w:val="26"/>
          <w:szCs w:val="26"/>
        </w:rPr>
        <w:t>% от общего количества пожаров)</w:t>
      </w:r>
      <w:r>
        <w:rPr>
          <w:sz w:val="26"/>
          <w:szCs w:val="26"/>
        </w:rPr>
        <w:t>;</w:t>
      </w:r>
    </w:p>
    <w:p w:rsidR="0033652B" w:rsidRDefault="008F163C" w:rsidP="00F9158B">
      <w:pPr>
        <w:ind w:firstLine="709"/>
        <w:jc w:val="both"/>
        <w:rPr>
          <w:sz w:val="26"/>
          <w:szCs w:val="26"/>
        </w:rPr>
      </w:pPr>
      <w:r w:rsidRPr="00263A15">
        <w:rPr>
          <w:sz w:val="26"/>
          <w:szCs w:val="26"/>
        </w:rPr>
        <w:t xml:space="preserve">- </w:t>
      </w:r>
      <w:r w:rsidR="0094445A">
        <w:rPr>
          <w:sz w:val="26"/>
          <w:szCs w:val="26"/>
        </w:rPr>
        <w:t xml:space="preserve">транспортные средства – </w:t>
      </w:r>
      <w:r w:rsidR="00F553DA">
        <w:rPr>
          <w:sz w:val="26"/>
          <w:szCs w:val="26"/>
        </w:rPr>
        <w:t>8</w:t>
      </w:r>
      <w:r w:rsidRPr="00263A15">
        <w:rPr>
          <w:sz w:val="26"/>
          <w:szCs w:val="26"/>
        </w:rPr>
        <w:t xml:space="preserve"> пожар</w:t>
      </w:r>
      <w:r w:rsidR="00F553DA">
        <w:rPr>
          <w:sz w:val="26"/>
          <w:szCs w:val="26"/>
        </w:rPr>
        <w:t>ов</w:t>
      </w:r>
      <w:r w:rsidRPr="00263A15">
        <w:rPr>
          <w:sz w:val="26"/>
          <w:szCs w:val="26"/>
        </w:rPr>
        <w:t xml:space="preserve"> (</w:t>
      </w:r>
      <w:r w:rsidR="0094445A">
        <w:rPr>
          <w:sz w:val="26"/>
          <w:szCs w:val="26"/>
        </w:rPr>
        <w:t>1</w:t>
      </w:r>
      <w:r w:rsidR="00F553DA">
        <w:rPr>
          <w:sz w:val="26"/>
          <w:szCs w:val="26"/>
        </w:rPr>
        <w:t>4,3</w:t>
      </w:r>
      <w:r w:rsidRPr="00263A15">
        <w:rPr>
          <w:sz w:val="26"/>
          <w:szCs w:val="26"/>
        </w:rPr>
        <w:t xml:space="preserve"> % от обще</w:t>
      </w:r>
      <w:r w:rsidR="0094445A">
        <w:rPr>
          <w:sz w:val="26"/>
          <w:szCs w:val="26"/>
        </w:rPr>
        <w:t>го количества пожаров).</w:t>
      </w:r>
    </w:p>
    <w:p w:rsidR="00F553DA" w:rsidRDefault="00F553DA" w:rsidP="00901729">
      <w:pPr>
        <w:ind w:firstLine="709"/>
        <w:jc w:val="both"/>
        <w:rPr>
          <w:b/>
          <w:sz w:val="26"/>
          <w:szCs w:val="26"/>
        </w:rPr>
      </w:pPr>
    </w:p>
    <w:p w:rsidR="00901729" w:rsidRPr="00DE40F3" w:rsidRDefault="00901729" w:rsidP="00901729">
      <w:pPr>
        <w:ind w:firstLine="709"/>
        <w:jc w:val="both"/>
        <w:rPr>
          <w:b/>
          <w:sz w:val="26"/>
          <w:szCs w:val="26"/>
        </w:rPr>
      </w:pPr>
      <w:r w:rsidRPr="00DE40F3">
        <w:rPr>
          <w:b/>
          <w:sz w:val="26"/>
          <w:szCs w:val="26"/>
        </w:rPr>
        <w:t>Рост числа пожаров наблюдается на следующих объектах:</w:t>
      </w:r>
    </w:p>
    <w:p w:rsidR="00901729" w:rsidRDefault="00901729" w:rsidP="00901729">
      <w:pPr>
        <w:pStyle w:val="af"/>
        <w:ind w:left="1069"/>
        <w:jc w:val="both"/>
        <w:rPr>
          <w:sz w:val="26"/>
          <w:szCs w:val="26"/>
        </w:rPr>
      </w:pPr>
      <w:r>
        <w:rPr>
          <w:sz w:val="26"/>
          <w:szCs w:val="26"/>
        </w:rPr>
        <w:t>- о</w:t>
      </w:r>
      <w:r w:rsidRPr="00FD4248">
        <w:rPr>
          <w:sz w:val="26"/>
          <w:szCs w:val="26"/>
        </w:rPr>
        <w:t xml:space="preserve">бъекты производственного </w:t>
      </w:r>
      <w:r w:rsidR="003955A4">
        <w:rPr>
          <w:sz w:val="26"/>
          <w:szCs w:val="26"/>
        </w:rPr>
        <w:t xml:space="preserve">назначения </w:t>
      </w:r>
      <w:r w:rsidR="00F553DA">
        <w:rPr>
          <w:sz w:val="26"/>
          <w:szCs w:val="26"/>
        </w:rPr>
        <w:t>в 2 раза</w:t>
      </w:r>
      <w:r w:rsidR="003955A4">
        <w:rPr>
          <w:sz w:val="26"/>
          <w:szCs w:val="26"/>
        </w:rPr>
        <w:t>;</w:t>
      </w:r>
    </w:p>
    <w:p w:rsidR="00305C0D" w:rsidRPr="0062144B" w:rsidRDefault="00305C0D" w:rsidP="00305C0D">
      <w:pPr>
        <w:pStyle w:val="af"/>
        <w:ind w:left="0" w:firstLine="1069"/>
        <w:jc w:val="both"/>
        <w:rPr>
          <w:sz w:val="26"/>
          <w:szCs w:val="26"/>
        </w:rPr>
      </w:pPr>
      <w:r w:rsidRPr="0062144B">
        <w:rPr>
          <w:sz w:val="26"/>
          <w:szCs w:val="26"/>
        </w:rPr>
        <w:t>- места открытого хранения веществ, материалов, сельскохозяйственные угодья и прочие открытые территории на 63,6 %;</w:t>
      </w:r>
    </w:p>
    <w:p w:rsidR="003955A4" w:rsidRDefault="003955A4" w:rsidP="003955A4">
      <w:pPr>
        <w:ind w:firstLine="709"/>
        <w:jc w:val="both"/>
        <w:rPr>
          <w:color w:val="000000"/>
        </w:rPr>
      </w:pPr>
      <w:r>
        <w:rPr>
          <w:sz w:val="26"/>
          <w:szCs w:val="26"/>
        </w:rPr>
        <w:t xml:space="preserve">     - объекты </w:t>
      </w:r>
      <w:r>
        <w:rPr>
          <w:color w:val="000000"/>
        </w:rPr>
        <w:t>социального</w:t>
      </w:r>
      <w:r w:rsidR="00305C0D">
        <w:rPr>
          <w:color w:val="000000"/>
        </w:rPr>
        <w:t xml:space="preserve"> обслуживания населения на 100%;</w:t>
      </w:r>
    </w:p>
    <w:p w:rsidR="00305C0D" w:rsidRDefault="00305C0D" w:rsidP="003955A4">
      <w:pPr>
        <w:ind w:firstLine="709"/>
        <w:jc w:val="both"/>
        <w:rPr>
          <w:color w:val="000000"/>
        </w:rPr>
      </w:pPr>
      <w:r>
        <w:rPr>
          <w:color w:val="000000"/>
        </w:rPr>
        <w:t xml:space="preserve">     - объекты культурно-досуговой деятельности населения на 100%.</w:t>
      </w:r>
    </w:p>
    <w:p w:rsidR="0052357C" w:rsidRDefault="0052357C" w:rsidP="003955A4">
      <w:pPr>
        <w:ind w:firstLine="709"/>
        <w:jc w:val="both"/>
        <w:rPr>
          <w:color w:val="000000"/>
        </w:rPr>
      </w:pPr>
    </w:p>
    <w:p w:rsidR="0052357C" w:rsidRPr="00585F15" w:rsidRDefault="0052357C" w:rsidP="0052357C">
      <w:pPr>
        <w:ind w:firstLine="708"/>
        <w:jc w:val="both"/>
        <w:rPr>
          <w:b/>
          <w:iCs/>
        </w:rPr>
      </w:pPr>
      <w:r w:rsidRPr="00585F15">
        <w:rPr>
          <w:b/>
          <w:bCs/>
          <w:iCs/>
        </w:rPr>
        <w:t xml:space="preserve">Диаграмма 3: Распределение </w:t>
      </w:r>
      <w:r w:rsidRPr="00585F15">
        <w:rPr>
          <w:b/>
          <w:iCs/>
        </w:rPr>
        <w:t>пожаров по объектам (</w:t>
      </w:r>
      <w:r w:rsidR="000B7D14">
        <w:rPr>
          <w:b/>
          <w:iCs/>
        </w:rPr>
        <w:t xml:space="preserve">количество пожаров и </w:t>
      </w:r>
      <w:r w:rsidRPr="00585F15">
        <w:rPr>
          <w:b/>
          <w:iCs/>
        </w:rPr>
        <w:t>% доли)</w:t>
      </w:r>
    </w:p>
    <w:p w:rsidR="0052357C" w:rsidRPr="00585F15" w:rsidRDefault="0052357C" w:rsidP="0052357C">
      <w:pPr>
        <w:ind w:firstLine="709"/>
        <w:jc w:val="both"/>
        <w:rPr>
          <w:sz w:val="26"/>
          <w:szCs w:val="26"/>
        </w:rPr>
      </w:pPr>
    </w:p>
    <w:p w:rsidR="0052357C" w:rsidRDefault="0052357C" w:rsidP="007315C0">
      <w:pPr>
        <w:ind w:firstLine="284"/>
        <w:rPr>
          <w:b/>
          <w:bCs/>
          <w:iCs/>
          <w:sz w:val="26"/>
          <w:szCs w:val="26"/>
        </w:rPr>
      </w:pPr>
      <w:r w:rsidRPr="00585F15">
        <w:rPr>
          <w:rFonts w:eastAsia="MS Mincho"/>
          <w:b/>
          <w:bCs/>
          <w:noProof/>
          <w:sz w:val="26"/>
          <w:szCs w:val="26"/>
        </w:rPr>
        <w:drawing>
          <wp:inline distT="0" distB="0" distL="0" distR="0" wp14:anchorId="7BA2FBC7" wp14:editId="36A1F43C">
            <wp:extent cx="6032311" cy="3725839"/>
            <wp:effectExtent l="0" t="0" r="26035" b="27305"/>
            <wp:docPr id="61" name="Диаграмма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52357C" w:rsidRDefault="0052357C" w:rsidP="0052357C">
      <w:pPr>
        <w:jc w:val="center"/>
        <w:rPr>
          <w:b/>
          <w:bCs/>
          <w:sz w:val="26"/>
          <w:szCs w:val="26"/>
        </w:rPr>
      </w:pPr>
    </w:p>
    <w:p w:rsidR="00585F15" w:rsidRPr="003E4624" w:rsidRDefault="00585F15" w:rsidP="00585F15">
      <w:pPr>
        <w:jc w:val="center"/>
        <w:rPr>
          <w:b/>
          <w:bCs/>
          <w:sz w:val="26"/>
          <w:szCs w:val="26"/>
        </w:rPr>
      </w:pPr>
      <w:r w:rsidRPr="003E4624">
        <w:rPr>
          <w:b/>
          <w:bCs/>
          <w:sz w:val="26"/>
          <w:szCs w:val="26"/>
        </w:rPr>
        <w:t xml:space="preserve">Распределение количества пожаров, являющимися объектами мусора, сухой травы </w:t>
      </w:r>
    </w:p>
    <w:p w:rsidR="00585F15" w:rsidRPr="003E4624" w:rsidRDefault="00585F15" w:rsidP="00585F15">
      <w:pPr>
        <w:jc w:val="right"/>
        <w:rPr>
          <w:sz w:val="26"/>
          <w:szCs w:val="26"/>
        </w:rPr>
      </w:pPr>
    </w:p>
    <w:p w:rsidR="00585F15" w:rsidRPr="003E4624" w:rsidRDefault="00585F15" w:rsidP="00585F15">
      <w:pPr>
        <w:jc w:val="right"/>
        <w:rPr>
          <w:sz w:val="26"/>
          <w:szCs w:val="26"/>
        </w:rPr>
      </w:pPr>
      <w:r w:rsidRPr="003E4624">
        <w:rPr>
          <w:sz w:val="26"/>
          <w:szCs w:val="26"/>
        </w:rPr>
        <w:t>Таблица 4</w:t>
      </w:r>
    </w:p>
    <w:tbl>
      <w:tblPr>
        <w:tblW w:w="5079" w:type="pct"/>
        <w:jc w:val="center"/>
        <w:tblLook w:val="0000" w:firstRow="0" w:lastRow="0" w:firstColumn="0" w:lastColumn="0" w:noHBand="0" w:noVBand="0"/>
      </w:tblPr>
      <w:tblGrid>
        <w:gridCol w:w="6168"/>
        <w:gridCol w:w="1390"/>
        <w:gridCol w:w="1114"/>
        <w:gridCol w:w="1627"/>
      </w:tblGrid>
      <w:tr w:rsidR="00585F15" w:rsidRPr="003E4624" w:rsidTr="00585F15">
        <w:trPr>
          <w:jc w:val="center"/>
        </w:trPr>
        <w:tc>
          <w:tcPr>
            <w:tcW w:w="2994" w:type="pct"/>
            <w:vMerge w:val="restart"/>
            <w:tcBorders>
              <w:top w:val="double" w:sz="4" w:space="0" w:color="auto"/>
              <w:left w:val="double" w:sz="4" w:space="0" w:color="auto"/>
              <w:right w:val="double" w:sz="4" w:space="0" w:color="auto"/>
            </w:tcBorders>
            <w:vAlign w:val="center"/>
          </w:tcPr>
          <w:p w:rsidR="00585F15" w:rsidRPr="003E4624" w:rsidRDefault="00585F15" w:rsidP="003E4624">
            <w:pPr>
              <w:jc w:val="center"/>
              <w:rPr>
                <w:b/>
              </w:rPr>
            </w:pPr>
            <w:r w:rsidRPr="003E4624">
              <w:rPr>
                <w:b/>
              </w:rPr>
              <w:t>Объекты</w:t>
            </w:r>
          </w:p>
        </w:tc>
        <w:tc>
          <w:tcPr>
            <w:tcW w:w="1216" w:type="pct"/>
            <w:gridSpan w:val="2"/>
            <w:tcBorders>
              <w:top w:val="double" w:sz="4" w:space="0" w:color="auto"/>
              <w:left w:val="double" w:sz="4" w:space="0" w:color="auto"/>
              <w:bottom w:val="double" w:sz="4" w:space="0" w:color="auto"/>
              <w:right w:val="double" w:sz="4" w:space="0" w:color="auto"/>
            </w:tcBorders>
            <w:vAlign w:val="center"/>
          </w:tcPr>
          <w:p w:rsidR="00585F15" w:rsidRPr="003E4624" w:rsidRDefault="00585F15" w:rsidP="003E4624">
            <w:pPr>
              <w:jc w:val="center"/>
              <w:rPr>
                <w:b/>
              </w:rPr>
            </w:pPr>
            <w:r w:rsidRPr="003E4624">
              <w:rPr>
                <w:b/>
              </w:rPr>
              <w:t>Количество пожаров</w:t>
            </w:r>
          </w:p>
        </w:tc>
        <w:tc>
          <w:tcPr>
            <w:tcW w:w="790" w:type="pct"/>
            <w:vMerge w:val="restart"/>
            <w:tcBorders>
              <w:top w:val="double" w:sz="4" w:space="0" w:color="auto"/>
              <w:left w:val="double" w:sz="4" w:space="0" w:color="auto"/>
              <w:right w:val="double" w:sz="4" w:space="0" w:color="auto"/>
            </w:tcBorders>
            <w:vAlign w:val="center"/>
          </w:tcPr>
          <w:p w:rsidR="00585F15" w:rsidRPr="003E4624" w:rsidRDefault="00585F15" w:rsidP="003E4624">
            <w:pPr>
              <w:jc w:val="center"/>
              <w:rPr>
                <w:b/>
              </w:rPr>
            </w:pPr>
            <w:r w:rsidRPr="003E4624">
              <w:rPr>
                <w:b/>
              </w:rPr>
              <w:t xml:space="preserve">Изменение </w:t>
            </w:r>
          </w:p>
          <w:p w:rsidR="00585F15" w:rsidRPr="003E4624" w:rsidRDefault="00585F15" w:rsidP="003E4624">
            <w:pPr>
              <w:jc w:val="center"/>
              <w:rPr>
                <w:b/>
              </w:rPr>
            </w:pPr>
            <w:r w:rsidRPr="003E4624">
              <w:rPr>
                <w:b/>
              </w:rPr>
              <w:t>в %</w:t>
            </w:r>
          </w:p>
        </w:tc>
      </w:tr>
      <w:tr w:rsidR="00585F15" w:rsidRPr="003E4624" w:rsidTr="00585F15">
        <w:trPr>
          <w:jc w:val="center"/>
        </w:trPr>
        <w:tc>
          <w:tcPr>
            <w:tcW w:w="2994" w:type="pct"/>
            <w:vMerge/>
            <w:tcBorders>
              <w:left w:val="double" w:sz="4" w:space="0" w:color="auto"/>
              <w:bottom w:val="double" w:sz="4" w:space="0" w:color="auto"/>
              <w:right w:val="double" w:sz="4" w:space="0" w:color="auto"/>
            </w:tcBorders>
            <w:vAlign w:val="center"/>
          </w:tcPr>
          <w:p w:rsidR="00585F15" w:rsidRPr="003E4624" w:rsidRDefault="00585F15" w:rsidP="003E4624">
            <w:pPr>
              <w:jc w:val="center"/>
            </w:pPr>
          </w:p>
        </w:tc>
        <w:tc>
          <w:tcPr>
            <w:tcW w:w="675" w:type="pct"/>
            <w:tcBorders>
              <w:top w:val="double" w:sz="4" w:space="0" w:color="auto"/>
              <w:left w:val="double" w:sz="4" w:space="0" w:color="auto"/>
              <w:bottom w:val="double" w:sz="4" w:space="0" w:color="auto"/>
              <w:right w:val="single" w:sz="6" w:space="0" w:color="auto"/>
            </w:tcBorders>
            <w:vAlign w:val="center"/>
          </w:tcPr>
          <w:p w:rsidR="00585F15" w:rsidRPr="003E4624" w:rsidRDefault="00585F15" w:rsidP="00585F15">
            <w:pPr>
              <w:jc w:val="center"/>
            </w:pPr>
            <w:r w:rsidRPr="003E4624">
              <w:t xml:space="preserve">2019 </w:t>
            </w:r>
          </w:p>
        </w:tc>
        <w:tc>
          <w:tcPr>
            <w:tcW w:w="541" w:type="pct"/>
            <w:tcBorders>
              <w:top w:val="double" w:sz="4" w:space="0" w:color="auto"/>
              <w:left w:val="single" w:sz="6" w:space="0" w:color="auto"/>
              <w:bottom w:val="double" w:sz="4" w:space="0" w:color="auto"/>
              <w:right w:val="double" w:sz="4" w:space="0" w:color="auto"/>
            </w:tcBorders>
            <w:shd w:val="clear" w:color="auto" w:fill="D9D9D9" w:themeFill="background1" w:themeFillShade="D9"/>
            <w:vAlign w:val="center"/>
          </w:tcPr>
          <w:p w:rsidR="00585F15" w:rsidRPr="003E4624" w:rsidRDefault="00585F15" w:rsidP="00585F15">
            <w:pPr>
              <w:jc w:val="center"/>
            </w:pPr>
            <w:r w:rsidRPr="003E4624">
              <w:t xml:space="preserve">2020 </w:t>
            </w:r>
          </w:p>
        </w:tc>
        <w:tc>
          <w:tcPr>
            <w:tcW w:w="790" w:type="pct"/>
            <w:vMerge/>
            <w:tcBorders>
              <w:left w:val="double" w:sz="4" w:space="0" w:color="auto"/>
              <w:bottom w:val="double" w:sz="4" w:space="0" w:color="auto"/>
              <w:right w:val="double" w:sz="4" w:space="0" w:color="auto"/>
            </w:tcBorders>
            <w:vAlign w:val="center"/>
          </w:tcPr>
          <w:p w:rsidR="00585F15" w:rsidRPr="003E4624" w:rsidRDefault="00585F15" w:rsidP="003E4624">
            <w:pPr>
              <w:jc w:val="center"/>
            </w:pPr>
          </w:p>
        </w:tc>
      </w:tr>
      <w:tr w:rsidR="00585F15" w:rsidRPr="003E4624" w:rsidTr="00585F15">
        <w:trPr>
          <w:jc w:val="center"/>
        </w:trPr>
        <w:tc>
          <w:tcPr>
            <w:tcW w:w="2994" w:type="pct"/>
            <w:tcBorders>
              <w:left w:val="double" w:sz="4" w:space="0" w:color="auto"/>
              <w:bottom w:val="double" w:sz="4" w:space="0" w:color="auto"/>
              <w:right w:val="double" w:sz="4" w:space="0" w:color="auto"/>
            </w:tcBorders>
            <w:vAlign w:val="center"/>
          </w:tcPr>
          <w:p w:rsidR="00585F15" w:rsidRPr="003E4624" w:rsidRDefault="00585F15" w:rsidP="003E4624">
            <w:pPr>
              <w:jc w:val="both"/>
            </w:pPr>
            <w:r w:rsidRPr="003E4624">
              <w:t>Мусор вне территории жилой зоны и предприятия, организации, учреждения</w:t>
            </w:r>
          </w:p>
        </w:tc>
        <w:tc>
          <w:tcPr>
            <w:tcW w:w="675" w:type="pct"/>
            <w:tcBorders>
              <w:top w:val="double" w:sz="4" w:space="0" w:color="auto"/>
              <w:left w:val="double" w:sz="4" w:space="0" w:color="auto"/>
              <w:bottom w:val="double" w:sz="4" w:space="0" w:color="auto"/>
              <w:right w:val="single" w:sz="6" w:space="0" w:color="auto"/>
            </w:tcBorders>
            <w:vAlign w:val="center"/>
          </w:tcPr>
          <w:p w:rsidR="00585F15" w:rsidRPr="003E4624" w:rsidRDefault="00585F15" w:rsidP="003E4624">
            <w:pPr>
              <w:jc w:val="center"/>
            </w:pPr>
            <w:r w:rsidRPr="003E4624">
              <w:t>4</w:t>
            </w:r>
          </w:p>
        </w:tc>
        <w:tc>
          <w:tcPr>
            <w:tcW w:w="541" w:type="pct"/>
            <w:tcBorders>
              <w:top w:val="double" w:sz="4" w:space="0" w:color="auto"/>
              <w:left w:val="single" w:sz="6" w:space="0" w:color="auto"/>
              <w:bottom w:val="double" w:sz="4" w:space="0" w:color="auto"/>
              <w:right w:val="double" w:sz="4" w:space="0" w:color="auto"/>
            </w:tcBorders>
            <w:shd w:val="clear" w:color="auto" w:fill="D9D9D9" w:themeFill="background1" w:themeFillShade="D9"/>
            <w:vAlign w:val="center"/>
          </w:tcPr>
          <w:p w:rsidR="00585F15" w:rsidRPr="003E4624" w:rsidRDefault="00585F15" w:rsidP="003E4624">
            <w:pPr>
              <w:jc w:val="center"/>
            </w:pPr>
            <w:r w:rsidRPr="003E4624">
              <w:t>1</w:t>
            </w:r>
          </w:p>
        </w:tc>
        <w:tc>
          <w:tcPr>
            <w:tcW w:w="790" w:type="pct"/>
            <w:tcBorders>
              <w:left w:val="double" w:sz="4" w:space="0" w:color="auto"/>
              <w:bottom w:val="double" w:sz="4" w:space="0" w:color="auto"/>
              <w:right w:val="double" w:sz="4" w:space="0" w:color="auto"/>
            </w:tcBorders>
            <w:vAlign w:val="center"/>
          </w:tcPr>
          <w:p w:rsidR="00585F15" w:rsidRPr="003E4624" w:rsidRDefault="00585F15" w:rsidP="003E4624">
            <w:pPr>
              <w:jc w:val="center"/>
            </w:pPr>
            <w:r w:rsidRPr="003E4624">
              <w:t>-в 4 р.</w:t>
            </w:r>
          </w:p>
        </w:tc>
      </w:tr>
      <w:tr w:rsidR="00585F15" w:rsidRPr="003E4624" w:rsidTr="00585F15">
        <w:trPr>
          <w:jc w:val="center"/>
        </w:trPr>
        <w:tc>
          <w:tcPr>
            <w:tcW w:w="2994" w:type="pct"/>
            <w:tcBorders>
              <w:left w:val="double" w:sz="4" w:space="0" w:color="auto"/>
              <w:bottom w:val="double" w:sz="4" w:space="0" w:color="auto"/>
              <w:right w:val="double" w:sz="4" w:space="0" w:color="auto"/>
            </w:tcBorders>
            <w:vAlign w:val="center"/>
          </w:tcPr>
          <w:p w:rsidR="00585F15" w:rsidRPr="003E4624" w:rsidRDefault="00585F15" w:rsidP="003E4624">
            <w:pPr>
              <w:jc w:val="both"/>
            </w:pPr>
            <w:r w:rsidRPr="003E4624">
              <w:t>Мусор на территории жилой зоны (кроме территорий домовладений)</w:t>
            </w:r>
          </w:p>
        </w:tc>
        <w:tc>
          <w:tcPr>
            <w:tcW w:w="675" w:type="pct"/>
            <w:tcBorders>
              <w:top w:val="double" w:sz="4" w:space="0" w:color="auto"/>
              <w:left w:val="double" w:sz="4" w:space="0" w:color="auto"/>
              <w:bottom w:val="double" w:sz="4" w:space="0" w:color="auto"/>
              <w:right w:val="single" w:sz="6" w:space="0" w:color="auto"/>
            </w:tcBorders>
            <w:vAlign w:val="center"/>
          </w:tcPr>
          <w:p w:rsidR="00585F15" w:rsidRPr="003E4624" w:rsidRDefault="00585F15" w:rsidP="003E4624">
            <w:pPr>
              <w:jc w:val="center"/>
            </w:pPr>
            <w:r w:rsidRPr="003E4624">
              <w:t>2</w:t>
            </w:r>
          </w:p>
        </w:tc>
        <w:tc>
          <w:tcPr>
            <w:tcW w:w="541" w:type="pct"/>
            <w:tcBorders>
              <w:top w:val="double" w:sz="4" w:space="0" w:color="auto"/>
              <w:left w:val="single" w:sz="6" w:space="0" w:color="auto"/>
              <w:bottom w:val="double" w:sz="4" w:space="0" w:color="auto"/>
              <w:right w:val="double" w:sz="4" w:space="0" w:color="auto"/>
            </w:tcBorders>
            <w:shd w:val="clear" w:color="auto" w:fill="D9D9D9" w:themeFill="background1" w:themeFillShade="D9"/>
            <w:vAlign w:val="center"/>
          </w:tcPr>
          <w:p w:rsidR="00585F15" w:rsidRPr="003E4624" w:rsidRDefault="00585F15" w:rsidP="003E4624">
            <w:pPr>
              <w:jc w:val="center"/>
            </w:pPr>
            <w:r w:rsidRPr="003E4624">
              <w:t>6</w:t>
            </w:r>
          </w:p>
        </w:tc>
        <w:tc>
          <w:tcPr>
            <w:tcW w:w="790" w:type="pct"/>
            <w:tcBorders>
              <w:left w:val="double" w:sz="4" w:space="0" w:color="auto"/>
              <w:bottom w:val="double" w:sz="4" w:space="0" w:color="auto"/>
              <w:right w:val="double" w:sz="4" w:space="0" w:color="auto"/>
            </w:tcBorders>
            <w:vAlign w:val="center"/>
          </w:tcPr>
          <w:p w:rsidR="00585F15" w:rsidRPr="003E4624" w:rsidRDefault="00585F15" w:rsidP="003E4624">
            <w:pPr>
              <w:jc w:val="center"/>
            </w:pPr>
            <w:r w:rsidRPr="003E4624">
              <w:t>+в 3 раза</w:t>
            </w:r>
          </w:p>
        </w:tc>
      </w:tr>
      <w:tr w:rsidR="00585F15" w:rsidRPr="003E4624" w:rsidTr="00585F15">
        <w:trPr>
          <w:jc w:val="center"/>
        </w:trPr>
        <w:tc>
          <w:tcPr>
            <w:tcW w:w="2994" w:type="pct"/>
            <w:tcBorders>
              <w:left w:val="double" w:sz="4" w:space="0" w:color="auto"/>
              <w:bottom w:val="double" w:sz="4" w:space="0" w:color="auto"/>
              <w:right w:val="double" w:sz="4" w:space="0" w:color="auto"/>
            </w:tcBorders>
            <w:vAlign w:val="center"/>
          </w:tcPr>
          <w:p w:rsidR="00585F15" w:rsidRPr="003E4624" w:rsidRDefault="00585F15" w:rsidP="003E4624">
            <w:pPr>
              <w:jc w:val="both"/>
            </w:pPr>
            <w:r w:rsidRPr="003E4624">
              <w:t>Контейнер, бак, накопитель для мусора</w:t>
            </w:r>
          </w:p>
        </w:tc>
        <w:tc>
          <w:tcPr>
            <w:tcW w:w="675" w:type="pct"/>
            <w:tcBorders>
              <w:top w:val="double" w:sz="4" w:space="0" w:color="auto"/>
              <w:left w:val="double" w:sz="4" w:space="0" w:color="auto"/>
              <w:bottom w:val="double" w:sz="4" w:space="0" w:color="auto"/>
              <w:right w:val="single" w:sz="6" w:space="0" w:color="auto"/>
            </w:tcBorders>
            <w:vAlign w:val="center"/>
          </w:tcPr>
          <w:p w:rsidR="00585F15" w:rsidRPr="003E4624" w:rsidRDefault="00585F15" w:rsidP="003E4624">
            <w:pPr>
              <w:jc w:val="center"/>
            </w:pPr>
            <w:r w:rsidRPr="003E4624">
              <w:t>2</w:t>
            </w:r>
          </w:p>
        </w:tc>
        <w:tc>
          <w:tcPr>
            <w:tcW w:w="541" w:type="pct"/>
            <w:tcBorders>
              <w:top w:val="double" w:sz="4" w:space="0" w:color="auto"/>
              <w:left w:val="single" w:sz="6" w:space="0" w:color="auto"/>
              <w:bottom w:val="double" w:sz="4" w:space="0" w:color="auto"/>
              <w:right w:val="double" w:sz="4" w:space="0" w:color="auto"/>
            </w:tcBorders>
            <w:shd w:val="clear" w:color="auto" w:fill="D9D9D9" w:themeFill="background1" w:themeFillShade="D9"/>
            <w:vAlign w:val="center"/>
          </w:tcPr>
          <w:p w:rsidR="00585F15" w:rsidRPr="003E4624" w:rsidRDefault="00585F15" w:rsidP="003E4624">
            <w:pPr>
              <w:jc w:val="center"/>
            </w:pPr>
            <w:r w:rsidRPr="003E4624">
              <w:t>2</w:t>
            </w:r>
          </w:p>
        </w:tc>
        <w:tc>
          <w:tcPr>
            <w:tcW w:w="790" w:type="pct"/>
            <w:tcBorders>
              <w:left w:val="double" w:sz="4" w:space="0" w:color="auto"/>
              <w:bottom w:val="double" w:sz="4" w:space="0" w:color="auto"/>
              <w:right w:val="double" w:sz="4" w:space="0" w:color="auto"/>
            </w:tcBorders>
            <w:vAlign w:val="center"/>
          </w:tcPr>
          <w:p w:rsidR="00585F15" w:rsidRPr="003E4624" w:rsidRDefault="00585F15" w:rsidP="003E4624">
            <w:pPr>
              <w:jc w:val="center"/>
            </w:pPr>
            <w:r w:rsidRPr="003E4624">
              <w:t>0%</w:t>
            </w:r>
          </w:p>
        </w:tc>
      </w:tr>
      <w:tr w:rsidR="00585F15" w:rsidRPr="003E4624" w:rsidTr="00585F15">
        <w:trPr>
          <w:jc w:val="center"/>
        </w:trPr>
        <w:tc>
          <w:tcPr>
            <w:tcW w:w="2994" w:type="pct"/>
            <w:tcBorders>
              <w:left w:val="double" w:sz="4" w:space="0" w:color="auto"/>
              <w:bottom w:val="double" w:sz="4" w:space="0" w:color="auto"/>
              <w:right w:val="double" w:sz="4" w:space="0" w:color="auto"/>
            </w:tcBorders>
            <w:vAlign w:val="center"/>
          </w:tcPr>
          <w:p w:rsidR="00585F15" w:rsidRPr="003E4624" w:rsidRDefault="00585F15" w:rsidP="003E4624">
            <w:pPr>
              <w:jc w:val="both"/>
            </w:pPr>
            <w:r w:rsidRPr="003E4624">
              <w:t>Сухая трава (сено, камыш и т.д.)</w:t>
            </w:r>
          </w:p>
        </w:tc>
        <w:tc>
          <w:tcPr>
            <w:tcW w:w="675" w:type="pct"/>
            <w:tcBorders>
              <w:top w:val="double" w:sz="4" w:space="0" w:color="auto"/>
              <w:left w:val="double" w:sz="4" w:space="0" w:color="auto"/>
              <w:bottom w:val="double" w:sz="4" w:space="0" w:color="auto"/>
              <w:right w:val="single" w:sz="6" w:space="0" w:color="auto"/>
            </w:tcBorders>
            <w:vAlign w:val="center"/>
          </w:tcPr>
          <w:p w:rsidR="00585F15" w:rsidRPr="003E4624" w:rsidRDefault="00585F15" w:rsidP="003E4624">
            <w:pPr>
              <w:jc w:val="center"/>
            </w:pPr>
            <w:r w:rsidRPr="003E4624">
              <w:t>3</w:t>
            </w:r>
          </w:p>
        </w:tc>
        <w:tc>
          <w:tcPr>
            <w:tcW w:w="541" w:type="pct"/>
            <w:tcBorders>
              <w:top w:val="double" w:sz="4" w:space="0" w:color="auto"/>
              <w:left w:val="single" w:sz="6" w:space="0" w:color="auto"/>
              <w:bottom w:val="double" w:sz="4" w:space="0" w:color="auto"/>
              <w:right w:val="double" w:sz="4" w:space="0" w:color="auto"/>
            </w:tcBorders>
            <w:shd w:val="clear" w:color="auto" w:fill="D9D9D9" w:themeFill="background1" w:themeFillShade="D9"/>
            <w:vAlign w:val="center"/>
          </w:tcPr>
          <w:p w:rsidR="00585F15" w:rsidRPr="003E4624" w:rsidRDefault="00585F15" w:rsidP="003E4624">
            <w:pPr>
              <w:jc w:val="center"/>
            </w:pPr>
            <w:r w:rsidRPr="003E4624">
              <w:t>9</w:t>
            </w:r>
          </w:p>
        </w:tc>
        <w:tc>
          <w:tcPr>
            <w:tcW w:w="790" w:type="pct"/>
            <w:tcBorders>
              <w:left w:val="double" w:sz="4" w:space="0" w:color="auto"/>
              <w:bottom w:val="double" w:sz="4" w:space="0" w:color="auto"/>
              <w:right w:val="double" w:sz="4" w:space="0" w:color="auto"/>
            </w:tcBorders>
            <w:vAlign w:val="center"/>
          </w:tcPr>
          <w:p w:rsidR="00585F15" w:rsidRPr="003E4624" w:rsidRDefault="00585F15" w:rsidP="003E4624">
            <w:pPr>
              <w:jc w:val="center"/>
            </w:pPr>
            <w:r w:rsidRPr="003E4624">
              <w:t>+в 3 раза</w:t>
            </w:r>
          </w:p>
        </w:tc>
      </w:tr>
      <w:tr w:rsidR="00585F15" w:rsidRPr="003E4624" w:rsidTr="00585F15">
        <w:trPr>
          <w:jc w:val="center"/>
        </w:trPr>
        <w:tc>
          <w:tcPr>
            <w:tcW w:w="2994" w:type="pct"/>
            <w:tcBorders>
              <w:left w:val="double" w:sz="4" w:space="0" w:color="auto"/>
              <w:bottom w:val="double" w:sz="4" w:space="0" w:color="auto"/>
              <w:right w:val="double" w:sz="4" w:space="0" w:color="auto"/>
            </w:tcBorders>
            <w:vAlign w:val="center"/>
          </w:tcPr>
          <w:p w:rsidR="00585F15" w:rsidRPr="003E4624" w:rsidRDefault="00585F15" w:rsidP="003E4624">
            <w:pPr>
              <w:jc w:val="both"/>
            </w:pPr>
            <w:r w:rsidRPr="003E4624">
              <w:t>Мусор в жилом доме</w:t>
            </w:r>
          </w:p>
        </w:tc>
        <w:tc>
          <w:tcPr>
            <w:tcW w:w="675" w:type="pct"/>
            <w:tcBorders>
              <w:top w:val="double" w:sz="4" w:space="0" w:color="auto"/>
              <w:left w:val="double" w:sz="4" w:space="0" w:color="auto"/>
              <w:bottom w:val="double" w:sz="4" w:space="0" w:color="auto"/>
              <w:right w:val="single" w:sz="6" w:space="0" w:color="auto"/>
            </w:tcBorders>
            <w:vAlign w:val="center"/>
          </w:tcPr>
          <w:p w:rsidR="00585F15" w:rsidRPr="003E4624" w:rsidRDefault="00585F15" w:rsidP="003E4624">
            <w:pPr>
              <w:jc w:val="center"/>
            </w:pPr>
            <w:r w:rsidRPr="003E4624">
              <w:t>0</w:t>
            </w:r>
          </w:p>
        </w:tc>
        <w:tc>
          <w:tcPr>
            <w:tcW w:w="541" w:type="pct"/>
            <w:tcBorders>
              <w:top w:val="double" w:sz="4" w:space="0" w:color="auto"/>
              <w:left w:val="single" w:sz="6" w:space="0" w:color="auto"/>
              <w:bottom w:val="double" w:sz="4" w:space="0" w:color="auto"/>
              <w:right w:val="double" w:sz="4" w:space="0" w:color="auto"/>
            </w:tcBorders>
            <w:shd w:val="clear" w:color="auto" w:fill="D9D9D9" w:themeFill="background1" w:themeFillShade="D9"/>
            <w:vAlign w:val="center"/>
          </w:tcPr>
          <w:p w:rsidR="00585F15" w:rsidRPr="003E4624" w:rsidRDefault="00585F15" w:rsidP="003E4624">
            <w:pPr>
              <w:jc w:val="center"/>
            </w:pPr>
            <w:r w:rsidRPr="003E4624">
              <w:t>1</w:t>
            </w:r>
          </w:p>
        </w:tc>
        <w:tc>
          <w:tcPr>
            <w:tcW w:w="790" w:type="pct"/>
            <w:tcBorders>
              <w:left w:val="double" w:sz="4" w:space="0" w:color="auto"/>
              <w:bottom w:val="double" w:sz="4" w:space="0" w:color="auto"/>
              <w:right w:val="double" w:sz="4" w:space="0" w:color="auto"/>
            </w:tcBorders>
            <w:vAlign w:val="center"/>
          </w:tcPr>
          <w:p w:rsidR="00585F15" w:rsidRPr="003E4624" w:rsidRDefault="00585F15" w:rsidP="003E4624">
            <w:pPr>
              <w:jc w:val="center"/>
            </w:pPr>
            <w:r w:rsidRPr="003E4624">
              <w:t>+100%</w:t>
            </w:r>
          </w:p>
        </w:tc>
      </w:tr>
      <w:tr w:rsidR="00585F15" w:rsidRPr="000C05E4" w:rsidTr="00585F15">
        <w:trPr>
          <w:jc w:val="center"/>
        </w:trPr>
        <w:tc>
          <w:tcPr>
            <w:tcW w:w="2994" w:type="pct"/>
            <w:tcBorders>
              <w:top w:val="double" w:sz="4" w:space="0" w:color="auto"/>
              <w:left w:val="double" w:sz="4" w:space="0" w:color="auto"/>
              <w:bottom w:val="double" w:sz="4" w:space="0" w:color="auto"/>
              <w:right w:val="double" w:sz="4" w:space="0" w:color="auto"/>
            </w:tcBorders>
            <w:vAlign w:val="center"/>
          </w:tcPr>
          <w:p w:rsidR="00585F15" w:rsidRPr="003E4624" w:rsidRDefault="00585F15" w:rsidP="003E4624">
            <w:pPr>
              <w:jc w:val="both"/>
              <w:rPr>
                <w:b/>
              </w:rPr>
            </w:pPr>
            <w:r w:rsidRPr="003E4624">
              <w:rPr>
                <w:b/>
              </w:rPr>
              <w:t>Итого</w:t>
            </w:r>
          </w:p>
        </w:tc>
        <w:tc>
          <w:tcPr>
            <w:tcW w:w="675" w:type="pct"/>
            <w:tcBorders>
              <w:top w:val="double" w:sz="4" w:space="0" w:color="auto"/>
              <w:left w:val="double" w:sz="4" w:space="0" w:color="auto"/>
              <w:bottom w:val="double" w:sz="4" w:space="0" w:color="auto"/>
              <w:right w:val="double" w:sz="4" w:space="0" w:color="auto"/>
            </w:tcBorders>
            <w:vAlign w:val="center"/>
          </w:tcPr>
          <w:p w:rsidR="00585F15" w:rsidRPr="003E4624" w:rsidRDefault="00585F15" w:rsidP="003E4624">
            <w:pPr>
              <w:jc w:val="center"/>
            </w:pPr>
            <w:r w:rsidRPr="003E4624">
              <w:t>11</w:t>
            </w:r>
          </w:p>
        </w:tc>
        <w:tc>
          <w:tcPr>
            <w:tcW w:w="541" w:type="pct"/>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585F15" w:rsidRPr="003E4624" w:rsidRDefault="00A52C84" w:rsidP="003E4624">
            <w:pPr>
              <w:jc w:val="center"/>
            </w:pPr>
            <w:r w:rsidRPr="003E4624">
              <w:t>19</w:t>
            </w:r>
          </w:p>
        </w:tc>
        <w:tc>
          <w:tcPr>
            <w:tcW w:w="790" w:type="pct"/>
            <w:tcBorders>
              <w:top w:val="double" w:sz="4" w:space="0" w:color="auto"/>
              <w:left w:val="double" w:sz="4" w:space="0" w:color="auto"/>
              <w:bottom w:val="double" w:sz="4" w:space="0" w:color="auto"/>
              <w:right w:val="double" w:sz="4" w:space="0" w:color="auto"/>
            </w:tcBorders>
            <w:vAlign w:val="center"/>
          </w:tcPr>
          <w:p w:rsidR="00585F15" w:rsidRDefault="00A52C84" w:rsidP="00A52C84">
            <w:pPr>
              <w:jc w:val="center"/>
            </w:pPr>
            <w:r w:rsidRPr="003E4624">
              <w:t>+72,7</w:t>
            </w:r>
            <w:r w:rsidR="00585F15" w:rsidRPr="003E4624">
              <w:t>%</w:t>
            </w:r>
          </w:p>
        </w:tc>
      </w:tr>
    </w:tbl>
    <w:p w:rsidR="003E4624" w:rsidRDefault="003E4624" w:rsidP="003955A4">
      <w:pPr>
        <w:ind w:firstLine="708"/>
        <w:jc w:val="both"/>
        <w:rPr>
          <w:b/>
          <w:bCs/>
          <w:iCs/>
        </w:rPr>
      </w:pPr>
    </w:p>
    <w:p w:rsidR="003955A4" w:rsidRPr="00FD4248" w:rsidRDefault="003955A4" w:rsidP="003955A4">
      <w:pPr>
        <w:ind w:firstLine="708"/>
        <w:jc w:val="both"/>
        <w:rPr>
          <w:b/>
          <w:iCs/>
        </w:rPr>
      </w:pPr>
      <w:r w:rsidRPr="00263A15">
        <w:rPr>
          <w:b/>
          <w:bCs/>
          <w:iCs/>
        </w:rPr>
        <w:t>Диаграмма</w:t>
      </w:r>
      <w:r>
        <w:rPr>
          <w:b/>
          <w:bCs/>
          <w:iCs/>
        </w:rPr>
        <w:t xml:space="preserve"> </w:t>
      </w:r>
      <w:r w:rsidR="003E4624">
        <w:rPr>
          <w:b/>
          <w:bCs/>
          <w:iCs/>
        </w:rPr>
        <w:t>4</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 xml:space="preserve">ия, произошедшие на объектах производственного назначения </w:t>
      </w:r>
    </w:p>
    <w:p w:rsidR="003955A4" w:rsidRPr="00263A15" w:rsidRDefault="005B71F2" w:rsidP="003955A4">
      <w:pPr>
        <w:jc w:val="both"/>
        <w:rPr>
          <w:color w:val="FF0000"/>
          <w:sz w:val="26"/>
          <w:szCs w:val="26"/>
        </w:rPr>
      </w:pPr>
      <w:r>
        <w:rPr>
          <w:noProof/>
          <w:sz w:val="26"/>
          <w:szCs w:val="26"/>
        </w:rPr>
        <w:drawing>
          <wp:anchor distT="0" distB="0" distL="114300" distR="114300" simplePos="0" relativeHeight="251780096" behindDoc="0" locked="0" layoutInCell="1" allowOverlap="1" wp14:anchorId="4526524D" wp14:editId="6A302F02">
            <wp:simplePos x="0" y="0"/>
            <wp:positionH relativeFrom="column">
              <wp:posOffset>789305</wp:posOffset>
            </wp:positionH>
            <wp:positionV relativeFrom="paragraph">
              <wp:posOffset>451485</wp:posOffset>
            </wp:positionV>
            <wp:extent cx="1296035" cy="313690"/>
            <wp:effectExtent l="38100" t="38100" r="0" b="10160"/>
            <wp:wrapNone/>
            <wp:docPr id="42"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anchor>
        </w:drawing>
      </w:r>
      <w:r w:rsidR="003955A4">
        <w:rPr>
          <w:noProof/>
          <w:sz w:val="26"/>
          <w:szCs w:val="26"/>
        </w:rPr>
        <w:drawing>
          <wp:anchor distT="0" distB="0" distL="114300" distR="114300" simplePos="0" relativeHeight="251782144" behindDoc="0" locked="0" layoutInCell="1" allowOverlap="1" wp14:anchorId="066E159D" wp14:editId="483FCDB9">
            <wp:simplePos x="0" y="0"/>
            <wp:positionH relativeFrom="column">
              <wp:posOffset>1688465</wp:posOffset>
            </wp:positionH>
            <wp:positionV relativeFrom="paragraph">
              <wp:posOffset>696595</wp:posOffset>
            </wp:positionV>
            <wp:extent cx="1576070" cy="313690"/>
            <wp:effectExtent l="0" t="38100" r="0" b="48260"/>
            <wp:wrapNone/>
            <wp:docPr id="40"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14:sizeRelH relativeFrom="margin">
              <wp14:pctWidth>0</wp14:pctWidth>
            </wp14:sizeRelH>
            <wp14:sizeRelV relativeFrom="margin">
              <wp14:pctHeight>0</wp14:pctHeight>
            </wp14:sizeRelV>
          </wp:anchor>
        </w:drawing>
      </w:r>
      <w:r w:rsidR="003955A4">
        <w:rPr>
          <w:noProof/>
          <w:sz w:val="26"/>
          <w:szCs w:val="26"/>
        </w:rPr>
        <w:drawing>
          <wp:anchor distT="0" distB="0" distL="114300" distR="114300" simplePos="0" relativeHeight="251781120" behindDoc="0" locked="0" layoutInCell="1" allowOverlap="1" wp14:anchorId="52C41A0F" wp14:editId="482881D9">
            <wp:simplePos x="0" y="0"/>
            <wp:positionH relativeFrom="column">
              <wp:posOffset>2873375</wp:posOffset>
            </wp:positionH>
            <wp:positionV relativeFrom="paragraph">
              <wp:posOffset>690245</wp:posOffset>
            </wp:positionV>
            <wp:extent cx="1364615" cy="306705"/>
            <wp:effectExtent l="0" t="38100" r="0" b="36195"/>
            <wp:wrapNone/>
            <wp:docPr id="41"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14:sizeRelV relativeFrom="margin">
              <wp14:pctHeight>0</wp14:pctHeight>
            </wp14:sizeRelV>
          </wp:anchor>
        </w:drawing>
      </w:r>
      <w:r w:rsidR="003955A4">
        <w:rPr>
          <w:noProof/>
          <w:sz w:val="26"/>
          <w:szCs w:val="26"/>
        </w:rPr>
        <w:drawing>
          <wp:anchor distT="0" distB="0" distL="114300" distR="114300" simplePos="0" relativeHeight="251783168" behindDoc="0" locked="0" layoutInCell="1" allowOverlap="1" wp14:anchorId="550A37D9" wp14:editId="040D6DC1">
            <wp:simplePos x="0" y="0"/>
            <wp:positionH relativeFrom="column">
              <wp:posOffset>3752850</wp:posOffset>
            </wp:positionH>
            <wp:positionV relativeFrom="paragraph">
              <wp:posOffset>687070</wp:posOffset>
            </wp:positionV>
            <wp:extent cx="1534795" cy="312420"/>
            <wp:effectExtent l="0" t="38100" r="0" b="11430"/>
            <wp:wrapNone/>
            <wp:docPr id="39"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anchor>
        </w:drawing>
      </w:r>
      <w:r w:rsidR="003955A4">
        <w:rPr>
          <w:noProof/>
        </w:rPr>
        <mc:AlternateContent>
          <mc:Choice Requires="wps">
            <w:drawing>
              <wp:anchor distT="0" distB="0" distL="114300" distR="114300" simplePos="0" relativeHeight="251784192" behindDoc="0" locked="0" layoutInCell="1" allowOverlap="1" wp14:anchorId="12384A80" wp14:editId="148ECB9F">
                <wp:simplePos x="0" y="0"/>
                <wp:positionH relativeFrom="column">
                  <wp:posOffset>914400</wp:posOffset>
                </wp:positionH>
                <wp:positionV relativeFrom="paragraph">
                  <wp:posOffset>683895</wp:posOffset>
                </wp:positionV>
                <wp:extent cx="417830" cy="313690"/>
                <wp:effectExtent l="38100" t="19050" r="20320" b="10160"/>
                <wp:wrapNone/>
                <wp:docPr id="38" name="Стрелка вверх 38"/>
                <wp:cNvGraphicFramePr/>
                <a:graphic xmlns:a="http://schemas.openxmlformats.org/drawingml/2006/main">
                  <a:graphicData uri="http://schemas.microsoft.com/office/word/2010/wordprocessingShape">
                    <wps:wsp>
                      <wps:cNvSpPr/>
                      <wps:spPr>
                        <a:xfrm>
                          <a:off x="0" y="0"/>
                          <a:ext cx="417830" cy="313690"/>
                        </a:xfrm>
                        <a:prstGeom prst="upArrow">
                          <a:avLst/>
                        </a:prstGeom>
                        <a:solidFill>
                          <a:srgbClr val="FF0000"/>
                        </a:solidFill>
                      </wps:spPr>
                      <wps:style>
                        <a:lnRef idx="2">
                          <a:schemeClr val="lt1">
                            <a:hueOff val="0"/>
                            <a:satOff val="0"/>
                            <a:lumOff val="0"/>
                            <a:alphaOff val="0"/>
                          </a:schemeClr>
                        </a:lnRef>
                        <a:fillRef idx="1">
                          <a:scrgbClr r="0" g="0" b="0"/>
                        </a:fillRef>
                        <a:effectRef idx="0">
                          <a:schemeClr val="accent2">
                            <a:shade val="50000"/>
                            <a:hueOff val="0"/>
                            <a:satOff val="0"/>
                            <a:lumOff val="0"/>
                            <a:alphaOff val="0"/>
                          </a:schemeClr>
                        </a:effectRef>
                        <a:fontRef idx="minor">
                          <a:schemeClr val="lt1"/>
                        </a:fontRef>
                      </wps:style>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38" o:spid="_x0000_s1026" type="#_x0000_t68" style="position:absolute;margin-left:1in;margin-top:53.85pt;width:32.9pt;height:24.7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" adj="10800" fillcolor="red" strokecolor="white [3201]" strokeweight="1pt"/>
            </w:pict>
          </mc:Fallback>
        </mc:AlternateContent>
      </w:r>
      <w:r w:rsidR="003955A4" w:rsidRPr="00263A15">
        <w:rPr>
          <w:noProof/>
          <w:color w:val="FF0000"/>
          <w:sz w:val="26"/>
          <w:szCs w:val="26"/>
        </w:rPr>
        <w:drawing>
          <wp:inline distT="0" distB="0" distL="0" distR="0" wp14:anchorId="2C00289D" wp14:editId="1D22ECB3">
            <wp:extent cx="6107373" cy="2019868"/>
            <wp:effectExtent l="0" t="0" r="27305" b="19050"/>
            <wp:docPr id="45"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F725BD" w:rsidRDefault="00F725BD" w:rsidP="003955A4">
      <w:pPr>
        <w:ind w:firstLine="708"/>
        <w:jc w:val="both"/>
        <w:rPr>
          <w:b/>
          <w:bCs/>
          <w:iCs/>
        </w:rPr>
      </w:pPr>
    </w:p>
    <w:p w:rsidR="003955A4" w:rsidRDefault="003955A4" w:rsidP="003955A4">
      <w:pPr>
        <w:ind w:firstLine="708"/>
        <w:jc w:val="both"/>
        <w:rPr>
          <w:b/>
          <w:iCs/>
        </w:rPr>
      </w:pPr>
      <w:r w:rsidRPr="00263A15">
        <w:rPr>
          <w:b/>
          <w:bCs/>
          <w:iCs/>
        </w:rPr>
        <w:t>Диаграмма</w:t>
      </w:r>
      <w:r w:rsidR="003E4624">
        <w:rPr>
          <w:b/>
          <w:bCs/>
          <w:iCs/>
        </w:rPr>
        <w:t xml:space="preserve"> 5</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ия, произошедшие в местах открытого хранения веществ, материалов, сельскохозяйственных угодьях и прочих открытых территориях</w:t>
      </w:r>
    </w:p>
    <w:p w:rsidR="003955A4" w:rsidRPr="00FD4248" w:rsidRDefault="00211DBA" w:rsidP="003955A4">
      <w:pPr>
        <w:ind w:firstLine="708"/>
        <w:jc w:val="both"/>
        <w:rPr>
          <w:b/>
          <w:iCs/>
        </w:rPr>
      </w:pPr>
      <w:r>
        <w:rPr>
          <w:noProof/>
          <w:sz w:val="26"/>
          <w:szCs w:val="26"/>
        </w:rPr>
        <w:drawing>
          <wp:anchor distT="0" distB="0" distL="114300" distR="114300" simplePos="0" relativeHeight="251789312" behindDoc="0" locked="0" layoutInCell="1" allowOverlap="1" wp14:anchorId="3E0AFAE1" wp14:editId="464770EA">
            <wp:simplePos x="0" y="0"/>
            <wp:positionH relativeFrom="column">
              <wp:posOffset>4025236</wp:posOffset>
            </wp:positionH>
            <wp:positionV relativeFrom="paragraph">
              <wp:posOffset>15875</wp:posOffset>
            </wp:positionV>
            <wp:extent cx="1534795" cy="312420"/>
            <wp:effectExtent l="0" t="38100" r="0" b="11430"/>
            <wp:wrapNone/>
            <wp:docPr id="28"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anchor>
        </w:drawing>
      </w:r>
      <w:r w:rsidR="003955A4">
        <w:rPr>
          <w:noProof/>
        </w:rPr>
        <mc:AlternateContent>
          <mc:Choice Requires="wps">
            <w:drawing>
              <wp:anchor distT="0" distB="0" distL="114300" distR="114300" simplePos="0" relativeHeight="251790336" behindDoc="0" locked="0" layoutInCell="1" allowOverlap="1" wp14:anchorId="73E1A843" wp14:editId="330104D5">
                <wp:simplePos x="0" y="0"/>
                <wp:positionH relativeFrom="column">
                  <wp:posOffset>955040</wp:posOffset>
                </wp:positionH>
                <wp:positionV relativeFrom="paragraph">
                  <wp:posOffset>20955</wp:posOffset>
                </wp:positionV>
                <wp:extent cx="417830" cy="313690"/>
                <wp:effectExtent l="38100" t="19050" r="20320" b="10160"/>
                <wp:wrapNone/>
                <wp:docPr id="16" name="Стрелка вверх 16"/>
                <wp:cNvGraphicFramePr/>
                <a:graphic xmlns:a="http://schemas.openxmlformats.org/drawingml/2006/main">
                  <a:graphicData uri="http://schemas.microsoft.com/office/word/2010/wordprocessingShape">
                    <wps:wsp>
                      <wps:cNvSpPr/>
                      <wps:spPr>
                        <a:xfrm>
                          <a:off x="0" y="0"/>
                          <a:ext cx="417830" cy="313690"/>
                        </a:xfrm>
                        <a:prstGeom prst="upArrow">
                          <a:avLst/>
                        </a:prstGeom>
                        <a:solidFill>
                          <a:srgbClr val="FF0000"/>
                        </a:solidFill>
                      </wps:spPr>
                      <wps:style>
                        <a:lnRef idx="2">
                          <a:schemeClr val="lt1">
                            <a:hueOff val="0"/>
                            <a:satOff val="0"/>
                            <a:lumOff val="0"/>
                            <a:alphaOff val="0"/>
                          </a:schemeClr>
                        </a:lnRef>
                        <a:fillRef idx="1">
                          <a:scrgbClr r="0" g="0" b="0"/>
                        </a:fillRef>
                        <a:effectRef idx="0">
                          <a:schemeClr val="accent2">
                            <a:shade val="50000"/>
                            <a:hueOff val="0"/>
                            <a:satOff val="0"/>
                            <a:lumOff val="0"/>
                            <a:alphaOff val="0"/>
                          </a:schemeClr>
                        </a:effectRef>
                        <a:fontRef idx="minor">
                          <a:schemeClr val="lt1"/>
                        </a:fontRef>
                      </wps:style>
                      <wps:bodyPr/>
                    </wps:wsp>
                  </a:graphicData>
                </a:graphic>
              </wp:anchor>
            </w:drawing>
          </mc:Choice>
          <mc:Fallback>
            <w:pict>
              <v:shape id="Стрелка вверх 16" o:spid="_x0000_s1026" type="#_x0000_t68" style="position:absolute;margin-left:75.2pt;margin-top:1.65pt;width:32.9pt;height:24.7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" adj="10800" fillcolor="red" strokecolor="white [3201]" strokeweight="1pt"/>
            </w:pict>
          </mc:Fallback>
        </mc:AlternateContent>
      </w:r>
      <w:r w:rsidR="003955A4">
        <w:rPr>
          <w:noProof/>
          <w:sz w:val="26"/>
          <w:szCs w:val="26"/>
        </w:rPr>
        <w:drawing>
          <wp:anchor distT="0" distB="0" distL="114300" distR="114300" simplePos="0" relativeHeight="251786240" behindDoc="0" locked="0" layoutInCell="1" allowOverlap="1" wp14:anchorId="492327D6" wp14:editId="64BC0904">
            <wp:simplePos x="0" y="0"/>
            <wp:positionH relativeFrom="column">
              <wp:posOffset>870585</wp:posOffset>
            </wp:positionH>
            <wp:positionV relativeFrom="paragraph">
              <wp:posOffset>54610</wp:posOffset>
            </wp:positionV>
            <wp:extent cx="1296035" cy="313690"/>
            <wp:effectExtent l="38100" t="38100" r="0" b="10160"/>
            <wp:wrapNone/>
            <wp:docPr id="29"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anchor>
        </w:drawing>
      </w:r>
    </w:p>
    <w:p w:rsidR="003955A4" w:rsidRPr="003955A4" w:rsidRDefault="003955A4" w:rsidP="003955A4">
      <w:pPr>
        <w:jc w:val="both"/>
        <w:rPr>
          <w:color w:val="FF0000"/>
          <w:sz w:val="26"/>
          <w:szCs w:val="26"/>
        </w:rPr>
      </w:pPr>
      <w:r>
        <w:rPr>
          <w:noProof/>
          <w:sz w:val="26"/>
          <w:szCs w:val="26"/>
        </w:rPr>
        <w:drawing>
          <wp:anchor distT="0" distB="0" distL="114300" distR="114300" simplePos="0" relativeHeight="251788288" behindDoc="0" locked="0" layoutInCell="1" allowOverlap="1" wp14:anchorId="1CB2DB36" wp14:editId="14906AA8">
            <wp:simplePos x="0" y="0"/>
            <wp:positionH relativeFrom="column">
              <wp:posOffset>1688465</wp:posOffset>
            </wp:positionH>
            <wp:positionV relativeFrom="paragraph">
              <wp:posOffset>696595</wp:posOffset>
            </wp:positionV>
            <wp:extent cx="1576070" cy="313690"/>
            <wp:effectExtent l="0" t="38100" r="0" b="48260"/>
            <wp:wrapNone/>
            <wp:docPr id="26"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14:sizeRelH relativeFrom="margin">
              <wp14:pctWidth>0</wp14:pctWidth>
            </wp14:sizeRelH>
            <wp14:sizeRelV relativeFrom="margin">
              <wp14:pctHeight>0</wp14:pctHeight>
            </wp14:sizeRelV>
          </wp:anchor>
        </w:drawing>
      </w:r>
      <w:r>
        <w:rPr>
          <w:noProof/>
          <w:sz w:val="26"/>
          <w:szCs w:val="26"/>
        </w:rPr>
        <w:drawing>
          <wp:anchor distT="0" distB="0" distL="114300" distR="114300" simplePos="0" relativeHeight="251787264" behindDoc="0" locked="0" layoutInCell="1" allowOverlap="1" wp14:anchorId="03585FD0" wp14:editId="70606B8D">
            <wp:simplePos x="0" y="0"/>
            <wp:positionH relativeFrom="column">
              <wp:posOffset>2873375</wp:posOffset>
            </wp:positionH>
            <wp:positionV relativeFrom="paragraph">
              <wp:posOffset>690245</wp:posOffset>
            </wp:positionV>
            <wp:extent cx="1364615" cy="306705"/>
            <wp:effectExtent l="0" t="38100" r="0" b="36195"/>
            <wp:wrapNone/>
            <wp:docPr id="27"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14:sizeRelV relativeFrom="margin">
              <wp14:pctHeight>0</wp14:pctHeight>
            </wp14:sizeRelV>
          </wp:anchor>
        </w:drawing>
      </w:r>
      <w:r w:rsidRPr="00263A15">
        <w:rPr>
          <w:noProof/>
          <w:color w:val="FF0000"/>
          <w:sz w:val="26"/>
          <w:szCs w:val="26"/>
        </w:rPr>
        <w:drawing>
          <wp:inline distT="0" distB="0" distL="0" distR="0" wp14:anchorId="388E23E2" wp14:editId="400377B5">
            <wp:extent cx="6107373" cy="2019868"/>
            <wp:effectExtent l="0" t="0" r="27305" b="19050"/>
            <wp:docPr id="30"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F725BD" w:rsidRDefault="00F725BD" w:rsidP="00FD4248">
      <w:pPr>
        <w:ind w:firstLine="708"/>
        <w:jc w:val="both"/>
        <w:rPr>
          <w:b/>
          <w:bCs/>
          <w:iCs/>
        </w:rPr>
      </w:pPr>
    </w:p>
    <w:p w:rsidR="00FD4248" w:rsidRDefault="00211DBA" w:rsidP="00FD4248">
      <w:pPr>
        <w:ind w:firstLine="708"/>
        <w:jc w:val="both"/>
        <w:rPr>
          <w:b/>
          <w:iCs/>
        </w:rPr>
      </w:pPr>
      <w:r>
        <w:rPr>
          <w:noProof/>
          <w:sz w:val="26"/>
          <w:szCs w:val="26"/>
        </w:rPr>
        <w:drawing>
          <wp:anchor distT="0" distB="0" distL="114300" distR="114300" simplePos="0" relativeHeight="251764736" behindDoc="0" locked="0" layoutInCell="1" allowOverlap="1" wp14:anchorId="19558F2B" wp14:editId="0262254A">
            <wp:simplePos x="0" y="0"/>
            <wp:positionH relativeFrom="column">
              <wp:posOffset>3940203</wp:posOffset>
            </wp:positionH>
            <wp:positionV relativeFrom="paragraph">
              <wp:posOffset>258587</wp:posOffset>
            </wp:positionV>
            <wp:extent cx="1494430" cy="313899"/>
            <wp:effectExtent l="0" t="38100" r="0" b="29210"/>
            <wp:wrapNone/>
            <wp:docPr id="21"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14:sizeRelH relativeFrom="margin">
              <wp14:pctWidth>0</wp14:pctWidth>
            </wp14:sizeRelH>
          </wp:anchor>
        </w:drawing>
      </w:r>
      <w:r w:rsidR="00FD4248" w:rsidRPr="00263A15">
        <w:rPr>
          <w:b/>
          <w:bCs/>
          <w:iCs/>
        </w:rPr>
        <w:t>Диаграмма</w:t>
      </w:r>
      <w:r w:rsidR="003E4624">
        <w:rPr>
          <w:b/>
          <w:bCs/>
          <w:iCs/>
        </w:rPr>
        <w:t xml:space="preserve"> 6</w:t>
      </w:r>
      <w:r w:rsidR="00FD4248" w:rsidRPr="00263A15">
        <w:rPr>
          <w:b/>
          <w:bCs/>
          <w:iCs/>
        </w:rPr>
        <w:t xml:space="preserve">: </w:t>
      </w:r>
      <w:r w:rsidR="00FD4248">
        <w:rPr>
          <w:b/>
          <w:iCs/>
        </w:rPr>
        <w:t>Пожары</w:t>
      </w:r>
      <w:r w:rsidR="00FD4248" w:rsidRPr="00263A15">
        <w:rPr>
          <w:b/>
          <w:iCs/>
        </w:rPr>
        <w:t xml:space="preserve"> и </w:t>
      </w:r>
      <w:r w:rsidR="00FD4248">
        <w:rPr>
          <w:b/>
          <w:iCs/>
        </w:rPr>
        <w:t xml:space="preserve">их </w:t>
      </w:r>
      <w:r w:rsidR="00FD4248" w:rsidRPr="00263A15">
        <w:rPr>
          <w:b/>
          <w:iCs/>
        </w:rPr>
        <w:t>последств</w:t>
      </w:r>
      <w:r w:rsidR="00FD4248">
        <w:rPr>
          <w:b/>
          <w:iCs/>
        </w:rPr>
        <w:t xml:space="preserve">ия, произошедшие на объектах жилого сектора </w:t>
      </w:r>
    </w:p>
    <w:p w:rsidR="00BC3518" w:rsidRDefault="00BC3518" w:rsidP="00FD4248">
      <w:pPr>
        <w:ind w:firstLine="708"/>
        <w:jc w:val="both"/>
        <w:rPr>
          <w:b/>
          <w:iCs/>
        </w:rPr>
      </w:pPr>
    </w:p>
    <w:p w:rsidR="00F725BD" w:rsidRPr="00EA714A" w:rsidRDefault="00BC3518" w:rsidP="00FD4248">
      <w:pPr>
        <w:jc w:val="both"/>
        <w:rPr>
          <w:color w:val="FF0000"/>
          <w:sz w:val="26"/>
          <w:szCs w:val="26"/>
        </w:rPr>
      </w:pPr>
      <w:r>
        <w:rPr>
          <w:noProof/>
          <w:sz w:val="26"/>
          <w:szCs w:val="26"/>
        </w:rPr>
        <w:drawing>
          <wp:anchor distT="0" distB="0" distL="114300" distR="114300" simplePos="0" relativeHeight="251762688" behindDoc="0" locked="0" layoutInCell="1" allowOverlap="1" wp14:anchorId="7303FA70" wp14:editId="7AAB9006">
            <wp:simplePos x="0" y="0"/>
            <wp:positionH relativeFrom="column">
              <wp:posOffset>2764828</wp:posOffset>
            </wp:positionH>
            <wp:positionV relativeFrom="paragraph">
              <wp:posOffset>996950</wp:posOffset>
            </wp:positionV>
            <wp:extent cx="1364615" cy="306705"/>
            <wp:effectExtent l="0" t="38100" r="0" b="36195"/>
            <wp:wrapNone/>
            <wp:docPr id="23"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14:sizeRelV relativeFrom="margin">
              <wp14:pctHeight>0</wp14:pctHeight>
            </wp14:sizeRelV>
          </wp:anchor>
        </w:drawing>
      </w:r>
      <w:r>
        <w:rPr>
          <w:noProof/>
          <w:sz w:val="26"/>
          <w:szCs w:val="26"/>
        </w:rPr>
        <w:drawing>
          <wp:anchor distT="0" distB="0" distL="114300" distR="114300" simplePos="0" relativeHeight="251763712" behindDoc="0" locked="0" layoutInCell="1" allowOverlap="1" wp14:anchorId="22C12141" wp14:editId="662583D1">
            <wp:simplePos x="0" y="0"/>
            <wp:positionH relativeFrom="column">
              <wp:posOffset>2008505</wp:posOffset>
            </wp:positionH>
            <wp:positionV relativeFrom="paragraph">
              <wp:posOffset>1000125</wp:posOffset>
            </wp:positionV>
            <wp:extent cx="1425575" cy="313690"/>
            <wp:effectExtent l="0" t="38100" r="0" b="48260"/>
            <wp:wrapNone/>
            <wp:docPr id="22"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65760" behindDoc="0" locked="0" layoutInCell="1" allowOverlap="1" wp14:anchorId="483ED486" wp14:editId="2D6BEC3A">
                <wp:simplePos x="0" y="0"/>
                <wp:positionH relativeFrom="column">
                  <wp:posOffset>803910</wp:posOffset>
                </wp:positionH>
                <wp:positionV relativeFrom="paragraph">
                  <wp:posOffset>97155</wp:posOffset>
                </wp:positionV>
                <wp:extent cx="417830" cy="313690"/>
                <wp:effectExtent l="38100" t="0" r="1270" b="29210"/>
                <wp:wrapNone/>
                <wp:docPr id="20" name="Стрелка вверх 20"/>
                <wp:cNvGraphicFramePr/>
                <a:graphic xmlns:a="http://schemas.openxmlformats.org/drawingml/2006/main">
                  <a:graphicData uri="http://schemas.microsoft.com/office/word/2010/wordprocessingShape">
                    <wps:wsp>
                      <wps:cNvSpPr/>
                      <wps:spPr>
                        <a:xfrm rot="10800000">
                          <a:off x="0" y="0"/>
                          <a:ext cx="417830" cy="313690"/>
                        </a:xfrm>
                        <a:prstGeom prst="upArrow">
                          <a:avLst/>
                        </a:prstGeom>
                        <a:solidFill>
                          <a:schemeClr val="accent6"/>
                        </a:solidFill>
                      </wps:spPr>
                      <wps:style>
                        <a:lnRef idx="2">
                          <a:schemeClr val="lt1">
                            <a:hueOff val="0"/>
                            <a:satOff val="0"/>
                            <a:lumOff val="0"/>
                            <a:alphaOff val="0"/>
                          </a:schemeClr>
                        </a:lnRef>
                        <a:fillRef idx="1">
                          <a:scrgbClr r="0" g="0" b="0"/>
                        </a:fillRef>
                        <a:effectRef idx="0">
                          <a:schemeClr val="accent2">
                            <a:shade val="50000"/>
                            <a:hueOff val="0"/>
                            <a:satOff val="0"/>
                            <a:lumOff val="0"/>
                            <a:alphaOff val="0"/>
                          </a:schemeClr>
                        </a:effectRef>
                        <a:fontRef idx="minor">
                          <a:schemeClr val="lt1"/>
                        </a:fontRef>
                      </wps:style>
                      <wps:bodyPr/>
                    </wps:wsp>
                  </a:graphicData>
                </a:graphic>
              </wp:anchor>
            </w:drawing>
          </mc:Choice>
          <mc:Fallback>
            <w:pict>
              <v:shape id="Стрелка вверх 20" o:spid="_x0000_s1026" type="#_x0000_t68" style="position:absolute;margin-left:63.3pt;margin-top:7.65pt;width:32.9pt;height:24.7pt;rotation:180;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" adj="10800" fillcolor="#70ad47 [3209]" strokecolor="white [3201]" strokeweight="1pt"/>
            </w:pict>
          </mc:Fallback>
        </mc:AlternateContent>
      </w:r>
      <w:r>
        <w:rPr>
          <w:noProof/>
          <w:sz w:val="26"/>
          <w:szCs w:val="26"/>
        </w:rPr>
        <w:drawing>
          <wp:anchor distT="0" distB="0" distL="114300" distR="114300" simplePos="0" relativeHeight="251761664" behindDoc="0" locked="0" layoutInCell="1" allowOverlap="1" wp14:anchorId="205234DB" wp14:editId="0CC2697D">
            <wp:simplePos x="0" y="0"/>
            <wp:positionH relativeFrom="column">
              <wp:posOffset>803275</wp:posOffset>
            </wp:positionH>
            <wp:positionV relativeFrom="paragraph">
              <wp:posOffset>90170</wp:posOffset>
            </wp:positionV>
            <wp:extent cx="1296035" cy="313690"/>
            <wp:effectExtent l="38100" t="38100" r="0" b="10160"/>
            <wp:wrapNone/>
            <wp:docPr id="24"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anchor>
        </w:drawing>
      </w:r>
      <w:r w:rsidR="00FD4248" w:rsidRPr="00263A15">
        <w:rPr>
          <w:noProof/>
          <w:color w:val="FF0000"/>
          <w:sz w:val="26"/>
          <w:szCs w:val="26"/>
        </w:rPr>
        <w:drawing>
          <wp:inline distT="0" distB="0" distL="0" distR="0" wp14:anchorId="79D6AA17" wp14:editId="3B483469">
            <wp:extent cx="6005015" cy="2094932"/>
            <wp:effectExtent l="0" t="0" r="15240" b="19685"/>
            <wp:docPr id="25"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E838F7" w:rsidRDefault="00E838F7" w:rsidP="00F725BD">
      <w:pPr>
        <w:ind w:firstLine="708"/>
        <w:jc w:val="both"/>
        <w:rPr>
          <w:b/>
          <w:bCs/>
          <w:iCs/>
        </w:rPr>
      </w:pPr>
    </w:p>
    <w:p w:rsidR="003E4624" w:rsidRDefault="003E4624" w:rsidP="00F725BD">
      <w:pPr>
        <w:ind w:firstLine="708"/>
        <w:jc w:val="both"/>
        <w:rPr>
          <w:b/>
          <w:bCs/>
          <w:iCs/>
        </w:rPr>
      </w:pPr>
    </w:p>
    <w:p w:rsidR="003E4624" w:rsidRDefault="003E4624" w:rsidP="00F725BD">
      <w:pPr>
        <w:ind w:firstLine="708"/>
        <w:jc w:val="both"/>
        <w:rPr>
          <w:b/>
          <w:bCs/>
          <w:iCs/>
        </w:rPr>
      </w:pPr>
    </w:p>
    <w:p w:rsidR="003E4624" w:rsidRDefault="003E4624" w:rsidP="00F725BD">
      <w:pPr>
        <w:ind w:firstLine="708"/>
        <w:jc w:val="both"/>
        <w:rPr>
          <w:b/>
          <w:bCs/>
          <w:iCs/>
        </w:rPr>
      </w:pPr>
    </w:p>
    <w:p w:rsidR="003E4624" w:rsidRDefault="003E4624" w:rsidP="00F725BD">
      <w:pPr>
        <w:ind w:firstLine="708"/>
        <w:jc w:val="both"/>
        <w:rPr>
          <w:b/>
          <w:bCs/>
          <w:iCs/>
        </w:rPr>
      </w:pPr>
    </w:p>
    <w:p w:rsidR="003E4624" w:rsidRDefault="003E4624" w:rsidP="00F725BD">
      <w:pPr>
        <w:ind w:firstLine="708"/>
        <w:jc w:val="both"/>
        <w:rPr>
          <w:b/>
          <w:bCs/>
          <w:iCs/>
        </w:rPr>
      </w:pPr>
    </w:p>
    <w:p w:rsidR="00E838F7" w:rsidRDefault="00E838F7" w:rsidP="00F725BD">
      <w:pPr>
        <w:ind w:firstLine="708"/>
        <w:jc w:val="both"/>
        <w:rPr>
          <w:b/>
          <w:bCs/>
          <w:iCs/>
        </w:rPr>
      </w:pPr>
    </w:p>
    <w:p w:rsidR="00232394" w:rsidRDefault="00232394" w:rsidP="00F725BD">
      <w:pPr>
        <w:ind w:firstLine="708"/>
        <w:jc w:val="both"/>
        <w:rPr>
          <w:b/>
          <w:bCs/>
          <w:iCs/>
        </w:rPr>
      </w:pPr>
    </w:p>
    <w:p w:rsidR="00F725BD" w:rsidRDefault="00F725BD" w:rsidP="00F725BD">
      <w:pPr>
        <w:ind w:firstLine="708"/>
        <w:jc w:val="both"/>
        <w:rPr>
          <w:b/>
          <w:iCs/>
        </w:rPr>
      </w:pPr>
      <w:r w:rsidRPr="00263A15">
        <w:rPr>
          <w:b/>
          <w:bCs/>
          <w:iCs/>
        </w:rPr>
        <w:t>Диаграмма</w:t>
      </w:r>
      <w:r w:rsidR="003E4624">
        <w:rPr>
          <w:b/>
          <w:bCs/>
          <w:iCs/>
        </w:rPr>
        <w:t xml:space="preserve"> 7</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 xml:space="preserve">ия, произошедшие на объектах транспорта </w:t>
      </w:r>
    </w:p>
    <w:p w:rsidR="00C705D5" w:rsidRDefault="00C705D5" w:rsidP="00F725BD">
      <w:pPr>
        <w:ind w:firstLine="708"/>
        <w:jc w:val="both"/>
        <w:rPr>
          <w:b/>
          <w:iCs/>
        </w:rPr>
      </w:pPr>
    </w:p>
    <w:p w:rsidR="00F725BD" w:rsidRDefault="00A4640C" w:rsidP="00F725BD">
      <w:pPr>
        <w:ind w:firstLine="708"/>
        <w:jc w:val="both"/>
        <w:rPr>
          <w:b/>
          <w:iCs/>
        </w:rPr>
      </w:pPr>
      <w:r>
        <w:rPr>
          <w:noProof/>
          <w:sz w:val="26"/>
          <w:szCs w:val="26"/>
        </w:rPr>
        <w:drawing>
          <wp:anchor distT="0" distB="0" distL="114300" distR="114300" simplePos="0" relativeHeight="251795456" behindDoc="0" locked="0" layoutInCell="1" allowOverlap="1" wp14:anchorId="1123F33F" wp14:editId="2B377FE5">
            <wp:simplePos x="0" y="0"/>
            <wp:positionH relativeFrom="column">
              <wp:posOffset>4176442</wp:posOffset>
            </wp:positionH>
            <wp:positionV relativeFrom="paragraph">
              <wp:posOffset>33181</wp:posOffset>
            </wp:positionV>
            <wp:extent cx="1534795" cy="312420"/>
            <wp:effectExtent l="0" t="38100" r="0" b="30480"/>
            <wp:wrapNone/>
            <wp:docPr id="32"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anchor>
        </w:drawing>
      </w:r>
      <w:r w:rsidR="00F725BD">
        <w:rPr>
          <w:noProof/>
          <w:sz w:val="26"/>
          <w:szCs w:val="26"/>
        </w:rPr>
        <w:drawing>
          <wp:anchor distT="0" distB="0" distL="114300" distR="114300" simplePos="0" relativeHeight="251792384" behindDoc="0" locked="0" layoutInCell="1" allowOverlap="1" wp14:anchorId="11461992" wp14:editId="494FB01C">
            <wp:simplePos x="0" y="0"/>
            <wp:positionH relativeFrom="column">
              <wp:posOffset>976564</wp:posOffset>
            </wp:positionH>
            <wp:positionV relativeFrom="paragraph">
              <wp:posOffset>35560</wp:posOffset>
            </wp:positionV>
            <wp:extent cx="1296035" cy="313690"/>
            <wp:effectExtent l="38100" t="38100" r="0" b="29210"/>
            <wp:wrapNone/>
            <wp:docPr id="31"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anchor>
        </w:drawing>
      </w:r>
    </w:p>
    <w:p w:rsidR="00F725BD" w:rsidRPr="00C73CA6" w:rsidRDefault="00F725BD" w:rsidP="00F725BD">
      <w:pPr>
        <w:ind w:firstLine="708"/>
        <w:jc w:val="both"/>
        <w:rPr>
          <w:b/>
          <w:iCs/>
        </w:rPr>
      </w:pPr>
    </w:p>
    <w:p w:rsidR="00F725BD" w:rsidRPr="00C73BEA" w:rsidRDefault="003E4624" w:rsidP="00F725BD">
      <w:pPr>
        <w:jc w:val="both"/>
        <w:rPr>
          <w:color w:val="FF0000"/>
          <w:sz w:val="26"/>
          <w:szCs w:val="26"/>
        </w:rPr>
      </w:pPr>
      <w:r>
        <w:rPr>
          <w:noProof/>
          <w:sz w:val="26"/>
          <w:szCs w:val="26"/>
        </w:rPr>
        <w:drawing>
          <wp:anchor distT="0" distB="0" distL="114300" distR="114300" simplePos="0" relativeHeight="251793408" behindDoc="0" locked="0" layoutInCell="1" allowOverlap="1" wp14:anchorId="1C91B609" wp14:editId="1D01377C">
            <wp:simplePos x="0" y="0"/>
            <wp:positionH relativeFrom="column">
              <wp:posOffset>1951990</wp:posOffset>
            </wp:positionH>
            <wp:positionV relativeFrom="paragraph">
              <wp:posOffset>1146175</wp:posOffset>
            </wp:positionV>
            <wp:extent cx="1118870" cy="306705"/>
            <wp:effectExtent l="0" t="38100" r="0" b="36195"/>
            <wp:wrapNone/>
            <wp:docPr id="34"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7" r:lo="rId128" r:qs="rId129" r:cs="rId130"/>
              </a:graphicData>
            </a:graphic>
            <wp14:sizeRelH relativeFrom="margin">
              <wp14:pctWidth>0</wp14:pctWidth>
            </wp14:sizeRelH>
            <wp14:sizeRelV relativeFrom="margin">
              <wp14:pctHeight>0</wp14:pctHeight>
            </wp14:sizeRelV>
          </wp:anchor>
        </w:drawing>
      </w:r>
      <w:r>
        <w:rPr>
          <w:noProof/>
          <w:sz w:val="26"/>
          <w:szCs w:val="26"/>
        </w:rPr>
        <w:drawing>
          <wp:anchor distT="0" distB="0" distL="114300" distR="114300" simplePos="0" relativeHeight="251794432" behindDoc="0" locked="0" layoutInCell="1" allowOverlap="1" wp14:anchorId="0DCBEB03" wp14:editId="63039C58">
            <wp:simplePos x="0" y="0"/>
            <wp:positionH relativeFrom="column">
              <wp:posOffset>3044190</wp:posOffset>
            </wp:positionH>
            <wp:positionV relativeFrom="paragraph">
              <wp:posOffset>1146175</wp:posOffset>
            </wp:positionV>
            <wp:extent cx="1262380" cy="313690"/>
            <wp:effectExtent l="0" t="38100" r="0" b="48260"/>
            <wp:wrapNone/>
            <wp:docPr id="33"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2" r:lo="rId133" r:qs="rId134" r:cs="rId135"/>
              </a:graphicData>
            </a:graphic>
            <wp14:sizeRelH relativeFrom="margin">
              <wp14:pctWidth>0</wp14:pctWidth>
            </wp14:sizeRelH>
            <wp14:sizeRelV relativeFrom="margin">
              <wp14:pctHeight>0</wp14:pctHeight>
            </wp14:sizeRelV>
          </wp:anchor>
        </w:drawing>
      </w:r>
      <w:r w:rsidR="00F725BD" w:rsidRPr="00263A15">
        <w:rPr>
          <w:noProof/>
          <w:color w:val="FF0000"/>
          <w:sz w:val="26"/>
          <w:szCs w:val="26"/>
        </w:rPr>
        <w:drawing>
          <wp:inline distT="0" distB="0" distL="0" distR="0" wp14:anchorId="385CFD70" wp14:editId="62738AB3">
            <wp:extent cx="5936776" cy="2183642"/>
            <wp:effectExtent l="0" t="0" r="26035" b="26670"/>
            <wp:docPr id="35"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E838F7" w:rsidRDefault="00E838F7" w:rsidP="00232394">
      <w:pPr>
        <w:jc w:val="both"/>
        <w:rPr>
          <w:color w:val="000000"/>
        </w:rPr>
      </w:pPr>
    </w:p>
    <w:p w:rsidR="00232394" w:rsidRDefault="00232394" w:rsidP="00232394">
      <w:pPr>
        <w:jc w:val="both"/>
        <w:rPr>
          <w:b/>
          <w:bCs/>
          <w:iCs/>
        </w:rPr>
      </w:pPr>
    </w:p>
    <w:p w:rsidR="00A4640C" w:rsidRDefault="00A4640C" w:rsidP="00A4640C">
      <w:pPr>
        <w:ind w:firstLine="708"/>
        <w:jc w:val="both"/>
        <w:rPr>
          <w:b/>
          <w:iCs/>
        </w:rPr>
      </w:pPr>
      <w:r w:rsidRPr="00263A15">
        <w:rPr>
          <w:b/>
          <w:bCs/>
          <w:iCs/>
        </w:rPr>
        <w:t>Диаграмма</w:t>
      </w:r>
      <w:r w:rsidR="00EE457B">
        <w:rPr>
          <w:b/>
          <w:bCs/>
          <w:iCs/>
        </w:rPr>
        <w:t xml:space="preserve"> 8</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ия, произошедшие на объектах торговли</w:t>
      </w:r>
    </w:p>
    <w:p w:rsidR="00A4640C" w:rsidRPr="00DE40F3" w:rsidRDefault="00A4640C" w:rsidP="00A4640C">
      <w:pPr>
        <w:ind w:firstLine="708"/>
        <w:jc w:val="both"/>
        <w:rPr>
          <w:b/>
          <w:iCs/>
        </w:rPr>
      </w:pPr>
    </w:p>
    <w:p w:rsidR="00A4640C" w:rsidRDefault="00A4640C" w:rsidP="00A4640C">
      <w:pPr>
        <w:ind w:firstLine="709"/>
        <w:jc w:val="both"/>
        <w:rPr>
          <w:color w:val="000000"/>
        </w:rPr>
      </w:pPr>
      <w:r>
        <w:rPr>
          <w:noProof/>
          <w:sz w:val="26"/>
          <w:szCs w:val="26"/>
        </w:rPr>
        <w:drawing>
          <wp:anchor distT="0" distB="0" distL="114300" distR="114300" simplePos="0" relativeHeight="251803648" behindDoc="0" locked="0" layoutInCell="1" allowOverlap="1" wp14:anchorId="035B11A0" wp14:editId="57BFC745">
            <wp:simplePos x="0" y="0"/>
            <wp:positionH relativeFrom="column">
              <wp:posOffset>889635</wp:posOffset>
            </wp:positionH>
            <wp:positionV relativeFrom="paragraph">
              <wp:posOffset>703409</wp:posOffset>
            </wp:positionV>
            <wp:extent cx="1296035" cy="313690"/>
            <wp:effectExtent l="38100" t="38100" r="0" b="10160"/>
            <wp:wrapNone/>
            <wp:docPr id="262"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8" r:lo="rId139" r:qs="rId140" r:cs="rId141"/>
              </a:graphicData>
            </a:graphic>
          </wp:anchor>
        </w:drawing>
      </w:r>
      <w:r>
        <w:rPr>
          <w:noProof/>
        </w:rPr>
        <mc:AlternateContent>
          <mc:Choice Requires="wps">
            <w:drawing>
              <wp:anchor distT="0" distB="0" distL="114300" distR="114300" simplePos="0" relativeHeight="251807744" behindDoc="0" locked="0" layoutInCell="1" allowOverlap="1" wp14:anchorId="734C78FB" wp14:editId="57CA29FF">
                <wp:simplePos x="0" y="0"/>
                <wp:positionH relativeFrom="column">
                  <wp:posOffset>824865</wp:posOffset>
                </wp:positionH>
                <wp:positionV relativeFrom="paragraph">
                  <wp:posOffset>616585</wp:posOffset>
                </wp:positionV>
                <wp:extent cx="417830" cy="313690"/>
                <wp:effectExtent l="38100" t="19050" r="20320" b="10160"/>
                <wp:wrapNone/>
                <wp:docPr id="261" name="Стрелка вверх 261"/>
                <wp:cNvGraphicFramePr/>
                <a:graphic xmlns:a="http://schemas.openxmlformats.org/drawingml/2006/main">
                  <a:graphicData uri="http://schemas.microsoft.com/office/word/2010/wordprocessingShape">
                    <wps:wsp>
                      <wps:cNvSpPr/>
                      <wps:spPr>
                        <a:xfrm>
                          <a:off x="0" y="0"/>
                          <a:ext cx="417830" cy="313690"/>
                        </a:xfrm>
                        <a:prstGeom prst="upArrow">
                          <a:avLst/>
                        </a:prstGeom>
                        <a:solidFill>
                          <a:schemeClr val="bg1"/>
                        </a:solidFill>
                      </wps:spPr>
                      <wps:style>
                        <a:lnRef idx="2">
                          <a:schemeClr val="lt1">
                            <a:hueOff val="0"/>
                            <a:satOff val="0"/>
                            <a:lumOff val="0"/>
                            <a:alphaOff val="0"/>
                          </a:schemeClr>
                        </a:lnRef>
                        <a:fillRef idx="1">
                          <a:scrgbClr r="0" g="0" b="0"/>
                        </a:fillRef>
                        <a:effectRef idx="0">
                          <a:schemeClr val="accent2">
                            <a:shade val="50000"/>
                            <a:hueOff val="0"/>
                            <a:satOff val="0"/>
                            <a:lumOff val="0"/>
                            <a:alphaOff val="0"/>
                          </a:schemeClr>
                        </a:effectRef>
                        <a:fontRef idx="minor">
                          <a:schemeClr val="lt1"/>
                        </a:fontRef>
                      </wps:style>
                      <wps:bodyPr/>
                    </wps:wsp>
                  </a:graphicData>
                </a:graphic>
              </wp:anchor>
            </w:drawing>
          </mc:Choice>
          <mc:Fallback>
            <w:pict>
              <v:shape id="Стрелка вверх 261" o:spid="_x0000_s1026" type="#_x0000_t68" style="position:absolute;margin-left:64.95pt;margin-top:48.55pt;width:32.9pt;height:24.7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" adj="10800" fillcolor="white [3212]" strokecolor="white [3201]" strokeweight="1pt"/>
            </w:pict>
          </mc:Fallback>
        </mc:AlternateContent>
      </w:r>
      <w:r>
        <w:rPr>
          <w:noProof/>
          <w:sz w:val="26"/>
          <w:szCs w:val="26"/>
        </w:rPr>
        <w:drawing>
          <wp:anchor distT="0" distB="0" distL="114300" distR="114300" simplePos="0" relativeHeight="251804672" behindDoc="0" locked="0" layoutInCell="1" allowOverlap="1" wp14:anchorId="01B9FC60" wp14:editId="57138F18">
            <wp:simplePos x="0" y="0"/>
            <wp:positionH relativeFrom="column">
              <wp:posOffset>2949575</wp:posOffset>
            </wp:positionH>
            <wp:positionV relativeFrom="paragraph">
              <wp:posOffset>670560</wp:posOffset>
            </wp:positionV>
            <wp:extent cx="1364615" cy="306705"/>
            <wp:effectExtent l="0" t="38100" r="0" b="17145"/>
            <wp:wrapNone/>
            <wp:docPr id="263"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3" r:lo="rId144" r:qs="rId145" r:cs="rId146"/>
              </a:graphicData>
            </a:graphic>
            <wp14:sizeRelV relativeFrom="margin">
              <wp14:pctHeight>0</wp14:pctHeight>
            </wp14:sizeRelV>
          </wp:anchor>
        </w:drawing>
      </w:r>
      <w:r>
        <w:rPr>
          <w:noProof/>
          <w:sz w:val="26"/>
          <w:szCs w:val="26"/>
        </w:rPr>
        <w:drawing>
          <wp:anchor distT="0" distB="0" distL="114300" distR="114300" simplePos="0" relativeHeight="251806720" behindDoc="0" locked="0" layoutInCell="1" allowOverlap="1" wp14:anchorId="2465699C" wp14:editId="619140A4">
            <wp:simplePos x="0" y="0"/>
            <wp:positionH relativeFrom="column">
              <wp:posOffset>4077098</wp:posOffset>
            </wp:positionH>
            <wp:positionV relativeFrom="paragraph">
              <wp:posOffset>721881</wp:posOffset>
            </wp:positionV>
            <wp:extent cx="1139588" cy="307075"/>
            <wp:effectExtent l="0" t="38100" r="0" b="17145"/>
            <wp:wrapNone/>
            <wp:docPr id="264"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8" r:lo="rId149" r:qs="rId150" r:cs="rId151"/>
              </a:graphicData>
            </a:graphic>
            <wp14:sizeRelH relativeFrom="margin">
              <wp14:pctWidth>0</wp14:pctWidth>
            </wp14:sizeRelH>
            <wp14:sizeRelV relativeFrom="margin">
              <wp14:pctHeight>0</wp14:pctHeight>
            </wp14:sizeRelV>
          </wp:anchor>
        </w:drawing>
      </w:r>
      <w:r>
        <w:rPr>
          <w:noProof/>
          <w:sz w:val="26"/>
          <w:szCs w:val="26"/>
        </w:rPr>
        <w:drawing>
          <wp:anchor distT="0" distB="0" distL="114300" distR="114300" simplePos="0" relativeHeight="251805696" behindDoc="0" locked="0" layoutInCell="1" allowOverlap="1" wp14:anchorId="1C69AB8C" wp14:editId="1CE6D6C7">
            <wp:simplePos x="0" y="0"/>
            <wp:positionH relativeFrom="column">
              <wp:posOffset>1960880</wp:posOffset>
            </wp:positionH>
            <wp:positionV relativeFrom="paragraph">
              <wp:posOffset>714375</wp:posOffset>
            </wp:positionV>
            <wp:extent cx="1425575" cy="313690"/>
            <wp:effectExtent l="0" t="38100" r="0" b="48260"/>
            <wp:wrapNone/>
            <wp:docPr id="265"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3" r:lo="rId154" r:qs="rId155" r:cs="rId156"/>
              </a:graphicData>
            </a:graphic>
            <wp14:sizeRelH relativeFrom="margin">
              <wp14:pctWidth>0</wp14:pctWidth>
            </wp14:sizeRelH>
            <wp14:sizeRelV relativeFrom="margin">
              <wp14:pctHeight>0</wp14:pctHeight>
            </wp14:sizeRelV>
          </wp:anchor>
        </w:drawing>
      </w:r>
      <w:r w:rsidRPr="00263A15">
        <w:rPr>
          <w:noProof/>
          <w:color w:val="FF0000"/>
          <w:sz w:val="26"/>
          <w:szCs w:val="26"/>
        </w:rPr>
        <w:drawing>
          <wp:inline distT="0" distB="0" distL="0" distR="0" wp14:anchorId="5ECA5D9E" wp14:editId="147661A0">
            <wp:extent cx="5486400" cy="1774209"/>
            <wp:effectExtent l="0" t="0" r="19050" b="16510"/>
            <wp:docPr id="266"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rsidR="00D52695" w:rsidRDefault="00D52695" w:rsidP="00A4640C">
      <w:pPr>
        <w:ind w:firstLine="709"/>
        <w:jc w:val="both"/>
        <w:rPr>
          <w:color w:val="000000"/>
        </w:rPr>
      </w:pPr>
    </w:p>
    <w:p w:rsidR="00D52695" w:rsidRDefault="00D52695" w:rsidP="00D52695">
      <w:pPr>
        <w:ind w:firstLine="709"/>
        <w:jc w:val="both"/>
        <w:rPr>
          <w:color w:val="000000"/>
        </w:rPr>
      </w:pPr>
    </w:p>
    <w:tbl>
      <w:tblPr>
        <w:tblStyle w:val="ae"/>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644"/>
      </w:tblGrid>
      <w:tr w:rsidR="00D52695" w:rsidTr="001B0EC5">
        <w:tc>
          <w:tcPr>
            <w:tcW w:w="5245" w:type="dxa"/>
          </w:tcPr>
          <w:p w:rsidR="00D52695" w:rsidRPr="00E838F7" w:rsidRDefault="00D52695" w:rsidP="00E838F7">
            <w:pPr>
              <w:jc w:val="both"/>
              <w:rPr>
                <w:color w:val="000000"/>
              </w:rPr>
            </w:pPr>
            <w:r w:rsidRPr="00E838F7">
              <w:rPr>
                <w:b/>
                <w:color w:val="000000"/>
              </w:rPr>
              <w:t>- 22 июня 2020 года в 08-21 час</w:t>
            </w:r>
            <w:proofErr w:type="gramStart"/>
            <w:r w:rsidRPr="00E838F7">
              <w:rPr>
                <w:b/>
                <w:color w:val="000000"/>
              </w:rPr>
              <w:t>.</w:t>
            </w:r>
            <w:proofErr w:type="gramEnd"/>
            <w:r w:rsidRPr="00E838F7">
              <w:rPr>
                <w:color w:val="000000"/>
              </w:rPr>
              <w:t xml:space="preserve">                                </w:t>
            </w:r>
            <w:proofErr w:type="gramStart"/>
            <w:r w:rsidRPr="00E838F7">
              <w:rPr>
                <w:color w:val="000000"/>
              </w:rPr>
              <w:t>г</w:t>
            </w:r>
            <w:proofErr w:type="gramEnd"/>
            <w:r w:rsidRPr="00E838F7">
              <w:rPr>
                <w:color w:val="000000"/>
              </w:rPr>
              <w:t xml:space="preserve">. Ханты-Мансийск, ул. Зырянова, 3, в помещении </w:t>
            </w:r>
            <w:r w:rsidR="00E838F7" w:rsidRPr="00E838F7">
              <w:rPr>
                <w:color w:val="000000"/>
              </w:rPr>
              <w:t>торгового зала магазина</w:t>
            </w:r>
            <w:r w:rsidRPr="00E838F7">
              <w:rPr>
                <w:color w:val="000000"/>
              </w:rPr>
              <w:t xml:space="preserve"> «</w:t>
            </w:r>
            <w:r w:rsidR="00E838F7" w:rsidRPr="00E838F7">
              <w:rPr>
                <w:color w:val="000000"/>
              </w:rPr>
              <w:t>Магнит</w:t>
            </w:r>
            <w:r w:rsidRPr="00E838F7">
              <w:rPr>
                <w:color w:val="000000"/>
              </w:rPr>
              <w:t xml:space="preserve">», 3 степени огнестойкости, произошёл пожар, в результате которого строение повреждено на площади </w:t>
            </w:r>
            <w:r w:rsidR="00E838F7" w:rsidRPr="00E838F7">
              <w:rPr>
                <w:color w:val="000000"/>
              </w:rPr>
              <w:t>5</w:t>
            </w:r>
            <w:r w:rsidRPr="00E838F7">
              <w:rPr>
                <w:color w:val="000000"/>
              </w:rPr>
              <w:t xml:space="preserve"> </w:t>
            </w:r>
            <w:proofErr w:type="spellStart"/>
            <w:r w:rsidRPr="00E838F7">
              <w:rPr>
                <w:color w:val="000000"/>
              </w:rPr>
              <w:t>кв.м</w:t>
            </w:r>
            <w:proofErr w:type="spellEnd"/>
            <w:r w:rsidRPr="00E838F7">
              <w:rPr>
                <w:color w:val="000000"/>
              </w:rPr>
              <w:t xml:space="preserve">. Причина пожара </w:t>
            </w:r>
            <w:r w:rsidR="00E838F7" w:rsidRPr="00E838F7">
              <w:rPr>
                <w:color w:val="000000"/>
              </w:rPr>
              <w:t xml:space="preserve">связана с </w:t>
            </w:r>
            <w:r w:rsidRPr="00E838F7">
              <w:rPr>
                <w:color w:val="000000"/>
              </w:rPr>
              <w:t>нарушение</w:t>
            </w:r>
            <w:r w:rsidR="00E838F7" w:rsidRPr="00E838F7">
              <w:rPr>
                <w:color w:val="000000"/>
              </w:rPr>
              <w:t>м</w:t>
            </w:r>
            <w:r w:rsidRPr="00E838F7">
              <w:rPr>
                <w:color w:val="000000"/>
              </w:rPr>
              <w:t xml:space="preserve"> правил </w:t>
            </w:r>
            <w:r w:rsidR="00E838F7" w:rsidRPr="00E838F7">
              <w:rPr>
                <w:color w:val="000000"/>
              </w:rPr>
              <w:t>устройства и эксплуатации</w:t>
            </w:r>
            <w:r w:rsidRPr="00E838F7">
              <w:rPr>
                <w:color w:val="000000"/>
              </w:rPr>
              <w:t xml:space="preserve"> электрооборудования</w:t>
            </w:r>
            <w:r w:rsidR="006064D5">
              <w:rPr>
                <w:color w:val="000000"/>
              </w:rPr>
              <w:t>.</w:t>
            </w:r>
          </w:p>
        </w:tc>
        <w:tc>
          <w:tcPr>
            <w:tcW w:w="4644" w:type="dxa"/>
          </w:tcPr>
          <w:p w:rsidR="00D52695" w:rsidRDefault="001B0EC5" w:rsidP="003E4624">
            <w:pPr>
              <w:jc w:val="both"/>
              <w:rPr>
                <w:color w:val="000000"/>
              </w:rPr>
            </w:pPr>
            <w:r>
              <w:rPr>
                <w:noProof/>
                <w:color w:val="000000"/>
              </w:rPr>
              <w:drawing>
                <wp:inline distT="0" distB="0" distL="0" distR="0" wp14:anchorId="78188824" wp14:editId="602BB454">
                  <wp:extent cx="2756848" cy="1985749"/>
                  <wp:effectExtent l="0" t="0" r="5715" b="0"/>
                  <wp:docPr id="279" name="Рисунок 279" descr="\\192.168.100.100\обмен онд\01 Сотрудники\04_Полозова Е.В\ФОТО\20200622_09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100.100\обмен онд\01 Сотрудники\04_Полозова Е.В\ФОТО\20200622_090037.jp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756848" cy="1985749"/>
                          </a:xfrm>
                          <a:prstGeom prst="rect">
                            <a:avLst/>
                          </a:prstGeom>
                          <a:noFill/>
                          <a:ln>
                            <a:noFill/>
                          </a:ln>
                        </pic:spPr>
                      </pic:pic>
                    </a:graphicData>
                  </a:graphic>
                </wp:inline>
              </w:drawing>
            </w:r>
          </w:p>
        </w:tc>
      </w:tr>
    </w:tbl>
    <w:p w:rsidR="00D52695" w:rsidRDefault="00D52695" w:rsidP="00A4640C">
      <w:pPr>
        <w:ind w:firstLine="709"/>
        <w:jc w:val="both"/>
        <w:rPr>
          <w:color w:val="000000"/>
        </w:rPr>
      </w:pPr>
    </w:p>
    <w:p w:rsidR="00A4640C" w:rsidRDefault="00A4640C" w:rsidP="00A4640C">
      <w:pPr>
        <w:jc w:val="both"/>
        <w:rPr>
          <w:b/>
          <w:bCs/>
          <w:iCs/>
        </w:rPr>
      </w:pPr>
    </w:p>
    <w:p w:rsidR="00E838F7" w:rsidRDefault="00E838F7" w:rsidP="00EA714A">
      <w:pPr>
        <w:ind w:firstLine="708"/>
        <w:jc w:val="both"/>
        <w:rPr>
          <w:b/>
          <w:bCs/>
          <w:iCs/>
        </w:rPr>
      </w:pPr>
    </w:p>
    <w:p w:rsidR="00E838F7" w:rsidRDefault="00E838F7" w:rsidP="00EA714A">
      <w:pPr>
        <w:ind w:firstLine="708"/>
        <w:jc w:val="both"/>
        <w:rPr>
          <w:b/>
          <w:bCs/>
          <w:iCs/>
        </w:rPr>
      </w:pPr>
    </w:p>
    <w:p w:rsidR="00E838F7" w:rsidRDefault="00E838F7" w:rsidP="00EA714A">
      <w:pPr>
        <w:ind w:firstLine="708"/>
        <w:jc w:val="both"/>
        <w:rPr>
          <w:b/>
          <w:bCs/>
          <w:iCs/>
        </w:rPr>
      </w:pPr>
    </w:p>
    <w:p w:rsidR="00E838F7" w:rsidRDefault="00E838F7" w:rsidP="00EA714A">
      <w:pPr>
        <w:ind w:firstLine="708"/>
        <w:jc w:val="both"/>
        <w:rPr>
          <w:b/>
          <w:bCs/>
          <w:iCs/>
        </w:rPr>
      </w:pPr>
    </w:p>
    <w:p w:rsidR="00E838F7" w:rsidRDefault="00E838F7" w:rsidP="00EA714A">
      <w:pPr>
        <w:ind w:firstLine="708"/>
        <w:jc w:val="both"/>
        <w:rPr>
          <w:b/>
          <w:bCs/>
          <w:iCs/>
        </w:rPr>
      </w:pPr>
    </w:p>
    <w:p w:rsidR="00E838F7" w:rsidRDefault="00E838F7" w:rsidP="00EA714A">
      <w:pPr>
        <w:ind w:firstLine="708"/>
        <w:jc w:val="both"/>
        <w:rPr>
          <w:b/>
          <w:bCs/>
          <w:iCs/>
        </w:rPr>
      </w:pPr>
    </w:p>
    <w:p w:rsidR="00E838F7" w:rsidRDefault="00E838F7" w:rsidP="00456A6B">
      <w:pPr>
        <w:jc w:val="both"/>
        <w:rPr>
          <w:b/>
          <w:bCs/>
          <w:iCs/>
        </w:rPr>
      </w:pPr>
    </w:p>
    <w:p w:rsidR="00A4640C" w:rsidRDefault="00F725BD" w:rsidP="00EA714A">
      <w:pPr>
        <w:ind w:firstLine="708"/>
        <w:jc w:val="both"/>
        <w:rPr>
          <w:b/>
          <w:iCs/>
        </w:rPr>
      </w:pPr>
      <w:r w:rsidRPr="00263A15">
        <w:rPr>
          <w:b/>
          <w:bCs/>
          <w:iCs/>
        </w:rPr>
        <w:t>Диаграмма</w:t>
      </w:r>
      <w:r w:rsidR="00EE457B">
        <w:rPr>
          <w:b/>
          <w:bCs/>
          <w:iCs/>
        </w:rPr>
        <w:t xml:space="preserve"> 9</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 xml:space="preserve">ия, произошедшие на объектах </w:t>
      </w:r>
      <w:r w:rsidR="00AF4E5D">
        <w:rPr>
          <w:b/>
          <w:iCs/>
        </w:rPr>
        <w:t>социального</w:t>
      </w:r>
      <w:r>
        <w:rPr>
          <w:b/>
          <w:iCs/>
        </w:rPr>
        <w:t xml:space="preserve"> обслуживания населения  </w:t>
      </w:r>
    </w:p>
    <w:p w:rsidR="00EE457B" w:rsidRPr="00DE40F3" w:rsidRDefault="00EE457B" w:rsidP="00EA714A">
      <w:pPr>
        <w:ind w:firstLine="708"/>
        <w:jc w:val="both"/>
        <w:rPr>
          <w:b/>
          <w:iCs/>
        </w:rPr>
      </w:pPr>
    </w:p>
    <w:p w:rsidR="00F725BD" w:rsidRDefault="00EE457B" w:rsidP="00F725BD">
      <w:pPr>
        <w:ind w:firstLine="709"/>
        <w:jc w:val="both"/>
        <w:rPr>
          <w:color w:val="000000"/>
        </w:rPr>
      </w:pPr>
      <w:r>
        <w:rPr>
          <w:noProof/>
          <w:sz w:val="26"/>
          <w:szCs w:val="26"/>
        </w:rPr>
        <w:drawing>
          <wp:anchor distT="0" distB="0" distL="114300" distR="114300" simplePos="0" relativeHeight="251800576" behindDoc="0" locked="0" layoutInCell="1" allowOverlap="1" wp14:anchorId="14737B8D" wp14:editId="2D578E7D">
            <wp:simplePos x="0" y="0"/>
            <wp:positionH relativeFrom="column">
              <wp:posOffset>3926338</wp:posOffset>
            </wp:positionH>
            <wp:positionV relativeFrom="paragraph">
              <wp:posOffset>400050</wp:posOffset>
            </wp:positionV>
            <wp:extent cx="1139190" cy="306705"/>
            <wp:effectExtent l="0" t="38100" r="0" b="17145"/>
            <wp:wrapNone/>
            <wp:docPr id="256"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0" r:lo="rId161" r:qs="rId162" r:cs="rId163"/>
              </a:graphicData>
            </a:graphic>
            <wp14:sizeRelH relativeFrom="margin">
              <wp14:pctWidth>0</wp14:pctWidth>
            </wp14:sizeRelH>
            <wp14:sizeRelV relativeFrom="margin">
              <wp14:pctHeight>0</wp14:pctHeight>
            </wp14:sizeRelV>
          </wp:anchor>
        </w:drawing>
      </w:r>
      <w:r>
        <w:rPr>
          <w:noProof/>
          <w:sz w:val="26"/>
          <w:szCs w:val="26"/>
        </w:rPr>
        <w:drawing>
          <wp:anchor distT="0" distB="0" distL="114300" distR="114300" simplePos="0" relativeHeight="251798528" behindDoc="0" locked="0" layoutInCell="1" allowOverlap="1" wp14:anchorId="68C3EE52" wp14:editId="3F9ABBCC">
            <wp:simplePos x="0" y="0"/>
            <wp:positionH relativeFrom="column">
              <wp:posOffset>2880852</wp:posOffset>
            </wp:positionH>
            <wp:positionV relativeFrom="paragraph">
              <wp:posOffset>396875</wp:posOffset>
            </wp:positionV>
            <wp:extent cx="1364615" cy="306705"/>
            <wp:effectExtent l="0" t="38100" r="0" b="17145"/>
            <wp:wrapNone/>
            <wp:docPr id="257"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5" r:lo="rId166" r:qs="rId167" r:cs="rId168"/>
              </a:graphicData>
            </a:graphic>
            <wp14:sizeRelV relativeFrom="margin">
              <wp14:pctHeight>0</wp14:pctHeight>
            </wp14:sizeRelV>
          </wp:anchor>
        </w:drawing>
      </w:r>
      <w:r>
        <w:rPr>
          <w:noProof/>
          <w:sz w:val="26"/>
          <w:szCs w:val="26"/>
        </w:rPr>
        <w:drawing>
          <wp:anchor distT="0" distB="0" distL="114300" distR="114300" simplePos="0" relativeHeight="251799552" behindDoc="0" locked="0" layoutInCell="1" allowOverlap="1" wp14:anchorId="2E234C30" wp14:editId="1B2EA76E">
            <wp:simplePos x="0" y="0"/>
            <wp:positionH relativeFrom="column">
              <wp:posOffset>2076450</wp:posOffset>
            </wp:positionH>
            <wp:positionV relativeFrom="paragraph">
              <wp:posOffset>399908</wp:posOffset>
            </wp:positionV>
            <wp:extent cx="1425575" cy="313690"/>
            <wp:effectExtent l="0" t="38100" r="0" b="48260"/>
            <wp:wrapNone/>
            <wp:docPr id="258"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0" r:lo="rId171" r:qs="rId172" r:cs="rId173"/>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01600" behindDoc="0" locked="0" layoutInCell="1" allowOverlap="1" wp14:anchorId="67D9E034" wp14:editId="2C7B2267">
                <wp:simplePos x="0" y="0"/>
                <wp:positionH relativeFrom="column">
                  <wp:posOffset>1245870</wp:posOffset>
                </wp:positionH>
                <wp:positionV relativeFrom="paragraph">
                  <wp:posOffset>403225</wp:posOffset>
                </wp:positionV>
                <wp:extent cx="417830" cy="313690"/>
                <wp:effectExtent l="38100" t="19050" r="20320" b="10160"/>
                <wp:wrapNone/>
                <wp:docPr id="36" name="Стрелка вверх 36"/>
                <wp:cNvGraphicFramePr/>
                <a:graphic xmlns:a="http://schemas.openxmlformats.org/drawingml/2006/main">
                  <a:graphicData uri="http://schemas.microsoft.com/office/word/2010/wordprocessingShape">
                    <wps:wsp>
                      <wps:cNvSpPr/>
                      <wps:spPr>
                        <a:xfrm>
                          <a:off x="0" y="0"/>
                          <a:ext cx="417830" cy="313690"/>
                        </a:xfrm>
                        <a:prstGeom prst="upArrow">
                          <a:avLst/>
                        </a:prstGeom>
                        <a:solidFill>
                          <a:srgbClr val="FF0000"/>
                        </a:solidFill>
                      </wps:spPr>
                      <wps:style>
                        <a:lnRef idx="2">
                          <a:schemeClr val="lt1">
                            <a:hueOff val="0"/>
                            <a:satOff val="0"/>
                            <a:lumOff val="0"/>
                            <a:alphaOff val="0"/>
                          </a:schemeClr>
                        </a:lnRef>
                        <a:fillRef idx="1">
                          <a:scrgbClr r="0" g="0" b="0"/>
                        </a:fillRef>
                        <a:effectRef idx="0">
                          <a:schemeClr val="accent2">
                            <a:shade val="50000"/>
                            <a:hueOff val="0"/>
                            <a:satOff val="0"/>
                            <a:lumOff val="0"/>
                            <a:alphaOff val="0"/>
                          </a:schemeClr>
                        </a:effectRef>
                        <a:fontRef idx="minor">
                          <a:schemeClr val="lt1"/>
                        </a:fontRef>
                      </wps:style>
                      <wps:bodyPr/>
                    </wps:wsp>
                  </a:graphicData>
                </a:graphic>
              </wp:anchor>
            </w:drawing>
          </mc:Choice>
          <mc:Fallback>
            <w:pict>
              <v:shape id="Стрелка вверх 36" o:spid="_x0000_s1026" type="#_x0000_t68" style="position:absolute;margin-left:98.1pt;margin-top:31.75pt;width:32.9pt;height:24.7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" adj="10800" fillcolor="red" strokecolor="white [3201]" strokeweight="1pt"/>
            </w:pict>
          </mc:Fallback>
        </mc:AlternateContent>
      </w:r>
      <w:r>
        <w:rPr>
          <w:noProof/>
          <w:sz w:val="26"/>
          <w:szCs w:val="26"/>
        </w:rPr>
        <w:drawing>
          <wp:anchor distT="0" distB="0" distL="114300" distR="114300" simplePos="0" relativeHeight="251797504" behindDoc="0" locked="0" layoutInCell="1" allowOverlap="1" wp14:anchorId="0AE39865" wp14:editId="585A1F66">
            <wp:simplePos x="0" y="0"/>
            <wp:positionH relativeFrom="column">
              <wp:posOffset>1163955</wp:posOffset>
            </wp:positionH>
            <wp:positionV relativeFrom="paragraph">
              <wp:posOffset>407082</wp:posOffset>
            </wp:positionV>
            <wp:extent cx="1200785" cy="313690"/>
            <wp:effectExtent l="19050" t="38100" r="0" b="10160"/>
            <wp:wrapNone/>
            <wp:docPr id="37"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5" r:lo="rId176" r:qs="rId177" r:cs="rId178"/>
              </a:graphicData>
            </a:graphic>
            <wp14:sizeRelH relativeFrom="margin">
              <wp14:pctWidth>0</wp14:pctWidth>
            </wp14:sizeRelH>
          </wp:anchor>
        </w:drawing>
      </w:r>
      <w:r w:rsidR="00F725BD" w:rsidRPr="00263A15">
        <w:rPr>
          <w:noProof/>
          <w:color w:val="FF0000"/>
          <w:sz w:val="26"/>
          <w:szCs w:val="26"/>
        </w:rPr>
        <w:drawing>
          <wp:inline distT="0" distB="0" distL="0" distR="0" wp14:anchorId="07FC9C3B" wp14:editId="01023CE8">
            <wp:extent cx="5486400" cy="1774209"/>
            <wp:effectExtent l="0" t="0" r="19050" b="16510"/>
            <wp:docPr id="260"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rsidR="00A4640C" w:rsidRDefault="00EA714A" w:rsidP="00EA714A">
      <w:pPr>
        <w:jc w:val="both"/>
        <w:rPr>
          <w:b/>
          <w:bCs/>
          <w:iCs/>
        </w:rPr>
      </w:pPr>
      <w:r>
        <w:rPr>
          <w:b/>
          <w:bCs/>
          <w:iCs/>
          <w:noProof/>
        </w:rPr>
        <w:drawing>
          <wp:anchor distT="0" distB="0" distL="114300" distR="114300" simplePos="0" relativeHeight="251815936" behindDoc="0" locked="0" layoutInCell="1" allowOverlap="1" wp14:anchorId="4F17891B" wp14:editId="54F3ABC5">
            <wp:simplePos x="0" y="0"/>
            <wp:positionH relativeFrom="column">
              <wp:posOffset>3557905</wp:posOffset>
            </wp:positionH>
            <wp:positionV relativeFrom="paragraph">
              <wp:posOffset>140970</wp:posOffset>
            </wp:positionV>
            <wp:extent cx="2729230" cy="2046605"/>
            <wp:effectExtent l="0" t="0" r="0" b="0"/>
            <wp:wrapSquare wrapText="bothSides"/>
            <wp:docPr id="275" name="Рисунок 275" descr="\\192.168.100.100\обмен онд\01 Сотрудники\04_Полозова Е.В\фото олимпийская\IMG_8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00.100\обмен онд\01 Сотрудники\04_Полозова Е.В\фото олимпийская\IMG_8344.JP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729230" cy="20466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A714A" w:rsidRDefault="00EA714A" w:rsidP="00EA714A">
      <w:pPr>
        <w:ind w:firstLine="426"/>
        <w:jc w:val="both"/>
        <w:rPr>
          <w:b/>
          <w:bCs/>
          <w:iCs/>
        </w:rPr>
      </w:pPr>
      <w:r>
        <w:rPr>
          <w:b/>
          <w:bCs/>
          <w:iCs/>
        </w:rPr>
        <w:t>- 28 марта 2020 года в 02-16 час</w:t>
      </w:r>
      <w:proofErr w:type="gramStart"/>
      <w:r>
        <w:rPr>
          <w:b/>
          <w:bCs/>
          <w:iCs/>
        </w:rPr>
        <w:t>.</w:t>
      </w:r>
      <w:proofErr w:type="gramEnd"/>
      <w:r>
        <w:rPr>
          <w:b/>
          <w:bCs/>
          <w:iCs/>
        </w:rPr>
        <w:t xml:space="preserve">                                         </w:t>
      </w:r>
      <w:proofErr w:type="gramStart"/>
      <w:r w:rsidRPr="00167CB8">
        <w:rPr>
          <w:bCs/>
          <w:iCs/>
        </w:rPr>
        <w:t>г</w:t>
      </w:r>
      <w:proofErr w:type="gramEnd"/>
      <w:r w:rsidRPr="00167CB8">
        <w:rPr>
          <w:bCs/>
          <w:iCs/>
        </w:rPr>
        <w:t>. Ханты-Мансийск, ул. Энгельса, 45, блок «А» в здании БУ ХМАО-Югры «Ханты-Мансийский комплексный центр социального обслуживания населения», 2 степен</w:t>
      </w:r>
      <w:r w:rsidR="007F226B">
        <w:rPr>
          <w:bCs/>
          <w:iCs/>
        </w:rPr>
        <w:t>и</w:t>
      </w:r>
      <w:r w:rsidRPr="00167CB8">
        <w:rPr>
          <w:bCs/>
          <w:iCs/>
        </w:rPr>
        <w:t xml:space="preserve"> огнестойкости, произошёл пожар, в результате которого строение повреждено на площади 1 </w:t>
      </w:r>
      <w:proofErr w:type="spellStart"/>
      <w:r w:rsidRPr="00167CB8">
        <w:rPr>
          <w:bCs/>
          <w:iCs/>
        </w:rPr>
        <w:t>кв.м</w:t>
      </w:r>
      <w:proofErr w:type="spellEnd"/>
      <w:r w:rsidRPr="00167CB8">
        <w:rPr>
          <w:bCs/>
          <w:iCs/>
        </w:rPr>
        <w:t xml:space="preserve">. </w:t>
      </w:r>
      <w:r w:rsidR="00B04BCC">
        <w:rPr>
          <w:bCs/>
          <w:iCs/>
        </w:rPr>
        <w:t>Причина пожара – неосторожность при курении. В</w:t>
      </w:r>
      <w:r w:rsidRPr="00167CB8">
        <w:rPr>
          <w:bCs/>
          <w:iCs/>
        </w:rPr>
        <w:t xml:space="preserve"> результате погиб 1 человек.</w:t>
      </w:r>
    </w:p>
    <w:p w:rsidR="00A4640C" w:rsidRDefault="00A4640C" w:rsidP="00DE40F3">
      <w:pPr>
        <w:ind w:firstLine="708"/>
        <w:jc w:val="both"/>
        <w:rPr>
          <w:b/>
          <w:bCs/>
          <w:iCs/>
        </w:rPr>
      </w:pPr>
    </w:p>
    <w:p w:rsidR="00A4640C" w:rsidRDefault="00A4640C" w:rsidP="00DE40F3">
      <w:pPr>
        <w:ind w:firstLine="708"/>
        <w:jc w:val="both"/>
        <w:rPr>
          <w:b/>
          <w:bCs/>
          <w:iCs/>
        </w:rPr>
      </w:pPr>
    </w:p>
    <w:p w:rsidR="00EA714A" w:rsidRDefault="00EA714A" w:rsidP="00655605">
      <w:pPr>
        <w:jc w:val="both"/>
        <w:rPr>
          <w:b/>
          <w:bCs/>
          <w:iCs/>
        </w:rPr>
      </w:pPr>
    </w:p>
    <w:p w:rsidR="00E838F7" w:rsidRDefault="00E838F7" w:rsidP="00DE40F3">
      <w:pPr>
        <w:ind w:firstLine="708"/>
        <w:jc w:val="both"/>
        <w:rPr>
          <w:b/>
          <w:bCs/>
          <w:iCs/>
        </w:rPr>
      </w:pPr>
    </w:p>
    <w:p w:rsidR="00AF4E5D" w:rsidRDefault="00AF4E5D" w:rsidP="00DE40F3">
      <w:pPr>
        <w:ind w:firstLine="708"/>
        <w:jc w:val="both"/>
        <w:rPr>
          <w:b/>
          <w:iCs/>
        </w:rPr>
      </w:pPr>
      <w:r>
        <w:rPr>
          <w:noProof/>
          <w:sz w:val="26"/>
          <w:szCs w:val="26"/>
        </w:rPr>
        <w:drawing>
          <wp:anchor distT="0" distB="0" distL="114300" distR="114300" simplePos="0" relativeHeight="251777024" behindDoc="0" locked="0" layoutInCell="1" allowOverlap="1" wp14:anchorId="0C009946" wp14:editId="0E04D6EB">
            <wp:simplePos x="0" y="0"/>
            <wp:positionH relativeFrom="column">
              <wp:posOffset>4185285</wp:posOffset>
            </wp:positionH>
            <wp:positionV relativeFrom="paragraph">
              <wp:posOffset>223520</wp:posOffset>
            </wp:positionV>
            <wp:extent cx="1139190" cy="306705"/>
            <wp:effectExtent l="0" t="38100" r="0" b="36195"/>
            <wp:wrapNone/>
            <wp:docPr id="47"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2" r:lo="rId183" r:qs="rId184" r:cs="rId185"/>
              </a:graphicData>
            </a:graphic>
            <wp14:sizeRelH relativeFrom="margin">
              <wp14:pctWidth>0</wp14:pctWidth>
            </wp14:sizeRelH>
            <wp14:sizeRelV relativeFrom="margin">
              <wp14:pctHeight>0</wp14:pctHeight>
            </wp14:sizeRelV>
          </wp:anchor>
        </w:drawing>
      </w:r>
      <w:r w:rsidR="00B871EA" w:rsidRPr="00263A15">
        <w:rPr>
          <w:b/>
          <w:bCs/>
          <w:iCs/>
        </w:rPr>
        <w:t>Диаграмма</w:t>
      </w:r>
      <w:r w:rsidR="00A4640C">
        <w:rPr>
          <w:b/>
          <w:bCs/>
          <w:iCs/>
        </w:rPr>
        <w:t xml:space="preserve"> </w:t>
      </w:r>
      <w:r w:rsidR="00EE457B">
        <w:rPr>
          <w:b/>
          <w:bCs/>
          <w:iCs/>
        </w:rPr>
        <w:t>10</w:t>
      </w:r>
      <w:r w:rsidR="00B871EA" w:rsidRPr="00263A15">
        <w:rPr>
          <w:b/>
          <w:bCs/>
          <w:iCs/>
        </w:rPr>
        <w:t xml:space="preserve">: </w:t>
      </w:r>
      <w:r w:rsidR="00B871EA">
        <w:rPr>
          <w:b/>
          <w:iCs/>
        </w:rPr>
        <w:t>Пожары</w:t>
      </w:r>
      <w:r w:rsidR="00B871EA" w:rsidRPr="00263A15">
        <w:rPr>
          <w:b/>
          <w:iCs/>
        </w:rPr>
        <w:t xml:space="preserve"> и </w:t>
      </w:r>
      <w:r w:rsidR="00B871EA">
        <w:rPr>
          <w:b/>
          <w:iCs/>
        </w:rPr>
        <w:t xml:space="preserve">их </w:t>
      </w:r>
      <w:r w:rsidR="00B871EA" w:rsidRPr="00263A15">
        <w:rPr>
          <w:b/>
          <w:iCs/>
        </w:rPr>
        <w:t>последств</w:t>
      </w:r>
      <w:r w:rsidR="00B871EA">
        <w:rPr>
          <w:b/>
          <w:iCs/>
        </w:rPr>
        <w:t xml:space="preserve">ия, произошедшие на объектах </w:t>
      </w:r>
      <w:r>
        <w:rPr>
          <w:b/>
          <w:iCs/>
        </w:rPr>
        <w:t xml:space="preserve">сервисного </w:t>
      </w:r>
      <w:r w:rsidR="00B871EA">
        <w:rPr>
          <w:b/>
          <w:iCs/>
        </w:rPr>
        <w:t xml:space="preserve">обслуживания населения </w:t>
      </w:r>
    </w:p>
    <w:p w:rsidR="00B871EA" w:rsidRPr="00DE40F3" w:rsidRDefault="00B871EA" w:rsidP="00DE40F3">
      <w:pPr>
        <w:ind w:firstLine="708"/>
        <w:jc w:val="both"/>
        <w:rPr>
          <w:b/>
          <w:iCs/>
        </w:rPr>
      </w:pPr>
      <w:r>
        <w:rPr>
          <w:b/>
          <w:iCs/>
        </w:rPr>
        <w:t xml:space="preserve"> </w:t>
      </w:r>
    </w:p>
    <w:p w:rsidR="00B871EA" w:rsidRDefault="00AF4E5D" w:rsidP="00F9158B">
      <w:pPr>
        <w:ind w:firstLine="709"/>
        <w:jc w:val="both"/>
        <w:rPr>
          <w:color w:val="000000"/>
        </w:rPr>
      </w:pPr>
      <w:r>
        <w:rPr>
          <w:noProof/>
          <w:sz w:val="26"/>
          <w:szCs w:val="26"/>
        </w:rPr>
        <w:drawing>
          <wp:anchor distT="0" distB="0" distL="114300" distR="114300" simplePos="0" relativeHeight="251774976" behindDoc="0" locked="0" layoutInCell="1" allowOverlap="1" wp14:anchorId="008CCA66" wp14:editId="343D4F19">
            <wp:simplePos x="0" y="0"/>
            <wp:positionH relativeFrom="column">
              <wp:posOffset>2928772</wp:posOffset>
            </wp:positionH>
            <wp:positionV relativeFrom="paragraph">
              <wp:posOffset>731975</wp:posOffset>
            </wp:positionV>
            <wp:extent cx="1364615" cy="306705"/>
            <wp:effectExtent l="0" t="38100" r="0" b="17145"/>
            <wp:wrapNone/>
            <wp:docPr id="55"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7" r:lo="rId188" r:qs="rId189" r:cs="rId190"/>
              </a:graphicData>
            </a:graphic>
            <wp14:sizeRelV relativeFrom="margin">
              <wp14:pctHeight>0</wp14:pctHeight>
            </wp14:sizeRelV>
          </wp:anchor>
        </w:drawing>
      </w:r>
      <w:r w:rsidR="00A4640C">
        <w:rPr>
          <w:noProof/>
        </w:rPr>
        <mc:AlternateContent>
          <mc:Choice Requires="wps">
            <w:drawing>
              <wp:anchor distT="0" distB="0" distL="114300" distR="114300" simplePos="0" relativeHeight="251778048" behindDoc="0" locked="0" layoutInCell="1" allowOverlap="1" wp14:anchorId="2F1033B9" wp14:editId="1B9D03AF">
                <wp:simplePos x="0" y="0"/>
                <wp:positionH relativeFrom="column">
                  <wp:posOffset>838200</wp:posOffset>
                </wp:positionH>
                <wp:positionV relativeFrom="paragraph">
                  <wp:posOffset>616585</wp:posOffset>
                </wp:positionV>
                <wp:extent cx="417830" cy="313690"/>
                <wp:effectExtent l="38100" t="19050" r="20320" b="10160"/>
                <wp:wrapNone/>
                <wp:docPr id="46" name="Стрелка вверх 46"/>
                <wp:cNvGraphicFramePr/>
                <a:graphic xmlns:a="http://schemas.openxmlformats.org/drawingml/2006/main">
                  <a:graphicData uri="http://schemas.microsoft.com/office/word/2010/wordprocessingShape">
                    <wps:wsp>
                      <wps:cNvSpPr/>
                      <wps:spPr>
                        <a:xfrm>
                          <a:off x="0" y="0"/>
                          <a:ext cx="417830" cy="313690"/>
                        </a:xfrm>
                        <a:prstGeom prst="upArrow">
                          <a:avLst/>
                        </a:prstGeom>
                        <a:solidFill>
                          <a:schemeClr val="bg1"/>
                        </a:solidFill>
                      </wps:spPr>
                      <wps:style>
                        <a:lnRef idx="2">
                          <a:schemeClr val="lt1">
                            <a:hueOff val="0"/>
                            <a:satOff val="0"/>
                            <a:lumOff val="0"/>
                            <a:alphaOff val="0"/>
                          </a:schemeClr>
                        </a:lnRef>
                        <a:fillRef idx="1">
                          <a:scrgbClr r="0" g="0" b="0"/>
                        </a:fillRef>
                        <a:effectRef idx="0">
                          <a:schemeClr val="accent2">
                            <a:shade val="50000"/>
                            <a:hueOff val="0"/>
                            <a:satOff val="0"/>
                            <a:lumOff val="0"/>
                            <a:alphaOff val="0"/>
                          </a:schemeClr>
                        </a:effectRef>
                        <a:fontRef idx="minor">
                          <a:schemeClr val="lt1"/>
                        </a:fontRef>
                      </wps:style>
                      <wps:bodyPr/>
                    </wps:wsp>
                  </a:graphicData>
                </a:graphic>
              </wp:anchor>
            </w:drawing>
          </mc:Choice>
          <mc:Fallback>
            <w:pict>
              <v:shape id="Стрелка вверх 46" o:spid="_x0000_s1026" type="#_x0000_t68" style="position:absolute;margin-left:66pt;margin-top:48.55pt;width:32.9pt;height:24.7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" adj="10800" fillcolor="white [3212]" strokecolor="white [3201]" strokeweight="1pt"/>
            </w:pict>
          </mc:Fallback>
        </mc:AlternateContent>
      </w:r>
      <w:r w:rsidR="00DE40F3">
        <w:rPr>
          <w:noProof/>
          <w:sz w:val="26"/>
          <w:szCs w:val="26"/>
        </w:rPr>
        <w:drawing>
          <wp:anchor distT="0" distB="0" distL="114300" distR="114300" simplePos="0" relativeHeight="251773952" behindDoc="0" locked="0" layoutInCell="1" allowOverlap="1" wp14:anchorId="71A306A2" wp14:editId="164263F0">
            <wp:simplePos x="0" y="0"/>
            <wp:positionH relativeFrom="column">
              <wp:posOffset>904155</wp:posOffset>
            </wp:positionH>
            <wp:positionV relativeFrom="paragraph">
              <wp:posOffset>656590</wp:posOffset>
            </wp:positionV>
            <wp:extent cx="1296035" cy="313690"/>
            <wp:effectExtent l="38100" t="38100" r="0" b="10160"/>
            <wp:wrapNone/>
            <wp:docPr id="60"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2" r:lo="rId193" r:qs="rId194" r:cs="rId195"/>
              </a:graphicData>
            </a:graphic>
          </wp:anchor>
        </w:drawing>
      </w:r>
      <w:r w:rsidR="00DE40F3">
        <w:rPr>
          <w:noProof/>
          <w:sz w:val="26"/>
          <w:szCs w:val="26"/>
        </w:rPr>
        <w:drawing>
          <wp:anchor distT="0" distB="0" distL="114300" distR="114300" simplePos="0" relativeHeight="251776000" behindDoc="0" locked="0" layoutInCell="1" allowOverlap="1" wp14:anchorId="46F1F6E7" wp14:editId="4B99E3C5">
            <wp:simplePos x="0" y="0"/>
            <wp:positionH relativeFrom="column">
              <wp:posOffset>1960880</wp:posOffset>
            </wp:positionH>
            <wp:positionV relativeFrom="paragraph">
              <wp:posOffset>714375</wp:posOffset>
            </wp:positionV>
            <wp:extent cx="1425575" cy="313690"/>
            <wp:effectExtent l="0" t="38100" r="0" b="48260"/>
            <wp:wrapNone/>
            <wp:docPr id="48"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7" r:lo="rId198" r:qs="rId199" r:cs="rId200"/>
              </a:graphicData>
            </a:graphic>
            <wp14:sizeRelH relativeFrom="margin">
              <wp14:pctWidth>0</wp14:pctWidth>
            </wp14:sizeRelH>
            <wp14:sizeRelV relativeFrom="margin">
              <wp14:pctHeight>0</wp14:pctHeight>
            </wp14:sizeRelV>
          </wp:anchor>
        </w:drawing>
      </w:r>
      <w:r w:rsidR="00DE40F3" w:rsidRPr="00263A15">
        <w:rPr>
          <w:noProof/>
          <w:color w:val="FF0000"/>
          <w:sz w:val="26"/>
          <w:szCs w:val="26"/>
        </w:rPr>
        <w:drawing>
          <wp:inline distT="0" distB="0" distL="0" distR="0" wp14:anchorId="105A0D44" wp14:editId="69BBA2A5">
            <wp:extent cx="5486400" cy="1774209"/>
            <wp:effectExtent l="0" t="0" r="19050" b="16510"/>
            <wp:docPr id="63"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p w:rsidR="007F226B" w:rsidRDefault="007F226B" w:rsidP="007F226B">
      <w:pPr>
        <w:ind w:firstLine="709"/>
        <w:jc w:val="both"/>
        <w:rPr>
          <w:color w:val="000000"/>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4361"/>
      </w:tblGrid>
      <w:tr w:rsidR="00E838F7" w:rsidTr="00E838F7">
        <w:tc>
          <w:tcPr>
            <w:tcW w:w="5778" w:type="dxa"/>
          </w:tcPr>
          <w:p w:rsidR="007F226B" w:rsidRDefault="007F226B" w:rsidP="007F226B">
            <w:pPr>
              <w:jc w:val="both"/>
              <w:rPr>
                <w:color w:val="000000"/>
              </w:rPr>
            </w:pPr>
            <w:r w:rsidRPr="00B04BCC">
              <w:rPr>
                <w:b/>
                <w:color w:val="000000"/>
              </w:rPr>
              <w:t>- 1</w:t>
            </w:r>
            <w:r>
              <w:rPr>
                <w:b/>
                <w:color w:val="000000"/>
              </w:rPr>
              <w:t>8</w:t>
            </w:r>
            <w:r w:rsidRPr="00B04BCC">
              <w:rPr>
                <w:b/>
                <w:color w:val="000000"/>
              </w:rPr>
              <w:t xml:space="preserve"> </w:t>
            </w:r>
            <w:r>
              <w:rPr>
                <w:b/>
                <w:color w:val="000000"/>
              </w:rPr>
              <w:t>марта 2020 года в 09</w:t>
            </w:r>
            <w:r w:rsidRPr="00B04BCC">
              <w:rPr>
                <w:b/>
                <w:color w:val="000000"/>
              </w:rPr>
              <w:t>-0</w:t>
            </w:r>
            <w:r>
              <w:rPr>
                <w:b/>
                <w:color w:val="000000"/>
              </w:rPr>
              <w:t>2</w:t>
            </w:r>
            <w:r w:rsidRPr="00B04BCC">
              <w:rPr>
                <w:b/>
                <w:color w:val="000000"/>
              </w:rPr>
              <w:t xml:space="preserve"> час</w:t>
            </w:r>
            <w:proofErr w:type="gramStart"/>
            <w:r w:rsidRPr="00B04BCC">
              <w:rPr>
                <w:b/>
                <w:color w:val="000000"/>
              </w:rPr>
              <w:t>.</w:t>
            </w:r>
            <w:proofErr w:type="gramEnd"/>
            <w:r>
              <w:rPr>
                <w:color w:val="000000"/>
              </w:rPr>
              <w:t xml:space="preserve">                                </w:t>
            </w:r>
            <w:r w:rsidR="00E838F7">
              <w:rPr>
                <w:color w:val="000000"/>
              </w:rPr>
              <w:t xml:space="preserve">    </w:t>
            </w:r>
            <w:proofErr w:type="gramStart"/>
            <w:r>
              <w:rPr>
                <w:color w:val="000000"/>
              </w:rPr>
              <w:t>г</w:t>
            </w:r>
            <w:proofErr w:type="gramEnd"/>
            <w:r>
              <w:rPr>
                <w:color w:val="000000"/>
              </w:rPr>
              <w:t>. Ханты-Мансийск, ул. Мира, 52, в кухонном помещении к</w:t>
            </w:r>
            <w:r w:rsidRPr="007F226B">
              <w:rPr>
                <w:color w:val="000000"/>
              </w:rPr>
              <w:t>афе-бар</w:t>
            </w:r>
            <w:r>
              <w:rPr>
                <w:color w:val="000000"/>
              </w:rPr>
              <w:t>а</w:t>
            </w:r>
            <w:r w:rsidRPr="007F226B">
              <w:rPr>
                <w:color w:val="000000"/>
              </w:rPr>
              <w:t xml:space="preserve"> </w:t>
            </w:r>
            <w:r>
              <w:rPr>
                <w:color w:val="000000"/>
              </w:rPr>
              <w:t>«</w:t>
            </w:r>
            <w:proofErr w:type="spellStart"/>
            <w:r w:rsidRPr="007F226B">
              <w:rPr>
                <w:color w:val="000000"/>
              </w:rPr>
              <w:t>Harats-pub</w:t>
            </w:r>
            <w:proofErr w:type="spellEnd"/>
            <w:r>
              <w:rPr>
                <w:color w:val="000000"/>
              </w:rPr>
              <w:t xml:space="preserve">», 3 степени огнестойкости, произошёл пожар, в результате которого строение повреждено на площади 6 </w:t>
            </w:r>
            <w:proofErr w:type="spellStart"/>
            <w:r>
              <w:rPr>
                <w:color w:val="000000"/>
              </w:rPr>
              <w:t>кв.м</w:t>
            </w:r>
            <w:proofErr w:type="spellEnd"/>
            <w:r>
              <w:rPr>
                <w:color w:val="000000"/>
              </w:rPr>
              <w:t>. Причина пожара – нарушение правил технической эксплуатации электрооборудования</w:t>
            </w:r>
            <w:r w:rsidR="006064D5">
              <w:rPr>
                <w:color w:val="000000"/>
              </w:rPr>
              <w:t>.</w:t>
            </w:r>
          </w:p>
        </w:tc>
        <w:tc>
          <w:tcPr>
            <w:tcW w:w="4361" w:type="dxa"/>
          </w:tcPr>
          <w:p w:rsidR="007F226B" w:rsidRDefault="00D52695" w:rsidP="003E4624">
            <w:pPr>
              <w:jc w:val="both"/>
              <w:rPr>
                <w:color w:val="000000"/>
              </w:rPr>
            </w:pPr>
            <w:r>
              <w:rPr>
                <w:noProof/>
                <w:color w:val="000000"/>
              </w:rPr>
              <w:drawing>
                <wp:inline distT="0" distB="0" distL="0" distR="0" wp14:anchorId="1C83EFE2" wp14:editId="0C9662B5">
                  <wp:extent cx="2496412" cy="1840762"/>
                  <wp:effectExtent l="0" t="0" r="0" b="7620"/>
                  <wp:docPr id="278" name="Рисунок 278" descr="\\192.168.100.100\обмен онд\01 Сотрудники\04_Полозова Е.В\фото\IMG_2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100.100\обмен онд\01 Сотрудники\04_Полозова Е.В\фото\IMG_2538.JPG"/>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496399" cy="1840752"/>
                          </a:xfrm>
                          <a:prstGeom prst="rect">
                            <a:avLst/>
                          </a:prstGeom>
                          <a:noFill/>
                          <a:ln>
                            <a:noFill/>
                          </a:ln>
                        </pic:spPr>
                      </pic:pic>
                    </a:graphicData>
                  </a:graphic>
                </wp:inline>
              </w:drawing>
            </w:r>
          </w:p>
        </w:tc>
      </w:tr>
    </w:tbl>
    <w:p w:rsidR="00655605" w:rsidRDefault="00655605" w:rsidP="007F226B">
      <w:pPr>
        <w:jc w:val="both"/>
        <w:rPr>
          <w:b/>
          <w:bCs/>
          <w:iCs/>
        </w:rPr>
      </w:pPr>
    </w:p>
    <w:p w:rsidR="00655605" w:rsidRDefault="00655605" w:rsidP="00AF4E5D">
      <w:pPr>
        <w:ind w:firstLine="708"/>
        <w:jc w:val="both"/>
        <w:rPr>
          <w:b/>
          <w:bCs/>
          <w:iCs/>
        </w:rPr>
      </w:pPr>
    </w:p>
    <w:p w:rsidR="00AF4E5D" w:rsidRDefault="00AF4E5D" w:rsidP="00AF4E5D">
      <w:pPr>
        <w:ind w:firstLine="708"/>
        <w:jc w:val="both"/>
        <w:rPr>
          <w:b/>
          <w:iCs/>
        </w:rPr>
      </w:pPr>
      <w:r w:rsidRPr="00263A15">
        <w:rPr>
          <w:b/>
          <w:bCs/>
          <w:iCs/>
        </w:rPr>
        <w:t>Диаграмма</w:t>
      </w:r>
      <w:r>
        <w:rPr>
          <w:b/>
          <w:bCs/>
          <w:iCs/>
        </w:rPr>
        <w:t xml:space="preserve"> 1</w:t>
      </w:r>
      <w:r w:rsidR="00EE457B">
        <w:rPr>
          <w:b/>
          <w:bCs/>
          <w:iCs/>
        </w:rPr>
        <w:t>1</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 xml:space="preserve">ия, произошедшие на объектах </w:t>
      </w:r>
      <w:r w:rsidR="0040710E">
        <w:rPr>
          <w:b/>
          <w:iCs/>
        </w:rPr>
        <w:t>культурно-досуговой деятельности населения</w:t>
      </w:r>
    </w:p>
    <w:p w:rsidR="00AF4E5D" w:rsidRPr="00DE40F3" w:rsidRDefault="00AF4E5D" w:rsidP="00AF4E5D">
      <w:pPr>
        <w:ind w:firstLine="708"/>
        <w:jc w:val="both"/>
        <w:rPr>
          <w:b/>
          <w:iCs/>
        </w:rPr>
      </w:pPr>
    </w:p>
    <w:p w:rsidR="00AF4E5D" w:rsidRDefault="0040710E" w:rsidP="00AF4E5D">
      <w:pPr>
        <w:ind w:firstLine="709"/>
        <w:jc w:val="both"/>
        <w:rPr>
          <w:color w:val="000000"/>
        </w:rPr>
      </w:pPr>
      <w:r>
        <w:rPr>
          <w:noProof/>
          <w:sz w:val="26"/>
          <w:szCs w:val="26"/>
        </w:rPr>
        <w:drawing>
          <wp:anchor distT="0" distB="0" distL="114300" distR="114300" simplePos="0" relativeHeight="251811840" behindDoc="0" locked="0" layoutInCell="1" allowOverlap="1" wp14:anchorId="06F73F5A" wp14:editId="564619D7">
            <wp:simplePos x="0" y="0"/>
            <wp:positionH relativeFrom="column">
              <wp:posOffset>1953895</wp:posOffset>
            </wp:positionH>
            <wp:positionV relativeFrom="paragraph">
              <wp:posOffset>693420</wp:posOffset>
            </wp:positionV>
            <wp:extent cx="1425575" cy="313690"/>
            <wp:effectExtent l="0" t="38100" r="0" b="48260"/>
            <wp:wrapNone/>
            <wp:docPr id="271"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4" r:lo="rId205" r:qs="rId206" r:cs="rId207"/>
              </a:graphicData>
            </a:graphic>
            <wp14:sizeRelH relativeFrom="margin">
              <wp14:pctWidth>0</wp14:pctWidth>
            </wp14:sizeRelH>
            <wp14:sizeRelV relativeFrom="margin">
              <wp14:pctHeight>0</wp14:pctHeight>
            </wp14:sizeRelV>
          </wp:anchor>
        </w:drawing>
      </w:r>
      <w:r w:rsidR="00AF4E5D">
        <w:rPr>
          <w:noProof/>
          <w:sz w:val="26"/>
          <w:szCs w:val="26"/>
        </w:rPr>
        <w:drawing>
          <wp:anchor distT="0" distB="0" distL="114300" distR="114300" simplePos="0" relativeHeight="251810816" behindDoc="0" locked="0" layoutInCell="1" allowOverlap="1" wp14:anchorId="48E676F7" wp14:editId="4C6EAC35">
            <wp:simplePos x="0" y="0"/>
            <wp:positionH relativeFrom="column">
              <wp:posOffset>2955925</wp:posOffset>
            </wp:positionH>
            <wp:positionV relativeFrom="paragraph">
              <wp:posOffset>711200</wp:posOffset>
            </wp:positionV>
            <wp:extent cx="1364615" cy="306705"/>
            <wp:effectExtent l="0" t="38100" r="0" b="17145"/>
            <wp:wrapNone/>
            <wp:docPr id="268"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9" r:lo="rId210" r:qs="rId211" r:cs="rId212"/>
              </a:graphicData>
            </a:graphic>
            <wp14:sizeRelV relativeFrom="margin">
              <wp14:pctHeight>0</wp14:pctHeight>
            </wp14:sizeRelV>
          </wp:anchor>
        </w:drawing>
      </w:r>
      <w:r w:rsidR="00AF4E5D">
        <w:rPr>
          <w:noProof/>
        </w:rPr>
        <mc:AlternateContent>
          <mc:Choice Requires="wps">
            <w:drawing>
              <wp:anchor distT="0" distB="0" distL="114300" distR="114300" simplePos="0" relativeHeight="251813888" behindDoc="0" locked="0" layoutInCell="1" allowOverlap="1" wp14:anchorId="4CD15C39" wp14:editId="16CBD0EC">
                <wp:simplePos x="0" y="0"/>
                <wp:positionH relativeFrom="column">
                  <wp:posOffset>1245870</wp:posOffset>
                </wp:positionH>
                <wp:positionV relativeFrom="paragraph">
                  <wp:posOffset>703580</wp:posOffset>
                </wp:positionV>
                <wp:extent cx="417830" cy="313690"/>
                <wp:effectExtent l="38100" t="19050" r="20320" b="10160"/>
                <wp:wrapNone/>
                <wp:docPr id="267" name="Стрелка вверх 267"/>
                <wp:cNvGraphicFramePr/>
                <a:graphic xmlns:a="http://schemas.openxmlformats.org/drawingml/2006/main">
                  <a:graphicData uri="http://schemas.microsoft.com/office/word/2010/wordprocessingShape">
                    <wps:wsp>
                      <wps:cNvSpPr/>
                      <wps:spPr>
                        <a:xfrm>
                          <a:off x="0" y="0"/>
                          <a:ext cx="417830" cy="313690"/>
                        </a:xfrm>
                        <a:prstGeom prst="upArrow">
                          <a:avLst/>
                        </a:prstGeom>
                        <a:solidFill>
                          <a:srgbClr val="FF0000"/>
                        </a:solidFill>
                      </wps:spPr>
                      <wps:style>
                        <a:lnRef idx="2">
                          <a:schemeClr val="lt1">
                            <a:hueOff val="0"/>
                            <a:satOff val="0"/>
                            <a:lumOff val="0"/>
                            <a:alphaOff val="0"/>
                          </a:schemeClr>
                        </a:lnRef>
                        <a:fillRef idx="1">
                          <a:scrgbClr r="0" g="0" b="0"/>
                        </a:fillRef>
                        <a:effectRef idx="0">
                          <a:schemeClr val="accent2">
                            <a:shade val="50000"/>
                            <a:hueOff val="0"/>
                            <a:satOff val="0"/>
                            <a:lumOff val="0"/>
                            <a:alphaOff val="0"/>
                          </a:schemeClr>
                        </a:effectRef>
                        <a:fontRef idx="minor">
                          <a:schemeClr val="lt1"/>
                        </a:fontRef>
                      </wps:style>
                      <wps:bodyPr/>
                    </wps:wsp>
                  </a:graphicData>
                </a:graphic>
              </wp:anchor>
            </w:drawing>
          </mc:Choice>
          <mc:Fallback>
            <w:pict>
              <v:shape id="Стрелка вверх 267" o:spid="_x0000_s1026" type="#_x0000_t68" style="position:absolute;margin-left:98.1pt;margin-top:55.4pt;width:32.9pt;height:24.7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" adj="10800" fillcolor="red" strokecolor="white [3201]" strokeweight="1pt"/>
            </w:pict>
          </mc:Fallback>
        </mc:AlternateContent>
      </w:r>
      <w:r w:rsidR="00AF4E5D">
        <w:rPr>
          <w:noProof/>
          <w:sz w:val="26"/>
          <w:szCs w:val="26"/>
        </w:rPr>
        <w:drawing>
          <wp:anchor distT="0" distB="0" distL="114300" distR="114300" simplePos="0" relativeHeight="251809792" behindDoc="0" locked="0" layoutInCell="1" allowOverlap="1" wp14:anchorId="241ABBE3" wp14:editId="30A6B840">
            <wp:simplePos x="0" y="0"/>
            <wp:positionH relativeFrom="column">
              <wp:posOffset>1163955</wp:posOffset>
            </wp:positionH>
            <wp:positionV relativeFrom="paragraph">
              <wp:posOffset>721360</wp:posOffset>
            </wp:positionV>
            <wp:extent cx="1200785" cy="313690"/>
            <wp:effectExtent l="19050" t="38100" r="0" b="10160"/>
            <wp:wrapNone/>
            <wp:docPr id="269"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4" r:lo="rId215" r:qs="rId216" r:cs="rId217"/>
              </a:graphicData>
            </a:graphic>
            <wp14:sizeRelH relativeFrom="margin">
              <wp14:pctWidth>0</wp14:pctWidth>
            </wp14:sizeRelH>
          </wp:anchor>
        </w:drawing>
      </w:r>
      <w:r w:rsidR="00AF4E5D">
        <w:rPr>
          <w:noProof/>
          <w:sz w:val="26"/>
          <w:szCs w:val="26"/>
        </w:rPr>
        <w:drawing>
          <wp:anchor distT="0" distB="0" distL="114300" distR="114300" simplePos="0" relativeHeight="251812864" behindDoc="0" locked="0" layoutInCell="1" allowOverlap="1" wp14:anchorId="4D261779" wp14:editId="495F4E1B">
            <wp:simplePos x="0" y="0"/>
            <wp:positionH relativeFrom="column">
              <wp:posOffset>4077098</wp:posOffset>
            </wp:positionH>
            <wp:positionV relativeFrom="paragraph">
              <wp:posOffset>721881</wp:posOffset>
            </wp:positionV>
            <wp:extent cx="1139588" cy="307075"/>
            <wp:effectExtent l="0" t="38100" r="0" b="17145"/>
            <wp:wrapNone/>
            <wp:docPr id="272"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9" r:lo="rId220" r:qs="rId221" r:cs="rId222"/>
              </a:graphicData>
            </a:graphic>
            <wp14:sizeRelH relativeFrom="margin">
              <wp14:pctWidth>0</wp14:pctWidth>
            </wp14:sizeRelH>
            <wp14:sizeRelV relativeFrom="margin">
              <wp14:pctHeight>0</wp14:pctHeight>
            </wp14:sizeRelV>
          </wp:anchor>
        </w:drawing>
      </w:r>
      <w:r w:rsidR="00AF4E5D" w:rsidRPr="00263A15">
        <w:rPr>
          <w:noProof/>
          <w:color w:val="FF0000"/>
          <w:sz w:val="26"/>
          <w:szCs w:val="26"/>
        </w:rPr>
        <w:drawing>
          <wp:inline distT="0" distB="0" distL="0" distR="0" wp14:anchorId="684430C8" wp14:editId="1B1053BB">
            <wp:extent cx="5486400" cy="1774209"/>
            <wp:effectExtent l="0" t="0" r="19050" b="16510"/>
            <wp:docPr id="273"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p w:rsidR="00EA714A" w:rsidRDefault="00EA714A" w:rsidP="00AF4E5D">
      <w:pPr>
        <w:ind w:firstLine="709"/>
        <w:jc w:val="both"/>
        <w:rPr>
          <w:color w:val="000000"/>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3"/>
        <w:gridCol w:w="5116"/>
      </w:tblGrid>
      <w:tr w:rsidR="002A5EB7" w:rsidTr="002A5EB7">
        <w:tc>
          <w:tcPr>
            <w:tcW w:w="5069" w:type="dxa"/>
          </w:tcPr>
          <w:p w:rsidR="002A5EB7" w:rsidRDefault="002A5EB7" w:rsidP="007F226B">
            <w:pPr>
              <w:jc w:val="both"/>
              <w:rPr>
                <w:color w:val="000000"/>
              </w:rPr>
            </w:pPr>
            <w:r w:rsidRPr="00B04BCC">
              <w:rPr>
                <w:b/>
                <w:color w:val="000000"/>
              </w:rPr>
              <w:t>-</w:t>
            </w:r>
            <w:r w:rsidR="00B04BCC" w:rsidRPr="00B04BCC">
              <w:rPr>
                <w:b/>
                <w:color w:val="000000"/>
              </w:rPr>
              <w:t xml:space="preserve"> </w:t>
            </w:r>
            <w:r w:rsidRPr="00B04BCC">
              <w:rPr>
                <w:b/>
                <w:color w:val="000000"/>
              </w:rPr>
              <w:t>12 апреля 2020 года в 20-07 час</w:t>
            </w:r>
            <w:proofErr w:type="gramStart"/>
            <w:r w:rsidRPr="00B04BCC">
              <w:rPr>
                <w:b/>
                <w:color w:val="000000"/>
              </w:rPr>
              <w:t>.</w:t>
            </w:r>
            <w:proofErr w:type="gramEnd"/>
            <w:r>
              <w:rPr>
                <w:color w:val="000000"/>
              </w:rPr>
              <w:t xml:space="preserve">                                </w:t>
            </w:r>
            <w:proofErr w:type="gramStart"/>
            <w:r>
              <w:rPr>
                <w:color w:val="000000"/>
              </w:rPr>
              <w:t>г</w:t>
            </w:r>
            <w:proofErr w:type="gramEnd"/>
            <w:r>
              <w:rPr>
                <w:color w:val="000000"/>
              </w:rPr>
              <w:t xml:space="preserve">. Ханты-Мансийск, ул. Студенческая, 21, в помещении </w:t>
            </w:r>
            <w:proofErr w:type="spellStart"/>
            <w:r>
              <w:rPr>
                <w:color w:val="000000"/>
              </w:rPr>
              <w:t>электрощитовой</w:t>
            </w:r>
            <w:proofErr w:type="spellEnd"/>
            <w:r>
              <w:rPr>
                <w:color w:val="000000"/>
              </w:rPr>
              <w:t xml:space="preserve"> АУ ХМАО-Югры «Центр спортивной подготовки по теннису», 2 степен</w:t>
            </w:r>
            <w:r w:rsidR="007F226B">
              <w:rPr>
                <w:color w:val="000000"/>
              </w:rPr>
              <w:t>и</w:t>
            </w:r>
            <w:r>
              <w:rPr>
                <w:color w:val="000000"/>
              </w:rPr>
              <w:t xml:space="preserve"> огнестойкости, произошёл пожар, в результате которого строение повреждено на площади 10 </w:t>
            </w:r>
            <w:proofErr w:type="spellStart"/>
            <w:r>
              <w:rPr>
                <w:color w:val="000000"/>
              </w:rPr>
              <w:t>кв.м</w:t>
            </w:r>
            <w:proofErr w:type="spellEnd"/>
            <w:r>
              <w:rPr>
                <w:color w:val="000000"/>
              </w:rPr>
              <w:t>. Причина пожара – нарушение правил устройства и эксплуатации электрооборудования</w:t>
            </w:r>
            <w:r w:rsidR="006064D5">
              <w:rPr>
                <w:color w:val="000000"/>
              </w:rPr>
              <w:t>.</w:t>
            </w:r>
          </w:p>
        </w:tc>
        <w:tc>
          <w:tcPr>
            <w:tcW w:w="5070" w:type="dxa"/>
          </w:tcPr>
          <w:p w:rsidR="002A5EB7" w:rsidRDefault="002A5EB7" w:rsidP="00AF4E5D">
            <w:pPr>
              <w:jc w:val="both"/>
              <w:rPr>
                <w:color w:val="000000"/>
              </w:rPr>
            </w:pPr>
            <w:r>
              <w:rPr>
                <w:b/>
                <w:bCs/>
                <w:iCs/>
                <w:noProof/>
              </w:rPr>
              <w:drawing>
                <wp:inline distT="0" distB="0" distL="0" distR="0" wp14:anchorId="32554E61" wp14:editId="0DACB855">
                  <wp:extent cx="3111690" cy="2074460"/>
                  <wp:effectExtent l="0" t="0" r="0" b="2540"/>
                  <wp:docPr id="276" name="Рисунок 276" descr="\\192.168.100.100\обмен онд\01 Сотрудники\04_Полозова Е.В\Фото теннисный\DSC_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00.100\обмен онд\01 Сотрудники\04_Полозова Е.В\Фото теннисный\DSC_0181.JPG"/>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3111690" cy="2074460"/>
                          </a:xfrm>
                          <a:prstGeom prst="rect">
                            <a:avLst/>
                          </a:prstGeom>
                          <a:noFill/>
                          <a:ln>
                            <a:noFill/>
                          </a:ln>
                        </pic:spPr>
                      </pic:pic>
                    </a:graphicData>
                  </a:graphic>
                </wp:inline>
              </w:drawing>
            </w:r>
          </w:p>
        </w:tc>
      </w:tr>
    </w:tbl>
    <w:p w:rsidR="002A5EB7" w:rsidRDefault="002A5EB7" w:rsidP="00AF4E5D">
      <w:pPr>
        <w:ind w:firstLine="709"/>
        <w:jc w:val="both"/>
        <w:rPr>
          <w:color w:val="000000"/>
        </w:rPr>
      </w:pPr>
    </w:p>
    <w:p w:rsidR="00CF4053" w:rsidRPr="00EE457B" w:rsidRDefault="00167CB8" w:rsidP="00EE457B">
      <w:pPr>
        <w:jc w:val="both"/>
        <w:rPr>
          <w:b/>
          <w:bCs/>
          <w:iCs/>
        </w:rPr>
      </w:pPr>
      <w:r>
        <w:rPr>
          <w:b/>
          <w:bCs/>
          <w:iCs/>
        </w:rPr>
        <w:t xml:space="preserve"> </w:t>
      </w:r>
      <w:r w:rsidR="00EE457B">
        <w:rPr>
          <w:b/>
          <w:bCs/>
          <w:iCs/>
        </w:rPr>
        <w:t xml:space="preserve">                            </w:t>
      </w:r>
      <w:r w:rsidR="002A5EB7">
        <w:rPr>
          <w:b/>
          <w:bCs/>
          <w:iCs/>
        </w:rPr>
        <w:t xml:space="preserve">                         </w:t>
      </w:r>
      <w:r w:rsidR="00EE457B">
        <w:rPr>
          <w:b/>
          <w:bCs/>
          <w:iCs/>
        </w:rPr>
        <w:t xml:space="preserve">                        </w:t>
      </w:r>
    </w:p>
    <w:p w:rsidR="00D8695D" w:rsidRPr="00B12302" w:rsidRDefault="00D8695D" w:rsidP="00D8695D">
      <w:pPr>
        <w:jc w:val="center"/>
        <w:rPr>
          <w:b/>
          <w:bCs/>
          <w:sz w:val="26"/>
          <w:szCs w:val="26"/>
        </w:rPr>
      </w:pPr>
      <w:r w:rsidRPr="00B12302">
        <w:rPr>
          <w:b/>
          <w:bCs/>
          <w:sz w:val="26"/>
          <w:szCs w:val="26"/>
        </w:rPr>
        <w:t>Распределение количества пожаров по причинам</w:t>
      </w:r>
    </w:p>
    <w:p w:rsidR="00D8695D" w:rsidRPr="00263A15" w:rsidRDefault="00D8695D" w:rsidP="00D8695D">
      <w:pPr>
        <w:keepNext/>
        <w:jc w:val="right"/>
        <w:outlineLvl w:val="1"/>
        <w:rPr>
          <w:sz w:val="26"/>
          <w:szCs w:val="26"/>
        </w:rPr>
      </w:pPr>
      <w:r w:rsidRPr="00263A15">
        <w:rPr>
          <w:sz w:val="26"/>
          <w:szCs w:val="26"/>
        </w:rPr>
        <w:t xml:space="preserve">Таблица </w:t>
      </w:r>
      <w:r w:rsidR="0045187B">
        <w:rPr>
          <w:sz w:val="26"/>
          <w:szCs w:val="26"/>
        </w:rPr>
        <w:t>5</w:t>
      </w:r>
    </w:p>
    <w:tbl>
      <w:tblPr>
        <w:tblW w:w="10065" w:type="dxa"/>
        <w:jc w:val="center"/>
        <w:tblInd w:w="-3088" w:type="dxa"/>
        <w:tblLook w:val="0000" w:firstRow="0" w:lastRow="0" w:firstColumn="0" w:lastColumn="0" w:noHBand="0" w:noVBand="0"/>
      </w:tblPr>
      <w:tblGrid>
        <w:gridCol w:w="2649"/>
        <w:gridCol w:w="762"/>
        <w:gridCol w:w="737"/>
        <w:gridCol w:w="1095"/>
        <w:gridCol w:w="1346"/>
        <w:gridCol w:w="875"/>
        <w:gridCol w:w="925"/>
        <w:gridCol w:w="882"/>
        <w:gridCol w:w="794"/>
      </w:tblGrid>
      <w:tr w:rsidR="00EE7A60" w:rsidRPr="005810FB" w:rsidTr="00D74FED">
        <w:trPr>
          <w:tblHeader/>
          <w:jc w:val="center"/>
        </w:trPr>
        <w:tc>
          <w:tcPr>
            <w:tcW w:w="2649" w:type="dxa"/>
            <w:vMerge w:val="restart"/>
            <w:tcBorders>
              <w:top w:val="double" w:sz="4" w:space="0" w:color="auto"/>
              <w:left w:val="double" w:sz="4" w:space="0" w:color="auto"/>
              <w:bottom w:val="double" w:sz="4" w:space="0" w:color="auto"/>
              <w:right w:val="double" w:sz="4" w:space="0" w:color="auto"/>
            </w:tcBorders>
            <w:vAlign w:val="center"/>
          </w:tcPr>
          <w:p w:rsidR="00EE7A60" w:rsidRPr="00232394" w:rsidRDefault="00EE7A60" w:rsidP="00172891">
            <w:pPr>
              <w:jc w:val="center"/>
              <w:rPr>
                <w:b/>
              </w:rPr>
            </w:pPr>
          </w:p>
          <w:p w:rsidR="00EE7A60" w:rsidRPr="00232394" w:rsidRDefault="00EE7A60" w:rsidP="00172891">
            <w:pPr>
              <w:jc w:val="center"/>
              <w:rPr>
                <w:b/>
              </w:rPr>
            </w:pPr>
            <w:r w:rsidRPr="00232394">
              <w:rPr>
                <w:b/>
              </w:rPr>
              <w:t>Причины пожара</w:t>
            </w:r>
          </w:p>
        </w:tc>
        <w:tc>
          <w:tcPr>
            <w:tcW w:w="1499" w:type="dxa"/>
            <w:gridSpan w:val="2"/>
            <w:tcBorders>
              <w:top w:val="double" w:sz="4" w:space="0" w:color="auto"/>
              <w:left w:val="double" w:sz="4" w:space="0" w:color="auto"/>
              <w:bottom w:val="double" w:sz="4" w:space="0" w:color="auto"/>
              <w:right w:val="double" w:sz="4" w:space="0" w:color="auto"/>
            </w:tcBorders>
            <w:vAlign w:val="center"/>
          </w:tcPr>
          <w:p w:rsidR="00EE7A60" w:rsidRPr="00232394" w:rsidRDefault="00EE7A60" w:rsidP="00172891">
            <w:pPr>
              <w:jc w:val="center"/>
              <w:rPr>
                <w:b/>
              </w:rPr>
            </w:pPr>
            <w:r w:rsidRPr="00232394">
              <w:rPr>
                <w:b/>
              </w:rPr>
              <w:t xml:space="preserve">Количество </w:t>
            </w:r>
          </w:p>
          <w:p w:rsidR="00EE7A60" w:rsidRPr="00232394" w:rsidRDefault="00EE7A60" w:rsidP="00172891">
            <w:pPr>
              <w:jc w:val="center"/>
              <w:rPr>
                <w:b/>
              </w:rPr>
            </w:pPr>
            <w:r w:rsidRPr="00232394">
              <w:rPr>
                <w:b/>
              </w:rPr>
              <w:t>пожаров</w:t>
            </w:r>
          </w:p>
        </w:tc>
        <w:tc>
          <w:tcPr>
            <w:tcW w:w="1095" w:type="dxa"/>
            <w:tcBorders>
              <w:top w:val="double" w:sz="4" w:space="0" w:color="auto"/>
              <w:left w:val="double" w:sz="4" w:space="0" w:color="auto"/>
              <w:bottom w:val="double" w:sz="4" w:space="0" w:color="auto"/>
              <w:right w:val="double" w:sz="4" w:space="0" w:color="auto"/>
            </w:tcBorders>
            <w:vAlign w:val="center"/>
          </w:tcPr>
          <w:p w:rsidR="00EE7A60" w:rsidRPr="00232394" w:rsidRDefault="00EE7A60" w:rsidP="00172891">
            <w:pPr>
              <w:jc w:val="center"/>
              <w:rPr>
                <w:b/>
              </w:rPr>
            </w:pPr>
            <w:r w:rsidRPr="00232394">
              <w:rPr>
                <w:b/>
              </w:rPr>
              <w:t>%,</w:t>
            </w:r>
          </w:p>
          <w:p w:rsidR="00EE7A60" w:rsidRPr="00232394" w:rsidRDefault="00EE7A60" w:rsidP="00172891">
            <w:pPr>
              <w:jc w:val="center"/>
              <w:rPr>
                <w:b/>
              </w:rPr>
            </w:pPr>
            <w:r w:rsidRPr="00232394">
              <w:rPr>
                <w:b/>
              </w:rPr>
              <w:t>+/-</w:t>
            </w:r>
          </w:p>
        </w:tc>
        <w:tc>
          <w:tcPr>
            <w:tcW w:w="1346" w:type="dxa"/>
            <w:vMerge w:val="restart"/>
            <w:tcBorders>
              <w:top w:val="double" w:sz="4" w:space="0" w:color="auto"/>
              <w:left w:val="double" w:sz="4" w:space="0" w:color="auto"/>
              <w:right w:val="double" w:sz="4" w:space="0" w:color="auto"/>
            </w:tcBorders>
            <w:vAlign w:val="center"/>
          </w:tcPr>
          <w:p w:rsidR="00EE7A60" w:rsidRPr="00232394" w:rsidRDefault="00232394" w:rsidP="00172891">
            <w:pPr>
              <w:jc w:val="center"/>
              <w:rPr>
                <w:b/>
              </w:rPr>
            </w:pPr>
            <w:r w:rsidRPr="00232394">
              <w:rPr>
                <w:b/>
              </w:rPr>
              <w:t>У</w:t>
            </w:r>
            <w:r w:rsidR="00EE7A60" w:rsidRPr="00232394">
              <w:rPr>
                <w:b/>
              </w:rPr>
              <w:t>щерб</w:t>
            </w:r>
          </w:p>
          <w:p w:rsidR="00EE7A60" w:rsidRPr="00232394" w:rsidRDefault="00EE7A60" w:rsidP="00BC1E20">
            <w:pPr>
              <w:jc w:val="center"/>
              <w:rPr>
                <w:b/>
              </w:rPr>
            </w:pPr>
            <w:r w:rsidRPr="00232394">
              <w:rPr>
                <w:b/>
              </w:rPr>
              <w:t>в 2020 году</w:t>
            </w:r>
          </w:p>
          <w:p w:rsidR="00EE7A60" w:rsidRPr="00232394" w:rsidRDefault="00EE7A60" w:rsidP="00172891">
            <w:pPr>
              <w:jc w:val="center"/>
              <w:rPr>
                <w:b/>
              </w:rPr>
            </w:pPr>
            <w:r w:rsidRPr="00232394">
              <w:rPr>
                <w:b/>
              </w:rPr>
              <w:t>(руб.)</w:t>
            </w:r>
          </w:p>
        </w:tc>
        <w:tc>
          <w:tcPr>
            <w:tcW w:w="1800" w:type="dxa"/>
            <w:gridSpan w:val="2"/>
            <w:tcBorders>
              <w:top w:val="double" w:sz="4" w:space="0" w:color="auto"/>
              <w:left w:val="double" w:sz="4" w:space="0" w:color="auto"/>
              <w:bottom w:val="double" w:sz="4" w:space="0" w:color="auto"/>
              <w:right w:val="double" w:sz="4" w:space="0" w:color="auto"/>
            </w:tcBorders>
          </w:tcPr>
          <w:p w:rsidR="00EE7A60" w:rsidRPr="00232394" w:rsidRDefault="00EE7A60" w:rsidP="00172891">
            <w:pPr>
              <w:jc w:val="center"/>
              <w:rPr>
                <w:b/>
              </w:rPr>
            </w:pPr>
            <w:r w:rsidRPr="00232394">
              <w:rPr>
                <w:b/>
              </w:rPr>
              <w:t>Гибель</w:t>
            </w:r>
          </w:p>
        </w:tc>
        <w:tc>
          <w:tcPr>
            <w:tcW w:w="1676" w:type="dxa"/>
            <w:gridSpan w:val="2"/>
            <w:tcBorders>
              <w:top w:val="double" w:sz="4" w:space="0" w:color="auto"/>
              <w:left w:val="double" w:sz="4" w:space="0" w:color="auto"/>
              <w:bottom w:val="double" w:sz="4" w:space="0" w:color="auto"/>
              <w:right w:val="double" w:sz="4" w:space="0" w:color="auto"/>
            </w:tcBorders>
          </w:tcPr>
          <w:p w:rsidR="00EE7A60" w:rsidRPr="00232394" w:rsidRDefault="00EE7A60" w:rsidP="00172891">
            <w:pPr>
              <w:jc w:val="center"/>
              <w:rPr>
                <w:b/>
              </w:rPr>
            </w:pPr>
            <w:r w:rsidRPr="00232394">
              <w:rPr>
                <w:b/>
              </w:rPr>
              <w:t>Травмы</w:t>
            </w:r>
          </w:p>
        </w:tc>
      </w:tr>
      <w:tr w:rsidR="00EE7A60" w:rsidRPr="005810FB" w:rsidTr="00D74FED">
        <w:trPr>
          <w:tblHeader/>
          <w:jc w:val="center"/>
        </w:trPr>
        <w:tc>
          <w:tcPr>
            <w:tcW w:w="2649" w:type="dxa"/>
            <w:vMerge/>
            <w:tcBorders>
              <w:top w:val="double" w:sz="4" w:space="0" w:color="auto"/>
              <w:left w:val="double" w:sz="4" w:space="0" w:color="auto"/>
              <w:bottom w:val="double" w:sz="4" w:space="0" w:color="auto"/>
              <w:right w:val="double" w:sz="4" w:space="0" w:color="auto"/>
            </w:tcBorders>
            <w:vAlign w:val="center"/>
          </w:tcPr>
          <w:p w:rsidR="00EE7A60" w:rsidRPr="00232394" w:rsidRDefault="00EE7A60" w:rsidP="00172891">
            <w:pPr>
              <w:rPr>
                <w:b/>
              </w:rPr>
            </w:pPr>
          </w:p>
        </w:tc>
        <w:tc>
          <w:tcPr>
            <w:tcW w:w="762" w:type="dxa"/>
            <w:tcBorders>
              <w:top w:val="double" w:sz="4" w:space="0" w:color="auto"/>
              <w:left w:val="double" w:sz="4" w:space="0" w:color="auto"/>
              <w:bottom w:val="double" w:sz="4" w:space="0" w:color="auto"/>
              <w:right w:val="double" w:sz="4" w:space="0" w:color="auto"/>
            </w:tcBorders>
            <w:vAlign w:val="center"/>
          </w:tcPr>
          <w:p w:rsidR="00EE7A60" w:rsidRPr="00232394" w:rsidRDefault="00EE7A60" w:rsidP="00E25D2C">
            <w:pPr>
              <w:jc w:val="center"/>
              <w:rPr>
                <w:b/>
              </w:rPr>
            </w:pPr>
            <w:r w:rsidRPr="00232394">
              <w:rPr>
                <w:b/>
              </w:rPr>
              <w:t xml:space="preserve">2019 </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EE7A60" w:rsidRPr="00232394" w:rsidRDefault="00EE7A60" w:rsidP="00E25D2C">
            <w:pPr>
              <w:jc w:val="center"/>
              <w:rPr>
                <w:b/>
              </w:rPr>
            </w:pPr>
            <w:r w:rsidRPr="00232394">
              <w:rPr>
                <w:b/>
              </w:rPr>
              <w:t xml:space="preserve">2020 </w:t>
            </w:r>
          </w:p>
        </w:tc>
        <w:tc>
          <w:tcPr>
            <w:tcW w:w="1095" w:type="dxa"/>
            <w:tcBorders>
              <w:top w:val="double" w:sz="4" w:space="0" w:color="auto"/>
              <w:left w:val="double" w:sz="4" w:space="0" w:color="auto"/>
              <w:bottom w:val="double" w:sz="4" w:space="0" w:color="auto"/>
              <w:right w:val="double" w:sz="4" w:space="0" w:color="auto"/>
            </w:tcBorders>
            <w:vAlign w:val="center"/>
          </w:tcPr>
          <w:p w:rsidR="00EE7A60" w:rsidRPr="00232394" w:rsidRDefault="00EE7A60" w:rsidP="00172891">
            <w:pPr>
              <w:jc w:val="center"/>
              <w:rPr>
                <w:b/>
              </w:rPr>
            </w:pPr>
            <w:r w:rsidRPr="00232394">
              <w:rPr>
                <w:b/>
              </w:rPr>
              <w:t>%</w:t>
            </w:r>
          </w:p>
        </w:tc>
        <w:tc>
          <w:tcPr>
            <w:tcW w:w="1346" w:type="dxa"/>
            <w:vMerge/>
            <w:tcBorders>
              <w:left w:val="double" w:sz="4" w:space="0" w:color="auto"/>
              <w:bottom w:val="double" w:sz="4" w:space="0" w:color="auto"/>
              <w:right w:val="double" w:sz="4" w:space="0" w:color="auto"/>
            </w:tcBorders>
            <w:vAlign w:val="center"/>
          </w:tcPr>
          <w:p w:rsidR="00EE7A60" w:rsidRPr="00232394" w:rsidRDefault="00EE7A60" w:rsidP="00172891">
            <w:pPr>
              <w:jc w:val="center"/>
              <w:rPr>
                <w:b/>
              </w:rPr>
            </w:pPr>
          </w:p>
        </w:tc>
        <w:tc>
          <w:tcPr>
            <w:tcW w:w="875" w:type="dxa"/>
            <w:tcBorders>
              <w:top w:val="double" w:sz="4" w:space="0" w:color="auto"/>
              <w:left w:val="double" w:sz="4" w:space="0" w:color="auto"/>
              <w:bottom w:val="double" w:sz="4" w:space="0" w:color="auto"/>
              <w:right w:val="double" w:sz="4" w:space="0" w:color="auto"/>
            </w:tcBorders>
          </w:tcPr>
          <w:p w:rsidR="00EE7A60" w:rsidRPr="00232394" w:rsidRDefault="00EE7A60" w:rsidP="00172891">
            <w:pPr>
              <w:jc w:val="center"/>
              <w:rPr>
                <w:b/>
              </w:rPr>
            </w:pPr>
            <w:r w:rsidRPr="00232394">
              <w:rPr>
                <w:b/>
              </w:rPr>
              <w:t>2019</w:t>
            </w:r>
          </w:p>
        </w:tc>
        <w:tc>
          <w:tcPr>
            <w:tcW w:w="925" w:type="dxa"/>
            <w:tcBorders>
              <w:top w:val="double" w:sz="4" w:space="0" w:color="auto"/>
              <w:left w:val="double" w:sz="4" w:space="0" w:color="auto"/>
              <w:bottom w:val="double" w:sz="4" w:space="0" w:color="auto"/>
              <w:right w:val="double" w:sz="4" w:space="0" w:color="auto"/>
            </w:tcBorders>
          </w:tcPr>
          <w:p w:rsidR="00EE7A60" w:rsidRPr="00232394" w:rsidRDefault="00EE7A60" w:rsidP="00172891">
            <w:pPr>
              <w:jc w:val="center"/>
              <w:rPr>
                <w:b/>
              </w:rPr>
            </w:pPr>
            <w:r w:rsidRPr="00232394">
              <w:rPr>
                <w:b/>
              </w:rPr>
              <w:t>2020</w:t>
            </w:r>
          </w:p>
        </w:tc>
        <w:tc>
          <w:tcPr>
            <w:tcW w:w="882" w:type="dxa"/>
            <w:tcBorders>
              <w:top w:val="double" w:sz="4" w:space="0" w:color="auto"/>
              <w:left w:val="double" w:sz="4" w:space="0" w:color="auto"/>
              <w:bottom w:val="double" w:sz="4" w:space="0" w:color="auto"/>
              <w:right w:val="double" w:sz="4" w:space="0" w:color="auto"/>
            </w:tcBorders>
          </w:tcPr>
          <w:p w:rsidR="00EE7A60" w:rsidRPr="00232394" w:rsidRDefault="00EE7A60" w:rsidP="00172891">
            <w:pPr>
              <w:jc w:val="center"/>
              <w:rPr>
                <w:b/>
              </w:rPr>
            </w:pPr>
            <w:r w:rsidRPr="00232394">
              <w:rPr>
                <w:b/>
              </w:rPr>
              <w:t>2019</w:t>
            </w:r>
          </w:p>
        </w:tc>
        <w:tc>
          <w:tcPr>
            <w:tcW w:w="794" w:type="dxa"/>
            <w:tcBorders>
              <w:top w:val="double" w:sz="4" w:space="0" w:color="auto"/>
              <w:left w:val="double" w:sz="4" w:space="0" w:color="auto"/>
              <w:bottom w:val="double" w:sz="4" w:space="0" w:color="auto"/>
              <w:right w:val="double" w:sz="4" w:space="0" w:color="auto"/>
            </w:tcBorders>
          </w:tcPr>
          <w:p w:rsidR="00EE7A60" w:rsidRPr="00232394" w:rsidRDefault="00EE7A60" w:rsidP="00172891">
            <w:pPr>
              <w:jc w:val="center"/>
              <w:rPr>
                <w:b/>
              </w:rPr>
            </w:pPr>
            <w:r w:rsidRPr="00232394">
              <w:rPr>
                <w:b/>
              </w:rPr>
              <w:t>2020</w:t>
            </w:r>
          </w:p>
        </w:tc>
      </w:tr>
      <w:tr w:rsidR="00E25D2C" w:rsidRPr="005810FB" w:rsidTr="00D74FED">
        <w:trPr>
          <w:trHeight w:val="428"/>
          <w:jc w:val="center"/>
        </w:trPr>
        <w:tc>
          <w:tcPr>
            <w:tcW w:w="2649" w:type="dxa"/>
            <w:tcBorders>
              <w:top w:val="double" w:sz="4" w:space="0" w:color="auto"/>
              <w:left w:val="double" w:sz="4" w:space="0" w:color="auto"/>
              <w:bottom w:val="double" w:sz="4" w:space="0" w:color="auto"/>
              <w:right w:val="double" w:sz="4" w:space="0" w:color="auto"/>
            </w:tcBorders>
            <w:vAlign w:val="center"/>
          </w:tcPr>
          <w:p w:rsidR="00E25D2C" w:rsidRPr="00232394" w:rsidRDefault="00E25D2C" w:rsidP="006B05BB">
            <w:pPr>
              <w:rPr>
                <w:color w:val="000000"/>
              </w:rPr>
            </w:pPr>
            <w:r w:rsidRPr="00232394">
              <w:rPr>
                <w:color w:val="000000"/>
              </w:rPr>
              <w:t>Поджог</w:t>
            </w:r>
          </w:p>
        </w:tc>
        <w:tc>
          <w:tcPr>
            <w:tcW w:w="762" w:type="dxa"/>
            <w:tcBorders>
              <w:top w:val="double" w:sz="4" w:space="0" w:color="auto"/>
              <w:left w:val="double" w:sz="4" w:space="0" w:color="auto"/>
              <w:bottom w:val="double" w:sz="4" w:space="0" w:color="auto"/>
              <w:right w:val="double" w:sz="4" w:space="0" w:color="auto"/>
            </w:tcBorders>
            <w:vAlign w:val="center"/>
          </w:tcPr>
          <w:p w:rsidR="00E25D2C" w:rsidRPr="00232394" w:rsidRDefault="00E25D2C" w:rsidP="000C36B1">
            <w:pPr>
              <w:jc w:val="center"/>
              <w:rPr>
                <w:color w:val="000000"/>
              </w:rPr>
            </w:pPr>
            <w:r w:rsidRPr="00232394">
              <w:rPr>
                <w:color w:val="000000"/>
              </w:rPr>
              <w:t>2</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E25D2C" w:rsidRPr="00232394" w:rsidRDefault="00E25D2C" w:rsidP="000C36B1">
            <w:pPr>
              <w:jc w:val="center"/>
              <w:rPr>
                <w:color w:val="000000"/>
              </w:rPr>
            </w:pPr>
            <w:r w:rsidRPr="00232394">
              <w:rPr>
                <w:color w:val="000000"/>
              </w:rPr>
              <w:t>2</w:t>
            </w:r>
          </w:p>
        </w:tc>
        <w:tc>
          <w:tcPr>
            <w:tcW w:w="1095" w:type="dxa"/>
            <w:tcBorders>
              <w:top w:val="double" w:sz="4" w:space="0" w:color="auto"/>
              <w:left w:val="double" w:sz="4" w:space="0" w:color="auto"/>
              <w:bottom w:val="double" w:sz="4" w:space="0" w:color="auto"/>
              <w:right w:val="double" w:sz="4" w:space="0" w:color="auto"/>
            </w:tcBorders>
            <w:vAlign w:val="center"/>
          </w:tcPr>
          <w:p w:rsidR="00E25D2C" w:rsidRPr="00232394" w:rsidRDefault="00E25D2C" w:rsidP="008E5F91">
            <w:pPr>
              <w:jc w:val="center"/>
            </w:pPr>
            <w:r w:rsidRPr="00232394">
              <w:t>0%</w:t>
            </w:r>
          </w:p>
        </w:tc>
        <w:tc>
          <w:tcPr>
            <w:tcW w:w="1346" w:type="dxa"/>
            <w:tcBorders>
              <w:top w:val="double" w:sz="4" w:space="0" w:color="auto"/>
              <w:left w:val="double" w:sz="4" w:space="0" w:color="auto"/>
              <w:bottom w:val="double" w:sz="4" w:space="0" w:color="auto"/>
              <w:right w:val="double" w:sz="4" w:space="0" w:color="auto"/>
            </w:tcBorders>
            <w:vAlign w:val="center"/>
          </w:tcPr>
          <w:p w:rsidR="00E25D2C" w:rsidRPr="00232394" w:rsidRDefault="00E25D2C" w:rsidP="000C36B1">
            <w:pPr>
              <w:jc w:val="center"/>
              <w:rPr>
                <w:color w:val="000000"/>
              </w:rPr>
            </w:pPr>
            <w:r w:rsidRPr="00232394">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E25D2C" w:rsidRPr="00232394" w:rsidRDefault="00EE7A60" w:rsidP="00EE7A60">
            <w:pPr>
              <w:jc w:val="center"/>
              <w:rPr>
                <w:color w:val="000000"/>
              </w:rPr>
            </w:pPr>
            <w:r w:rsidRPr="00232394">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E25D2C" w:rsidRPr="00232394" w:rsidRDefault="00EE7A60" w:rsidP="00EE7A60">
            <w:pPr>
              <w:jc w:val="center"/>
              <w:rPr>
                <w:color w:val="000000"/>
              </w:rPr>
            </w:pPr>
            <w:r w:rsidRPr="00232394">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E25D2C" w:rsidRPr="00232394" w:rsidRDefault="00EE7A60" w:rsidP="00EE7A60">
            <w:pPr>
              <w:jc w:val="center"/>
              <w:rPr>
                <w:color w:val="000000"/>
              </w:rPr>
            </w:pPr>
            <w:r w:rsidRPr="00232394">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E25D2C" w:rsidRPr="00232394" w:rsidRDefault="00EE7A60" w:rsidP="00EE7A60">
            <w:pPr>
              <w:jc w:val="center"/>
              <w:rPr>
                <w:color w:val="000000"/>
              </w:rPr>
            </w:pPr>
            <w:r w:rsidRPr="00232394">
              <w:rPr>
                <w:color w:val="000000"/>
              </w:rPr>
              <w:t>-</w:t>
            </w:r>
          </w:p>
        </w:tc>
      </w:tr>
      <w:tr w:rsidR="00E25D2C" w:rsidRPr="005810FB" w:rsidTr="00D74FED">
        <w:trPr>
          <w:trHeight w:val="428"/>
          <w:jc w:val="center"/>
        </w:trPr>
        <w:tc>
          <w:tcPr>
            <w:tcW w:w="2649" w:type="dxa"/>
            <w:tcBorders>
              <w:top w:val="double" w:sz="4" w:space="0" w:color="auto"/>
              <w:left w:val="double" w:sz="4" w:space="0" w:color="auto"/>
              <w:bottom w:val="double" w:sz="4" w:space="0" w:color="auto"/>
              <w:right w:val="double" w:sz="4" w:space="0" w:color="auto"/>
            </w:tcBorders>
            <w:vAlign w:val="bottom"/>
          </w:tcPr>
          <w:p w:rsidR="00E25D2C" w:rsidRPr="00232394" w:rsidRDefault="00E25D2C" w:rsidP="003E4624">
            <w:pPr>
              <w:rPr>
                <w:color w:val="000000"/>
              </w:rPr>
            </w:pPr>
            <w:r w:rsidRPr="00232394">
              <w:rPr>
                <w:color w:val="000000"/>
              </w:rPr>
              <w:t>Нарушение правил устройства и эксплуатации электрооборудования</w:t>
            </w:r>
          </w:p>
        </w:tc>
        <w:tc>
          <w:tcPr>
            <w:tcW w:w="762" w:type="dxa"/>
            <w:tcBorders>
              <w:top w:val="double" w:sz="4" w:space="0" w:color="auto"/>
              <w:left w:val="double" w:sz="4" w:space="0" w:color="auto"/>
              <w:bottom w:val="double" w:sz="4" w:space="0" w:color="auto"/>
              <w:right w:val="double" w:sz="4" w:space="0" w:color="auto"/>
            </w:tcBorders>
            <w:vAlign w:val="center"/>
          </w:tcPr>
          <w:p w:rsidR="00E25D2C" w:rsidRPr="00232394" w:rsidRDefault="00E25D2C" w:rsidP="003E4624">
            <w:pPr>
              <w:jc w:val="center"/>
              <w:rPr>
                <w:color w:val="000000"/>
              </w:rPr>
            </w:pPr>
            <w:r w:rsidRPr="00232394">
              <w:rPr>
                <w:color w:val="000000"/>
              </w:rPr>
              <w:t>18</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E25D2C" w:rsidRPr="00232394" w:rsidRDefault="00E25D2C" w:rsidP="003E4624">
            <w:pPr>
              <w:jc w:val="center"/>
              <w:rPr>
                <w:color w:val="000000"/>
              </w:rPr>
            </w:pPr>
            <w:r w:rsidRPr="00232394">
              <w:rPr>
                <w:color w:val="000000"/>
              </w:rPr>
              <w:t>17</w:t>
            </w:r>
          </w:p>
        </w:tc>
        <w:tc>
          <w:tcPr>
            <w:tcW w:w="1095" w:type="dxa"/>
            <w:tcBorders>
              <w:top w:val="double" w:sz="4" w:space="0" w:color="auto"/>
              <w:left w:val="double" w:sz="4" w:space="0" w:color="auto"/>
              <w:bottom w:val="double" w:sz="4" w:space="0" w:color="auto"/>
              <w:right w:val="double" w:sz="4" w:space="0" w:color="auto"/>
            </w:tcBorders>
            <w:vAlign w:val="center"/>
          </w:tcPr>
          <w:p w:rsidR="00E25D2C" w:rsidRPr="00232394" w:rsidRDefault="00E25D2C" w:rsidP="006B05BB">
            <w:pPr>
              <w:jc w:val="center"/>
            </w:pPr>
            <w:r w:rsidRPr="00232394">
              <w:t>-5,5%</w:t>
            </w:r>
          </w:p>
        </w:tc>
        <w:tc>
          <w:tcPr>
            <w:tcW w:w="1346" w:type="dxa"/>
            <w:tcBorders>
              <w:top w:val="double" w:sz="4" w:space="0" w:color="auto"/>
              <w:left w:val="double" w:sz="4" w:space="0" w:color="auto"/>
              <w:bottom w:val="double" w:sz="4" w:space="0" w:color="auto"/>
              <w:right w:val="double" w:sz="4" w:space="0" w:color="auto"/>
            </w:tcBorders>
            <w:vAlign w:val="center"/>
          </w:tcPr>
          <w:p w:rsidR="00E25D2C" w:rsidRPr="00232394" w:rsidRDefault="00E25D2C" w:rsidP="000C36B1">
            <w:pPr>
              <w:jc w:val="center"/>
              <w:rPr>
                <w:color w:val="000000"/>
              </w:rPr>
            </w:pPr>
            <w:r w:rsidRPr="00232394">
              <w:rPr>
                <w:color w:val="000000"/>
              </w:rPr>
              <w:t>1 520</w:t>
            </w:r>
          </w:p>
        </w:tc>
        <w:tc>
          <w:tcPr>
            <w:tcW w:w="875" w:type="dxa"/>
            <w:tcBorders>
              <w:top w:val="double" w:sz="4" w:space="0" w:color="auto"/>
              <w:left w:val="double" w:sz="4" w:space="0" w:color="auto"/>
              <w:bottom w:val="double" w:sz="4" w:space="0" w:color="auto"/>
              <w:right w:val="double" w:sz="4" w:space="0" w:color="auto"/>
            </w:tcBorders>
            <w:vAlign w:val="center"/>
          </w:tcPr>
          <w:p w:rsidR="00E25D2C" w:rsidRPr="00232394" w:rsidRDefault="00EE7A60" w:rsidP="00EE7A60">
            <w:pPr>
              <w:jc w:val="center"/>
              <w:rPr>
                <w:color w:val="000000"/>
              </w:rPr>
            </w:pPr>
            <w:r w:rsidRPr="00232394">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E25D2C" w:rsidRPr="00232394" w:rsidRDefault="00EE7A60" w:rsidP="00EE7A60">
            <w:pPr>
              <w:jc w:val="center"/>
              <w:rPr>
                <w:color w:val="000000"/>
              </w:rPr>
            </w:pPr>
            <w:r w:rsidRPr="00232394">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E25D2C" w:rsidRPr="00232394" w:rsidRDefault="00EE7A60" w:rsidP="00EE7A60">
            <w:pPr>
              <w:jc w:val="center"/>
              <w:rPr>
                <w:color w:val="000000"/>
              </w:rPr>
            </w:pPr>
            <w:r w:rsidRPr="00232394">
              <w:rPr>
                <w:color w:val="000000"/>
              </w:rPr>
              <w:t>1</w:t>
            </w:r>
          </w:p>
        </w:tc>
        <w:tc>
          <w:tcPr>
            <w:tcW w:w="794" w:type="dxa"/>
            <w:tcBorders>
              <w:top w:val="double" w:sz="4" w:space="0" w:color="auto"/>
              <w:left w:val="double" w:sz="4" w:space="0" w:color="auto"/>
              <w:bottom w:val="double" w:sz="4" w:space="0" w:color="auto"/>
              <w:right w:val="double" w:sz="4" w:space="0" w:color="auto"/>
            </w:tcBorders>
            <w:vAlign w:val="center"/>
          </w:tcPr>
          <w:p w:rsidR="00E25D2C" w:rsidRPr="00232394" w:rsidRDefault="00EE7A60" w:rsidP="00EE7A60">
            <w:pPr>
              <w:jc w:val="center"/>
              <w:rPr>
                <w:color w:val="000000"/>
              </w:rPr>
            </w:pPr>
            <w:r w:rsidRPr="00232394">
              <w:rPr>
                <w:color w:val="000000"/>
              </w:rPr>
              <w:t>1</w:t>
            </w:r>
          </w:p>
        </w:tc>
      </w:tr>
      <w:tr w:rsidR="00E25D2C" w:rsidRPr="005810FB" w:rsidTr="00D74FED">
        <w:trPr>
          <w:trHeight w:val="428"/>
          <w:jc w:val="center"/>
        </w:trPr>
        <w:tc>
          <w:tcPr>
            <w:tcW w:w="2649" w:type="dxa"/>
            <w:tcBorders>
              <w:top w:val="double" w:sz="4" w:space="0" w:color="auto"/>
              <w:left w:val="double" w:sz="4" w:space="0" w:color="auto"/>
              <w:bottom w:val="double" w:sz="4" w:space="0" w:color="auto"/>
              <w:right w:val="double" w:sz="4" w:space="0" w:color="auto"/>
            </w:tcBorders>
            <w:vAlign w:val="bottom"/>
          </w:tcPr>
          <w:p w:rsidR="00E25D2C" w:rsidRPr="00232394" w:rsidRDefault="00E25D2C" w:rsidP="00172891">
            <w:pPr>
              <w:rPr>
                <w:color w:val="000000"/>
              </w:rPr>
            </w:pPr>
            <w:r w:rsidRPr="00232394">
              <w:rPr>
                <w:color w:val="000000"/>
              </w:rPr>
              <w:t>Нарушение правил устройства и эксплуатации печей</w:t>
            </w:r>
          </w:p>
        </w:tc>
        <w:tc>
          <w:tcPr>
            <w:tcW w:w="762" w:type="dxa"/>
            <w:tcBorders>
              <w:top w:val="double" w:sz="4" w:space="0" w:color="auto"/>
              <w:left w:val="double" w:sz="4" w:space="0" w:color="auto"/>
              <w:bottom w:val="double" w:sz="4" w:space="0" w:color="auto"/>
              <w:right w:val="double" w:sz="4" w:space="0" w:color="auto"/>
            </w:tcBorders>
            <w:vAlign w:val="center"/>
          </w:tcPr>
          <w:p w:rsidR="00E25D2C" w:rsidRPr="00232394" w:rsidRDefault="00E25D2C" w:rsidP="001F7867">
            <w:pPr>
              <w:jc w:val="center"/>
              <w:rPr>
                <w:color w:val="000000"/>
              </w:rPr>
            </w:pPr>
            <w:r w:rsidRPr="00232394">
              <w:rPr>
                <w:color w:val="000000"/>
              </w:rPr>
              <w:t>5</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E25D2C" w:rsidRPr="00232394" w:rsidRDefault="00E25D2C" w:rsidP="00172891">
            <w:pPr>
              <w:jc w:val="center"/>
              <w:rPr>
                <w:color w:val="000000"/>
              </w:rPr>
            </w:pPr>
            <w:r w:rsidRPr="00232394">
              <w:rPr>
                <w:color w:val="000000"/>
              </w:rPr>
              <w:t>4</w:t>
            </w:r>
          </w:p>
        </w:tc>
        <w:tc>
          <w:tcPr>
            <w:tcW w:w="1095" w:type="dxa"/>
            <w:tcBorders>
              <w:top w:val="double" w:sz="4" w:space="0" w:color="auto"/>
              <w:left w:val="double" w:sz="4" w:space="0" w:color="auto"/>
              <w:bottom w:val="double" w:sz="4" w:space="0" w:color="auto"/>
              <w:right w:val="double" w:sz="4" w:space="0" w:color="auto"/>
            </w:tcBorders>
            <w:vAlign w:val="center"/>
          </w:tcPr>
          <w:p w:rsidR="00E25D2C" w:rsidRPr="00232394" w:rsidRDefault="00E25D2C" w:rsidP="001F7867">
            <w:pPr>
              <w:jc w:val="center"/>
            </w:pPr>
            <w:r w:rsidRPr="00232394">
              <w:t>-20%</w:t>
            </w:r>
          </w:p>
        </w:tc>
        <w:tc>
          <w:tcPr>
            <w:tcW w:w="1346" w:type="dxa"/>
            <w:tcBorders>
              <w:top w:val="double" w:sz="4" w:space="0" w:color="auto"/>
              <w:left w:val="double" w:sz="4" w:space="0" w:color="auto"/>
              <w:bottom w:val="double" w:sz="4" w:space="0" w:color="auto"/>
              <w:right w:val="double" w:sz="4" w:space="0" w:color="auto"/>
            </w:tcBorders>
            <w:vAlign w:val="center"/>
          </w:tcPr>
          <w:p w:rsidR="00E25D2C" w:rsidRPr="00232394" w:rsidRDefault="00E25D2C" w:rsidP="00172891">
            <w:pPr>
              <w:jc w:val="center"/>
              <w:rPr>
                <w:color w:val="000000"/>
              </w:rPr>
            </w:pPr>
            <w:r w:rsidRPr="00232394">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E25D2C" w:rsidRPr="00232394" w:rsidRDefault="00EE7A60" w:rsidP="00EE7A60">
            <w:pPr>
              <w:jc w:val="center"/>
              <w:rPr>
                <w:color w:val="000000"/>
              </w:rPr>
            </w:pPr>
            <w:r w:rsidRPr="00232394">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E25D2C" w:rsidRPr="00232394" w:rsidRDefault="00EE7A60" w:rsidP="00EE7A60">
            <w:pPr>
              <w:jc w:val="center"/>
              <w:rPr>
                <w:color w:val="000000"/>
              </w:rPr>
            </w:pPr>
            <w:r w:rsidRPr="00232394">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E25D2C" w:rsidRPr="00232394" w:rsidRDefault="00EE7A60" w:rsidP="00EE7A60">
            <w:pPr>
              <w:jc w:val="center"/>
              <w:rPr>
                <w:color w:val="000000"/>
              </w:rPr>
            </w:pPr>
            <w:r w:rsidRPr="00232394">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E25D2C" w:rsidRPr="00232394" w:rsidRDefault="00EE7A60" w:rsidP="00EE7A60">
            <w:pPr>
              <w:jc w:val="center"/>
              <w:rPr>
                <w:color w:val="000000"/>
              </w:rPr>
            </w:pPr>
            <w:r w:rsidRPr="00232394">
              <w:rPr>
                <w:color w:val="000000"/>
              </w:rPr>
              <w:t>-</w:t>
            </w:r>
          </w:p>
        </w:tc>
      </w:tr>
      <w:tr w:rsidR="00E25D2C" w:rsidRPr="005810FB" w:rsidTr="00D74FED">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E25D2C" w:rsidRPr="00232394" w:rsidRDefault="00E25D2C" w:rsidP="00172891">
            <w:pPr>
              <w:rPr>
                <w:color w:val="000000"/>
              </w:rPr>
            </w:pPr>
            <w:r w:rsidRPr="00232394">
              <w:rPr>
                <w:color w:val="000000"/>
              </w:rPr>
              <w:t>Неосторожное обращение с огнём</w:t>
            </w:r>
          </w:p>
        </w:tc>
        <w:tc>
          <w:tcPr>
            <w:tcW w:w="762" w:type="dxa"/>
            <w:tcBorders>
              <w:top w:val="double" w:sz="4" w:space="0" w:color="auto"/>
              <w:left w:val="double" w:sz="4" w:space="0" w:color="auto"/>
              <w:bottom w:val="double" w:sz="4" w:space="0" w:color="auto"/>
              <w:right w:val="double" w:sz="4" w:space="0" w:color="auto"/>
            </w:tcBorders>
            <w:vAlign w:val="center"/>
          </w:tcPr>
          <w:p w:rsidR="00E25D2C" w:rsidRPr="00232394" w:rsidRDefault="00E25D2C" w:rsidP="00172891">
            <w:pPr>
              <w:jc w:val="center"/>
              <w:rPr>
                <w:color w:val="000000"/>
              </w:rPr>
            </w:pPr>
            <w:r w:rsidRPr="00232394">
              <w:rPr>
                <w:color w:val="000000"/>
              </w:rPr>
              <w:t>10</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E25D2C" w:rsidRPr="00232394" w:rsidRDefault="00E25D2C" w:rsidP="00172891">
            <w:pPr>
              <w:jc w:val="center"/>
              <w:rPr>
                <w:color w:val="000000"/>
              </w:rPr>
            </w:pPr>
            <w:r w:rsidRPr="00232394">
              <w:rPr>
                <w:color w:val="000000"/>
              </w:rPr>
              <w:t>10</w:t>
            </w:r>
          </w:p>
        </w:tc>
        <w:tc>
          <w:tcPr>
            <w:tcW w:w="1095" w:type="dxa"/>
            <w:tcBorders>
              <w:top w:val="double" w:sz="4" w:space="0" w:color="auto"/>
              <w:left w:val="double" w:sz="4" w:space="0" w:color="auto"/>
              <w:bottom w:val="double" w:sz="4" w:space="0" w:color="auto"/>
              <w:right w:val="double" w:sz="4" w:space="0" w:color="auto"/>
            </w:tcBorders>
            <w:vAlign w:val="center"/>
          </w:tcPr>
          <w:p w:rsidR="00E25D2C" w:rsidRPr="00232394" w:rsidRDefault="00E25D2C" w:rsidP="00172891">
            <w:pPr>
              <w:jc w:val="center"/>
            </w:pPr>
            <w:r w:rsidRPr="00232394">
              <w:t>0%</w:t>
            </w:r>
          </w:p>
        </w:tc>
        <w:tc>
          <w:tcPr>
            <w:tcW w:w="1346" w:type="dxa"/>
            <w:tcBorders>
              <w:top w:val="double" w:sz="4" w:space="0" w:color="auto"/>
              <w:left w:val="double" w:sz="4" w:space="0" w:color="auto"/>
              <w:bottom w:val="double" w:sz="4" w:space="0" w:color="auto"/>
              <w:right w:val="double" w:sz="4" w:space="0" w:color="auto"/>
            </w:tcBorders>
            <w:vAlign w:val="center"/>
          </w:tcPr>
          <w:p w:rsidR="00E25D2C" w:rsidRPr="00232394" w:rsidRDefault="00E25D2C" w:rsidP="00172891">
            <w:pPr>
              <w:jc w:val="center"/>
              <w:rPr>
                <w:color w:val="000000"/>
              </w:rPr>
            </w:pPr>
            <w:r w:rsidRPr="00232394">
              <w:rPr>
                <w:color w:val="000000"/>
              </w:rPr>
              <w:t>30 048</w:t>
            </w:r>
          </w:p>
        </w:tc>
        <w:tc>
          <w:tcPr>
            <w:tcW w:w="875" w:type="dxa"/>
            <w:tcBorders>
              <w:top w:val="double" w:sz="4" w:space="0" w:color="auto"/>
              <w:left w:val="double" w:sz="4" w:space="0" w:color="auto"/>
              <w:bottom w:val="double" w:sz="4" w:space="0" w:color="auto"/>
              <w:right w:val="double" w:sz="4" w:space="0" w:color="auto"/>
            </w:tcBorders>
            <w:vAlign w:val="center"/>
          </w:tcPr>
          <w:p w:rsidR="00E25D2C" w:rsidRPr="00232394" w:rsidRDefault="00EE7A60" w:rsidP="00EE7A60">
            <w:pPr>
              <w:jc w:val="center"/>
              <w:rPr>
                <w:color w:val="000000"/>
              </w:rPr>
            </w:pPr>
            <w:r w:rsidRPr="00232394">
              <w:rPr>
                <w:color w:val="000000"/>
              </w:rPr>
              <w:t>0</w:t>
            </w:r>
          </w:p>
        </w:tc>
        <w:tc>
          <w:tcPr>
            <w:tcW w:w="925" w:type="dxa"/>
            <w:tcBorders>
              <w:top w:val="double" w:sz="4" w:space="0" w:color="auto"/>
              <w:left w:val="double" w:sz="4" w:space="0" w:color="auto"/>
              <w:bottom w:val="double" w:sz="4" w:space="0" w:color="auto"/>
              <w:right w:val="double" w:sz="4" w:space="0" w:color="auto"/>
            </w:tcBorders>
            <w:vAlign w:val="center"/>
          </w:tcPr>
          <w:p w:rsidR="00E25D2C" w:rsidRPr="00232394" w:rsidRDefault="00EE7A60" w:rsidP="00EE7A60">
            <w:pPr>
              <w:jc w:val="center"/>
              <w:rPr>
                <w:color w:val="000000"/>
              </w:rPr>
            </w:pPr>
            <w:r w:rsidRPr="00232394">
              <w:rPr>
                <w:color w:val="000000"/>
              </w:rPr>
              <w:t>1</w:t>
            </w:r>
          </w:p>
        </w:tc>
        <w:tc>
          <w:tcPr>
            <w:tcW w:w="882" w:type="dxa"/>
            <w:tcBorders>
              <w:top w:val="double" w:sz="4" w:space="0" w:color="auto"/>
              <w:left w:val="double" w:sz="4" w:space="0" w:color="auto"/>
              <w:bottom w:val="double" w:sz="4" w:space="0" w:color="auto"/>
              <w:right w:val="double" w:sz="4" w:space="0" w:color="auto"/>
            </w:tcBorders>
            <w:vAlign w:val="center"/>
          </w:tcPr>
          <w:p w:rsidR="00E25D2C" w:rsidRPr="00232394" w:rsidRDefault="00EE7A60" w:rsidP="00EE7A60">
            <w:pPr>
              <w:jc w:val="center"/>
              <w:rPr>
                <w:color w:val="000000"/>
              </w:rPr>
            </w:pPr>
            <w:r w:rsidRPr="00232394">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E25D2C" w:rsidRPr="00232394" w:rsidRDefault="00EE7A60" w:rsidP="00EE7A60">
            <w:pPr>
              <w:jc w:val="center"/>
              <w:rPr>
                <w:color w:val="000000"/>
              </w:rPr>
            </w:pPr>
            <w:r w:rsidRPr="00232394">
              <w:rPr>
                <w:color w:val="000000"/>
              </w:rPr>
              <w:t>-</w:t>
            </w:r>
          </w:p>
        </w:tc>
      </w:tr>
      <w:tr w:rsidR="00E25D2C" w:rsidRPr="005810FB" w:rsidTr="00D74FED">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E25D2C" w:rsidRPr="00232394" w:rsidRDefault="00E25D2C" w:rsidP="00F63BCA">
            <w:pPr>
              <w:rPr>
                <w:color w:val="000000"/>
              </w:rPr>
            </w:pPr>
            <w:r w:rsidRPr="00232394">
              <w:rPr>
                <w:color w:val="000000"/>
              </w:rPr>
              <w:t>Нарушение правил устройства и эксплуатации транспортных средств</w:t>
            </w:r>
          </w:p>
        </w:tc>
        <w:tc>
          <w:tcPr>
            <w:tcW w:w="762" w:type="dxa"/>
            <w:tcBorders>
              <w:top w:val="double" w:sz="4" w:space="0" w:color="auto"/>
              <w:left w:val="double" w:sz="4" w:space="0" w:color="auto"/>
              <w:bottom w:val="double" w:sz="4" w:space="0" w:color="auto"/>
              <w:right w:val="double" w:sz="4" w:space="0" w:color="auto"/>
            </w:tcBorders>
            <w:vAlign w:val="center"/>
          </w:tcPr>
          <w:p w:rsidR="00E25D2C" w:rsidRPr="00232394" w:rsidRDefault="00E25D2C" w:rsidP="00172891">
            <w:pPr>
              <w:jc w:val="center"/>
              <w:rPr>
                <w:color w:val="000000"/>
              </w:rPr>
            </w:pPr>
            <w:r w:rsidRPr="00232394">
              <w:rPr>
                <w:color w:val="000000"/>
              </w:rPr>
              <w:t>15</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E25D2C" w:rsidRPr="00232394" w:rsidRDefault="00E25D2C" w:rsidP="00172891">
            <w:pPr>
              <w:jc w:val="center"/>
              <w:rPr>
                <w:color w:val="000000"/>
              </w:rPr>
            </w:pPr>
            <w:r w:rsidRPr="00232394">
              <w:rPr>
                <w:color w:val="000000"/>
              </w:rPr>
              <w:t>5</w:t>
            </w:r>
          </w:p>
        </w:tc>
        <w:tc>
          <w:tcPr>
            <w:tcW w:w="1095" w:type="dxa"/>
            <w:tcBorders>
              <w:top w:val="double" w:sz="4" w:space="0" w:color="auto"/>
              <w:left w:val="double" w:sz="4" w:space="0" w:color="auto"/>
              <w:bottom w:val="double" w:sz="4" w:space="0" w:color="auto"/>
              <w:right w:val="double" w:sz="4" w:space="0" w:color="auto"/>
            </w:tcBorders>
            <w:vAlign w:val="center"/>
          </w:tcPr>
          <w:p w:rsidR="00E25D2C" w:rsidRPr="00232394" w:rsidRDefault="00E25D2C" w:rsidP="006B05BB">
            <w:pPr>
              <w:jc w:val="center"/>
            </w:pPr>
            <w:r w:rsidRPr="00232394">
              <w:t>- в 3 раз</w:t>
            </w:r>
          </w:p>
        </w:tc>
        <w:tc>
          <w:tcPr>
            <w:tcW w:w="1346" w:type="dxa"/>
            <w:tcBorders>
              <w:top w:val="double" w:sz="4" w:space="0" w:color="auto"/>
              <w:left w:val="double" w:sz="4" w:space="0" w:color="auto"/>
              <w:bottom w:val="double" w:sz="4" w:space="0" w:color="auto"/>
              <w:right w:val="double" w:sz="4" w:space="0" w:color="auto"/>
            </w:tcBorders>
            <w:vAlign w:val="center"/>
          </w:tcPr>
          <w:p w:rsidR="00E25D2C" w:rsidRPr="00232394" w:rsidRDefault="00E25D2C" w:rsidP="00172891">
            <w:pPr>
              <w:jc w:val="center"/>
              <w:rPr>
                <w:color w:val="000000"/>
              </w:rPr>
            </w:pPr>
            <w:r w:rsidRPr="00232394">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E25D2C" w:rsidRPr="00232394" w:rsidRDefault="00EE7A60" w:rsidP="00EE7A60">
            <w:pPr>
              <w:jc w:val="center"/>
              <w:rPr>
                <w:color w:val="000000"/>
              </w:rPr>
            </w:pPr>
            <w:r w:rsidRPr="00232394">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E25D2C" w:rsidRPr="00232394" w:rsidRDefault="00EE7A60" w:rsidP="00EE7A60">
            <w:pPr>
              <w:jc w:val="center"/>
              <w:rPr>
                <w:color w:val="000000"/>
              </w:rPr>
            </w:pPr>
            <w:r w:rsidRPr="00232394">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E25D2C" w:rsidRPr="00232394" w:rsidRDefault="00EE7A60" w:rsidP="00EE7A60">
            <w:pPr>
              <w:jc w:val="center"/>
              <w:rPr>
                <w:color w:val="000000"/>
              </w:rPr>
            </w:pPr>
            <w:r w:rsidRPr="00232394">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E25D2C" w:rsidRPr="00232394" w:rsidRDefault="00EE7A60" w:rsidP="00EE7A60">
            <w:pPr>
              <w:jc w:val="center"/>
              <w:rPr>
                <w:color w:val="000000"/>
              </w:rPr>
            </w:pPr>
            <w:r w:rsidRPr="00232394">
              <w:rPr>
                <w:color w:val="000000"/>
              </w:rPr>
              <w:t>-</w:t>
            </w:r>
          </w:p>
        </w:tc>
      </w:tr>
      <w:tr w:rsidR="00E25D2C" w:rsidRPr="005810FB" w:rsidTr="00D74FED">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E25D2C" w:rsidRPr="00232394" w:rsidRDefault="00E25D2C" w:rsidP="00172891">
            <w:pPr>
              <w:rPr>
                <w:color w:val="000000"/>
              </w:rPr>
            </w:pPr>
            <w:r w:rsidRPr="00232394">
              <w:rPr>
                <w:color w:val="000000"/>
              </w:rPr>
              <w:t xml:space="preserve">Нарушение правил устройства и эксплуатации газового </w:t>
            </w:r>
            <w:r w:rsidRPr="00232394">
              <w:rPr>
                <w:color w:val="000000"/>
              </w:rPr>
              <w:lastRenderedPageBreak/>
              <w:t>оборудования</w:t>
            </w:r>
          </w:p>
        </w:tc>
        <w:tc>
          <w:tcPr>
            <w:tcW w:w="762" w:type="dxa"/>
            <w:tcBorders>
              <w:top w:val="double" w:sz="4" w:space="0" w:color="auto"/>
              <w:left w:val="double" w:sz="4" w:space="0" w:color="auto"/>
              <w:bottom w:val="double" w:sz="4" w:space="0" w:color="auto"/>
              <w:right w:val="double" w:sz="4" w:space="0" w:color="auto"/>
            </w:tcBorders>
            <w:vAlign w:val="center"/>
          </w:tcPr>
          <w:p w:rsidR="00E25D2C" w:rsidRPr="00232394" w:rsidRDefault="00E25D2C" w:rsidP="00172891">
            <w:pPr>
              <w:jc w:val="center"/>
              <w:rPr>
                <w:color w:val="000000"/>
              </w:rPr>
            </w:pPr>
            <w:r w:rsidRPr="00232394">
              <w:rPr>
                <w:color w:val="000000"/>
              </w:rPr>
              <w:lastRenderedPageBreak/>
              <w:t>3</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E25D2C" w:rsidRPr="00232394" w:rsidRDefault="00E25D2C" w:rsidP="00172891">
            <w:pPr>
              <w:jc w:val="center"/>
              <w:rPr>
                <w:color w:val="000000"/>
              </w:rPr>
            </w:pPr>
            <w:r w:rsidRPr="00232394">
              <w:rPr>
                <w:color w:val="000000"/>
              </w:rPr>
              <w:t>2</w:t>
            </w:r>
          </w:p>
        </w:tc>
        <w:tc>
          <w:tcPr>
            <w:tcW w:w="1095" w:type="dxa"/>
            <w:tcBorders>
              <w:top w:val="double" w:sz="4" w:space="0" w:color="auto"/>
              <w:left w:val="double" w:sz="4" w:space="0" w:color="auto"/>
              <w:bottom w:val="double" w:sz="4" w:space="0" w:color="auto"/>
              <w:right w:val="double" w:sz="4" w:space="0" w:color="auto"/>
            </w:tcBorders>
            <w:vAlign w:val="center"/>
          </w:tcPr>
          <w:p w:rsidR="00E25D2C" w:rsidRPr="00232394" w:rsidRDefault="00E25D2C" w:rsidP="00172891">
            <w:pPr>
              <w:jc w:val="center"/>
            </w:pPr>
            <w:r w:rsidRPr="00232394">
              <w:t>-33,3%</w:t>
            </w:r>
          </w:p>
        </w:tc>
        <w:tc>
          <w:tcPr>
            <w:tcW w:w="1346" w:type="dxa"/>
            <w:tcBorders>
              <w:top w:val="double" w:sz="4" w:space="0" w:color="auto"/>
              <w:left w:val="double" w:sz="4" w:space="0" w:color="auto"/>
              <w:bottom w:val="double" w:sz="4" w:space="0" w:color="auto"/>
              <w:right w:val="double" w:sz="4" w:space="0" w:color="auto"/>
            </w:tcBorders>
            <w:vAlign w:val="center"/>
          </w:tcPr>
          <w:p w:rsidR="00E25D2C" w:rsidRPr="00232394" w:rsidRDefault="00E25D2C" w:rsidP="00172891">
            <w:pPr>
              <w:jc w:val="center"/>
              <w:rPr>
                <w:color w:val="000000"/>
              </w:rPr>
            </w:pPr>
            <w:r w:rsidRPr="00232394">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E25D2C" w:rsidRPr="00232394" w:rsidRDefault="00EE7A60" w:rsidP="00EE7A60">
            <w:pPr>
              <w:jc w:val="center"/>
              <w:rPr>
                <w:color w:val="000000"/>
              </w:rPr>
            </w:pPr>
            <w:r w:rsidRPr="00232394">
              <w:rPr>
                <w:color w:val="000000"/>
              </w:rPr>
              <w:t>1</w:t>
            </w:r>
          </w:p>
        </w:tc>
        <w:tc>
          <w:tcPr>
            <w:tcW w:w="925" w:type="dxa"/>
            <w:tcBorders>
              <w:top w:val="double" w:sz="4" w:space="0" w:color="auto"/>
              <w:left w:val="double" w:sz="4" w:space="0" w:color="auto"/>
              <w:bottom w:val="double" w:sz="4" w:space="0" w:color="auto"/>
              <w:right w:val="double" w:sz="4" w:space="0" w:color="auto"/>
            </w:tcBorders>
            <w:vAlign w:val="center"/>
          </w:tcPr>
          <w:p w:rsidR="00E25D2C" w:rsidRPr="00232394" w:rsidRDefault="00EE7A60" w:rsidP="00EE7A60">
            <w:pPr>
              <w:jc w:val="center"/>
              <w:rPr>
                <w:color w:val="000000"/>
              </w:rPr>
            </w:pPr>
            <w:r w:rsidRPr="00232394">
              <w:rPr>
                <w:color w:val="000000"/>
              </w:rPr>
              <w:t>0</w:t>
            </w:r>
          </w:p>
        </w:tc>
        <w:tc>
          <w:tcPr>
            <w:tcW w:w="882" w:type="dxa"/>
            <w:tcBorders>
              <w:top w:val="double" w:sz="4" w:space="0" w:color="auto"/>
              <w:left w:val="double" w:sz="4" w:space="0" w:color="auto"/>
              <w:bottom w:val="double" w:sz="4" w:space="0" w:color="auto"/>
              <w:right w:val="double" w:sz="4" w:space="0" w:color="auto"/>
            </w:tcBorders>
            <w:vAlign w:val="center"/>
          </w:tcPr>
          <w:p w:rsidR="00E25D2C" w:rsidRPr="00232394" w:rsidRDefault="00EE7A60" w:rsidP="00EE7A60">
            <w:pPr>
              <w:jc w:val="center"/>
              <w:rPr>
                <w:color w:val="000000"/>
              </w:rPr>
            </w:pPr>
            <w:r w:rsidRPr="00232394">
              <w:rPr>
                <w:color w:val="000000"/>
              </w:rPr>
              <w:t>1</w:t>
            </w:r>
          </w:p>
        </w:tc>
        <w:tc>
          <w:tcPr>
            <w:tcW w:w="794" w:type="dxa"/>
            <w:tcBorders>
              <w:top w:val="double" w:sz="4" w:space="0" w:color="auto"/>
              <w:left w:val="double" w:sz="4" w:space="0" w:color="auto"/>
              <w:bottom w:val="double" w:sz="4" w:space="0" w:color="auto"/>
              <w:right w:val="double" w:sz="4" w:space="0" w:color="auto"/>
            </w:tcBorders>
            <w:vAlign w:val="center"/>
          </w:tcPr>
          <w:p w:rsidR="00E25D2C" w:rsidRPr="00232394" w:rsidRDefault="00EE7A60" w:rsidP="00EE7A60">
            <w:pPr>
              <w:jc w:val="center"/>
              <w:rPr>
                <w:color w:val="000000"/>
              </w:rPr>
            </w:pPr>
            <w:r w:rsidRPr="00232394">
              <w:rPr>
                <w:color w:val="000000"/>
              </w:rPr>
              <w:t>0</w:t>
            </w:r>
          </w:p>
        </w:tc>
      </w:tr>
      <w:tr w:rsidR="00E25D2C" w:rsidRPr="005810FB" w:rsidTr="00D74FED">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E25D2C" w:rsidRPr="00232394" w:rsidRDefault="00E25D2C" w:rsidP="00172891">
            <w:pPr>
              <w:rPr>
                <w:color w:val="000000"/>
              </w:rPr>
            </w:pPr>
            <w:r w:rsidRPr="00232394">
              <w:rPr>
                <w:color w:val="000000"/>
              </w:rPr>
              <w:lastRenderedPageBreak/>
              <w:t>Неисправность производственного оборудования, нарушение технологического процесса производства</w:t>
            </w:r>
          </w:p>
        </w:tc>
        <w:tc>
          <w:tcPr>
            <w:tcW w:w="762" w:type="dxa"/>
            <w:tcBorders>
              <w:top w:val="double" w:sz="4" w:space="0" w:color="auto"/>
              <w:left w:val="double" w:sz="4" w:space="0" w:color="auto"/>
              <w:bottom w:val="double" w:sz="4" w:space="0" w:color="auto"/>
              <w:right w:val="double" w:sz="4" w:space="0" w:color="auto"/>
            </w:tcBorders>
            <w:vAlign w:val="center"/>
          </w:tcPr>
          <w:p w:rsidR="00E25D2C" w:rsidRPr="00232394" w:rsidRDefault="00E25D2C" w:rsidP="00172891">
            <w:pPr>
              <w:jc w:val="center"/>
              <w:rPr>
                <w:color w:val="000000"/>
              </w:rPr>
            </w:pPr>
            <w:r w:rsidRPr="00232394">
              <w:rPr>
                <w:color w:val="000000"/>
              </w:rPr>
              <w:t>0</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E25D2C" w:rsidRPr="00232394" w:rsidRDefault="00E25D2C" w:rsidP="00172891">
            <w:pPr>
              <w:jc w:val="center"/>
              <w:rPr>
                <w:color w:val="000000"/>
              </w:rPr>
            </w:pPr>
            <w:r w:rsidRPr="00232394">
              <w:rPr>
                <w:color w:val="000000"/>
              </w:rPr>
              <w:t>1</w:t>
            </w:r>
          </w:p>
        </w:tc>
        <w:tc>
          <w:tcPr>
            <w:tcW w:w="1095" w:type="dxa"/>
            <w:tcBorders>
              <w:top w:val="double" w:sz="4" w:space="0" w:color="auto"/>
              <w:left w:val="double" w:sz="4" w:space="0" w:color="auto"/>
              <w:bottom w:val="double" w:sz="4" w:space="0" w:color="auto"/>
              <w:right w:val="double" w:sz="4" w:space="0" w:color="auto"/>
            </w:tcBorders>
            <w:vAlign w:val="center"/>
          </w:tcPr>
          <w:p w:rsidR="00E25D2C" w:rsidRPr="00232394" w:rsidRDefault="00E25D2C" w:rsidP="00172891">
            <w:pPr>
              <w:jc w:val="center"/>
            </w:pPr>
            <w:r w:rsidRPr="00232394">
              <w:t>+100%</w:t>
            </w:r>
          </w:p>
        </w:tc>
        <w:tc>
          <w:tcPr>
            <w:tcW w:w="1346" w:type="dxa"/>
            <w:tcBorders>
              <w:top w:val="double" w:sz="4" w:space="0" w:color="auto"/>
              <w:left w:val="double" w:sz="4" w:space="0" w:color="auto"/>
              <w:bottom w:val="double" w:sz="4" w:space="0" w:color="auto"/>
              <w:right w:val="double" w:sz="4" w:space="0" w:color="auto"/>
            </w:tcBorders>
            <w:vAlign w:val="center"/>
          </w:tcPr>
          <w:p w:rsidR="00E25D2C" w:rsidRPr="00232394" w:rsidRDefault="00E25D2C" w:rsidP="00172891">
            <w:pPr>
              <w:jc w:val="center"/>
              <w:rPr>
                <w:color w:val="000000"/>
              </w:rPr>
            </w:pPr>
            <w:r w:rsidRPr="00232394">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E25D2C" w:rsidRPr="00232394" w:rsidRDefault="00EE7A60" w:rsidP="00EE7A60">
            <w:pPr>
              <w:jc w:val="center"/>
              <w:rPr>
                <w:color w:val="000000"/>
              </w:rPr>
            </w:pPr>
            <w:r w:rsidRPr="00232394">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E25D2C" w:rsidRPr="00232394" w:rsidRDefault="00EE7A60" w:rsidP="00EE7A60">
            <w:pPr>
              <w:jc w:val="center"/>
              <w:rPr>
                <w:color w:val="000000"/>
              </w:rPr>
            </w:pPr>
            <w:r w:rsidRPr="00232394">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E25D2C" w:rsidRPr="00232394" w:rsidRDefault="00EE7A60" w:rsidP="00EE7A60">
            <w:pPr>
              <w:jc w:val="center"/>
              <w:rPr>
                <w:color w:val="000000"/>
              </w:rPr>
            </w:pPr>
            <w:r w:rsidRPr="00232394">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E25D2C" w:rsidRPr="00232394" w:rsidRDefault="00EE7A60" w:rsidP="00EE7A60">
            <w:pPr>
              <w:jc w:val="center"/>
              <w:rPr>
                <w:color w:val="000000"/>
              </w:rPr>
            </w:pPr>
            <w:r w:rsidRPr="00232394">
              <w:rPr>
                <w:color w:val="000000"/>
              </w:rPr>
              <w:t>-</w:t>
            </w:r>
          </w:p>
        </w:tc>
      </w:tr>
      <w:tr w:rsidR="00E25D2C" w:rsidRPr="005810FB" w:rsidTr="00D74FED">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E25D2C" w:rsidRPr="00D74FED" w:rsidRDefault="00E25D2C" w:rsidP="00AF05F3">
            <w:pPr>
              <w:rPr>
                <w:color w:val="000000"/>
              </w:rPr>
            </w:pPr>
            <w:r w:rsidRPr="00D74FED">
              <w:rPr>
                <w:color w:val="000000"/>
              </w:rPr>
              <w:t>Прочие причины пожаров</w:t>
            </w:r>
          </w:p>
        </w:tc>
        <w:tc>
          <w:tcPr>
            <w:tcW w:w="762" w:type="dxa"/>
            <w:tcBorders>
              <w:top w:val="double" w:sz="4" w:space="0" w:color="auto"/>
              <w:left w:val="double" w:sz="4" w:space="0" w:color="auto"/>
              <w:bottom w:val="double" w:sz="4" w:space="0" w:color="auto"/>
              <w:right w:val="double" w:sz="4" w:space="0" w:color="auto"/>
            </w:tcBorders>
            <w:vAlign w:val="center"/>
          </w:tcPr>
          <w:p w:rsidR="00E25D2C" w:rsidRPr="00D74FED" w:rsidRDefault="00E25D2C" w:rsidP="00172891">
            <w:pPr>
              <w:jc w:val="center"/>
              <w:rPr>
                <w:color w:val="000000"/>
              </w:rPr>
            </w:pPr>
            <w:r w:rsidRPr="00D74FED">
              <w:rPr>
                <w:color w:val="000000"/>
              </w:rPr>
              <w:t>12</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E25D2C" w:rsidRPr="00D74FED" w:rsidRDefault="00E25D2C" w:rsidP="008E5F91">
            <w:pPr>
              <w:jc w:val="center"/>
              <w:rPr>
                <w:color w:val="000000"/>
              </w:rPr>
            </w:pPr>
            <w:r w:rsidRPr="00D74FED">
              <w:rPr>
                <w:color w:val="000000"/>
              </w:rPr>
              <w:t>15</w:t>
            </w:r>
          </w:p>
        </w:tc>
        <w:tc>
          <w:tcPr>
            <w:tcW w:w="1095" w:type="dxa"/>
            <w:tcBorders>
              <w:top w:val="double" w:sz="4" w:space="0" w:color="auto"/>
              <w:left w:val="double" w:sz="4" w:space="0" w:color="auto"/>
              <w:bottom w:val="double" w:sz="4" w:space="0" w:color="auto"/>
              <w:right w:val="double" w:sz="4" w:space="0" w:color="auto"/>
            </w:tcBorders>
            <w:vAlign w:val="center"/>
          </w:tcPr>
          <w:p w:rsidR="00E25D2C" w:rsidRPr="00D74FED" w:rsidRDefault="00E25D2C" w:rsidP="00E25D2C">
            <w:pPr>
              <w:jc w:val="center"/>
            </w:pPr>
            <w:r w:rsidRPr="00D74FED">
              <w:t>+25%</w:t>
            </w:r>
          </w:p>
        </w:tc>
        <w:tc>
          <w:tcPr>
            <w:tcW w:w="1346" w:type="dxa"/>
            <w:tcBorders>
              <w:top w:val="double" w:sz="4" w:space="0" w:color="auto"/>
              <w:left w:val="double" w:sz="4" w:space="0" w:color="auto"/>
              <w:bottom w:val="double" w:sz="4" w:space="0" w:color="auto"/>
              <w:right w:val="double" w:sz="4" w:space="0" w:color="auto"/>
            </w:tcBorders>
            <w:vAlign w:val="center"/>
          </w:tcPr>
          <w:p w:rsidR="00E25D2C" w:rsidRPr="00D74FED" w:rsidRDefault="00E25D2C" w:rsidP="00172891">
            <w:pPr>
              <w:jc w:val="center"/>
              <w:rPr>
                <w:color w:val="000000"/>
              </w:rPr>
            </w:pPr>
            <w:r w:rsidRPr="00D74FED">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E25D2C" w:rsidRPr="00D74FED" w:rsidRDefault="00EE7A60" w:rsidP="00EE7A60">
            <w:pPr>
              <w:jc w:val="center"/>
              <w:rPr>
                <w:color w:val="000000"/>
              </w:rPr>
            </w:pPr>
            <w:r w:rsidRPr="00D74FED">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E25D2C" w:rsidRPr="00D74FED" w:rsidRDefault="00EE7A60" w:rsidP="00EE7A60">
            <w:pPr>
              <w:jc w:val="center"/>
              <w:rPr>
                <w:color w:val="000000"/>
              </w:rPr>
            </w:pPr>
            <w:r w:rsidRPr="00D74FED">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E25D2C" w:rsidRPr="00D74FED" w:rsidRDefault="00EE7A60" w:rsidP="00EE7A60">
            <w:pPr>
              <w:jc w:val="center"/>
              <w:rPr>
                <w:color w:val="000000"/>
              </w:rPr>
            </w:pPr>
            <w:r w:rsidRPr="00D74FED">
              <w:rPr>
                <w:color w:val="000000"/>
              </w:rPr>
              <w:t>0</w:t>
            </w:r>
          </w:p>
        </w:tc>
        <w:tc>
          <w:tcPr>
            <w:tcW w:w="794" w:type="dxa"/>
            <w:tcBorders>
              <w:top w:val="double" w:sz="4" w:space="0" w:color="auto"/>
              <w:left w:val="double" w:sz="4" w:space="0" w:color="auto"/>
              <w:bottom w:val="double" w:sz="4" w:space="0" w:color="auto"/>
              <w:right w:val="double" w:sz="4" w:space="0" w:color="auto"/>
            </w:tcBorders>
            <w:vAlign w:val="center"/>
          </w:tcPr>
          <w:p w:rsidR="00E25D2C" w:rsidRPr="00D74FED" w:rsidRDefault="00EE7A60" w:rsidP="00EE7A60">
            <w:pPr>
              <w:jc w:val="center"/>
              <w:rPr>
                <w:color w:val="000000"/>
              </w:rPr>
            </w:pPr>
            <w:r w:rsidRPr="00D74FED">
              <w:rPr>
                <w:color w:val="000000"/>
              </w:rPr>
              <w:t>1</w:t>
            </w:r>
          </w:p>
        </w:tc>
      </w:tr>
      <w:tr w:rsidR="00E25D2C" w:rsidRPr="005810FB" w:rsidTr="00D74FED">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E25D2C" w:rsidRPr="00D74FED" w:rsidRDefault="00E25D2C" w:rsidP="00AF05F3">
            <w:pPr>
              <w:rPr>
                <w:b/>
                <w:color w:val="000000"/>
              </w:rPr>
            </w:pPr>
            <w:r w:rsidRPr="00D74FED">
              <w:rPr>
                <w:b/>
                <w:color w:val="000000"/>
              </w:rPr>
              <w:t>ИТОГО:</w:t>
            </w:r>
          </w:p>
        </w:tc>
        <w:tc>
          <w:tcPr>
            <w:tcW w:w="762" w:type="dxa"/>
            <w:tcBorders>
              <w:top w:val="double" w:sz="4" w:space="0" w:color="auto"/>
              <w:left w:val="double" w:sz="4" w:space="0" w:color="auto"/>
              <w:bottom w:val="double" w:sz="4" w:space="0" w:color="auto"/>
              <w:right w:val="double" w:sz="4" w:space="0" w:color="auto"/>
            </w:tcBorders>
            <w:vAlign w:val="center"/>
          </w:tcPr>
          <w:p w:rsidR="00E25D2C" w:rsidRPr="00D74FED" w:rsidRDefault="00E25D2C" w:rsidP="00172891">
            <w:pPr>
              <w:jc w:val="center"/>
              <w:rPr>
                <w:b/>
                <w:color w:val="000000"/>
              </w:rPr>
            </w:pPr>
            <w:r w:rsidRPr="00D74FED">
              <w:rPr>
                <w:b/>
                <w:color w:val="000000"/>
              </w:rPr>
              <w:t>65</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E25D2C" w:rsidRPr="00D74FED" w:rsidRDefault="00E25D2C" w:rsidP="00172891">
            <w:pPr>
              <w:jc w:val="center"/>
              <w:rPr>
                <w:b/>
                <w:color w:val="000000"/>
              </w:rPr>
            </w:pPr>
            <w:r w:rsidRPr="00D74FED">
              <w:rPr>
                <w:b/>
                <w:color w:val="000000"/>
              </w:rPr>
              <w:t>56</w:t>
            </w:r>
          </w:p>
        </w:tc>
        <w:tc>
          <w:tcPr>
            <w:tcW w:w="1095" w:type="dxa"/>
            <w:tcBorders>
              <w:top w:val="double" w:sz="4" w:space="0" w:color="auto"/>
              <w:left w:val="double" w:sz="4" w:space="0" w:color="auto"/>
              <w:bottom w:val="double" w:sz="4" w:space="0" w:color="auto"/>
              <w:right w:val="double" w:sz="4" w:space="0" w:color="auto"/>
            </w:tcBorders>
            <w:vAlign w:val="center"/>
          </w:tcPr>
          <w:p w:rsidR="00E25D2C" w:rsidRPr="00D74FED" w:rsidRDefault="00E25D2C" w:rsidP="00E25D2C">
            <w:pPr>
              <w:jc w:val="center"/>
              <w:rPr>
                <w:b/>
              </w:rPr>
            </w:pPr>
            <w:r w:rsidRPr="00D74FED">
              <w:rPr>
                <w:b/>
              </w:rPr>
              <w:t>-13,8%</w:t>
            </w:r>
          </w:p>
        </w:tc>
        <w:tc>
          <w:tcPr>
            <w:tcW w:w="1346" w:type="dxa"/>
            <w:tcBorders>
              <w:top w:val="double" w:sz="4" w:space="0" w:color="auto"/>
              <w:left w:val="double" w:sz="4" w:space="0" w:color="auto"/>
              <w:bottom w:val="double" w:sz="4" w:space="0" w:color="auto"/>
              <w:right w:val="double" w:sz="4" w:space="0" w:color="auto"/>
            </w:tcBorders>
            <w:vAlign w:val="center"/>
          </w:tcPr>
          <w:p w:rsidR="00E25D2C" w:rsidRPr="00D74FED" w:rsidRDefault="00E25D2C" w:rsidP="00172891">
            <w:pPr>
              <w:jc w:val="center"/>
              <w:rPr>
                <w:b/>
                <w:color w:val="000000"/>
              </w:rPr>
            </w:pPr>
            <w:r w:rsidRPr="00D74FED">
              <w:rPr>
                <w:b/>
                <w:color w:val="000000"/>
              </w:rPr>
              <w:t>31 568</w:t>
            </w:r>
          </w:p>
        </w:tc>
        <w:tc>
          <w:tcPr>
            <w:tcW w:w="875" w:type="dxa"/>
            <w:tcBorders>
              <w:top w:val="double" w:sz="4" w:space="0" w:color="auto"/>
              <w:left w:val="double" w:sz="4" w:space="0" w:color="auto"/>
              <w:bottom w:val="double" w:sz="4" w:space="0" w:color="auto"/>
              <w:right w:val="double" w:sz="4" w:space="0" w:color="auto"/>
            </w:tcBorders>
            <w:vAlign w:val="center"/>
          </w:tcPr>
          <w:p w:rsidR="00E25D2C" w:rsidRPr="00D74FED" w:rsidRDefault="00EE7A60" w:rsidP="00EE7A60">
            <w:pPr>
              <w:jc w:val="center"/>
              <w:rPr>
                <w:b/>
                <w:color w:val="000000"/>
              </w:rPr>
            </w:pPr>
            <w:r w:rsidRPr="00D74FED">
              <w:rPr>
                <w:b/>
                <w:color w:val="000000"/>
              </w:rPr>
              <w:t>1</w:t>
            </w:r>
          </w:p>
        </w:tc>
        <w:tc>
          <w:tcPr>
            <w:tcW w:w="925" w:type="dxa"/>
            <w:tcBorders>
              <w:top w:val="double" w:sz="4" w:space="0" w:color="auto"/>
              <w:left w:val="double" w:sz="4" w:space="0" w:color="auto"/>
              <w:bottom w:val="double" w:sz="4" w:space="0" w:color="auto"/>
              <w:right w:val="double" w:sz="4" w:space="0" w:color="auto"/>
            </w:tcBorders>
            <w:vAlign w:val="center"/>
          </w:tcPr>
          <w:p w:rsidR="00E25D2C" w:rsidRPr="00D74FED" w:rsidRDefault="00EE7A60" w:rsidP="00EE7A60">
            <w:pPr>
              <w:jc w:val="center"/>
              <w:rPr>
                <w:b/>
                <w:color w:val="000000"/>
              </w:rPr>
            </w:pPr>
            <w:r w:rsidRPr="00D74FED">
              <w:rPr>
                <w:b/>
                <w:color w:val="000000"/>
              </w:rPr>
              <w:t>1</w:t>
            </w:r>
          </w:p>
        </w:tc>
        <w:tc>
          <w:tcPr>
            <w:tcW w:w="882" w:type="dxa"/>
            <w:tcBorders>
              <w:top w:val="double" w:sz="4" w:space="0" w:color="auto"/>
              <w:left w:val="double" w:sz="4" w:space="0" w:color="auto"/>
              <w:bottom w:val="double" w:sz="4" w:space="0" w:color="auto"/>
              <w:right w:val="double" w:sz="4" w:space="0" w:color="auto"/>
            </w:tcBorders>
            <w:vAlign w:val="center"/>
          </w:tcPr>
          <w:p w:rsidR="00E25D2C" w:rsidRPr="00D74FED" w:rsidRDefault="00EE7A60" w:rsidP="00EE7A60">
            <w:pPr>
              <w:jc w:val="center"/>
              <w:rPr>
                <w:b/>
                <w:color w:val="000000"/>
              </w:rPr>
            </w:pPr>
            <w:r w:rsidRPr="00D74FED">
              <w:rPr>
                <w:b/>
                <w:color w:val="000000"/>
              </w:rPr>
              <w:t>2</w:t>
            </w:r>
          </w:p>
        </w:tc>
        <w:tc>
          <w:tcPr>
            <w:tcW w:w="794" w:type="dxa"/>
            <w:tcBorders>
              <w:top w:val="double" w:sz="4" w:space="0" w:color="auto"/>
              <w:left w:val="double" w:sz="4" w:space="0" w:color="auto"/>
              <w:bottom w:val="double" w:sz="4" w:space="0" w:color="auto"/>
              <w:right w:val="double" w:sz="4" w:space="0" w:color="auto"/>
            </w:tcBorders>
            <w:vAlign w:val="center"/>
          </w:tcPr>
          <w:p w:rsidR="00E25D2C" w:rsidRPr="00D74FED" w:rsidRDefault="00EE7A60" w:rsidP="00EE7A60">
            <w:pPr>
              <w:jc w:val="center"/>
              <w:rPr>
                <w:b/>
                <w:color w:val="000000"/>
              </w:rPr>
            </w:pPr>
            <w:r w:rsidRPr="00D74FED">
              <w:rPr>
                <w:b/>
                <w:color w:val="000000"/>
              </w:rPr>
              <w:t>2</w:t>
            </w:r>
          </w:p>
        </w:tc>
      </w:tr>
    </w:tbl>
    <w:p w:rsidR="0045187B" w:rsidRDefault="0045187B" w:rsidP="002B14FF">
      <w:pPr>
        <w:jc w:val="both"/>
        <w:rPr>
          <w:b/>
          <w:bCs/>
          <w:iCs/>
        </w:rPr>
      </w:pPr>
    </w:p>
    <w:p w:rsidR="008F1399" w:rsidRDefault="008F1399" w:rsidP="00842089">
      <w:pPr>
        <w:jc w:val="both"/>
        <w:rPr>
          <w:b/>
          <w:bCs/>
          <w:iCs/>
        </w:rPr>
      </w:pPr>
    </w:p>
    <w:p w:rsidR="00D8695D" w:rsidRDefault="00D8695D" w:rsidP="000A7463">
      <w:pPr>
        <w:ind w:firstLine="708"/>
        <w:jc w:val="both"/>
        <w:rPr>
          <w:b/>
          <w:iCs/>
        </w:rPr>
      </w:pPr>
      <w:r w:rsidRPr="008F1399">
        <w:rPr>
          <w:b/>
          <w:bCs/>
          <w:iCs/>
        </w:rPr>
        <w:t>Диаграмма</w:t>
      </w:r>
      <w:r w:rsidR="00ED45C8" w:rsidRPr="008F1399">
        <w:rPr>
          <w:b/>
          <w:bCs/>
          <w:iCs/>
        </w:rPr>
        <w:t xml:space="preserve"> </w:t>
      </w:r>
      <w:r w:rsidR="008F1399">
        <w:rPr>
          <w:b/>
          <w:bCs/>
          <w:iCs/>
        </w:rPr>
        <w:t>12</w:t>
      </w:r>
      <w:r w:rsidRPr="008F1399">
        <w:rPr>
          <w:b/>
          <w:bCs/>
          <w:iCs/>
        </w:rPr>
        <w:t xml:space="preserve">: </w:t>
      </w:r>
      <w:r w:rsidRPr="008F1399">
        <w:rPr>
          <w:b/>
          <w:iCs/>
        </w:rPr>
        <w:t>Основные прич</w:t>
      </w:r>
      <w:r w:rsidR="00ED45C8" w:rsidRPr="008F1399">
        <w:rPr>
          <w:b/>
          <w:iCs/>
        </w:rPr>
        <w:t>ины возн</w:t>
      </w:r>
      <w:r w:rsidR="008F1399" w:rsidRPr="008F1399">
        <w:rPr>
          <w:b/>
          <w:iCs/>
        </w:rPr>
        <w:t>икновения пожаров за 6 месяцев</w:t>
      </w:r>
      <w:r w:rsidR="005E1880" w:rsidRPr="008F1399">
        <w:rPr>
          <w:b/>
          <w:iCs/>
        </w:rPr>
        <w:t xml:space="preserve"> 2020</w:t>
      </w:r>
      <w:r w:rsidR="008F1399" w:rsidRPr="008F1399">
        <w:rPr>
          <w:b/>
          <w:iCs/>
        </w:rPr>
        <w:t xml:space="preserve"> года (количество пожаров и % доли)</w:t>
      </w:r>
    </w:p>
    <w:p w:rsidR="00655D34" w:rsidRPr="008F1399" w:rsidRDefault="00655D34" w:rsidP="008F1399">
      <w:pPr>
        <w:ind w:firstLine="709"/>
        <w:jc w:val="both"/>
        <w:rPr>
          <w:sz w:val="26"/>
          <w:szCs w:val="26"/>
        </w:rPr>
      </w:pPr>
    </w:p>
    <w:p w:rsidR="008F1399" w:rsidRDefault="008F1399" w:rsidP="008F1399">
      <w:pPr>
        <w:ind w:firstLine="708"/>
        <w:rPr>
          <w:b/>
          <w:bCs/>
          <w:iCs/>
          <w:sz w:val="26"/>
          <w:szCs w:val="26"/>
        </w:rPr>
      </w:pPr>
      <w:r w:rsidRPr="008F1399">
        <w:rPr>
          <w:rFonts w:eastAsia="MS Mincho"/>
          <w:b/>
          <w:bCs/>
          <w:noProof/>
          <w:sz w:val="26"/>
          <w:szCs w:val="26"/>
        </w:rPr>
        <w:drawing>
          <wp:inline distT="0" distB="0" distL="0" distR="0" wp14:anchorId="2CEB2D82" wp14:editId="553D9F27">
            <wp:extent cx="5718412" cy="3330053"/>
            <wp:effectExtent l="0" t="0" r="15875" b="22860"/>
            <wp:docPr id="274" name="Диаграмма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p w:rsidR="008F1399" w:rsidRDefault="008F1399" w:rsidP="008F1399">
      <w:pPr>
        <w:jc w:val="center"/>
        <w:rPr>
          <w:b/>
          <w:bCs/>
          <w:sz w:val="26"/>
          <w:szCs w:val="26"/>
        </w:rPr>
      </w:pPr>
    </w:p>
    <w:p w:rsidR="008F1399" w:rsidRDefault="008F1399" w:rsidP="000A7463">
      <w:pPr>
        <w:ind w:firstLine="708"/>
        <w:jc w:val="both"/>
        <w:rPr>
          <w:b/>
          <w:iCs/>
        </w:rPr>
      </w:pPr>
    </w:p>
    <w:p w:rsidR="00D8695D" w:rsidRPr="00263A15" w:rsidRDefault="00D8695D" w:rsidP="00D8695D">
      <w:pPr>
        <w:jc w:val="center"/>
        <w:rPr>
          <w:rFonts w:eastAsia="MS Mincho"/>
          <w:b/>
          <w:bCs/>
          <w:sz w:val="26"/>
          <w:szCs w:val="26"/>
        </w:rPr>
      </w:pPr>
    </w:p>
    <w:p w:rsidR="003E1EA9" w:rsidRDefault="003E1EA9" w:rsidP="00CD0B58">
      <w:pPr>
        <w:ind w:firstLine="708"/>
        <w:jc w:val="both"/>
        <w:rPr>
          <w:rFonts w:eastAsia="MS Mincho"/>
          <w:bCs/>
          <w:sz w:val="26"/>
          <w:szCs w:val="26"/>
        </w:rPr>
      </w:pPr>
    </w:p>
    <w:p w:rsidR="00D512F2" w:rsidRDefault="00D512F2" w:rsidP="00CD0B58">
      <w:pPr>
        <w:ind w:firstLine="708"/>
        <w:jc w:val="both"/>
        <w:rPr>
          <w:rFonts w:eastAsia="MS Mincho"/>
          <w:bCs/>
          <w:sz w:val="26"/>
          <w:szCs w:val="26"/>
        </w:rPr>
      </w:pPr>
    </w:p>
    <w:p w:rsidR="00D512F2" w:rsidRDefault="00D512F2" w:rsidP="00CD0B58">
      <w:pPr>
        <w:ind w:firstLine="708"/>
        <w:jc w:val="both"/>
        <w:rPr>
          <w:rFonts w:eastAsia="MS Mincho"/>
          <w:bCs/>
          <w:sz w:val="26"/>
          <w:szCs w:val="26"/>
        </w:rPr>
      </w:pPr>
    </w:p>
    <w:p w:rsidR="00D512F2" w:rsidRDefault="00D512F2" w:rsidP="00CD0B58">
      <w:pPr>
        <w:ind w:firstLine="708"/>
        <w:jc w:val="both"/>
        <w:rPr>
          <w:rFonts w:eastAsia="MS Mincho"/>
          <w:bCs/>
          <w:sz w:val="26"/>
          <w:szCs w:val="26"/>
        </w:rPr>
      </w:pPr>
    </w:p>
    <w:p w:rsidR="00122019" w:rsidRDefault="00122019" w:rsidP="0072308E">
      <w:pPr>
        <w:jc w:val="both"/>
        <w:rPr>
          <w:rFonts w:eastAsia="MS Mincho"/>
          <w:bCs/>
          <w:color w:val="000000"/>
          <w:sz w:val="26"/>
          <w:szCs w:val="26"/>
        </w:rPr>
      </w:pPr>
    </w:p>
    <w:p w:rsidR="00655D34" w:rsidRDefault="00655D34" w:rsidP="0072308E">
      <w:pPr>
        <w:jc w:val="both"/>
        <w:rPr>
          <w:rFonts w:eastAsia="MS Mincho"/>
          <w:bCs/>
          <w:color w:val="000000"/>
          <w:sz w:val="26"/>
          <w:szCs w:val="26"/>
        </w:rPr>
      </w:pPr>
    </w:p>
    <w:p w:rsidR="00655D34" w:rsidRDefault="00655D34" w:rsidP="0072308E">
      <w:pPr>
        <w:jc w:val="both"/>
        <w:rPr>
          <w:rFonts w:eastAsia="MS Mincho"/>
          <w:bCs/>
          <w:color w:val="000000"/>
          <w:sz w:val="26"/>
          <w:szCs w:val="26"/>
        </w:rPr>
      </w:pPr>
    </w:p>
    <w:p w:rsidR="00655D34" w:rsidRDefault="00655D34" w:rsidP="0072308E">
      <w:pPr>
        <w:jc w:val="both"/>
        <w:rPr>
          <w:rFonts w:eastAsia="MS Mincho"/>
          <w:bCs/>
          <w:color w:val="000000"/>
          <w:sz w:val="26"/>
          <w:szCs w:val="26"/>
        </w:rPr>
      </w:pPr>
    </w:p>
    <w:p w:rsidR="00655D34" w:rsidRDefault="00655D34" w:rsidP="0072308E">
      <w:pPr>
        <w:jc w:val="both"/>
        <w:rPr>
          <w:rFonts w:eastAsia="MS Mincho"/>
          <w:bCs/>
          <w:color w:val="000000"/>
          <w:sz w:val="26"/>
          <w:szCs w:val="26"/>
        </w:rPr>
      </w:pPr>
    </w:p>
    <w:p w:rsidR="00655D34" w:rsidRDefault="00655D34" w:rsidP="0072308E">
      <w:pPr>
        <w:jc w:val="both"/>
        <w:rPr>
          <w:rFonts w:eastAsia="MS Mincho"/>
          <w:bCs/>
          <w:color w:val="000000"/>
          <w:sz w:val="26"/>
          <w:szCs w:val="26"/>
        </w:rPr>
      </w:pPr>
    </w:p>
    <w:p w:rsidR="00655D34" w:rsidRDefault="00655D34" w:rsidP="0072308E">
      <w:pPr>
        <w:jc w:val="both"/>
        <w:rPr>
          <w:rFonts w:eastAsia="MS Mincho"/>
          <w:bCs/>
          <w:color w:val="000000"/>
          <w:sz w:val="26"/>
          <w:szCs w:val="26"/>
        </w:rPr>
      </w:pPr>
    </w:p>
    <w:p w:rsidR="00655D34" w:rsidRPr="000A7463" w:rsidRDefault="00655D34" w:rsidP="0072308E">
      <w:pPr>
        <w:jc w:val="both"/>
        <w:rPr>
          <w:rFonts w:eastAsia="MS Mincho"/>
          <w:bCs/>
          <w:color w:val="000000"/>
          <w:sz w:val="26"/>
          <w:szCs w:val="26"/>
        </w:rPr>
      </w:pPr>
    </w:p>
    <w:p w:rsidR="00C5588B" w:rsidRPr="00263A15" w:rsidRDefault="00C5588B" w:rsidP="00C5588B">
      <w:pPr>
        <w:jc w:val="center"/>
        <w:rPr>
          <w:b/>
          <w:sz w:val="26"/>
          <w:szCs w:val="26"/>
        </w:rPr>
      </w:pPr>
      <w:r w:rsidRPr="00263A15">
        <w:rPr>
          <w:b/>
          <w:sz w:val="26"/>
          <w:szCs w:val="26"/>
        </w:rPr>
        <w:t>Анализ</w:t>
      </w:r>
      <w:r w:rsidR="008A5AFD">
        <w:rPr>
          <w:b/>
          <w:sz w:val="26"/>
          <w:szCs w:val="26"/>
        </w:rPr>
        <w:t xml:space="preserve"> пожаров в жилом секторе</w:t>
      </w:r>
    </w:p>
    <w:p w:rsidR="00C5588B" w:rsidRPr="00263A15" w:rsidRDefault="00C5588B" w:rsidP="00C5588B">
      <w:pPr>
        <w:ind w:left="283" w:firstLine="720"/>
        <w:jc w:val="both"/>
        <w:rPr>
          <w:sz w:val="26"/>
          <w:szCs w:val="26"/>
        </w:rPr>
      </w:pPr>
    </w:p>
    <w:p w:rsidR="00C5588B" w:rsidRPr="00263A15" w:rsidRDefault="00852A37" w:rsidP="00C5588B">
      <w:pPr>
        <w:ind w:firstLine="720"/>
        <w:jc w:val="both"/>
        <w:rPr>
          <w:sz w:val="26"/>
          <w:szCs w:val="26"/>
        </w:rPr>
      </w:pPr>
      <w:r>
        <w:rPr>
          <w:sz w:val="26"/>
          <w:szCs w:val="26"/>
        </w:rPr>
        <w:t xml:space="preserve">За </w:t>
      </w:r>
      <w:r w:rsidR="000416C6">
        <w:rPr>
          <w:sz w:val="26"/>
          <w:szCs w:val="26"/>
        </w:rPr>
        <w:t xml:space="preserve">1 полугодие </w:t>
      </w:r>
      <w:r w:rsidR="001335C7">
        <w:rPr>
          <w:sz w:val="26"/>
          <w:szCs w:val="26"/>
        </w:rPr>
        <w:t xml:space="preserve"> 2020</w:t>
      </w:r>
      <w:r w:rsidR="003B0ECA">
        <w:rPr>
          <w:sz w:val="26"/>
          <w:szCs w:val="26"/>
        </w:rPr>
        <w:t xml:space="preserve"> год</w:t>
      </w:r>
      <w:r w:rsidR="001335C7">
        <w:rPr>
          <w:sz w:val="26"/>
          <w:szCs w:val="26"/>
        </w:rPr>
        <w:t>а</w:t>
      </w:r>
      <w:r w:rsidR="00C5588B">
        <w:rPr>
          <w:sz w:val="26"/>
          <w:szCs w:val="26"/>
        </w:rPr>
        <w:t xml:space="preserve"> </w:t>
      </w:r>
      <w:r w:rsidR="00C5588B" w:rsidRPr="00263A15">
        <w:rPr>
          <w:sz w:val="26"/>
          <w:szCs w:val="26"/>
        </w:rPr>
        <w:t xml:space="preserve">оперативная обстановка с пожарами в </w:t>
      </w:r>
      <w:r w:rsidR="00A213DF">
        <w:rPr>
          <w:sz w:val="26"/>
          <w:szCs w:val="26"/>
        </w:rPr>
        <w:t>жилом секторе</w:t>
      </w:r>
      <w:r w:rsidR="003B0ECA">
        <w:rPr>
          <w:sz w:val="26"/>
          <w:szCs w:val="26"/>
        </w:rPr>
        <w:t xml:space="preserve">                                   </w:t>
      </w:r>
      <w:r w:rsidR="00146A3F">
        <w:rPr>
          <w:sz w:val="26"/>
          <w:szCs w:val="26"/>
        </w:rPr>
        <w:t xml:space="preserve">г. </w:t>
      </w:r>
      <w:r w:rsidR="00A213DF">
        <w:rPr>
          <w:sz w:val="26"/>
          <w:szCs w:val="26"/>
        </w:rPr>
        <w:t>Ханты-Мансийска</w:t>
      </w:r>
      <w:r w:rsidR="00C5588B" w:rsidRPr="00263A15">
        <w:rPr>
          <w:sz w:val="26"/>
          <w:szCs w:val="26"/>
        </w:rPr>
        <w:t xml:space="preserve"> характеризовалась следующими основными показателями: </w:t>
      </w:r>
    </w:p>
    <w:p w:rsidR="00C5588B" w:rsidRPr="00263A15" w:rsidRDefault="000416C6" w:rsidP="00C5588B">
      <w:pPr>
        <w:ind w:firstLine="720"/>
        <w:jc w:val="both"/>
        <w:rPr>
          <w:sz w:val="26"/>
          <w:szCs w:val="26"/>
        </w:rPr>
      </w:pPr>
      <w:r>
        <w:rPr>
          <w:sz w:val="26"/>
          <w:szCs w:val="26"/>
        </w:rPr>
        <w:t>- зарегистрировано 23</w:t>
      </w:r>
      <w:r w:rsidR="00C5588B">
        <w:rPr>
          <w:sz w:val="26"/>
          <w:szCs w:val="26"/>
        </w:rPr>
        <w:t xml:space="preserve"> </w:t>
      </w:r>
      <w:r w:rsidR="00C5588B" w:rsidRPr="00263A15">
        <w:rPr>
          <w:sz w:val="26"/>
          <w:szCs w:val="26"/>
        </w:rPr>
        <w:t>пожар</w:t>
      </w:r>
      <w:r>
        <w:rPr>
          <w:sz w:val="26"/>
          <w:szCs w:val="26"/>
        </w:rPr>
        <w:t>а</w:t>
      </w:r>
      <w:r w:rsidR="00C5588B">
        <w:rPr>
          <w:sz w:val="26"/>
          <w:szCs w:val="26"/>
        </w:rPr>
        <w:t xml:space="preserve"> </w:t>
      </w:r>
      <w:r w:rsidR="00A213DF">
        <w:rPr>
          <w:sz w:val="26"/>
          <w:szCs w:val="26"/>
        </w:rPr>
        <w:t xml:space="preserve">(АППГ – </w:t>
      </w:r>
      <w:r>
        <w:rPr>
          <w:sz w:val="26"/>
          <w:szCs w:val="26"/>
        </w:rPr>
        <w:t>27</w:t>
      </w:r>
      <w:r w:rsidR="00C5588B">
        <w:rPr>
          <w:sz w:val="26"/>
          <w:szCs w:val="26"/>
        </w:rPr>
        <w:t xml:space="preserve">; </w:t>
      </w:r>
      <w:r>
        <w:rPr>
          <w:sz w:val="26"/>
          <w:szCs w:val="26"/>
        </w:rPr>
        <w:t>-</w:t>
      </w:r>
      <w:r w:rsidR="004F2E55">
        <w:rPr>
          <w:sz w:val="26"/>
          <w:szCs w:val="26"/>
        </w:rPr>
        <w:t>1</w:t>
      </w:r>
      <w:r>
        <w:rPr>
          <w:sz w:val="26"/>
          <w:szCs w:val="26"/>
        </w:rPr>
        <w:t>4,8</w:t>
      </w:r>
      <w:r w:rsidR="00C5588B" w:rsidRPr="00263A15">
        <w:rPr>
          <w:sz w:val="26"/>
          <w:szCs w:val="26"/>
        </w:rPr>
        <w:t>%)</w:t>
      </w:r>
      <w:r w:rsidR="00C5588B">
        <w:rPr>
          <w:sz w:val="26"/>
          <w:szCs w:val="26"/>
        </w:rPr>
        <w:t>;</w:t>
      </w:r>
      <w:r w:rsidR="00C5588B" w:rsidRPr="00263A15">
        <w:rPr>
          <w:sz w:val="26"/>
          <w:szCs w:val="26"/>
        </w:rPr>
        <w:t xml:space="preserve"> </w:t>
      </w:r>
    </w:p>
    <w:p w:rsidR="00C5588B" w:rsidRPr="00263A15" w:rsidRDefault="00C5588B" w:rsidP="00C5588B">
      <w:pPr>
        <w:ind w:firstLine="720"/>
        <w:jc w:val="both"/>
        <w:rPr>
          <w:sz w:val="26"/>
          <w:szCs w:val="26"/>
        </w:rPr>
      </w:pPr>
      <w:r>
        <w:rPr>
          <w:sz w:val="26"/>
          <w:szCs w:val="26"/>
        </w:rPr>
        <w:t xml:space="preserve">- </w:t>
      </w:r>
      <w:r w:rsidR="004F2E55">
        <w:rPr>
          <w:sz w:val="26"/>
          <w:szCs w:val="26"/>
        </w:rPr>
        <w:t xml:space="preserve">гибель людей не </w:t>
      </w:r>
      <w:r w:rsidR="00146A3F">
        <w:rPr>
          <w:sz w:val="26"/>
          <w:szCs w:val="26"/>
        </w:rPr>
        <w:t xml:space="preserve">зарегистрирована </w:t>
      </w:r>
      <w:r w:rsidRPr="00263A15">
        <w:rPr>
          <w:sz w:val="26"/>
          <w:szCs w:val="26"/>
        </w:rPr>
        <w:t xml:space="preserve">(АППГ – </w:t>
      </w:r>
      <w:r w:rsidR="000A7463">
        <w:rPr>
          <w:sz w:val="26"/>
          <w:szCs w:val="26"/>
        </w:rPr>
        <w:t>1</w:t>
      </w:r>
      <w:r w:rsidR="00146A3F">
        <w:rPr>
          <w:sz w:val="26"/>
          <w:szCs w:val="26"/>
        </w:rPr>
        <w:t xml:space="preserve"> </w:t>
      </w:r>
      <w:r w:rsidR="00A213DF">
        <w:rPr>
          <w:sz w:val="26"/>
          <w:szCs w:val="26"/>
        </w:rPr>
        <w:t>человек</w:t>
      </w:r>
      <w:r>
        <w:rPr>
          <w:sz w:val="26"/>
          <w:szCs w:val="26"/>
        </w:rPr>
        <w:t xml:space="preserve">; </w:t>
      </w:r>
      <w:r w:rsidR="004F2E55">
        <w:rPr>
          <w:sz w:val="26"/>
          <w:szCs w:val="26"/>
        </w:rPr>
        <w:t>-10</w:t>
      </w:r>
      <w:r w:rsidR="000A7463">
        <w:rPr>
          <w:sz w:val="26"/>
          <w:szCs w:val="26"/>
        </w:rPr>
        <w:t>0%</w:t>
      </w:r>
      <w:r w:rsidRPr="00263A15">
        <w:rPr>
          <w:sz w:val="26"/>
          <w:szCs w:val="26"/>
        </w:rPr>
        <w:t>)</w:t>
      </w:r>
      <w:r>
        <w:rPr>
          <w:sz w:val="26"/>
          <w:szCs w:val="26"/>
        </w:rPr>
        <w:t>;</w:t>
      </w:r>
    </w:p>
    <w:p w:rsidR="00C5588B" w:rsidRPr="00263A15" w:rsidRDefault="004F2E55" w:rsidP="00C5588B">
      <w:pPr>
        <w:ind w:firstLine="720"/>
        <w:jc w:val="both"/>
        <w:rPr>
          <w:sz w:val="26"/>
          <w:szCs w:val="26"/>
        </w:rPr>
      </w:pPr>
      <w:r>
        <w:rPr>
          <w:sz w:val="26"/>
          <w:szCs w:val="26"/>
        </w:rPr>
        <w:t>- травмирован</w:t>
      </w:r>
      <w:r w:rsidR="000416C6">
        <w:rPr>
          <w:sz w:val="26"/>
          <w:szCs w:val="26"/>
        </w:rPr>
        <w:t>о 2</w:t>
      </w:r>
      <w:r>
        <w:rPr>
          <w:sz w:val="26"/>
          <w:szCs w:val="26"/>
        </w:rPr>
        <w:t xml:space="preserve"> человек</w:t>
      </w:r>
      <w:r w:rsidR="000416C6">
        <w:rPr>
          <w:sz w:val="26"/>
          <w:szCs w:val="26"/>
        </w:rPr>
        <w:t>а</w:t>
      </w:r>
      <w:r w:rsidR="00C5588B" w:rsidRPr="00263A15">
        <w:rPr>
          <w:sz w:val="26"/>
          <w:szCs w:val="26"/>
        </w:rPr>
        <w:t xml:space="preserve"> (АППГ </w:t>
      </w:r>
      <w:r w:rsidR="00146A3F">
        <w:rPr>
          <w:sz w:val="26"/>
          <w:szCs w:val="26"/>
        </w:rPr>
        <w:t>–</w:t>
      </w:r>
      <w:r>
        <w:rPr>
          <w:sz w:val="26"/>
          <w:szCs w:val="26"/>
        </w:rPr>
        <w:t xml:space="preserve"> 2</w:t>
      </w:r>
      <w:r w:rsidR="00146A3F">
        <w:rPr>
          <w:sz w:val="26"/>
          <w:szCs w:val="26"/>
        </w:rPr>
        <w:t xml:space="preserve"> человек</w:t>
      </w:r>
      <w:r>
        <w:rPr>
          <w:sz w:val="26"/>
          <w:szCs w:val="26"/>
        </w:rPr>
        <w:t>а</w:t>
      </w:r>
      <w:r w:rsidR="00C5588B">
        <w:rPr>
          <w:sz w:val="26"/>
          <w:szCs w:val="26"/>
        </w:rPr>
        <w:t xml:space="preserve">; </w:t>
      </w:r>
      <w:r w:rsidR="000416C6">
        <w:rPr>
          <w:sz w:val="26"/>
          <w:szCs w:val="26"/>
        </w:rPr>
        <w:t>0%</w:t>
      </w:r>
      <w:r w:rsidR="00C5588B" w:rsidRPr="00263A15">
        <w:rPr>
          <w:sz w:val="26"/>
          <w:szCs w:val="26"/>
        </w:rPr>
        <w:t>)</w:t>
      </w:r>
      <w:r w:rsidR="00C5588B">
        <w:rPr>
          <w:sz w:val="26"/>
          <w:szCs w:val="26"/>
        </w:rPr>
        <w:t>;</w:t>
      </w:r>
    </w:p>
    <w:p w:rsidR="00C5588B" w:rsidRDefault="00C5588B" w:rsidP="000A7463">
      <w:pPr>
        <w:ind w:firstLine="720"/>
        <w:jc w:val="both"/>
        <w:rPr>
          <w:sz w:val="26"/>
          <w:szCs w:val="26"/>
        </w:rPr>
      </w:pPr>
      <w:r w:rsidRPr="00263A15">
        <w:rPr>
          <w:sz w:val="26"/>
          <w:szCs w:val="26"/>
        </w:rPr>
        <w:t>- материальный ущерб</w:t>
      </w:r>
      <w:r>
        <w:rPr>
          <w:sz w:val="26"/>
          <w:szCs w:val="26"/>
        </w:rPr>
        <w:t xml:space="preserve"> </w:t>
      </w:r>
      <w:r w:rsidR="00592000">
        <w:rPr>
          <w:sz w:val="26"/>
          <w:szCs w:val="26"/>
        </w:rPr>
        <w:t>от пожаров</w:t>
      </w:r>
      <w:r w:rsidR="00852A37">
        <w:rPr>
          <w:sz w:val="26"/>
          <w:szCs w:val="26"/>
        </w:rPr>
        <w:t xml:space="preserve"> </w:t>
      </w:r>
      <w:r w:rsidR="000416C6">
        <w:rPr>
          <w:sz w:val="26"/>
          <w:szCs w:val="26"/>
        </w:rPr>
        <w:t>составил 5 282</w:t>
      </w:r>
      <w:r>
        <w:rPr>
          <w:sz w:val="26"/>
          <w:szCs w:val="26"/>
        </w:rPr>
        <w:t xml:space="preserve"> (АППГ – </w:t>
      </w:r>
      <w:r w:rsidR="000416C6">
        <w:rPr>
          <w:sz w:val="26"/>
          <w:szCs w:val="26"/>
        </w:rPr>
        <w:t>160 513</w:t>
      </w:r>
      <w:r>
        <w:rPr>
          <w:sz w:val="26"/>
          <w:szCs w:val="26"/>
        </w:rPr>
        <w:t xml:space="preserve"> руб.; </w:t>
      </w:r>
      <w:r w:rsidR="006064D5">
        <w:rPr>
          <w:sz w:val="26"/>
          <w:szCs w:val="26"/>
        </w:rPr>
        <w:t>снижение в 30 раз</w:t>
      </w:r>
      <w:r w:rsidRPr="00263A15">
        <w:rPr>
          <w:sz w:val="26"/>
          <w:szCs w:val="26"/>
        </w:rPr>
        <w:t>)</w:t>
      </w:r>
      <w:r w:rsidR="000A7463">
        <w:rPr>
          <w:sz w:val="26"/>
          <w:szCs w:val="26"/>
        </w:rPr>
        <w:t>.</w:t>
      </w:r>
    </w:p>
    <w:p w:rsidR="004F2E55" w:rsidRPr="00263A15" w:rsidRDefault="004F2E55" w:rsidP="00592000">
      <w:pPr>
        <w:jc w:val="both"/>
        <w:rPr>
          <w:sz w:val="26"/>
          <w:szCs w:val="26"/>
        </w:rPr>
      </w:pPr>
    </w:p>
    <w:p w:rsidR="000416C6" w:rsidRDefault="000416C6" w:rsidP="000416C6">
      <w:pPr>
        <w:ind w:firstLine="708"/>
        <w:jc w:val="both"/>
        <w:rPr>
          <w:b/>
          <w:iCs/>
        </w:rPr>
      </w:pPr>
      <w:r>
        <w:rPr>
          <w:noProof/>
          <w:sz w:val="26"/>
          <w:szCs w:val="26"/>
        </w:rPr>
        <w:drawing>
          <wp:anchor distT="0" distB="0" distL="114300" distR="114300" simplePos="0" relativeHeight="251821056" behindDoc="0" locked="0" layoutInCell="1" allowOverlap="1" wp14:anchorId="5C272C85" wp14:editId="65E3E054">
            <wp:simplePos x="0" y="0"/>
            <wp:positionH relativeFrom="column">
              <wp:posOffset>3940203</wp:posOffset>
            </wp:positionH>
            <wp:positionV relativeFrom="paragraph">
              <wp:posOffset>258587</wp:posOffset>
            </wp:positionV>
            <wp:extent cx="1494430" cy="313899"/>
            <wp:effectExtent l="0" t="38100" r="0" b="29210"/>
            <wp:wrapNone/>
            <wp:docPr id="277"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7" r:lo="rId228" r:qs="rId229" r:cs="rId230"/>
              </a:graphicData>
            </a:graphic>
            <wp14:sizeRelH relativeFrom="margin">
              <wp14:pctWidth>0</wp14:pctWidth>
            </wp14:sizeRelH>
          </wp:anchor>
        </w:drawing>
      </w:r>
      <w:r w:rsidRPr="00263A15">
        <w:rPr>
          <w:b/>
          <w:bCs/>
          <w:iCs/>
        </w:rPr>
        <w:t>Диаграмма</w:t>
      </w:r>
      <w:r>
        <w:rPr>
          <w:b/>
          <w:bCs/>
          <w:iCs/>
        </w:rPr>
        <w:t xml:space="preserve"> 13</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 xml:space="preserve">ия, произошедшие на объектах жилого сектора </w:t>
      </w:r>
    </w:p>
    <w:p w:rsidR="000416C6" w:rsidRDefault="000416C6" w:rsidP="000416C6">
      <w:pPr>
        <w:ind w:firstLine="708"/>
        <w:jc w:val="both"/>
        <w:rPr>
          <w:b/>
          <w:iCs/>
        </w:rPr>
      </w:pPr>
    </w:p>
    <w:p w:rsidR="000416C6" w:rsidRPr="00EA714A" w:rsidRDefault="000416C6" w:rsidP="000416C6">
      <w:pPr>
        <w:jc w:val="both"/>
        <w:rPr>
          <w:color w:val="FF0000"/>
          <w:sz w:val="26"/>
          <w:szCs w:val="26"/>
        </w:rPr>
      </w:pPr>
      <w:r>
        <w:rPr>
          <w:noProof/>
          <w:sz w:val="26"/>
          <w:szCs w:val="26"/>
        </w:rPr>
        <w:drawing>
          <wp:anchor distT="0" distB="0" distL="114300" distR="114300" simplePos="0" relativeHeight="251819008" behindDoc="0" locked="0" layoutInCell="1" allowOverlap="1" wp14:anchorId="7221D393" wp14:editId="16BE9F2C">
            <wp:simplePos x="0" y="0"/>
            <wp:positionH relativeFrom="column">
              <wp:posOffset>2764828</wp:posOffset>
            </wp:positionH>
            <wp:positionV relativeFrom="paragraph">
              <wp:posOffset>996950</wp:posOffset>
            </wp:positionV>
            <wp:extent cx="1364615" cy="306705"/>
            <wp:effectExtent l="0" t="38100" r="0" b="36195"/>
            <wp:wrapNone/>
            <wp:docPr id="280"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2" r:lo="rId233" r:qs="rId234" r:cs="rId235"/>
              </a:graphicData>
            </a:graphic>
            <wp14:sizeRelV relativeFrom="margin">
              <wp14:pctHeight>0</wp14:pctHeight>
            </wp14:sizeRelV>
          </wp:anchor>
        </w:drawing>
      </w:r>
      <w:r>
        <w:rPr>
          <w:noProof/>
          <w:sz w:val="26"/>
          <w:szCs w:val="26"/>
        </w:rPr>
        <w:drawing>
          <wp:anchor distT="0" distB="0" distL="114300" distR="114300" simplePos="0" relativeHeight="251820032" behindDoc="0" locked="0" layoutInCell="1" allowOverlap="1" wp14:anchorId="29ED1CB3" wp14:editId="0872BDF9">
            <wp:simplePos x="0" y="0"/>
            <wp:positionH relativeFrom="column">
              <wp:posOffset>2008505</wp:posOffset>
            </wp:positionH>
            <wp:positionV relativeFrom="paragraph">
              <wp:posOffset>1000125</wp:posOffset>
            </wp:positionV>
            <wp:extent cx="1425575" cy="313690"/>
            <wp:effectExtent l="0" t="38100" r="0" b="48260"/>
            <wp:wrapNone/>
            <wp:docPr id="281"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7" r:lo="rId238" r:qs="rId239" r:cs="rId240"/>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22080" behindDoc="0" locked="0" layoutInCell="1" allowOverlap="1" wp14:anchorId="34EE9CC0" wp14:editId="41003A6E">
                <wp:simplePos x="0" y="0"/>
                <wp:positionH relativeFrom="column">
                  <wp:posOffset>803910</wp:posOffset>
                </wp:positionH>
                <wp:positionV relativeFrom="paragraph">
                  <wp:posOffset>97155</wp:posOffset>
                </wp:positionV>
                <wp:extent cx="417830" cy="313690"/>
                <wp:effectExtent l="38100" t="0" r="1270" b="29210"/>
                <wp:wrapNone/>
                <wp:docPr id="259" name="Стрелка вверх 259"/>
                <wp:cNvGraphicFramePr/>
                <a:graphic xmlns:a="http://schemas.openxmlformats.org/drawingml/2006/main">
                  <a:graphicData uri="http://schemas.microsoft.com/office/word/2010/wordprocessingShape">
                    <wps:wsp>
                      <wps:cNvSpPr/>
                      <wps:spPr>
                        <a:xfrm rot="10800000">
                          <a:off x="0" y="0"/>
                          <a:ext cx="417830" cy="313690"/>
                        </a:xfrm>
                        <a:prstGeom prst="upArrow">
                          <a:avLst/>
                        </a:prstGeom>
                        <a:solidFill>
                          <a:schemeClr val="accent6"/>
                        </a:solidFill>
                      </wps:spPr>
                      <wps:style>
                        <a:lnRef idx="2">
                          <a:schemeClr val="lt1">
                            <a:hueOff val="0"/>
                            <a:satOff val="0"/>
                            <a:lumOff val="0"/>
                            <a:alphaOff val="0"/>
                          </a:schemeClr>
                        </a:lnRef>
                        <a:fillRef idx="1">
                          <a:scrgbClr r="0" g="0" b="0"/>
                        </a:fillRef>
                        <a:effectRef idx="0">
                          <a:schemeClr val="accent2">
                            <a:shade val="50000"/>
                            <a:hueOff val="0"/>
                            <a:satOff val="0"/>
                            <a:lumOff val="0"/>
                            <a:alphaOff val="0"/>
                          </a:schemeClr>
                        </a:effectRef>
                        <a:fontRef idx="minor">
                          <a:schemeClr val="lt1"/>
                        </a:fontRef>
                      </wps:style>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259" o:spid="_x0000_s1026" type="#_x0000_t68" style="position:absolute;margin-left:63.3pt;margin-top:7.65pt;width:32.9pt;height:24.7pt;rotation:180;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" adj="10800" fillcolor="#70ad47 [3209]" strokecolor="white [3201]" strokeweight="1pt"/>
            </w:pict>
          </mc:Fallback>
        </mc:AlternateContent>
      </w:r>
      <w:r>
        <w:rPr>
          <w:noProof/>
          <w:sz w:val="26"/>
          <w:szCs w:val="26"/>
        </w:rPr>
        <w:drawing>
          <wp:anchor distT="0" distB="0" distL="114300" distR="114300" simplePos="0" relativeHeight="251817984" behindDoc="0" locked="0" layoutInCell="1" allowOverlap="1" wp14:anchorId="40CE6F25" wp14:editId="4A8AA878">
            <wp:simplePos x="0" y="0"/>
            <wp:positionH relativeFrom="column">
              <wp:posOffset>803275</wp:posOffset>
            </wp:positionH>
            <wp:positionV relativeFrom="paragraph">
              <wp:posOffset>90170</wp:posOffset>
            </wp:positionV>
            <wp:extent cx="1296035" cy="313690"/>
            <wp:effectExtent l="38100" t="38100" r="0" b="10160"/>
            <wp:wrapNone/>
            <wp:docPr id="282"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2" r:lo="rId243" r:qs="rId244" r:cs="rId245"/>
              </a:graphicData>
            </a:graphic>
          </wp:anchor>
        </w:drawing>
      </w:r>
      <w:r w:rsidRPr="00263A15">
        <w:rPr>
          <w:noProof/>
          <w:color w:val="FF0000"/>
          <w:sz w:val="26"/>
          <w:szCs w:val="26"/>
        </w:rPr>
        <w:drawing>
          <wp:inline distT="0" distB="0" distL="0" distR="0" wp14:anchorId="446DEF1E" wp14:editId="487B1E7A">
            <wp:extent cx="6005015" cy="2094932"/>
            <wp:effectExtent l="0" t="0" r="15240" b="19685"/>
            <wp:docPr id="283"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7"/>
              </a:graphicData>
            </a:graphic>
          </wp:inline>
        </w:drawing>
      </w:r>
    </w:p>
    <w:p w:rsidR="000416C6" w:rsidRDefault="000416C6" w:rsidP="000416C6">
      <w:pPr>
        <w:ind w:firstLine="708"/>
        <w:jc w:val="both"/>
        <w:rPr>
          <w:b/>
          <w:bCs/>
          <w:iCs/>
        </w:rPr>
      </w:pPr>
    </w:p>
    <w:p w:rsidR="00C5588B" w:rsidRDefault="009C3D88" w:rsidP="00C5588B">
      <w:pPr>
        <w:ind w:firstLine="708"/>
        <w:jc w:val="both"/>
        <w:rPr>
          <w:b/>
          <w:iCs/>
        </w:rPr>
      </w:pPr>
      <w:r>
        <w:rPr>
          <w:b/>
          <w:bCs/>
          <w:iCs/>
        </w:rPr>
        <w:t>Д</w:t>
      </w:r>
      <w:r w:rsidR="00C5588B" w:rsidRPr="00263A15">
        <w:rPr>
          <w:b/>
          <w:bCs/>
          <w:iCs/>
        </w:rPr>
        <w:t>иаграмма</w:t>
      </w:r>
      <w:r w:rsidR="00C5588B">
        <w:rPr>
          <w:b/>
          <w:bCs/>
          <w:iCs/>
        </w:rPr>
        <w:t xml:space="preserve"> </w:t>
      </w:r>
      <w:r w:rsidR="00592000">
        <w:rPr>
          <w:b/>
          <w:bCs/>
          <w:iCs/>
        </w:rPr>
        <w:t>1</w:t>
      </w:r>
      <w:r w:rsidR="000416C6">
        <w:rPr>
          <w:b/>
          <w:bCs/>
          <w:iCs/>
        </w:rPr>
        <w:t>4</w:t>
      </w:r>
      <w:r w:rsidR="00C5588B" w:rsidRPr="00263A15">
        <w:rPr>
          <w:b/>
          <w:bCs/>
          <w:iCs/>
        </w:rPr>
        <w:t xml:space="preserve">: </w:t>
      </w:r>
      <w:r w:rsidR="00C5588B" w:rsidRPr="00263A15">
        <w:rPr>
          <w:b/>
          <w:iCs/>
        </w:rPr>
        <w:t xml:space="preserve">Распределение пожаров </w:t>
      </w:r>
      <w:r w:rsidR="000416C6">
        <w:rPr>
          <w:b/>
          <w:iCs/>
        </w:rPr>
        <w:t>на</w:t>
      </w:r>
      <w:r w:rsidR="00C5588B" w:rsidRPr="00263A15">
        <w:rPr>
          <w:b/>
          <w:iCs/>
        </w:rPr>
        <w:t xml:space="preserve"> объект</w:t>
      </w:r>
      <w:r w:rsidR="000416C6">
        <w:rPr>
          <w:b/>
          <w:iCs/>
        </w:rPr>
        <w:t>ах</w:t>
      </w:r>
      <w:r w:rsidR="00C5588B" w:rsidRPr="00263A15">
        <w:rPr>
          <w:b/>
          <w:iCs/>
        </w:rPr>
        <w:t xml:space="preserve"> </w:t>
      </w:r>
      <w:r w:rsidR="007D0214">
        <w:rPr>
          <w:b/>
          <w:iCs/>
        </w:rPr>
        <w:t>жило</w:t>
      </w:r>
      <w:r w:rsidR="000416C6">
        <w:rPr>
          <w:b/>
          <w:iCs/>
        </w:rPr>
        <w:t>го</w:t>
      </w:r>
      <w:r w:rsidR="007D0214">
        <w:rPr>
          <w:b/>
          <w:iCs/>
        </w:rPr>
        <w:t xml:space="preserve"> сектор</w:t>
      </w:r>
      <w:r w:rsidR="000416C6">
        <w:rPr>
          <w:b/>
          <w:iCs/>
        </w:rPr>
        <w:t>а</w:t>
      </w:r>
      <w:r w:rsidR="001B3F77">
        <w:rPr>
          <w:b/>
          <w:iCs/>
        </w:rPr>
        <w:t xml:space="preserve"> (количество пожаров и % доли)</w:t>
      </w:r>
    </w:p>
    <w:p w:rsidR="007315C0" w:rsidRPr="00585F15" w:rsidRDefault="007315C0" w:rsidP="007315C0">
      <w:pPr>
        <w:ind w:firstLine="709"/>
        <w:jc w:val="both"/>
        <w:rPr>
          <w:sz w:val="26"/>
          <w:szCs w:val="26"/>
        </w:rPr>
      </w:pPr>
    </w:p>
    <w:p w:rsidR="007315C0" w:rsidRDefault="007315C0" w:rsidP="007315C0">
      <w:pPr>
        <w:ind w:firstLine="284"/>
        <w:rPr>
          <w:b/>
          <w:bCs/>
          <w:iCs/>
          <w:sz w:val="26"/>
          <w:szCs w:val="26"/>
        </w:rPr>
      </w:pPr>
      <w:r w:rsidRPr="00585F15">
        <w:rPr>
          <w:rFonts w:eastAsia="MS Mincho"/>
          <w:b/>
          <w:bCs/>
          <w:noProof/>
          <w:sz w:val="26"/>
          <w:szCs w:val="26"/>
        </w:rPr>
        <w:drawing>
          <wp:inline distT="0" distB="0" distL="0" distR="0" wp14:anchorId="7E3D40B8" wp14:editId="0EE8D8E5">
            <wp:extent cx="6032311" cy="3725839"/>
            <wp:effectExtent l="0" t="0" r="26035" b="27305"/>
            <wp:docPr id="284" name="Диаграмма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8"/>
              </a:graphicData>
            </a:graphic>
          </wp:inline>
        </w:drawing>
      </w:r>
    </w:p>
    <w:p w:rsidR="00122019" w:rsidRPr="00263A15" w:rsidRDefault="00122019" w:rsidP="00C5588B">
      <w:pPr>
        <w:ind w:firstLine="708"/>
        <w:jc w:val="both"/>
        <w:rPr>
          <w:b/>
          <w:iCs/>
        </w:rPr>
      </w:pPr>
    </w:p>
    <w:p w:rsidR="00C5588B" w:rsidRPr="00263A15" w:rsidRDefault="00C5588B" w:rsidP="00C5588B">
      <w:pPr>
        <w:jc w:val="center"/>
        <w:rPr>
          <w:b/>
          <w:sz w:val="26"/>
          <w:szCs w:val="26"/>
        </w:rPr>
      </w:pPr>
    </w:p>
    <w:p w:rsidR="009C3D88" w:rsidRDefault="009C3D88" w:rsidP="00721034">
      <w:pPr>
        <w:jc w:val="both"/>
        <w:rPr>
          <w:sz w:val="26"/>
          <w:szCs w:val="26"/>
        </w:rPr>
      </w:pPr>
    </w:p>
    <w:p w:rsidR="00E5154E" w:rsidRDefault="00E5154E" w:rsidP="00721034">
      <w:pPr>
        <w:ind w:firstLine="720"/>
        <w:jc w:val="both"/>
        <w:rPr>
          <w:sz w:val="26"/>
          <w:szCs w:val="26"/>
        </w:rPr>
      </w:pPr>
    </w:p>
    <w:p w:rsidR="001959A1" w:rsidRPr="001959A1" w:rsidRDefault="001959A1" w:rsidP="001959A1">
      <w:pPr>
        <w:ind w:firstLine="720"/>
        <w:jc w:val="center"/>
        <w:rPr>
          <w:b/>
          <w:sz w:val="26"/>
          <w:szCs w:val="26"/>
        </w:rPr>
      </w:pPr>
      <w:r w:rsidRPr="001959A1">
        <w:rPr>
          <w:b/>
          <w:sz w:val="26"/>
          <w:szCs w:val="26"/>
        </w:rPr>
        <w:t>Пожары в зданиях жилого назначения</w:t>
      </w:r>
    </w:p>
    <w:p w:rsidR="001959A1" w:rsidRPr="00263A15" w:rsidRDefault="001959A1" w:rsidP="001959A1">
      <w:pPr>
        <w:keepNext/>
        <w:jc w:val="right"/>
        <w:outlineLvl w:val="1"/>
        <w:rPr>
          <w:sz w:val="26"/>
          <w:szCs w:val="26"/>
        </w:rPr>
      </w:pPr>
      <w:r w:rsidRPr="00263A15">
        <w:rPr>
          <w:sz w:val="26"/>
          <w:szCs w:val="26"/>
        </w:rPr>
        <w:t xml:space="preserve">Таблица </w:t>
      </w:r>
      <w:r>
        <w:rPr>
          <w:sz w:val="26"/>
          <w:szCs w:val="26"/>
        </w:rPr>
        <w:t>6</w:t>
      </w:r>
    </w:p>
    <w:tbl>
      <w:tblPr>
        <w:tblW w:w="10065" w:type="dxa"/>
        <w:jc w:val="center"/>
        <w:tblInd w:w="-3088" w:type="dxa"/>
        <w:tblLook w:val="0000" w:firstRow="0" w:lastRow="0" w:firstColumn="0" w:lastColumn="0" w:noHBand="0" w:noVBand="0"/>
      </w:tblPr>
      <w:tblGrid>
        <w:gridCol w:w="2649"/>
        <w:gridCol w:w="762"/>
        <w:gridCol w:w="737"/>
        <w:gridCol w:w="1095"/>
        <w:gridCol w:w="1346"/>
        <w:gridCol w:w="875"/>
        <w:gridCol w:w="925"/>
        <w:gridCol w:w="882"/>
        <w:gridCol w:w="794"/>
      </w:tblGrid>
      <w:tr w:rsidR="001959A1" w:rsidRPr="005810FB" w:rsidTr="001F2D5C">
        <w:trPr>
          <w:tblHeader/>
          <w:jc w:val="center"/>
        </w:trPr>
        <w:tc>
          <w:tcPr>
            <w:tcW w:w="2649" w:type="dxa"/>
            <w:vMerge w:val="restart"/>
            <w:tcBorders>
              <w:top w:val="double" w:sz="4" w:space="0" w:color="auto"/>
              <w:left w:val="double" w:sz="4" w:space="0" w:color="auto"/>
              <w:bottom w:val="double" w:sz="4" w:space="0" w:color="auto"/>
              <w:right w:val="double" w:sz="4" w:space="0" w:color="auto"/>
            </w:tcBorders>
            <w:vAlign w:val="center"/>
          </w:tcPr>
          <w:p w:rsidR="001959A1" w:rsidRPr="00232394" w:rsidRDefault="001959A1" w:rsidP="001F2D5C">
            <w:pPr>
              <w:jc w:val="center"/>
              <w:rPr>
                <w:b/>
              </w:rPr>
            </w:pPr>
          </w:p>
          <w:p w:rsidR="001959A1" w:rsidRPr="00232394" w:rsidRDefault="001959A1" w:rsidP="001F2D5C">
            <w:pPr>
              <w:jc w:val="center"/>
              <w:rPr>
                <w:b/>
              </w:rPr>
            </w:pPr>
            <w:r>
              <w:rPr>
                <w:b/>
              </w:rPr>
              <w:t>Наименование объекта</w:t>
            </w:r>
          </w:p>
        </w:tc>
        <w:tc>
          <w:tcPr>
            <w:tcW w:w="1499" w:type="dxa"/>
            <w:gridSpan w:val="2"/>
            <w:tcBorders>
              <w:top w:val="double" w:sz="4" w:space="0" w:color="auto"/>
              <w:left w:val="double" w:sz="4" w:space="0" w:color="auto"/>
              <w:bottom w:val="double" w:sz="4" w:space="0" w:color="auto"/>
              <w:right w:val="double" w:sz="4" w:space="0" w:color="auto"/>
            </w:tcBorders>
            <w:vAlign w:val="center"/>
          </w:tcPr>
          <w:p w:rsidR="001959A1" w:rsidRPr="00232394" w:rsidRDefault="001959A1" w:rsidP="001F2D5C">
            <w:pPr>
              <w:jc w:val="center"/>
              <w:rPr>
                <w:b/>
              </w:rPr>
            </w:pPr>
            <w:r w:rsidRPr="00232394">
              <w:rPr>
                <w:b/>
              </w:rPr>
              <w:t xml:space="preserve">Количество </w:t>
            </w:r>
          </w:p>
          <w:p w:rsidR="001959A1" w:rsidRPr="00232394" w:rsidRDefault="001959A1" w:rsidP="001F2D5C">
            <w:pPr>
              <w:jc w:val="center"/>
              <w:rPr>
                <w:b/>
              </w:rPr>
            </w:pPr>
            <w:r w:rsidRPr="00232394">
              <w:rPr>
                <w:b/>
              </w:rPr>
              <w:t>пожаров</w:t>
            </w:r>
          </w:p>
        </w:tc>
        <w:tc>
          <w:tcPr>
            <w:tcW w:w="1095" w:type="dxa"/>
            <w:tcBorders>
              <w:top w:val="double" w:sz="4" w:space="0" w:color="auto"/>
              <w:left w:val="double" w:sz="4" w:space="0" w:color="auto"/>
              <w:bottom w:val="double" w:sz="4" w:space="0" w:color="auto"/>
              <w:right w:val="double" w:sz="4" w:space="0" w:color="auto"/>
            </w:tcBorders>
            <w:vAlign w:val="center"/>
          </w:tcPr>
          <w:p w:rsidR="001959A1" w:rsidRPr="00232394" w:rsidRDefault="001959A1" w:rsidP="001F2D5C">
            <w:pPr>
              <w:jc w:val="center"/>
              <w:rPr>
                <w:b/>
              </w:rPr>
            </w:pPr>
            <w:r w:rsidRPr="00232394">
              <w:rPr>
                <w:b/>
              </w:rPr>
              <w:t>%,</w:t>
            </w:r>
          </w:p>
          <w:p w:rsidR="001959A1" w:rsidRPr="00232394" w:rsidRDefault="001959A1" w:rsidP="001F2D5C">
            <w:pPr>
              <w:jc w:val="center"/>
              <w:rPr>
                <w:b/>
              </w:rPr>
            </w:pPr>
            <w:r w:rsidRPr="00232394">
              <w:rPr>
                <w:b/>
              </w:rPr>
              <w:t>+/-</w:t>
            </w:r>
          </w:p>
        </w:tc>
        <w:tc>
          <w:tcPr>
            <w:tcW w:w="1346" w:type="dxa"/>
            <w:vMerge w:val="restart"/>
            <w:tcBorders>
              <w:top w:val="double" w:sz="4" w:space="0" w:color="auto"/>
              <w:left w:val="double" w:sz="4" w:space="0" w:color="auto"/>
              <w:right w:val="double" w:sz="4" w:space="0" w:color="auto"/>
            </w:tcBorders>
            <w:vAlign w:val="center"/>
          </w:tcPr>
          <w:p w:rsidR="001959A1" w:rsidRPr="00232394" w:rsidRDefault="001959A1" w:rsidP="001F2D5C">
            <w:pPr>
              <w:jc w:val="center"/>
              <w:rPr>
                <w:b/>
              </w:rPr>
            </w:pPr>
            <w:r w:rsidRPr="00232394">
              <w:rPr>
                <w:b/>
              </w:rPr>
              <w:t>Ущерб</w:t>
            </w:r>
          </w:p>
          <w:p w:rsidR="001959A1" w:rsidRPr="00232394" w:rsidRDefault="001959A1" w:rsidP="001F2D5C">
            <w:pPr>
              <w:jc w:val="center"/>
              <w:rPr>
                <w:b/>
              </w:rPr>
            </w:pPr>
            <w:r w:rsidRPr="00232394">
              <w:rPr>
                <w:b/>
              </w:rPr>
              <w:t>в 2020 году</w:t>
            </w:r>
          </w:p>
          <w:p w:rsidR="001959A1" w:rsidRPr="00232394" w:rsidRDefault="001959A1" w:rsidP="001F2D5C">
            <w:pPr>
              <w:jc w:val="center"/>
              <w:rPr>
                <w:b/>
              </w:rPr>
            </w:pPr>
            <w:r w:rsidRPr="00232394">
              <w:rPr>
                <w:b/>
              </w:rPr>
              <w:t>(руб.)</w:t>
            </w:r>
          </w:p>
        </w:tc>
        <w:tc>
          <w:tcPr>
            <w:tcW w:w="1800" w:type="dxa"/>
            <w:gridSpan w:val="2"/>
            <w:tcBorders>
              <w:top w:val="double" w:sz="4" w:space="0" w:color="auto"/>
              <w:left w:val="double" w:sz="4" w:space="0" w:color="auto"/>
              <w:bottom w:val="double" w:sz="4" w:space="0" w:color="auto"/>
              <w:right w:val="double" w:sz="4" w:space="0" w:color="auto"/>
            </w:tcBorders>
          </w:tcPr>
          <w:p w:rsidR="001959A1" w:rsidRPr="00232394" w:rsidRDefault="001959A1" w:rsidP="001F2D5C">
            <w:pPr>
              <w:jc w:val="center"/>
              <w:rPr>
                <w:b/>
              </w:rPr>
            </w:pPr>
            <w:r w:rsidRPr="00232394">
              <w:rPr>
                <w:b/>
              </w:rPr>
              <w:t>Гибель</w:t>
            </w:r>
          </w:p>
        </w:tc>
        <w:tc>
          <w:tcPr>
            <w:tcW w:w="1676" w:type="dxa"/>
            <w:gridSpan w:val="2"/>
            <w:tcBorders>
              <w:top w:val="double" w:sz="4" w:space="0" w:color="auto"/>
              <w:left w:val="double" w:sz="4" w:space="0" w:color="auto"/>
              <w:bottom w:val="double" w:sz="4" w:space="0" w:color="auto"/>
              <w:right w:val="double" w:sz="4" w:space="0" w:color="auto"/>
            </w:tcBorders>
          </w:tcPr>
          <w:p w:rsidR="001959A1" w:rsidRPr="00232394" w:rsidRDefault="001959A1" w:rsidP="001F2D5C">
            <w:pPr>
              <w:jc w:val="center"/>
              <w:rPr>
                <w:b/>
              </w:rPr>
            </w:pPr>
            <w:r w:rsidRPr="00232394">
              <w:rPr>
                <w:b/>
              </w:rPr>
              <w:t>Травмы</w:t>
            </w:r>
          </w:p>
        </w:tc>
      </w:tr>
      <w:tr w:rsidR="001959A1" w:rsidRPr="005810FB" w:rsidTr="001F2D5C">
        <w:trPr>
          <w:tblHeader/>
          <w:jc w:val="center"/>
        </w:trPr>
        <w:tc>
          <w:tcPr>
            <w:tcW w:w="2649" w:type="dxa"/>
            <w:vMerge/>
            <w:tcBorders>
              <w:top w:val="double" w:sz="4" w:space="0" w:color="auto"/>
              <w:left w:val="double" w:sz="4" w:space="0" w:color="auto"/>
              <w:bottom w:val="double" w:sz="4" w:space="0" w:color="auto"/>
              <w:right w:val="double" w:sz="4" w:space="0" w:color="auto"/>
            </w:tcBorders>
            <w:vAlign w:val="center"/>
          </w:tcPr>
          <w:p w:rsidR="001959A1" w:rsidRPr="00232394" w:rsidRDefault="001959A1" w:rsidP="001F2D5C">
            <w:pPr>
              <w:rPr>
                <w:b/>
              </w:rPr>
            </w:pPr>
          </w:p>
        </w:tc>
        <w:tc>
          <w:tcPr>
            <w:tcW w:w="762" w:type="dxa"/>
            <w:tcBorders>
              <w:top w:val="double" w:sz="4" w:space="0" w:color="auto"/>
              <w:left w:val="double" w:sz="4" w:space="0" w:color="auto"/>
              <w:bottom w:val="double" w:sz="4" w:space="0" w:color="auto"/>
              <w:right w:val="double" w:sz="4" w:space="0" w:color="auto"/>
            </w:tcBorders>
            <w:vAlign w:val="center"/>
          </w:tcPr>
          <w:p w:rsidR="001959A1" w:rsidRPr="00232394" w:rsidRDefault="001959A1" w:rsidP="001F2D5C">
            <w:pPr>
              <w:jc w:val="center"/>
              <w:rPr>
                <w:b/>
              </w:rPr>
            </w:pPr>
            <w:r w:rsidRPr="00232394">
              <w:rPr>
                <w:b/>
              </w:rPr>
              <w:t xml:space="preserve">2019 </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1959A1" w:rsidRPr="00232394" w:rsidRDefault="001959A1" w:rsidP="001F2D5C">
            <w:pPr>
              <w:jc w:val="center"/>
              <w:rPr>
                <w:b/>
              </w:rPr>
            </w:pPr>
            <w:r w:rsidRPr="00232394">
              <w:rPr>
                <w:b/>
              </w:rPr>
              <w:t xml:space="preserve">2020 </w:t>
            </w:r>
          </w:p>
        </w:tc>
        <w:tc>
          <w:tcPr>
            <w:tcW w:w="1095" w:type="dxa"/>
            <w:tcBorders>
              <w:top w:val="double" w:sz="4" w:space="0" w:color="auto"/>
              <w:left w:val="double" w:sz="4" w:space="0" w:color="auto"/>
              <w:bottom w:val="double" w:sz="4" w:space="0" w:color="auto"/>
              <w:right w:val="double" w:sz="4" w:space="0" w:color="auto"/>
            </w:tcBorders>
            <w:vAlign w:val="center"/>
          </w:tcPr>
          <w:p w:rsidR="001959A1" w:rsidRPr="00232394" w:rsidRDefault="001959A1" w:rsidP="001F2D5C">
            <w:pPr>
              <w:jc w:val="center"/>
              <w:rPr>
                <w:b/>
              </w:rPr>
            </w:pPr>
            <w:r w:rsidRPr="00232394">
              <w:rPr>
                <w:b/>
              </w:rPr>
              <w:t>%</w:t>
            </w:r>
          </w:p>
        </w:tc>
        <w:tc>
          <w:tcPr>
            <w:tcW w:w="1346" w:type="dxa"/>
            <w:vMerge/>
            <w:tcBorders>
              <w:left w:val="double" w:sz="4" w:space="0" w:color="auto"/>
              <w:bottom w:val="double" w:sz="4" w:space="0" w:color="auto"/>
              <w:right w:val="double" w:sz="4" w:space="0" w:color="auto"/>
            </w:tcBorders>
            <w:vAlign w:val="center"/>
          </w:tcPr>
          <w:p w:rsidR="001959A1" w:rsidRPr="00232394" w:rsidRDefault="001959A1" w:rsidP="001F2D5C">
            <w:pPr>
              <w:jc w:val="center"/>
              <w:rPr>
                <w:b/>
              </w:rPr>
            </w:pPr>
          </w:p>
        </w:tc>
        <w:tc>
          <w:tcPr>
            <w:tcW w:w="875" w:type="dxa"/>
            <w:tcBorders>
              <w:top w:val="double" w:sz="4" w:space="0" w:color="auto"/>
              <w:left w:val="double" w:sz="4" w:space="0" w:color="auto"/>
              <w:bottom w:val="double" w:sz="4" w:space="0" w:color="auto"/>
              <w:right w:val="double" w:sz="4" w:space="0" w:color="auto"/>
            </w:tcBorders>
          </w:tcPr>
          <w:p w:rsidR="001959A1" w:rsidRPr="00232394" w:rsidRDefault="001959A1" w:rsidP="001F2D5C">
            <w:pPr>
              <w:jc w:val="center"/>
              <w:rPr>
                <w:b/>
              </w:rPr>
            </w:pPr>
            <w:r w:rsidRPr="00232394">
              <w:rPr>
                <w:b/>
              </w:rPr>
              <w:t>2019</w:t>
            </w:r>
          </w:p>
        </w:tc>
        <w:tc>
          <w:tcPr>
            <w:tcW w:w="925" w:type="dxa"/>
            <w:tcBorders>
              <w:top w:val="double" w:sz="4" w:space="0" w:color="auto"/>
              <w:left w:val="double" w:sz="4" w:space="0" w:color="auto"/>
              <w:bottom w:val="double" w:sz="4" w:space="0" w:color="auto"/>
              <w:right w:val="double" w:sz="4" w:space="0" w:color="auto"/>
            </w:tcBorders>
          </w:tcPr>
          <w:p w:rsidR="001959A1" w:rsidRPr="00232394" w:rsidRDefault="001959A1" w:rsidP="001F2D5C">
            <w:pPr>
              <w:jc w:val="center"/>
              <w:rPr>
                <w:b/>
              </w:rPr>
            </w:pPr>
            <w:r w:rsidRPr="00232394">
              <w:rPr>
                <w:b/>
              </w:rPr>
              <w:t>2020</w:t>
            </w:r>
          </w:p>
        </w:tc>
        <w:tc>
          <w:tcPr>
            <w:tcW w:w="882" w:type="dxa"/>
            <w:tcBorders>
              <w:top w:val="double" w:sz="4" w:space="0" w:color="auto"/>
              <w:left w:val="double" w:sz="4" w:space="0" w:color="auto"/>
              <w:bottom w:val="double" w:sz="4" w:space="0" w:color="auto"/>
              <w:right w:val="double" w:sz="4" w:space="0" w:color="auto"/>
            </w:tcBorders>
          </w:tcPr>
          <w:p w:rsidR="001959A1" w:rsidRPr="00232394" w:rsidRDefault="001959A1" w:rsidP="001F2D5C">
            <w:pPr>
              <w:jc w:val="center"/>
              <w:rPr>
                <w:b/>
              </w:rPr>
            </w:pPr>
            <w:r w:rsidRPr="00232394">
              <w:rPr>
                <w:b/>
              </w:rPr>
              <w:t>2019</w:t>
            </w:r>
          </w:p>
        </w:tc>
        <w:tc>
          <w:tcPr>
            <w:tcW w:w="794" w:type="dxa"/>
            <w:tcBorders>
              <w:top w:val="double" w:sz="4" w:space="0" w:color="auto"/>
              <w:left w:val="double" w:sz="4" w:space="0" w:color="auto"/>
              <w:bottom w:val="double" w:sz="4" w:space="0" w:color="auto"/>
              <w:right w:val="double" w:sz="4" w:space="0" w:color="auto"/>
            </w:tcBorders>
          </w:tcPr>
          <w:p w:rsidR="001959A1" w:rsidRPr="00232394" w:rsidRDefault="001959A1" w:rsidP="001F2D5C">
            <w:pPr>
              <w:jc w:val="center"/>
              <w:rPr>
                <w:b/>
              </w:rPr>
            </w:pPr>
            <w:r w:rsidRPr="00232394">
              <w:rPr>
                <w:b/>
              </w:rPr>
              <w:t>2020</w:t>
            </w:r>
          </w:p>
        </w:tc>
      </w:tr>
      <w:tr w:rsidR="001959A1" w:rsidRPr="005810FB" w:rsidTr="001F2D5C">
        <w:trPr>
          <w:trHeight w:val="428"/>
          <w:jc w:val="center"/>
        </w:trPr>
        <w:tc>
          <w:tcPr>
            <w:tcW w:w="2649" w:type="dxa"/>
            <w:tcBorders>
              <w:top w:val="double" w:sz="4" w:space="0" w:color="auto"/>
              <w:left w:val="double" w:sz="4" w:space="0" w:color="auto"/>
              <w:bottom w:val="double" w:sz="4" w:space="0" w:color="auto"/>
              <w:right w:val="double" w:sz="4" w:space="0" w:color="auto"/>
            </w:tcBorders>
            <w:vAlign w:val="center"/>
          </w:tcPr>
          <w:p w:rsidR="001959A1" w:rsidRPr="00232394" w:rsidRDefault="001959A1" w:rsidP="001F2D5C">
            <w:pPr>
              <w:rPr>
                <w:color w:val="000000"/>
              </w:rPr>
            </w:pPr>
            <w:r>
              <w:rPr>
                <w:color w:val="000000"/>
              </w:rPr>
              <w:t>Садовый дом, дача</w:t>
            </w:r>
          </w:p>
        </w:tc>
        <w:tc>
          <w:tcPr>
            <w:tcW w:w="762" w:type="dxa"/>
            <w:tcBorders>
              <w:top w:val="double" w:sz="4" w:space="0" w:color="auto"/>
              <w:left w:val="double" w:sz="4" w:space="0" w:color="auto"/>
              <w:bottom w:val="double" w:sz="4" w:space="0" w:color="auto"/>
              <w:right w:val="double" w:sz="4" w:space="0" w:color="auto"/>
            </w:tcBorders>
            <w:vAlign w:val="center"/>
          </w:tcPr>
          <w:p w:rsidR="001959A1" w:rsidRPr="00232394" w:rsidRDefault="001959A1" w:rsidP="001F2D5C">
            <w:pPr>
              <w:jc w:val="center"/>
              <w:rPr>
                <w:color w:val="000000"/>
              </w:rPr>
            </w:pPr>
            <w:r>
              <w:rPr>
                <w:color w:val="000000"/>
              </w:rPr>
              <w:t>3</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1959A1" w:rsidRPr="00232394" w:rsidRDefault="001959A1" w:rsidP="001F2D5C">
            <w:pPr>
              <w:jc w:val="center"/>
              <w:rPr>
                <w:color w:val="000000"/>
              </w:rPr>
            </w:pPr>
            <w:r>
              <w:rPr>
                <w:color w:val="000000"/>
              </w:rPr>
              <w:t>1</w:t>
            </w:r>
          </w:p>
        </w:tc>
        <w:tc>
          <w:tcPr>
            <w:tcW w:w="1095" w:type="dxa"/>
            <w:tcBorders>
              <w:top w:val="double" w:sz="4" w:space="0" w:color="auto"/>
              <w:left w:val="double" w:sz="4" w:space="0" w:color="auto"/>
              <w:bottom w:val="double" w:sz="4" w:space="0" w:color="auto"/>
              <w:right w:val="double" w:sz="4" w:space="0" w:color="auto"/>
            </w:tcBorders>
            <w:vAlign w:val="center"/>
          </w:tcPr>
          <w:p w:rsidR="001959A1" w:rsidRPr="00232394" w:rsidRDefault="001959A1" w:rsidP="001F2D5C">
            <w:pPr>
              <w:jc w:val="center"/>
            </w:pPr>
            <w:r>
              <w:t>-в 3 р.</w:t>
            </w:r>
          </w:p>
        </w:tc>
        <w:tc>
          <w:tcPr>
            <w:tcW w:w="1346" w:type="dxa"/>
            <w:tcBorders>
              <w:top w:val="double" w:sz="4" w:space="0" w:color="auto"/>
              <w:left w:val="double" w:sz="4" w:space="0" w:color="auto"/>
              <w:bottom w:val="double" w:sz="4" w:space="0" w:color="auto"/>
              <w:right w:val="double" w:sz="4" w:space="0" w:color="auto"/>
            </w:tcBorders>
            <w:vAlign w:val="center"/>
          </w:tcPr>
          <w:p w:rsidR="001959A1" w:rsidRPr="00232394" w:rsidRDefault="001959A1" w:rsidP="001F2D5C">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1959A1" w:rsidRPr="00232394" w:rsidRDefault="001959A1" w:rsidP="001F2D5C">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1959A1" w:rsidRPr="00232394" w:rsidRDefault="001959A1" w:rsidP="001F2D5C">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1959A1" w:rsidRPr="00232394" w:rsidRDefault="001959A1" w:rsidP="001F2D5C">
            <w:pPr>
              <w:jc w:val="center"/>
              <w:rPr>
                <w:color w:val="000000"/>
              </w:rPr>
            </w:pPr>
            <w:r>
              <w:rPr>
                <w:color w:val="000000"/>
              </w:rPr>
              <w:t>1</w:t>
            </w:r>
          </w:p>
        </w:tc>
        <w:tc>
          <w:tcPr>
            <w:tcW w:w="794" w:type="dxa"/>
            <w:tcBorders>
              <w:top w:val="double" w:sz="4" w:space="0" w:color="auto"/>
              <w:left w:val="double" w:sz="4" w:space="0" w:color="auto"/>
              <w:bottom w:val="double" w:sz="4" w:space="0" w:color="auto"/>
              <w:right w:val="double" w:sz="4" w:space="0" w:color="auto"/>
            </w:tcBorders>
            <w:vAlign w:val="center"/>
          </w:tcPr>
          <w:p w:rsidR="001959A1" w:rsidRPr="00232394" w:rsidRDefault="001959A1" w:rsidP="001F2D5C">
            <w:pPr>
              <w:jc w:val="center"/>
              <w:rPr>
                <w:color w:val="000000"/>
              </w:rPr>
            </w:pPr>
            <w:r>
              <w:rPr>
                <w:color w:val="000000"/>
              </w:rPr>
              <w:t>0</w:t>
            </w:r>
          </w:p>
        </w:tc>
      </w:tr>
      <w:tr w:rsidR="001959A1" w:rsidRPr="005810FB" w:rsidTr="001F2D5C">
        <w:trPr>
          <w:trHeight w:val="428"/>
          <w:jc w:val="center"/>
        </w:trPr>
        <w:tc>
          <w:tcPr>
            <w:tcW w:w="2649" w:type="dxa"/>
            <w:tcBorders>
              <w:top w:val="double" w:sz="4" w:space="0" w:color="auto"/>
              <w:left w:val="double" w:sz="4" w:space="0" w:color="auto"/>
              <w:bottom w:val="double" w:sz="4" w:space="0" w:color="auto"/>
              <w:right w:val="double" w:sz="4" w:space="0" w:color="auto"/>
            </w:tcBorders>
            <w:vAlign w:val="bottom"/>
          </w:tcPr>
          <w:p w:rsidR="001959A1" w:rsidRPr="00232394" w:rsidRDefault="001959A1" w:rsidP="001F2D5C">
            <w:pPr>
              <w:rPr>
                <w:color w:val="000000"/>
              </w:rPr>
            </w:pPr>
            <w:r>
              <w:rPr>
                <w:color w:val="000000"/>
              </w:rPr>
              <w:t xml:space="preserve">Вагончик для жилья, дом мобильного типа, палатка </w:t>
            </w:r>
            <w:r w:rsidR="008E0EFF">
              <w:rPr>
                <w:color w:val="000000"/>
              </w:rPr>
              <w:t>и др. строение</w:t>
            </w:r>
          </w:p>
        </w:tc>
        <w:tc>
          <w:tcPr>
            <w:tcW w:w="762" w:type="dxa"/>
            <w:tcBorders>
              <w:top w:val="double" w:sz="4" w:space="0" w:color="auto"/>
              <w:left w:val="double" w:sz="4" w:space="0" w:color="auto"/>
              <w:bottom w:val="double" w:sz="4" w:space="0" w:color="auto"/>
              <w:right w:val="double" w:sz="4" w:space="0" w:color="auto"/>
            </w:tcBorders>
            <w:vAlign w:val="center"/>
          </w:tcPr>
          <w:p w:rsidR="001959A1" w:rsidRPr="00232394" w:rsidRDefault="008E0EFF" w:rsidP="001F2D5C">
            <w:pPr>
              <w:jc w:val="center"/>
              <w:rPr>
                <w:color w:val="000000"/>
              </w:rPr>
            </w:pPr>
            <w:r>
              <w:rPr>
                <w:color w:val="000000"/>
              </w:rPr>
              <w:t>2</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1959A1" w:rsidRPr="00232394" w:rsidRDefault="008E0EFF" w:rsidP="001F2D5C">
            <w:pPr>
              <w:jc w:val="center"/>
              <w:rPr>
                <w:color w:val="000000"/>
              </w:rPr>
            </w:pPr>
            <w:r>
              <w:rPr>
                <w:color w:val="000000"/>
              </w:rPr>
              <w:t>2</w:t>
            </w:r>
          </w:p>
        </w:tc>
        <w:tc>
          <w:tcPr>
            <w:tcW w:w="1095" w:type="dxa"/>
            <w:tcBorders>
              <w:top w:val="double" w:sz="4" w:space="0" w:color="auto"/>
              <w:left w:val="double" w:sz="4" w:space="0" w:color="auto"/>
              <w:bottom w:val="double" w:sz="4" w:space="0" w:color="auto"/>
              <w:right w:val="double" w:sz="4" w:space="0" w:color="auto"/>
            </w:tcBorders>
            <w:vAlign w:val="center"/>
          </w:tcPr>
          <w:p w:rsidR="001959A1" w:rsidRPr="00232394" w:rsidRDefault="008E0EFF" w:rsidP="001F2D5C">
            <w:pPr>
              <w:jc w:val="center"/>
            </w:pPr>
            <w:r>
              <w:t>0%</w:t>
            </w:r>
          </w:p>
        </w:tc>
        <w:tc>
          <w:tcPr>
            <w:tcW w:w="1346" w:type="dxa"/>
            <w:tcBorders>
              <w:top w:val="double" w:sz="4" w:space="0" w:color="auto"/>
              <w:left w:val="double" w:sz="4" w:space="0" w:color="auto"/>
              <w:bottom w:val="double" w:sz="4" w:space="0" w:color="auto"/>
              <w:right w:val="double" w:sz="4" w:space="0" w:color="auto"/>
            </w:tcBorders>
            <w:vAlign w:val="center"/>
          </w:tcPr>
          <w:p w:rsidR="001959A1" w:rsidRPr="00232394" w:rsidRDefault="008E0EFF" w:rsidP="001F2D5C">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1959A1" w:rsidRPr="00232394" w:rsidRDefault="008E0EFF" w:rsidP="001F2D5C">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1959A1" w:rsidRPr="00232394" w:rsidRDefault="008E0EFF" w:rsidP="001F2D5C">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1959A1" w:rsidRPr="00232394" w:rsidRDefault="008E0EFF" w:rsidP="001F2D5C">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1959A1" w:rsidRPr="00232394" w:rsidRDefault="008E0EFF" w:rsidP="001F2D5C">
            <w:pPr>
              <w:jc w:val="center"/>
              <w:rPr>
                <w:color w:val="000000"/>
              </w:rPr>
            </w:pPr>
            <w:r>
              <w:rPr>
                <w:color w:val="000000"/>
              </w:rPr>
              <w:t>-</w:t>
            </w:r>
          </w:p>
        </w:tc>
      </w:tr>
      <w:tr w:rsidR="001959A1" w:rsidRPr="005810FB" w:rsidTr="008E0EFF">
        <w:trPr>
          <w:trHeight w:val="428"/>
          <w:jc w:val="center"/>
        </w:trPr>
        <w:tc>
          <w:tcPr>
            <w:tcW w:w="2649" w:type="dxa"/>
            <w:tcBorders>
              <w:top w:val="double" w:sz="4" w:space="0" w:color="auto"/>
              <w:left w:val="double" w:sz="4" w:space="0" w:color="auto"/>
              <w:bottom w:val="double" w:sz="4" w:space="0" w:color="auto"/>
              <w:right w:val="double" w:sz="4" w:space="0" w:color="auto"/>
            </w:tcBorders>
            <w:vAlign w:val="center"/>
          </w:tcPr>
          <w:p w:rsidR="001959A1" w:rsidRPr="00232394" w:rsidRDefault="008E0EFF" w:rsidP="008E0EFF">
            <w:pPr>
              <w:jc w:val="center"/>
              <w:rPr>
                <w:color w:val="000000"/>
              </w:rPr>
            </w:pPr>
            <w:r>
              <w:rPr>
                <w:color w:val="000000"/>
              </w:rPr>
              <w:t>Надворная постройка</w:t>
            </w:r>
          </w:p>
        </w:tc>
        <w:tc>
          <w:tcPr>
            <w:tcW w:w="762" w:type="dxa"/>
            <w:tcBorders>
              <w:top w:val="double" w:sz="4" w:space="0" w:color="auto"/>
              <w:left w:val="double" w:sz="4" w:space="0" w:color="auto"/>
              <w:bottom w:val="double" w:sz="4" w:space="0" w:color="auto"/>
              <w:right w:val="double" w:sz="4" w:space="0" w:color="auto"/>
            </w:tcBorders>
            <w:vAlign w:val="center"/>
          </w:tcPr>
          <w:p w:rsidR="001959A1" w:rsidRPr="00232394" w:rsidRDefault="008E0EFF" w:rsidP="001F2D5C">
            <w:pPr>
              <w:jc w:val="center"/>
              <w:rPr>
                <w:color w:val="000000"/>
              </w:rPr>
            </w:pPr>
            <w:r>
              <w:rPr>
                <w:color w:val="000000"/>
              </w:rPr>
              <w:t>4</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1959A1" w:rsidRPr="00232394" w:rsidRDefault="008E0EFF" w:rsidP="001F2D5C">
            <w:pPr>
              <w:jc w:val="center"/>
              <w:rPr>
                <w:color w:val="000000"/>
              </w:rPr>
            </w:pPr>
            <w:r>
              <w:rPr>
                <w:color w:val="000000"/>
              </w:rPr>
              <w:t>2</w:t>
            </w:r>
          </w:p>
        </w:tc>
        <w:tc>
          <w:tcPr>
            <w:tcW w:w="1095" w:type="dxa"/>
            <w:tcBorders>
              <w:top w:val="double" w:sz="4" w:space="0" w:color="auto"/>
              <w:left w:val="double" w:sz="4" w:space="0" w:color="auto"/>
              <w:bottom w:val="double" w:sz="4" w:space="0" w:color="auto"/>
              <w:right w:val="double" w:sz="4" w:space="0" w:color="auto"/>
            </w:tcBorders>
            <w:vAlign w:val="center"/>
          </w:tcPr>
          <w:p w:rsidR="001959A1" w:rsidRPr="00232394" w:rsidRDefault="008E0EFF" w:rsidP="001F2D5C">
            <w:pPr>
              <w:jc w:val="center"/>
            </w:pPr>
            <w:r>
              <w:t>- в 2 р.</w:t>
            </w:r>
          </w:p>
        </w:tc>
        <w:tc>
          <w:tcPr>
            <w:tcW w:w="1346" w:type="dxa"/>
            <w:tcBorders>
              <w:top w:val="double" w:sz="4" w:space="0" w:color="auto"/>
              <w:left w:val="double" w:sz="4" w:space="0" w:color="auto"/>
              <w:bottom w:val="double" w:sz="4" w:space="0" w:color="auto"/>
              <w:right w:val="double" w:sz="4" w:space="0" w:color="auto"/>
            </w:tcBorders>
            <w:vAlign w:val="center"/>
          </w:tcPr>
          <w:p w:rsidR="001959A1" w:rsidRPr="00232394" w:rsidRDefault="008E0EFF" w:rsidP="001F2D5C">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1959A1" w:rsidRPr="00232394" w:rsidRDefault="008E0EFF" w:rsidP="001F2D5C">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1959A1" w:rsidRPr="00232394" w:rsidRDefault="008E0EFF" w:rsidP="001F2D5C">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1959A1" w:rsidRPr="00232394" w:rsidRDefault="008E0EFF" w:rsidP="001F2D5C">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1959A1" w:rsidRPr="00232394" w:rsidRDefault="008E0EFF" w:rsidP="001F2D5C">
            <w:pPr>
              <w:jc w:val="center"/>
              <w:rPr>
                <w:color w:val="000000"/>
              </w:rPr>
            </w:pPr>
            <w:r>
              <w:rPr>
                <w:color w:val="000000"/>
              </w:rPr>
              <w:t>-</w:t>
            </w:r>
          </w:p>
        </w:tc>
      </w:tr>
      <w:tr w:rsidR="001959A1" w:rsidRPr="005810FB" w:rsidTr="001F2D5C">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1959A1" w:rsidRPr="00232394" w:rsidRDefault="008E0EFF" w:rsidP="001F2D5C">
            <w:pPr>
              <w:rPr>
                <w:color w:val="000000"/>
              </w:rPr>
            </w:pPr>
            <w:r>
              <w:rPr>
                <w:color w:val="000000"/>
              </w:rPr>
              <w:t>Прочие здания, постройки</w:t>
            </w:r>
          </w:p>
        </w:tc>
        <w:tc>
          <w:tcPr>
            <w:tcW w:w="762" w:type="dxa"/>
            <w:tcBorders>
              <w:top w:val="double" w:sz="4" w:space="0" w:color="auto"/>
              <w:left w:val="double" w:sz="4" w:space="0" w:color="auto"/>
              <w:bottom w:val="double" w:sz="4" w:space="0" w:color="auto"/>
              <w:right w:val="double" w:sz="4" w:space="0" w:color="auto"/>
            </w:tcBorders>
            <w:vAlign w:val="center"/>
          </w:tcPr>
          <w:p w:rsidR="001959A1" w:rsidRPr="00232394" w:rsidRDefault="008E0EFF" w:rsidP="001F2D5C">
            <w:pPr>
              <w:jc w:val="center"/>
              <w:rPr>
                <w:color w:val="000000"/>
              </w:rPr>
            </w:pPr>
            <w:r>
              <w:rPr>
                <w:color w:val="000000"/>
              </w:rPr>
              <w:t>1</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1959A1" w:rsidRPr="00232394" w:rsidRDefault="008E0EFF" w:rsidP="001F2D5C">
            <w:pPr>
              <w:jc w:val="center"/>
              <w:rPr>
                <w:color w:val="000000"/>
              </w:rPr>
            </w:pPr>
            <w:r>
              <w:rPr>
                <w:color w:val="000000"/>
              </w:rPr>
              <w:t>0</w:t>
            </w:r>
          </w:p>
        </w:tc>
        <w:tc>
          <w:tcPr>
            <w:tcW w:w="1095" w:type="dxa"/>
            <w:tcBorders>
              <w:top w:val="double" w:sz="4" w:space="0" w:color="auto"/>
              <w:left w:val="double" w:sz="4" w:space="0" w:color="auto"/>
              <w:bottom w:val="double" w:sz="4" w:space="0" w:color="auto"/>
              <w:right w:val="double" w:sz="4" w:space="0" w:color="auto"/>
            </w:tcBorders>
            <w:vAlign w:val="center"/>
          </w:tcPr>
          <w:p w:rsidR="001959A1" w:rsidRPr="00232394" w:rsidRDefault="008E0EFF" w:rsidP="001F2D5C">
            <w:pPr>
              <w:jc w:val="center"/>
            </w:pPr>
            <w:r>
              <w:t>-100%</w:t>
            </w:r>
          </w:p>
        </w:tc>
        <w:tc>
          <w:tcPr>
            <w:tcW w:w="1346" w:type="dxa"/>
            <w:tcBorders>
              <w:top w:val="double" w:sz="4" w:space="0" w:color="auto"/>
              <w:left w:val="double" w:sz="4" w:space="0" w:color="auto"/>
              <w:bottom w:val="double" w:sz="4" w:space="0" w:color="auto"/>
              <w:right w:val="double" w:sz="4" w:space="0" w:color="auto"/>
            </w:tcBorders>
            <w:vAlign w:val="center"/>
          </w:tcPr>
          <w:p w:rsidR="001959A1" w:rsidRPr="00232394" w:rsidRDefault="008E0EFF" w:rsidP="001F2D5C">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1959A1" w:rsidRPr="00232394" w:rsidRDefault="008E0EFF" w:rsidP="001F2D5C">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1959A1" w:rsidRPr="00232394" w:rsidRDefault="008E0EFF" w:rsidP="001F2D5C">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1959A1" w:rsidRPr="00232394" w:rsidRDefault="008E0EFF" w:rsidP="001F2D5C">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1959A1" w:rsidRPr="00232394" w:rsidRDefault="008E0EFF" w:rsidP="001F2D5C">
            <w:pPr>
              <w:jc w:val="center"/>
              <w:rPr>
                <w:color w:val="000000"/>
              </w:rPr>
            </w:pPr>
            <w:r>
              <w:rPr>
                <w:color w:val="000000"/>
              </w:rPr>
              <w:t>-</w:t>
            </w:r>
          </w:p>
        </w:tc>
      </w:tr>
      <w:tr w:rsidR="001959A1" w:rsidRPr="005810FB" w:rsidTr="001F2D5C">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1959A1" w:rsidRPr="00232394" w:rsidRDefault="008E0EFF" w:rsidP="001F2D5C">
            <w:pPr>
              <w:rPr>
                <w:color w:val="000000"/>
              </w:rPr>
            </w:pPr>
            <w:r>
              <w:rPr>
                <w:color w:val="000000"/>
              </w:rPr>
              <w:t>Одноквартирный жилой дом</w:t>
            </w:r>
          </w:p>
        </w:tc>
        <w:tc>
          <w:tcPr>
            <w:tcW w:w="762" w:type="dxa"/>
            <w:tcBorders>
              <w:top w:val="double" w:sz="4" w:space="0" w:color="auto"/>
              <w:left w:val="double" w:sz="4" w:space="0" w:color="auto"/>
              <w:bottom w:val="double" w:sz="4" w:space="0" w:color="auto"/>
              <w:right w:val="double" w:sz="4" w:space="0" w:color="auto"/>
            </w:tcBorders>
            <w:vAlign w:val="center"/>
          </w:tcPr>
          <w:p w:rsidR="001959A1" w:rsidRPr="00232394" w:rsidRDefault="008E0EFF" w:rsidP="001F2D5C">
            <w:pPr>
              <w:jc w:val="center"/>
              <w:rPr>
                <w:color w:val="000000"/>
              </w:rPr>
            </w:pPr>
            <w:r>
              <w:rPr>
                <w:color w:val="000000"/>
              </w:rPr>
              <w:t>4</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1959A1" w:rsidRPr="00232394" w:rsidRDefault="008E0EFF" w:rsidP="001F2D5C">
            <w:pPr>
              <w:jc w:val="center"/>
              <w:rPr>
                <w:color w:val="000000"/>
              </w:rPr>
            </w:pPr>
            <w:r>
              <w:rPr>
                <w:color w:val="000000"/>
              </w:rPr>
              <w:t>7</w:t>
            </w:r>
          </w:p>
        </w:tc>
        <w:tc>
          <w:tcPr>
            <w:tcW w:w="1095" w:type="dxa"/>
            <w:tcBorders>
              <w:top w:val="double" w:sz="4" w:space="0" w:color="auto"/>
              <w:left w:val="double" w:sz="4" w:space="0" w:color="auto"/>
              <w:bottom w:val="double" w:sz="4" w:space="0" w:color="auto"/>
              <w:right w:val="double" w:sz="4" w:space="0" w:color="auto"/>
            </w:tcBorders>
            <w:vAlign w:val="center"/>
          </w:tcPr>
          <w:p w:rsidR="001959A1" w:rsidRPr="00232394" w:rsidRDefault="008E0EFF" w:rsidP="001F2D5C">
            <w:pPr>
              <w:jc w:val="center"/>
            </w:pPr>
            <w:r>
              <w:t>+75%</w:t>
            </w:r>
          </w:p>
        </w:tc>
        <w:tc>
          <w:tcPr>
            <w:tcW w:w="1346" w:type="dxa"/>
            <w:tcBorders>
              <w:top w:val="double" w:sz="4" w:space="0" w:color="auto"/>
              <w:left w:val="double" w:sz="4" w:space="0" w:color="auto"/>
              <w:bottom w:val="double" w:sz="4" w:space="0" w:color="auto"/>
              <w:right w:val="double" w:sz="4" w:space="0" w:color="auto"/>
            </w:tcBorders>
            <w:vAlign w:val="center"/>
          </w:tcPr>
          <w:p w:rsidR="001959A1" w:rsidRPr="00232394" w:rsidRDefault="008E0EFF" w:rsidP="001F2D5C">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1959A1" w:rsidRPr="00232394" w:rsidRDefault="008E0EFF" w:rsidP="001F2D5C">
            <w:pPr>
              <w:jc w:val="center"/>
              <w:rPr>
                <w:color w:val="000000"/>
              </w:rPr>
            </w:pPr>
            <w:r>
              <w:rPr>
                <w:color w:val="000000"/>
              </w:rPr>
              <w:t>1</w:t>
            </w:r>
          </w:p>
        </w:tc>
        <w:tc>
          <w:tcPr>
            <w:tcW w:w="925" w:type="dxa"/>
            <w:tcBorders>
              <w:top w:val="double" w:sz="4" w:space="0" w:color="auto"/>
              <w:left w:val="double" w:sz="4" w:space="0" w:color="auto"/>
              <w:bottom w:val="double" w:sz="4" w:space="0" w:color="auto"/>
              <w:right w:val="double" w:sz="4" w:space="0" w:color="auto"/>
            </w:tcBorders>
            <w:vAlign w:val="center"/>
          </w:tcPr>
          <w:p w:rsidR="001959A1" w:rsidRPr="00232394" w:rsidRDefault="008E0EFF" w:rsidP="001F2D5C">
            <w:pPr>
              <w:jc w:val="center"/>
              <w:rPr>
                <w:color w:val="000000"/>
              </w:rPr>
            </w:pPr>
            <w:r>
              <w:rPr>
                <w:color w:val="000000"/>
              </w:rPr>
              <w:t>0</w:t>
            </w:r>
          </w:p>
        </w:tc>
        <w:tc>
          <w:tcPr>
            <w:tcW w:w="882" w:type="dxa"/>
            <w:tcBorders>
              <w:top w:val="double" w:sz="4" w:space="0" w:color="auto"/>
              <w:left w:val="double" w:sz="4" w:space="0" w:color="auto"/>
              <w:bottom w:val="double" w:sz="4" w:space="0" w:color="auto"/>
              <w:right w:val="double" w:sz="4" w:space="0" w:color="auto"/>
            </w:tcBorders>
            <w:vAlign w:val="center"/>
          </w:tcPr>
          <w:p w:rsidR="001959A1" w:rsidRPr="00232394" w:rsidRDefault="008E0EFF" w:rsidP="001F2D5C">
            <w:pPr>
              <w:jc w:val="center"/>
              <w:rPr>
                <w:color w:val="000000"/>
              </w:rPr>
            </w:pPr>
            <w:r>
              <w:rPr>
                <w:color w:val="000000"/>
              </w:rPr>
              <w:t>1</w:t>
            </w:r>
          </w:p>
        </w:tc>
        <w:tc>
          <w:tcPr>
            <w:tcW w:w="794" w:type="dxa"/>
            <w:tcBorders>
              <w:top w:val="double" w:sz="4" w:space="0" w:color="auto"/>
              <w:left w:val="double" w:sz="4" w:space="0" w:color="auto"/>
              <w:bottom w:val="double" w:sz="4" w:space="0" w:color="auto"/>
              <w:right w:val="double" w:sz="4" w:space="0" w:color="auto"/>
            </w:tcBorders>
            <w:vAlign w:val="center"/>
          </w:tcPr>
          <w:p w:rsidR="001959A1" w:rsidRPr="00232394" w:rsidRDefault="008E0EFF" w:rsidP="001F2D5C">
            <w:pPr>
              <w:jc w:val="center"/>
              <w:rPr>
                <w:color w:val="000000"/>
              </w:rPr>
            </w:pPr>
            <w:r>
              <w:rPr>
                <w:color w:val="000000"/>
              </w:rPr>
              <w:t>2</w:t>
            </w:r>
          </w:p>
        </w:tc>
      </w:tr>
      <w:tr w:rsidR="001959A1" w:rsidRPr="005810FB" w:rsidTr="001F2D5C">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1959A1" w:rsidRPr="00232394" w:rsidRDefault="008E0EFF" w:rsidP="001F2D5C">
            <w:pPr>
              <w:rPr>
                <w:color w:val="000000"/>
              </w:rPr>
            </w:pPr>
            <w:r>
              <w:rPr>
                <w:color w:val="000000"/>
              </w:rPr>
              <w:t>Многоквартирный жилой дом</w:t>
            </w:r>
          </w:p>
        </w:tc>
        <w:tc>
          <w:tcPr>
            <w:tcW w:w="762" w:type="dxa"/>
            <w:tcBorders>
              <w:top w:val="double" w:sz="4" w:space="0" w:color="auto"/>
              <w:left w:val="double" w:sz="4" w:space="0" w:color="auto"/>
              <w:bottom w:val="double" w:sz="4" w:space="0" w:color="auto"/>
              <w:right w:val="double" w:sz="4" w:space="0" w:color="auto"/>
            </w:tcBorders>
            <w:vAlign w:val="center"/>
          </w:tcPr>
          <w:p w:rsidR="001959A1" w:rsidRPr="00232394" w:rsidRDefault="008E0EFF" w:rsidP="001F2D5C">
            <w:pPr>
              <w:jc w:val="center"/>
              <w:rPr>
                <w:color w:val="000000"/>
              </w:rPr>
            </w:pPr>
            <w:r>
              <w:rPr>
                <w:color w:val="000000"/>
              </w:rPr>
              <w:t>5</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1959A1" w:rsidRPr="00232394" w:rsidRDefault="008E0EFF" w:rsidP="001F2D5C">
            <w:pPr>
              <w:jc w:val="center"/>
              <w:rPr>
                <w:color w:val="000000"/>
              </w:rPr>
            </w:pPr>
            <w:r>
              <w:rPr>
                <w:color w:val="000000"/>
              </w:rPr>
              <w:t>6</w:t>
            </w:r>
          </w:p>
        </w:tc>
        <w:tc>
          <w:tcPr>
            <w:tcW w:w="1095" w:type="dxa"/>
            <w:tcBorders>
              <w:top w:val="double" w:sz="4" w:space="0" w:color="auto"/>
              <w:left w:val="double" w:sz="4" w:space="0" w:color="auto"/>
              <w:bottom w:val="double" w:sz="4" w:space="0" w:color="auto"/>
              <w:right w:val="double" w:sz="4" w:space="0" w:color="auto"/>
            </w:tcBorders>
            <w:vAlign w:val="center"/>
          </w:tcPr>
          <w:p w:rsidR="001959A1" w:rsidRPr="00232394" w:rsidRDefault="008E0EFF" w:rsidP="001F2D5C">
            <w:pPr>
              <w:jc w:val="center"/>
            </w:pPr>
            <w:r>
              <w:t>+20%</w:t>
            </w:r>
          </w:p>
        </w:tc>
        <w:tc>
          <w:tcPr>
            <w:tcW w:w="1346" w:type="dxa"/>
            <w:tcBorders>
              <w:top w:val="double" w:sz="4" w:space="0" w:color="auto"/>
              <w:left w:val="double" w:sz="4" w:space="0" w:color="auto"/>
              <w:bottom w:val="double" w:sz="4" w:space="0" w:color="auto"/>
              <w:right w:val="double" w:sz="4" w:space="0" w:color="auto"/>
            </w:tcBorders>
            <w:vAlign w:val="center"/>
          </w:tcPr>
          <w:p w:rsidR="001959A1" w:rsidRPr="00232394" w:rsidRDefault="008E0EFF" w:rsidP="001F2D5C">
            <w:pPr>
              <w:jc w:val="center"/>
              <w:rPr>
                <w:color w:val="000000"/>
              </w:rPr>
            </w:pPr>
            <w:r>
              <w:rPr>
                <w:color w:val="000000"/>
              </w:rPr>
              <w:t xml:space="preserve">5 282 </w:t>
            </w:r>
          </w:p>
        </w:tc>
        <w:tc>
          <w:tcPr>
            <w:tcW w:w="875" w:type="dxa"/>
            <w:tcBorders>
              <w:top w:val="double" w:sz="4" w:space="0" w:color="auto"/>
              <w:left w:val="double" w:sz="4" w:space="0" w:color="auto"/>
              <w:bottom w:val="double" w:sz="4" w:space="0" w:color="auto"/>
              <w:right w:val="double" w:sz="4" w:space="0" w:color="auto"/>
            </w:tcBorders>
            <w:vAlign w:val="center"/>
          </w:tcPr>
          <w:p w:rsidR="001959A1" w:rsidRPr="00232394" w:rsidRDefault="008E0EFF" w:rsidP="001F2D5C">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1959A1" w:rsidRPr="00232394" w:rsidRDefault="008E0EFF" w:rsidP="001F2D5C">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1959A1" w:rsidRPr="00232394" w:rsidRDefault="008E0EFF" w:rsidP="001F2D5C">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1959A1" w:rsidRPr="00232394" w:rsidRDefault="008E0EFF" w:rsidP="001F2D5C">
            <w:pPr>
              <w:jc w:val="center"/>
              <w:rPr>
                <w:color w:val="000000"/>
              </w:rPr>
            </w:pPr>
            <w:r>
              <w:rPr>
                <w:color w:val="000000"/>
              </w:rPr>
              <w:t>-</w:t>
            </w:r>
          </w:p>
        </w:tc>
      </w:tr>
      <w:tr w:rsidR="001959A1" w:rsidRPr="005810FB" w:rsidTr="001F2D5C">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1959A1" w:rsidRPr="00232394" w:rsidRDefault="008E0EFF" w:rsidP="001F2D5C">
            <w:pPr>
              <w:rPr>
                <w:color w:val="000000"/>
              </w:rPr>
            </w:pPr>
            <w:r>
              <w:rPr>
                <w:color w:val="000000"/>
              </w:rPr>
              <w:t xml:space="preserve">Гараж, тент-укрытие, в </w:t>
            </w:r>
            <w:proofErr w:type="spellStart"/>
            <w:r>
              <w:rPr>
                <w:color w:val="000000"/>
              </w:rPr>
              <w:t>т.ч</w:t>
            </w:r>
            <w:proofErr w:type="spellEnd"/>
            <w:r>
              <w:rPr>
                <w:color w:val="000000"/>
              </w:rPr>
              <w:t>. ГСК</w:t>
            </w:r>
          </w:p>
        </w:tc>
        <w:tc>
          <w:tcPr>
            <w:tcW w:w="762" w:type="dxa"/>
            <w:tcBorders>
              <w:top w:val="double" w:sz="4" w:space="0" w:color="auto"/>
              <w:left w:val="double" w:sz="4" w:space="0" w:color="auto"/>
              <w:bottom w:val="double" w:sz="4" w:space="0" w:color="auto"/>
              <w:right w:val="double" w:sz="4" w:space="0" w:color="auto"/>
            </w:tcBorders>
            <w:vAlign w:val="center"/>
          </w:tcPr>
          <w:p w:rsidR="001959A1" w:rsidRPr="00232394" w:rsidRDefault="008E0EFF" w:rsidP="001F2D5C">
            <w:pPr>
              <w:jc w:val="center"/>
              <w:rPr>
                <w:color w:val="000000"/>
              </w:rPr>
            </w:pPr>
            <w:r>
              <w:rPr>
                <w:color w:val="000000"/>
              </w:rPr>
              <w:t>4</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1959A1" w:rsidRPr="00232394" w:rsidRDefault="008E0EFF" w:rsidP="001F2D5C">
            <w:pPr>
              <w:jc w:val="center"/>
              <w:rPr>
                <w:color w:val="000000"/>
              </w:rPr>
            </w:pPr>
            <w:r>
              <w:rPr>
                <w:color w:val="000000"/>
              </w:rPr>
              <w:t>2</w:t>
            </w:r>
          </w:p>
        </w:tc>
        <w:tc>
          <w:tcPr>
            <w:tcW w:w="1095" w:type="dxa"/>
            <w:tcBorders>
              <w:top w:val="double" w:sz="4" w:space="0" w:color="auto"/>
              <w:left w:val="double" w:sz="4" w:space="0" w:color="auto"/>
              <w:bottom w:val="double" w:sz="4" w:space="0" w:color="auto"/>
              <w:right w:val="double" w:sz="4" w:space="0" w:color="auto"/>
            </w:tcBorders>
            <w:vAlign w:val="center"/>
          </w:tcPr>
          <w:p w:rsidR="001959A1" w:rsidRPr="00232394" w:rsidRDefault="008E0EFF" w:rsidP="001F2D5C">
            <w:pPr>
              <w:jc w:val="center"/>
            </w:pPr>
            <w:r>
              <w:t>-в 2 р.</w:t>
            </w:r>
          </w:p>
        </w:tc>
        <w:tc>
          <w:tcPr>
            <w:tcW w:w="1346" w:type="dxa"/>
            <w:tcBorders>
              <w:top w:val="double" w:sz="4" w:space="0" w:color="auto"/>
              <w:left w:val="double" w:sz="4" w:space="0" w:color="auto"/>
              <w:bottom w:val="double" w:sz="4" w:space="0" w:color="auto"/>
              <w:right w:val="double" w:sz="4" w:space="0" w:color="auto"/>
            </w:tcBorders>
            <w:vAlign w:val="center"/>
          </w:tcPr>
          <w:p w:rsidR="001959A1" w:rsidRPr="00232394" w:rsidRDefault="008E0EFF" w:rsidP="001F2D5C">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1959A1" w:rsidRPr="00232394" w:rsidRDefault="008E0EFF" w:rsidP="001F2D5C">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1959A1" w:rsidRPr="00232394" w:rsidRDefault="008E0EFF" w:rsidP="001F2D5C">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1959A1" w:rsidRPr="00232394" w:rsidRDefault="008E0EFF" w:rsidP="001F2D5C">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1959A1" w:rsidRPr="00232394" w:rsidRDefault="008E0EFF" w:rsidP="001F2D5C">
            <w:pPr>
              <w:jc w:val="center"/>
              <w:rPr>
                <w:color w:val="000000"/>
              </w:rPr>
            </w:pPr>
            <w:r>
              <w:rPr>
                <w:color w:val="000000"/>
              </w:rPr>
              <w:t>-</w:t>
            </w:r>
          </w:p>
        </w:tc>
      </w:tr>
      <w:tr w:rsidR="001959A1" w:rsidRPr="005810FB" w:rsidTr="001F2D5C">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1959A1" w:rsidRPr="00D74FED" w:rsidRDefault="008E0EFF" w:rsidP="001F2D5C">
            <w:pPr>
              <w:rPr>
                <w:color w:val="000000"/>
              </w:rPr>
            </w:pPr>
            <w:r>
              <w:rPr>
                <w:color w:val="000000"/>
              </w:rPr>
              <w:t xml:space="preserve">Баня, сауна на </w:t>
            </w:r>
            <w:proofErr w:type="spellStart"/>
            <w:r>
              <w:rPr>
                <w:color w:val="000000"/>
              </w:rPr>
              <w:t>тер-ии</w:t>
            </w:r>
            <w:proofErr w:type="spellEnd"/>
            <w:r>
              <w:rPr>
                <w:color w:val="000000"/>
              </w:rPr>
              <w:t xml:space="preserve"> домовладения</w:t>
            </w:r>
          </w:p>
        </w:tc>
        <w:tc>
          <w:tcPr>
            <w:tcW w:w="762" w:type="dxa"/>
            <w:tcBorders>
              <w:top w:val="double" w:sz="4" w:space="0" w:color="auto"/>
              <w:left w:val="double" w:sz="4" w:space="0" w:color="auto"/>
              <w:bottom w:val="double" w:sz="4" w:space="0" w:color="auto"/>
              <w:right w:val="double" w:sz="4" w:space="0" w:color="auto"/>
            </w:tcBorders>
            <w:vAlign w:val="center"/>
          </w:tcPr>
          <w:p w:rsidR="001959A1" w:rsidRPr="00D74FED" w:rsidRDefault="008E0EFF" w:rsidP="001F2D5C">
            <w:pPr>
              <w:jc w:val="center"/>
              <w:rPr>
                <w:color w:val="000000"/>
              </w:rPr>
            </w:pPr>
            <w:r>
              <w:rPr>
                <w:color w:val="000000"/>
              </w:rPr>
              <w:t>3</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1959A1" w:rsidRPr="00D74FED" w:rsidRDefault="008E0EFF" w:rsidP="001F2D5C">
            <w:pPr>
              <w:jc w:val="center"/>
              <w:rPr>
                <w:color w:val="000000"/>
              </w:rPr>
            </w:pPr>
            <w:r>
              <w:rPr>
                <w:color w:val="000000"/>
              </w:rPr>
              <w:t>3</w:t>
            </w:r>
          </w:p>
        </w:tc>
        <w:tc>
          <w:tcPr>
            <w:tcW w:w="1095" w:type="dxa"/>
            <w:tcBorders>
              <w:top w:val="double" w:sz="4" w:space="0" w:color="auto"/>
              <w:left w:val="double" w:sz="4" w:space="0" w:color="auto"/>
              <w:bottom w:val="double" w:sz="4" w:space="0" w:color="auto"/>
              <w:right w:val="double" w:sz="4" w:space="0" w:color="auto"/>
            </w:tcBorders>
            <w:vAlign w:val="center"/>
          </w:tcPr>
          <w:p w:rsidR="001959A1" w:rsidRPr="00D74FED" w:rsidRDefault="008E0EFF" w:rsidP="001F2D5C">
            <w:pPr>
              <w:jc w:val="center"/>
            </w:pPr>
            <w:r>
              <w:t>0%</w:t>
            </w:r>
          </w:p>
        </w:tc>
        <w:tc>
          <w:tcPr>
            <w:tcW w:w="1346" w:type="dxa"/>
            <w:tcBorders>
              <w:top w:val="double" w:sz="4" w:space="0" w:color="auto"/>
              <w:left w:val="double" w:sz="4" w:space="0" w:color="auto"/>
              <w:bottom w:val="double" w:sz="4" w:space="0" w:color="auto"/>
              <w:right w:val="double" w:sz="4" w:space="0" w:color="auto"/>
            </w:tcBorders>
            <w:vAlign w:val="center"/>
          </w:tcPr>
          <w:p w:rsidR="001959A1" w:rsidRPr="00D74FED" w:rsidRDefault="008E0EFF" w:rsidP="001F2D5C">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1959A1" w:rsidRPr="00D74FED" w:rsidRDefault="008E0EFF" w:rsidP="001F2D5C">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1959A1" w:rsidRPr="00D74FED" w:rsidRDefault="008E0EFF" w:rsidP="001F2D5C">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1959A1" w:rsidRPr="00D74FED" w:rsidRDefault="008E0EFF" w:rsidP="001F2D5C">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1959A1" w:rsidRPr="00D74FED" w:rsidRDefault="008E0EFF" w:rsidP="001F2D5C">
            <w:pPr>
              <w:jc w:val="center"/>
              <w:rPr>
                <w:color w:val="000000"/>
              </w:rPr>
            </w:pPr>
            <w:r>
              <w:rPr>
                <w:color w:val="000000"/>
              </w:rPr>
              <w:t>-</w:t>
            </w:r>
          </w:p>
        </w:tc>
      </w:tr>
      <w:tr w:rsidR="008E0EFF" w:rsidRPr="005810FB" w:rsidTr="001F2D5C">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8E0EFF" w:rsidRDefault="00AF765F" w:rsidP="001F2D5C">
            <w:pPr>
              <w:rPr>
                <w:color w:val="000000"/>
              </w:rPr>
            </w:pPr>
            <w:r>
              <w:rPr>
                <w:color w:val="000000"/>
              </w:rPr>
              <w:t>Огра</w:t>
            </w:r>
            <w:r w:rsidR="008E0EFF">
              <w:rPr>
                <w:color w:val="000000"/>
              </w:rPr>
              <w:t xml:space="preserve">ждение забор на </w:t>
            </w:r>
            <w:proofErr w:type="spellStart"/>
            <w:r w:rsidR="008E0EFF">
              <w:rPr>
                <w:color w:val="000000"/>
              </w:rPr>
              <w:t>тер-ии</w:t>
            </w:r>
            <w:proofErr w:type="spellEnd"/>
            <w:r w:rsidR="008E0EFF">
              <w:rPr>
                <w:color w:val="000000"/>
              </w:rPr>
              <w:t xml:space="preserve"> домовладения</w:t>
            </w:r>
          </w:p>
        </w:tc>
        <w:tc>
          <w:tcPr>
            <w:tcW w:w="762" w:type="dxa"/>
            <w:tcBorders>
              <w:top w:val="double" w:sz="4" w:space="0" w:color="auto"/>
              <w:left w:val="double" w:sz="4" w:space="0" w:color="auto"/>
              <w:bottom w:val="double" w:sz="4" w:space="0" w:color="auto"/>
              <w:right w:val="double" w:sz="4" w:space="0" w:color="auto"/>
            </w:tcBorders>
            <w:vAlign w:val="center"/>
          </w:tcPr>
          <w:p w:rsidR="008E0EFF" w:rsidRDefault="00AF765F" w:rsidP="001F2D5C">
            <w:pPr>
              <w:jc w:val="center"/>
              <w:rPr>
                <w:color w:val="000000"/>
              </w:rPr>
            </w:pPr>
            <w:r>
              <w:rPr>
                <w:color w:val="000000"/>
              </w:rPr>
              <w:t>1</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E0EFF" w:rsidRDefault="00AF765F" w:rsidP="001F2D5C">
            <w:pPr>
              <w:jc w:val="center"/>
              <w:rPr>
                <w:color w:val="000000"/>
              </w:rPr>
            </w:pPr>
            <w:r>
              <w:rPr>
                <w:color w:val="000000"/>
              </w:rPr>
              <w:t>0</w:t>
            </w:r>
          </w:p>
        </w:tc>
        <w:tc>
          <w:tcPr>
            <w:tcW w:w="1095" w:type="dxa"/>
            <w:tcBorders>
              <w:top w:val="double" w:sz="4" w:space="0" w:color="auto"/>
              <w:left w:val="double" w:sz="4" w:space="0" w:color="auto"/>
              <w:bottom w:val="double" w:sz="4" w:space="0" w:color="auto"/>
              <w:right w:val="double" w:sz="4" w:space="0" w:color="auto"/>
            </w:tcBorders>
            <w:vAlign w:val="center"/>
          </w:tcPr>
          <w:p w:rsidR="008E0EFF" w:rsidRDefault="00AF765F" w:rsidP="001F2D5C">
            <w:pPr>
              <w:jc w:val="center"/>
            </w:pPr>
            <w:r>
              <w:t>-100%</w:t>
            </w:r>
          </w:p>
        </w:tc>
        <w:tc>
          <w:tcPr>
            <w:tcW w:w="1346" w:type="dxa"/>
            <w:tcBorders>
              <w:top w:val="double" w:sz="4" w:space="0" w:color="auto"/>
              <w:left w:val="double" w:sz="4" w:space="0" w:color="auto"/>
              <w:bottom w:val="double" w:sz="4" w:space="0" w:color="auto"/>
              <w:right w:val="double" w:sz="4" w:space="0" w:color="auto"/>
            </w:tcBorders>
            <w:vAlign w:val="center"/>
          </w:tcPr>
          <w:p w:rsidR="008E0EFF" w:rsidRDefault="00AF765F" w:rsidP="001F2D5C">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8E0EFF" w:rsidRDefault="00AF765F" w:rsidP="001F2D5C">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8E0EFF" w:rsidRDefault="00AF765F" w:rsidP="001F2D5C">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8E0EFF" w:rsidRDefault="00AF765F" w:rsidP="001F2D5C">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8E0EFF" w:rsidRDefault="00AF765F" w:rsidP="001F2D5C">
            <w:pPr>
              <w:jc w:val="center"/>
              <w:rPr>
                <w:color w:val="000000"/>
              </w:rPr>
            </w:pPr>
            <w:r>
              <w:rPr>
                <w:color w:val="000000"/>
              </w:rPr>
              <w:t>-</w:t>
            </w:r>
          </w:p>
        </w:tc>
      </w:tr>
      <w:tr w:rsidR="001959A1" w:rsidRPr="005810FB" w:rsidTr="001F2D5C">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1959A1" w:rsidRPr="00D74FED" w:rsidRDefault="001959A1" w:rsidP="001F2D5C">
            <w:pPr>
              <w:rPr>
                <w:b/>
                <w:color w:val="000000"/>
              </w:rPr>
            </w:pPr>
            <w:r w:rsidRPr="00D74FED">
              <w:rPr>
                <w:b/>
                <w:color w:val="000000"/>
              </w:rPr>
              <w:t>ИТОГО:</w:t>
            </w:r>
          </w:p>
        </w:tc>
        <w:tc>
          <w:tcPr>
            <w:tcW w:w="762" w:type="dxa"/>
            <w:tcBorders>
              <w:top w:val="double" w:sz="4" w:space="0" w:color="auto"/>
              <w:left w:val="double" w:sz="4" w:space="0" w:color="auto"/>
              <w:bottom w:val="double" w:sz="4" w:space="0" w:color="auto"/>
              <w:right w:val="double" w:sz="4" w:space="0" w:color="auto"/>
            </w:tcBorders>
            <w:vAlign w:val="center"/>
          </w:tcPr>
          <w:p w:rsidR="001959A1" w:rsidRPr="00D74FED" w:rsidRDefault="00AF765F" w:rsidP="001F2D5C">
            <w:pPr>
              <w:jc w:val="center"/>
              <w:rPr>
                <w:b/>
                <w:color w:val="000000"/>
              </w:rPr>
            </w:pPr>
            <w:r>
              <w:rPr>
                <w:b/>
                <w:color w:val="000000"/>
              </w:rPr>
              <w:t>27</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1959A1" w:rsidRPr="00D74FED" w:rsidRDefault="00AF765F" w:rsidP="001F2D5C">
            <w:pPr>
              <w:jc w:val="center"/>
              <w:rPr>
                <w:b/>
                <w:color w:val="000000"/>
              </w:rPr>
            </w:pPr>
            <w:r>
              <w:rPr>
                <w:b/>
                <w:color w:val="000000"/>
              </w:rPr>
              <w:t>23</w:t>
            </w:r>
          </w:p>
        </w:tc>
        <w:tc>
          <w:tcPr>
            <w:tcW w:w="1095" w:type="dxa"/>
            <w:tcBorders>
              <w:top w:val="double" w:sz="4" w:space="0" w:color="auto"/>
              <w:left w:val="double" w:sz="4" w:space="0" w:color="auto"/>
              <w:bottom w:val="double" w:sz="4" w:space="0" w:color="auto"/>
              <w:right w:val="double" w:sz="4" w:space="0" w:color="auto"/>
            </w:tcBorders>
            <w:vAlign w:val="center"/>
          </w:tcPr>
          <w:p w:rsidR="001959A1" w:rsidRPr="00D74FED" w:rsidRDefault="00AF765F" w:rsidP="001F2D5C">
            <w:pPr>
              <w:jc w:val="center"/>
              <w:rPr>
                <w:b/>
              </w:rPr>
            </w:pPr>
            <w:r>
              <w:rPr>
                <w:b/>
              </w:rPr>
              <w:t>-14,8%</w:t>
            </w:r>
          </w:p>
        </w:tc>
        <w:tc>
          <w:tcPr>
            <w:tcW w:w="1346" w:type="dxa"/>
            <w:tcBorders>
              <w:top w:val="double" w:sz="4" w:space="0" w:color="auto"/>
              <w:left w:val="double" w:sz="4" w:space="0" w:color="auto"/>
              <w:bottom w:val="double" w:sz="4" w:space="0" w:color="auto"/>
              <w:right w:val="double" w:sz="4" w:space="0" w:color="auto"/>
            </w:tcBorders>
            <w:vAlign w:val="center"/>
          </w:tcPr>
          <w:p w:rsidR="001959A1" w:rsidRPr="00D74FED" w:rsidRDefault="00AF765F" w:rsidP="001F2D5C">
            <w:pPr>
              <w:jc w:val="center"/>
              <w:rPr>
                <w:b/>
                <w:color w:val="000000"/>
              </w:rPr>
            </w:pPr>
            <w:r>
              <w:rPr>
                <w:b/>
                <w:color w:val="000000"/>
              </w:rPr>
              <w:t xml:space="preserve">5 282 </w:t>
            </w:r>
          </w:p>
        </w:tc>
        <w:tc>
          <w:tcPr>
            <w:tcW w:w="875" w:type="dxa"/>
            <w:tcBorders>
              <w:top w:val="double" w:sz="4" w:space="0" w:color="auto"/>
              <w:left w:val="double" w:sz="4" w:space="0" w:color="auto"/>
              <w:bottom w:val="double" w:sz="4" w:space="0" w:color="auto"/>
              <w:right w:val="double" w:sz="4" w:space="0" w:color="auto"/>
            </w:tcBorders>
            <w:vAlign w:val="center"/>
          </w:tcPr>
          <w:p w:rsidR="001959A1" w:rsidRPr="00D74FED" w:rsidRDefault="00AF765F" w:rsidP="001F2D5C">
            <w:pPr>
              <w:jc w:val="center"/>
              <w:rPr>
                <w:b/>
                <w:color w:val="000000"/>
              </w:rPr>
            </w:pPr>
            <w:r>
              <w:rPr>
                <w:b/>
                <w:color w:val="000000"/>
              </w:rPr>
              <w:t>1</w:t>
            </w:r>
          </w:p>
        </w:tc>
        <w:tc>
          <w:tcPr>
            <w:tcW w:w="925" w:type="dxa"/>
            <w:tcBorders>
              <w:top w:val="double" w:sz="4" w:space="0" w:color="auto"/>
              <w:left w:val="double" w:sz="4" w:space="0" w:color="auto"/>
              <w:bottom w:val="double" w:sz="4" w:space="0" w:color="auto"/>
              <w:right w:val="double" w:sz="4" w:space="0" w:color="auto"/>
            </w:tcBorders>
            <w:vAlign w:val="center"/>
          </w:tcPr>
          <w:p w:rsidR="001959A1" w:rsidRPr="00D74FED" w:rsidRDefault="00AF765F" w:rsidP="001F2D5C">
            <w:pPr>
              <w:jc w:val="center"/>
              <w:rPr>
                <w:b/>
                <w:color w:val="000000"/>
              </w:rPr>
            </w:pPr>
            <w:r>
              <w:rPr>
                <w:b/>
                <w:color w:val="000000"/>
              </w:rPr>
              <w:t>0</w:t>
            </w:r>
          </w:p>
        </w:tc>
        <w:tc>
          <w:tcPr>
            <w:tcW w:w="882" w:type="dxa"/>
            <w:tcBorders>
              <w:top w:val="double" w:sz="4" w:space="0" w:color="auto"/>
              <w:left w:val="double" w:sz="4" w:space="0" w:color="auto"/>
              <w:bottom w:val="double" w:sz="4" w:space="0" w:color="auto"/>
              <w:right w:val="double" w:sz="4" w:space="0" w:color="auto"/>
            </w:tcBorders>
            <w:vAlign w:val="center"/>
          </w:tcPr>
          <w:p w:rsidR="001959A1" w:rsidRPr="00D74FED" w:rsidRDefault="00AF765F" w:rsidP="001F2D5C">
            <w:pPr>
              <w:jc w:val="center"/>
              <w:rPr>
                <w:b/>
                <w:color w:val="000000"/>
              </w:rPr>
            </w:pPr>
            <w:r>
              <w:rPr>
                <w:b/>
                <w:color w:val="000000"/>
              </w:rPr>
              <w:t>2</w:t>
            </w:r>
          </w:p>
        </w:tc>
        <w:tc>
          <w:tcPr>
            <w:tcW w:w="794" w:type="dxa"/>
            <w:tcBorders>
              <w:top w:val="double" w:sz="4" w:space="0" w:color="auto"/>
              <w:left w:val="double" w:sz="4" w:space="0" w:color="auto"/>
              <w:bottom w:val="double" w:sz="4" w:space="0" w:color="auto"/>
              <w:right w:val="double" w:sz="4" w:space="0" w:color="auto"/>
            </w:tcBorders>
            <w:vAlign w:val="center"/>
          </w:tcPr>
          <w:p w:rsidR="001959A1" w:rsidRPr="00D74FED" w:rsidRDefault="00AF765F" w:rsidP="001F2D5C">
            <w:pPr>
              <w:jc w:val="center"/>
              <w:rPr>
                <w:b/>
                <w:color w:val="000000"/>
              </w:rPr>
            </w:pPr>
            <w:r>
              <w:rPr>
                <w:b/>
                <w:color w:val="000000"/>
              </w:rPr>
              <w:t>2</w:t>
            </w:r>
          </w:p>
        </w:tc>
      </w:tr>
    </w:tbl>
    <w:p w:rsidR="0097301D" w:rsidRDefault="0097301D" w:rsidP="00721034">
      <w:pPr>
        <w:ind w:firstLine="720"/>
        <w:jc w:val="both"/>
        <w:rPr>
          <w:sz w:val="26"/>
          <w:szCs w:val="26"/>
        </w:rPr>
      </w:pPr>
    </w:p>
    <w:p w:rsidR="0097301D" w:rsidRPr="00263A15" w:rsidRDefault="0097301D" w:rsidP="00721034">
      <w:pPr>
        <w:ind w:firstLine="720"/>
        <w:jc w:val="both"/>
        <w:rPr>
          <w:sz w:val="26"/>
          <w:szCs w:val="26"/>
        </w:rPr>
      </w:pPr>
    </w:p>
    <w:p w:rsidR="00233D40" w:rsidRDefault="00644749" w:rsidP="00644749">
      <w:pPr>
        <w:jc w:val="center"/>
        <w:rPr>
          <w:b/>
          <w:bCs/>
          <w:sz w:val="26"/>
          <w:szCs w:val="26"/>
        </w:rPr>
      </w:pPr>
      <w:r w:rsidRPr="00B12302">
        <w:rPr>
          <w:b/>
          <w:bCs/>
          <w:sz w:val="26"/>
          <w:szCs w:val="26"/>
        </w:rPr>
        <w:t>Р</w:t>
      </w:r>
      <w:r>
        <w:rPr>
          <w:b/>
          <w:bCs/>
          <w:sz w:val="26"/>
          <w:szCs w:val="26"/>
        </w:rPr>
        <w:t xml:space="preserve">аспределение количества пожаров </w:t>
      </w:r>
      <w:r w:rsidR="00713DDE">
        <w:rPr>
          <w:b/>
          <w:bCs/>
          <w:sz w:val="26"/>
          <w:szCs w:val="26"/>
        </w:rPr>
        <w:t xml:space="preserve">по местам их возникновения </w:t>
      </w:r>
    </w:p>
    <w:p w:rsidR="00644749" w:rsidRDefault="00233D40" w:rsidP="00644749">
      <w:pPr>
        <w:jc w:val="center"/>
        <w:rPr>
          <w:b/>
          <w:bCs/>
          <w:sz w:val="26"/>
          <w:szCs w:val="26"/>
        </w:rPr>
      </w:pPr>
      <w:r>
        <w:rPr>
          <w:b/>
          <w:bCs/>
          <w:sz w:val="26"/>
          <w:szCs w:val="26"/>
        </w:rPr>
        <w:t>н</w:t>
      </w:r>
      <w:r w:rsidR="00713DDE">
        <w:rPr>
          <w:b/>
          <w:bCs/>
          <w:sz w:val="26"/>
          <w:szCs w:val="26"/>
        </w:rPr>
        <w:t>а</w:t>
      </w:r>
      <w:r>
        <w:rPr>
          <w:b/>
          <w:bCs/>
          <w:sz w:val="26"/>
          <w:szCs w:val="26"/>
        </w:rPr>
        <w:t xml:space="preserve"> </w:t>
      </w:r>
      <w:r w:rsidR="00713DDE">
        <w:rPr>
          <w:b/>
          <w:bCs/>
          <w:sz w:val="26"/>
          <w:szCs w:val="26"/>
        </w:rPr>
        <w:t>объектах жилого сектора</w:t>
      </w:r>
    </w:p>
    <w:p w:rsidR="00233D40" w:rsidRPr="00FD2E4C" w:rsidRDefault="00233D40" w:rsidP="00233D40">
      <w:pPr>
        <w:ind w:left="283" w:firstLine="720"/>
        <w:jc w:val="right"/>
        <w:rPr>
          <w:sz w:val="26"/>
          <w:szCs w:val="26"/>
        </w:rPr>
      </w:pPr>
      <w:r w:rsidRPr="00A85C75">
        <w:rPr>
          <w:sz w:val="26"/>
          <w:szCs w:val="26"/>
        </w:rPr>
        <w:t xml:space="preserve">Таблица </w:t>
      </w:r>
      <w:r w:rsidR="00AF765F">
        <w:rPr>
          <w:sz w:val="26"/>
          <w:szCs w:val="26"/>
        </w:rPr>
        <w:t>7</w:t>
      </w:r>
    </w:p>
    <w:tbl>
      <w:tblPr>
        <w:tblW w:w="9864"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2610"/>
        <w:gridCol w:w="2290"/>
        <w:gridCol w:w="1189"/>
        <w:gridCol w:w="1637"/>
        <w:gridCol w:w="2138"/>
      </w:tblGrid>
      <w:tr w:rsidR="00233D40" w:rsidRPr="00476A91" w:rsidTr="00061FB2">
        <w:trPr>
          <w:trHeight w:val="1129"/>
        </w:trPr>
        <w:tc>
          <w:tcPr>
            <w:tcW w:w="2610" w:type="dxa"/>
            <w:tcBorders>
              <w:top w:val="double" w:sz="4" w:space="0" w:color="auto"/>
              <w:bottom w:val="double" w:sz="4" w:space="0" w:color="auto"/>
              <w:right w:val="double" w:sz="4" w:space="0" w:color="auto"/>
            </w:tcBorders>
            <w:shd w:val="clear" w:color="auto" w:fill="CCCCCC"/>
          </w:tcPr>
          <w:p w:rsidR="00233D40" w:rsidRPr="00507EC6" w:rsidRDefault="00233D40" w:rsidP="00061FB2">
            <w:pPr>
              <w:pStyle w:val="a6"/>
              <w:ind w:left="0"/>
              <w:jc w:val="center"/>
              <w:rPr>
                <w:b/>
                <w:iCs/>
                <w:sz w:val="22"/>
                <w:szCs w:val="22"/>
              </w:rPr>
            </w:pPr>
            <w:r>
              <w:rPr>
                <w:b/>
                <w:iCs/>
                <w:sz w:val="22"/>
                <w:szCs w:val="22"/>
              </w:rPr>
              <w:t>Объект пожара</w:t>
            </w:r>
          </w:p>
        </w:tc>
        <w:tc>
          <w:tcPr>
            <w:tcW w:w="2290" w:type="dxa"/>
            <w:tcBorders>
              <w:top w:val="double" w:sz="4" w:space="0" w:color="auto"/>
              <w:left w:val="double" w:sz="4" w:space="0" w:color="auto"/>
              <w:bottom w:val="double" w:sz="4" w:space="0" w:color="auto"/>
              <w:right w:val="double" w:sz="4" w:space="0" w:color="auto"/>
            </w:tcBorders>
            <w:shd w:val="clear" w:color="auto" w:fill="CCCCCC"/>
          </w:tcPr>
          <w:p w:rsidR="00233D40" w:rsidRPr="00507EC6" w:rsidRDefault="00233D40" w:rsidP="00061FB2">
            <w:pPr>
              <w:pStyle w:val="a6"/>
              <w:ind w:left="0"/>
              <w:jc w:val="center"/>
              <w:rPr>
                <w:b/>
                <w:iCs/>
                <w:sz w:val="22"/>
                <w:szCs w:val="22"/>
              </w:rPr>
            </w:pPr>
            <w:r>
              <w:rPr>
                <w:b/>
                <w:iCs/>
                <w:sz w:val="22"/>
                <w:szCs w:val="22"/>
              </w:rPr>
              <w:t>Место возникновения пожара</w:t>
            </w:r>
          </w:p>
        </w:tc>
        <w:tc>
          <w:tcPr>
            <w:tcW w:w="1189" w:type="dxa"/>
            <w:tcBorders>
              <w:top w:val="double" w:sz="4" w:space="0" w:color="auto"/>
              <w:left w:val="double" w:sz="4" w:space="0" w:color="auto"/>
              <w:bottom w:val="double" w:sz="4" w:space="0" w:color="auto"/>
              <w:right w:val="double" w:sz="4" w:space="0" w:color="auto"/>
            </w:tcBorders>
            <w:shd w:val="clear" w:color="auto" w:fill="CCCCCC"/>
          </w:tcPr>
          <w:p w:rsidR="00233D40" w:rsidRDefault="00233D40" w:rsidP="00061FB2">
            <w:pPr>
              <w:pStyle w:val="a6"/>
              <w:spacing w:after="0"/>
              <w:ind w:left="0"/>
              <w:jc w:val="center"/>
              <w:rPr>
                <w:b/>
                <w:iCs/>
                <w:sz w:val="22"/>
                <w:szCs w:val="22"/>
              </w:rPr>
            </w:pPr>
            <w:r w:rsidRPr="00507EC6">
              <w:rPr>
                <w:b/>
                <w:iCs/>
                <w:sz w:val="22"/>
                <w:szCs w:val="22"/>
              </w:rPr>
              <w:t>Кол-во пожаров</w:t>
            </w:r>
          </w:p>
          <w:p w:rsidR="00233D40" w:rsidRPr="00507EC6" w:rsidRDefault="00233D40" w:rsidP="00061FB2">
            <w:pPr>
              <w:pStyle w:val="a6"/>
              <w:spacing w:after="0"/>
              <w:ind w:left="0"/>
              <w:jc w:val="center"/>
              <w:rPr>
                <w:b/>
                <w:iCs/>
                <w:sz w:val="22"/>
                <w:szCs w:val="22"/>
              </w:rPr>
            </w:pPr>
            <w:r w:rsidRPr="00507EC6">
              <w:rPr>
                <w:b/>
                <w:iCs/>
                <w:sz w:val="22"/>
                <w:szCs w:val="22"/>
              </w:rPr>
              <w:t>201</w:t>
            </w:r>
            <w:r>
              <w:rPr>
                <w:b/>
                <w:iCs/>
                <w:sz w:val="22"/>
                <w:szCs w:val="22"/>
              </w:rPr>
              <w:t>9</w:t>
            </w:r>
            <w:r w:rsidRPr="00507EC6">
              <w:rPr>
                <w:b/>
                <w:iCs/>
                <w:sz w:val="22"/>
                <w:szCs w:val="22"/>
              </w:rPr>
              <w:t xml:space="preserve"> г.</w:t>
            </w:r>
          </w:p>
        </w:tc>
        <w:tc>
          <w:tcPr>
            <w:tcW w:w="1637" w:type="dxa"/>
            <w:tcBorders>
              <w:top w:val="double" w:sz="4" w:space="0" w:color="auto"/>
              <w:left w:val="double" w:sz="4" w:space="0" w:color="auto"/>
              <w:bottom w:val="double" w:sz="4" w:space="0" w:color="auto"/>
              <w:right w:val="double" w:sz="4" w:space="0" w:color="auto"/>
            </w:tcBorders>
            <w:shd w:val="clear" w:color="auto" w:fill="CCCCCC"/>
          </w:tcPr>
          <w:p w:rsidR="00233D40" w:rsidRPr="00507EC6" w:rsidRDefault="00233D40" w:rsidP="00061FB2">
            <w:pPr>
              <w:pStyle w:val="a6"/>
              <w:spacing w:after="0"/>
              <w:ind w:left="0"/>
              <w:jc w:val="center"/>
              <w:rPr>
                <w:b/>
                <w:iCs/>
                <w:sz w:val="22"/>
                <w:szCs w:val="22"/>
              </w:rPr>
            </w:pPr>
            <w:r w:rsidRPr="00507EC6">
              <w:rPr>
                <w:b/>
                <w:iCs/>
                <w:sz w:val="22"/>
                <w:szCs w:val="22"/>
              </w:rPr>
              <w:t>Кол-во пожаров</w:t>
            </w:r>
          </w:p>
          <w:p w:rsidR="00233D40" w:rsidRPr="00507EC6" w:rsidRDefault="00233D40" w:rsidP="00061FB2">
            <w:pPr>
              <w:pStyle w:val="a6"/>
              <w:spacing w:after="0"/>
              <w:ind w:left="0"/>
              <w:jc w:val="center"/>
              <w:rPr>
                <w:b/>
                <w:iCs/>
                <w:sz w:val="22"/>
                <w:szCs w:val="22"/>
              </w:rPr>
            </w:pPr>
            <w:r>
              <w:rPr>
                <w:b/>
                <w:iCs/>
                <w:sz w:val="22"/>
                <w:szCs w:val="22"/>
              </w:rPr>
              <w:t>2020</w:t>
            </w:r>
            <w:r w:rsidRPr="00507EC6">
              <w:rPr>
                <w:b/>
                <w:iCs/>
                <w:sz w:val="22"/>
                <w:szCs w:val="22"/>
              </w:rPr>
              <w:t xml:space="preserve"> г.</w:t>
            </w:r>
          </w:p>
          <w:p w:rsidR="00233D40" w:rsidRPr="00507EC6" w:rsidRDefault="00233D40" w:rsidP="00061FB2">
            <w:pPr>
              <w:pStyle w:val="a6"/>
              <w:spacing w:after="0"/>
              <w:ind w:left="0"/>
              <w:jc w:val="center"/>
              <w:rPr>
                <w:b/>
                <w:iCs/>
                <w:sz w:val="22"/>
                <w:szCs w:val="22"/>
              </w:rPr>
            </w:pPr>
            <w:r w:rsidRPr="00507EC6">
              <w:rPr>
                <w:b/>
                <w:iCs/>
                <w:sz w:val="22"/>
                <w:szCs w:val="22"/>
              </w:rPr>
              <w:t xml:space="preserve"> </w:t>
            </w:r>
          </w:p>
        </w:tc>
        <w:tc>
          <w:tcPr>
            <w:tcW w:w="2138" w:type="dxa"/>
            <w:tcBorders>
              <w:top w:val="double" w:sz="4" w:space="0" w:color="auto"/>
              <w:left w:val="double" w:sz="4" w:space="0" w:color="auto"/>
              <w:bottom w:val="double" w:sz="4" w:space="0" w:color="auto"/>
            </w:tcBorders>
            <w:shd w:val="clear" w:color="auto" w:fill="CCCCCC"/>
          </w:tcPr>
          <w:p w:rsidR="00233D40" w:rsidRPr="00507EC6" w:rsidRDefault="00233D40" w:rsidP="00061FB2">
            <w:pPr>
              <w:pStyle w:val="a6"/>
              <w:spacing w:after="0"/>
              <w:ind w:left="0"/>
              <w:jc w:val="center"/>
              <w:rPr>
                <w:b/>
                <w:iCs/>
                <w:sz w:val="22"/>
                <w:szCs w:val="22"/>
              </w:rPr>
            </w:pPr>
            <w:r w:rsidRPr="00507EC6">
              <w:rPr>
                <w:b/>
                <w:iCs/>
                <w:sz w:val="22"/>
                <w:szCs w:val="22"/>
              </w:rPr>
              <w:t>+/-%</w:t>
            </w:r>
          </w:p>
        </w:tc>
      </w:tr>
      <w:tr w:rsidR="005F4CC5" w:rsidRPr="00476A91" w:rsidTr="00061FB2">
        <w:trPr>
          <w:trHeight w:val="366"/>
        </w:trPr>
        <w:tc>
          <w:tcPr>
            <w:tcW w:w="2610" w:type="dxa"/>
            <w:vMerge w:val="restart"/>
            <w:tcBorders>
              <w:right w:val="double" w:sz="4" w:space="0" w:color="auto"/>
            </w:tcBorders>
            <w:shd w:val="clear" w:color="auto" w:fill="CCCCCC"/>
          </w:tcPr>
          <w:p w:rsidR="005F4CC5" w:rsidRPr="00507EC6" w:rsidRDefault="00801DB2" w:rsidP="00061FB2">
            <w:pPr>
              <w:pStyle w:val="a6"/>
              <w:ind w:left="0"/>
              <w:rPr>
                <w:b/>
                <w:iCs/>
                <w:sz w:val="22"/>
                <w:szCs w:val="22"/>
              </w:rPr>
            </w:pPr>
            <w:r>
              <w:rPr>
                <w:b/>
                <w:iCs/>
                <w:sz w:val="22"/>
                <w:szCs w:val="22"/>
              </w:rPr>
              <w:t>Многоквартирный жилой дом</w:t>
            </w: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5F4CC5" w:rsidRPr="001B22A7" w:rsidRDefault="005F4CC5" w:rsidP="00061FB2">
            <w:pPr>
              <w:pStyle w:val="a6"/>
              <w:ind w:left="0"/>
              <w:jc w:val="center"/>
              <w:rPr>
                <w:i/>
                <w:iCs/>
                <w:sz w:val="20"/>
                <w:szCs w:val="20"/>
              </w:rPr>
            </w:pPr>
            <w:r w:rsidRPr="001B22A7">
              <w:rPr>
                <w:i/>
                <w:iCs/>
                <w:sz w:val="20"/>
                <w:szCs w:val="20"/>
              </w:rPr>
              <w:t>кухня</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5F4CC5" w:rsidRPr="001B22A7" w:rsidRDefault="00740EA6" w:rsidP="00061FB2">
            <w:pPr>
              <w:pStyle w:val="a6"/>
              <w:ind w:left="0"/>
              <w:jc w:val="center"/>
              <w:rPr>
                <w:iCs/>
                <w:sz w:val="20"/>
                <w:szCs w:val="20"/>
              </w:rPr>
            </w:pPr>
            <w:r w:rsidRPr="001B22A7">
              <w:rPr>
                <w:iCs/>
                <w:sz w:val="20"/>
                <w:szCs w:val="20"/>
              </w:rPr>
              <w:t>1</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5F4CC5" w:rsidRPr="001B22A7" w:rsidRDefault="005F4CC5" w:rsidP="00061FB2">
            <w:pPr>
              <w:pStyle w:val="a6"/>
              <w:ind w:left="0"/>
              <w:jc w:val="center"/>
              <w:rPr>
                <w:iCs/>
                <w:sz w:val="20"/>
                <w:szCs w:val="20"/>
              </w:rPr>
            </w:pPr>
            <w:r w:rsidRPr="001B22A7">
              <w:rPr>
                <w:iCs/>
                <w:sz w:val="20"/>
                <w:szCs w:val="20"/>
              </w:rPr>
              <w:t>1</w:t>
            </w:r>
          </w:p>
        </w:tc>
        <w:tc>
          <w:tcPr>
            <w:tcW w:w="2138" w:type="dxa"/>
            <w:tcBorders>
              <w:top w:val="double" w:sz="4" w:space="0" w:color="auto"/>
              <w:left w:val="double" w:sz="4" w:space="0" w:color="auto"/>
              <w:bottom w:val="double" w:sz="4" w:space="0" w:color="auto"/>
              <w:right w:val="double" w:sz="4" w:space="0" w:color="auto"/>
            </w:tcBorders>
            <w:shd w:val="clear" w:color="auto" w:fill="auto"/>
          </w:tcPr>
          <w:p w:rsidR="005F4CC5" w:rsidRPr="0047742E" w:rsidRDefault="005F4CC5" w:rsidP="00061FB2">
            <w:pPr>
              <w:pStyle w:val="a6"/>
              <w:ind w:left="0"/>
              <w:jc w:val="center"/>
              <w:rPr>
                <w:iCs/>
                <w:sz w:val="20"/>
                <w:szCs w:val="20"/>
              </w:rPr>
            </w:pPr>
            <w:r>
              <w:rPr>
                <w:iCs/>
                <w:sz w:val="20"/>
                <w:szCs w:val="20"/>
              </w:rPr>
              <w:t>0%</w:t>
            </w:r>
          </w:p>
        </w:tc>
      </w:tr>
      <w:tr w:rsidR="005F4CC5" w:rsidRPr="00476A91" w:rsidTr="00061FB2">
        <w:trPr>
          <w:trHeight w:val="366"/>
        </w:trPr>
        <w:tc>
          <w:tcPr>
            <w:tcW w:w="2610" w:type="dxa"/>
            <w:vMerge/>
            <w:tcBorders>
              <w:right w:val="double" w:sz="4" w:space="0" w:color="auto"/>
            </w:tcBorders>
            <w:shd w:val="clear" w:color="auto" w:fill="CCCCCC"/>
          </w:tcPr>
          <w:p w:rsidR="005F4CC5" w:rsidRPr="00507EC6" w:rsidRDefault="005F4CC5" w:rsidP="00061FB2">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5F4CC5" w:rsidRPr="001B22A7" w:rsidRDefault="005F4CC5" w:rsidP="00061FB2">
            <w:pPr>
              <w:pStyle w:val="a6"/>
              <w:ind w:left="0"/>
              <w:jc w:val="center"/>
              <w:rPr>
                <w:i/>
                <w:iCs/>
                <w:sz w:val="20"/>
                <w:szCs w:val="20"/>
              </w:rPr>
            </w:pPr>
            <w:r w:rsidRPr="001B22A7">
              <w:rPr>
                <w:i/>
                <w:iCs/>
                <w:sz w:val="20"/>
                <w:szCs w:val="20"/>
              </w:rPr>
              <w:t>лестничная клетка</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5F4CC5" w:rsidRPr="001B22A7" w:rsidRDefault="005F4CC5" w:rsidP="00061FB2">
            <w:pPr>
              <w:pStyle w:val="a6"/>
              <w:ind w:left="0"/>
              <w:jc w:val="center"/>
              <w:rPr>
                <w:iCs/>
                <w:sz w:val="20"/>
                <w:szCs w:val="20"/>
              </w:rPr>
            </w:pPr>
            <w:r w:rsidRPr="001B22A7">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5F4CC5" w:rsidRPr="001B22A7" w:rsidRDefault="005F4CC5" w:rsidP="00061FB2">
            <w:pPr>
              <w:pStyle w:val="a6"/>
              <w:ind w:left="0"/>
              <w:jc w:val="center"/>
              <w:rPr>
                <w:iCs/>
                <w:sz w:val="20"/>
                <w:szCs w:val="20"/>
              </w:rPr>
            </w:pPr>
            <w:r w:rsidRPr="001B22A7">
              <w:rPr>
                <w:iCs/>
                <w:sz w:val="20"/>
                <w:szCs w:val="20"/>
              </w:rPr>
              <w:t>1</w:t>
            </w:r>
          </w:p>
        </w:tc>
        <w:tc>
          <w:tcPr>
            <w:tcW w:w="2138" w:type="dxa"/>
            <w:tcBorders>
              <w:top w:val="double" w:sz="4" w:space="0" w:color="auto"/>
              <w:left w:val="double" w:sz="4" w:space="0" w:color="auto"/>
              <w:bottom w:val="double" w:sz="4" w:space="0" w:color="auto"/>
              <w:right w:val="double" w:sz="4" w:space="0" w:color="auto"/>
            </w:tcBorders>
            <w:shd w:val="clear" w:color="auto" w:fill="auto"/>
          </w:tcPr>
          <w:p w:rsidR="005F4CC5" w:rsidRPr="0047742E" w:rsidRDefault="005F4CC5" w:rsidP="00061FB2">
            <w:pPr>
              <w:pStyle w:val="a6"/>
              <w:ind w:left="0"/>
              <w:jc w:val="center"/>
              <w:rPr>
                <w:iCs/>
                <w:sz w:val="20"/>
                <w:szCs w:val="20"/>
              </w:rPr>
            </w:pPr>
            <w:r>
              <w:rPr>
                <w:iCs/>
                <w:sz w:val="20"/>
                <w:szCs w:val="20"/>
              </w:rPr>
              <w:t>+100%</w:t>
            </w:r>
          </w:p>
        </w:tc>
      </w:tr>
      <w:tr w:rsidR="005F4CC5" w:rsidRPr="00476A91" w:rsidTr="00564A53">
        <w:trPr>
          <w:trHeight w:val="366"/>
        </w:trPr>
        <w:tc>
          <w:tcPr>
            <w:tcW w:w="2610" w:type="dxa"/>
            <w:vMerge/>
            <w:tcBorders>
              <w:right w:val="double" w:sz="4" w:space="0" w:color="auto"/>
            </w:tcBorders>
            <w:shd w:val="clear" w:color="auto" w:fill="CCCCCC"/>
          </w:tcPr>
          <w:p w:rsidR="005F4CC5" w:rsidRPr="00507EC6" w:rsidRDefault="005F4CC5" w:rsidP="00061FB2">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5F4CC5" w:rsidRPr="001B22A7" w:rsidRDefault="005F4CC5" w:rsidP="00061FB2">
            <w:pPr>
              <w:pStyle w:val="a6"/>
              <w:ind w:left="0"/>
              <w:jc w:val="center"/>
              <w:rPr>
                <w:i/>
                <w:iCs/>
                <w:sz w:val="20"/>
                <w:szCs w:val="20"/>
              </w:rPr>
            </w:pPr>
            <w:r w:rsidRPr="001B22A7">
              <w:rPr>
                <w:i/>
                <w:iCs/>
                <w:sz w:val="20"/>
                <w:szCs w:val="20"/>
              </w:rPr>
              <w:t>комната, жилое, спальное помещение</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5F4CC5" w:rsidRPr="001B22A7" w:rsidRDefault="005F4CC5" w:rsidP="00564A53">
            <w:pPr>
              <w:pStyle w:val="a6"/>
              <w:ind w:left="0"/>
              <w:jc w:val="center"/>
              <w:rPr>
                <w:iCs/>
                <w:sz w:val="20"/>
                <w:szCs w:val="20"/>
              </w:rPr>
            </w:pPr>
            <w:r w:rsidRPr="001B22A7">
              <w:rPr>
                <w:iCs/>
                <w:sz w:val="20"/>
                <w:szCs w:val="20"/>
              </w:rPr>
              <w:t>1</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5F4CC5" w:rsidRPr="001B22A7" w:rsidRDefault="00564A53" w:rsidP="00564A53">
            <w:pPr>
              <w:pStyle w:val="a6"/>
              <w:ind w:left="0"/>
              <w:jc w:val="center"/>
              <w:rPr>
                <w:iCs/>
                <w:sz w:val="20"/>
                <w:szCs w:val="20"/>
              </w:rPr>
            </w:pPr>
            <w:r w:rsidRPr="001B22A7">
              <w:rPr>
                <w:iCs/>
                <w:sz w:val="20"/>
                <w:szCs w:val="20"/>
              </w:rPr>
              <w:t>1</w:t>
            </w:r>
          </w:p>
        </w:tc>
        <w:tc>
          <w:tcPr>
            <w:tcW w:w="2138" w:type="dxa"/>
            <w:tcBorders>
              <w:top w:val="double" w:sz="4" w:space="0" w:color="auto"/>
              <w:left w:val="double" w:sz="4" w:space="0" w:color="auto"/>
              <w:bottom w:val="double" w:sz="4" w:space="0" w:color="auto"/>
              <w:right w:val="double" w:sz="4" w:space="0" w:color="auto"/>
            </w:tcBorders>
            <w:shd w:val="clear" w:color="auto" w:fill="auto"/>
            <w:vAlign w:val="center"/>
          </w:tcPr>
          <w:p w:rsidR="005F4CC5" w:rsidRPr="0047742E" w:rsidRDefault="005F4CC5" w:rsidP="00564A53">
            <w:pPr>
              <w:pStyle w:val="a6"/>
              <w:ind w:left="0"/>
              <w:jc w:val="center"/>
              <w:rPr>
                <w:iCs/>
                <w:sz w:val="20"/>
                <w:szCs w:val="20"/>
              </w:rPr>
            </w:pPr>
            <w:r>
              <w:rPr>
                <w:iCs/>
                <w:sz w:val="20"/>
                <w:szCs w:val="20"/>
              </w:rPr>
              <w:t>0%</w:t>
            </w:r>
          </w:p>
        </w:tc>
      </w:tr>
      <w:tr w:rsidR="005F4CC5" w:rsidRPr="00476A91" w:rsidTr="00061FB2">
        <w:trPr>
          <w:trHeight w:val="366"/>
        </w:trPr>
        <w:tc>
          <w:tcPr>
            <w:tcW w:w="2610" w:type="dxa"/>
            <w:vMerge/>
            <w:tcBorders>
              <w:right w:val="double" w:sz="4" w:space="0" w:color="auto"/>
            </w:tcBorders>
            <w:shd w:val="clear" w:color="auto" w:fill="CCCCCC"/>
          </w:tcPr>
          <w:p w:rsidR="005F4CC5" w:rsidRPr="00507EC6" w:rsidRDefault="005F4CC5" w:rsidP="00061FB2">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5F4CC5" w:rsidRPr="001B22A7" w:rsidRDefault="005F4CC5" w:rsidP="00061FB2">
            <w:pPr>
              <w:pStyle w:val="a6"/>
              <w:ind w:left="0"/>
              <w:jc w:val="center"/>
              <w:rPr>
                <w:i/>
                <w:iCs/>
                <w:sz w:val="20"/>
                <w:szCs w:val="20"/>
              </w:rPr>
            </w:pPr>
            <w:r w:rsidRPr="001B22A7">
              <w:rPr>
                <w:i/>
                <w:iCs/>
                <w:sz w:val="20"/>
                <w:szCs w:val="20"/>
              </w:rPr>
              <w:t>чердачное помещение</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5F4CC5" w:rsidRPr="001B22A7" w:rsidRDefault="00740EA6" w:rsidP="00061FB2">
            <w:pPr>
              <w:pStyle w:val="a6"/>
              <w:ind w:left="0"/>
              <w:jc w:val="center"/>
              <w:rPr>
                <w:iCs/>
                <w:sz w:val="20"/>
                <w:szCs w:val="20"/>
              </w:rPr>
            </w:pPr>
            <w:r w:rsidRPr="001B22A7">
              <w:rPr>
                <w:iCs/>
                <w:sz w:val="20"/>
                <w:szCs w:val="20"/>
              </w:rPr>
              <w:t>2</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5F4CC5" w:rsidRPr="001B22A7" w:rsidRDefault="00564A53" w:rsidP="00061FB2">
            <w:pPr>
              <w:pStyle w:val="a6"/>
              <w:ind w:left="0"/>
              <w:jc w:val="center"/>
              <w:rPr>
                <w:iCs/>
                <w:sz w:val="20"/>
                <w:szCs w:val="20"/>
              </w:rPr>
            </w:pPr>
            <w:r w:rsidRPr="001B22A7">
              <w:rPr>
                <w:iCs/>
                <w:sz w:val="20"/>
                <w:szCs w:val="20"/>
              </w:rPr>
              <w:t>1</w:t>
            </w:r>
          </w:p>
        </w:tc>
        <w:tc>
          <w:tcPr>
            <w:tcW w:w="2138" w:type="dxa"/>
            <w:tcBorders>
              <w:top w:val="double" w:sz="4" w:space="0" w:color="auto"/>
              <w:left w:val="double" w:sz="4" w:space="0" w:color="auto"/>
              <w:bottom w:val="double" w:sz="4" w:space="0" w:color="auto"/>
              <w:right w:val="double" w:sz="4" w:space="0" w:color="auto"/>
            </w:tcBorders>
            <w:shd w:val="clear" w:color="auto" w:fill="auto"/>
          </w:tcPr>
          <w:p w:rsidR="005F4CC5" w:rsidRPr="0047742E" w:rsidRDefault="005F4CC5" w:rsidP="00B82E3A">
            <w:pPr>
              <w:pStyle w:val="a6"/>
              <w:ind w:left="0"/>
              <w:jc w:val="center"/>
              <w:rPr>
                <w:iCs/>
                <w:sz w:val="20"/>
                <w:szCs w:val="20"/>
              </w:rPr>
            </w:pPr>
            <w:r>
              <w:rPr>
                <w:iCs/>
                <w:sz w:val="20"/>
                <w:szCs w:val="20"/>
              </w:rPr>
              <w:t>-</w:t>
            </w:r>
            <w:r w:rsidR="00B82E3A">
              <w:rPr>
                <w:iCs/>
                <w:sz w:val="20"/>
                <w:szCs w:val="20"/>
              </w:rPr>
              <w:t>в 2 раза</w:t>
            </w:r>
          </w:p>
        </w:tc>
      </w:tr>
      <w:tr w:rsidR="00564A53" w:rsidRPr="00476A91" w:rsidTr="00061FB2">
        <w:trPr>
          <w:trHeight w:val="366"/>
        </w:trPr>
        <w:tc>
          <w:tcPr>
            <w:tcW w:w="2610" w:type="dxa"/>
            <w:vMerge/>
            <w:tcBorders>
              <w:right w:val="double" w:sz="4" w:space="0" w:color="auto"/>
            </w:tcBorders>
            <w:shd w:val="clear" w:color="auto" w:fill="CCCCCC"/>
          </w:tcPr>
          <w:p w:rsidR="00564A53" w:rsidRPr="00507EC6" w:rsidRDefault="00564A53" w:rsidP="00061FB2">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564A53" w:rsidRPr="001B22A7" w:rsidRDefault="00564A53" w:rsidP="001F2D5C">
            <w:pPr>
              <w:pStyle w:val="a6"/>
              <w:ind w:left="0"/>
              <w:jc w:val="center"/>
              <w:rPr>
                <w:i/>
                <w:iCs/>
                <w:sz w:val="20"/>
                <w:szCs w:val="20"/>
              </w:rPr>
            </w:pPr>
            <w:proofErr w:type="spellStart"/>
            <w:r w:rsidRPr="001B22A7">
              <w:rPr>
                <w:i/>
                <w:iCs/>
                <w:sz w:val="20"/>
                <w:szCs w:val="20"/>
              </w:rPr>
              <w:t>электрощитовая</w:t>
            </w:r>
            <w:proofErr w:type="spellEnd"/>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564A53" w:rsidRPr="001B22A7" w:rsidRDefault="00564A53" w:rsidP="001F2D5C">
            <w:pPr>
              <w:pStyle w:val="a6"/>
              <w:ind w:left="0"/>
              <w:jc w:val="center"/>
              <w:rPr>
                <w:iCs/>
                <w:sz w:val="20"/>
                <w:szCs w:val="20"/>
              </w:rPr>
            </w:pPr>
            <w:r w:rsidRPr="001B22A7">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564A53" w:rsidRPr="001B22A7" w:rsidRDefault="00564A53" w:rsidP="001F2D5C">
            <w:pPr>
              <w:pStyle w:val="a6"/>
              <w:ind w:left="0"/>
              <w:jc w:val="center"/>
              <w:rPr>
                <w:iCs/>
                <w:sz w:val="20"/>
                <w:szCs w:val="20"/>
              </w:rPr>
            </w:pPr>
            <w:r w:rsidRPr="001B22A7">
              <w:rPr>
                <w:iCs/>
                <w:sz w:val="20"/>
                <w:szCs w:val="20"/>
              </w:rPr>
              <w:t>1</w:t>
            </w:r>
          </w:p>
        </w:tc>
        <w:tc>
          <w:tcPr>
            <w:tcW w:w="2138" w:type="dxa"/>
            <w:tcBorders>
              <w:top w:val="double" w:sz="4" w:space="0" w:color="auto"/>
              <w:left w:val="double" w:sz="4" w:space="0" w:color="auto"/>
              <w:bottom w:val="double" w:sz="4" w:space="0" w:color="auto"/>
              <w:right w:val="double" w:sz="4" w:space="0" w:color="auto"/>
            </w:tcBorders>
            <w:shd w:val="clear" w:color="auto" w:fill="auto"/>
          </w:tcPr>
          <w:p w:rsidR="00564A53" w:rsidRPr="0047742E" w:rsidRDefault="00564A53" w:rsidP="001F2D5C">
            <w:pPr>
              <w:pStyle w:val="a6"/>
              <w:ind w:left="0"/>
              <w:jc w:val="center"/>
              <w:rPr>
                <w:iCs/>
                <w:sz w:val="20"/>
                <w:szCs w:val="20"/>
              </w:rPr>
            </w:pPr>
            <w:r>
              <w:rPr>
                <w:iCs/>
                <w:sz w:val="20"/>
                <w:szCs w:val="20"/>
              </w:rPr>
              <w:t>+100%</w:t>
            </w:r>
          </w:p>
        </w:tc>
      </w:tr>
      <w:tr w:rsidR="00740EA6" w:rsidRPr="00476A91" w:rsidTr="00061FB2">
        <w:trPr>
          <w:trHeight w:val="366"/>
        </w:trPr>
        <w:tc>
          <w:tcPr>
            <w:tcW w:w="2610" w:type="dxa"/>
            <w:vMerge/>
            <w:tcBorders>
              <w:right w:val="double" w:sz="4" w:space="0" w:color="auto"/>
            </w:tcBorders>
            <w:shd w:val="clear" w:color="auto" w:fill="CCCCCC"/>
          </w:tcPr>
          <w:p w:rsidR="00740EA6" w:rsidRPr="00507EC6" w:rsidRDefault="00740EA6" w:rsidP="00061FB2">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740EA6" w:rsidRPr="001B22A7" w:rsidRDefault="00740EA6" w:rsidP="001F2D5C">
            <w:pPr>
              <w:pStyle w:val="a6"/>
              <w:ind w:left="0"/>
              <w:jc w:val="center"/>
              <w:rPr>
                <w:i/>
                <w:iCs/>
                <w:sz w:val="20"/>
                <w:szCs w:val="20"/>
              </w:rPr>
            </w:pPr>
            <w:r w:rsidRPr="001B22A7">
              <w:rPr>
                <w:i/>
                <w:iCs/>
                <w:sz w:val="20"/>
                <w:szCs w:val="20"/>
              </w:rPr>
              <w:t>балкон, лоджия</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740EA6" w:rsidRPr="001B22A7" w:rsidRDefault="00740EA6" w:rsidP="001F2D5C">
            <w:pPr>
              <w:pStyle w:val="a6"/>
              <w:ind w:left="0"/>
              <w:jc w:val="center"/>
              <w:rPr>
                <w:iCs/>
                <w:sz w:val="20"/>
                <w:szCs w:val="20"/>
              </w:rPr>
            </w:pPr>
            <w:r w:rsidRPr="001B22A7">
              <w:rPr>
                <w:iCs/>
                <w:sz w:val="20"/>
                <w:szCs w:val="20"/>
              </w:rPr>
              <w:t>1</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740EA6" w:rsidRPr="001B22A7" w:rsidRDefault="00740EA6" w:rsidP="001F2D5C">
            <w:pPr>
              <w:pStyle w:val="a6"/>
              <w:ind w:left="0"/>
              <w:jc w:val="center"/>
              <w:rPr>
                <w:iCs/>
                <w:sz w:val="20"/>
                <w:szCs w:val="20"/>
              </w:rPr>
            </w:pPr>
            <w:r w:rsidRPr="001B22A7">
              <w:rPr>
                <w:iCs/>
                <w:sz w:val="20"/>
                <w:szCs w:val="20"/>
              </w:rPr>
              <w:t>0</w:t>
            </w:r>
          </w:p>
        </w:tc>
        <w:tc>
          <w:tcPr>
            <w:tcW w:w="2138" w:type="dxa"/>
            <w:tcBorders>
              <w:top w:val="double" w:sz="4" w:space="0" w:color="auto"/>
              <w:left w:val="double" w:sz="4" w:space="0" w:color="auto"/>
              <w:bottom w:val="double" w:sz="4" w:space="0" w:color="auto"/>
              <w:right w:val="double" w:sz="4" w:space="0" w:color="auto"/>
            </w:tcBorders>
            <w:shd w:val="clear" w:color="auto" w:fill="auto"/>
          </w:tcPr>
          <w:p w:rsidR="00740EA6" w:rsidRDefault="00B82E3A" w:rsidP="001F2D5C">
            <w:pPr>
              <w:pStyle w:val="a6"/>
              <w:ind w:left="0"/>
              <w:jc w:val="center"/>
              <w:rPr>
                <w:iCs/>
                <w:sz w:val="20"/>
                <w:szCs w:val="20"/>
              </w:rPr>
            </w:pPr>
            <w:r>
              <w:rPr>
                <w:iCs/>
                <w:sz w:val="20"/>
                <w:szCs w:val="20"/>
              </w:rPr>
              <w:t>-100%</w:t>
            </w:r>
          </w:p>
        </w:tc>
      </w:tr>
      <w:tr w:rsidR="00564A53" w:rsidRPr="00476A91" w:rsidTr="00564A53">
        <w:trPr>
          <w:trHeight w:val="366"/>
        </w:trPr>
        <w:tc>
          <w:tcPr>
            <w:tcW w:w="2610" w:type="dxa"/>
            <w:vMerge/>
            <w:tcBorders>
              <w:bottom w:val="double" w:sz="4" w:space="0" w:color="auto"/>
              <w:right w:val="double" w:sz="4" w:space="0" w:color="auto"/>
            </w:tcBorders>
            <w:shd w:val="clear" w:color="auto" w:fill="CCCCCC"/>
          </w:tcPr>
          <w:p w:rsidR="00564A53" w:rsidRPr="00507EC6" w:rsidRDefault="00564A53" w:rsidP="00061FB2">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564A53" w:rsidRPr="001B22A7" w:rsidRDefault="00564A53" w:rsidP="00061FB2">
            <w:pPr>
              <w:pStyle w:val="a6"/>
              <w:ind w:left="0"/>
              <w:jc w:val="center"/>
              <w:rPr>
                <w:i/>
                <w:iCs/>
                <w:sz w:val="20"/>
                <w:szCs w:val="20"/>
              </w:rPr>
            </w:pPr>
            <w:r w:rsidRPr="001B22A7">
              <w:rPr>
                <w:i/>
                <w:iCs/>
                <w:sz w:val="20"/>
                <w:szCs w:val="20"/>
              </w:rPr>
              <w:t>место на открытой территории, прилегающей к зданию</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564A53" w:rsidRPr="001B22A7" w:rsidRDefault="00740EA6" w:rsidP="00564A53">
            <w:pPr>
              <w:pStyle w:val="a6"/>
              <w:ind w:left="0"/>
              <w:jc w:val="center"/>
              <w:rPr>
                <w:iCs/>
                <w:sz w:val="20"/>
                <w:szCs w:val="20"/>
              </w:rPr>
            </w:pPr>
            <w:r w:rsidRPr="001B22A7">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564A53" w:rsidRPr="001B22A7" w:rsidRDefault="00564A53" w:rsidP="00564A53">
            <w:pPr>
              <w:pStyle w:val="a6"/>
              <w:ind w:left="0"/>
              <w:jc w:val="center"/>
              <w:rPr>
                <w:iCs/>
                <w:sz w:val="20"/>
                <w:szCs w:val="20"/>
              </w:rPr>
            </w:pPr>
            <w:r w:rsidRPr="001B22A7">
              <w:rPr>
                <w:iCs/>
                <w:sz w:val="20"/>
                <w:szCs w:val="20"/>
              </w:rPr>
              <w:t>1</w:t>
            </w:r>
          </w:p>
        </w:tc>
        <w:tc>
          <w:tcPr>
            <w:tcW w:w="2138" w:type="dxa"/>
            <w:tcBorders>
              <w:top w:val="double" w:sz="4" w:space="0" w:color="auto"/>
              <w:left w:val="double" w:sz="4" w:space="0" w:color="auto"/>
              <w:bottom w:val="double" w:sz="4" w:space="0" w:color="auto"/>
              <w:right w:val="double" w:sz="4" w:space="0" w:color="auto"/>
            </w:tcBorders>
            <w:shd w:val="clear" w:color="auto" w:fill="auto"/>
            <w:vAlign w:val="center"/>
          </w:tcPr>
          <w:p w:rsidR="00564A53" w:rsidRPr="0047742E" w:rsidRDefault="00B82E3A" w:rsidP="00564A53">
            <w:pPr>
              <w:pStyle w:val="a6"/>
              <w:ind w:left="0"/>
              <w:jc w:val="center"/>
              <w:rPr>
                <w:iCs/>
                <w:sz w:val="20"/>
                <w:szCs w:val="20"/>
              </w:rPr>
            </w:pPr>
            <w:r>
              <w:rPr>
                <w:iCs/>
                <w:sz w:val="20"/>
                <w:szCs w:val="20"/>
              </w:rPr>
              <w:t>+100%</w:t>
            </w:r>
          </w:p>
        </w:tc>
      </w:tr>
      <w:tr w:rsidR="00B82E3A" w:rsidRPr="00476A91" w:rsidTr="00061FB2">
        <w:trPr>
          <w:trHeight w:val="503"/>
        </w:trPr>
        <w:tc>
          <w:tcPr>
            <w:tcW w:w="2610" w:type="dxa"/>
            <w:vMerge w:val="restart"/>
            <w:tcBorders>
              <w:top w:val="double" w:sz="4" w:space="0" w:color="auto"/>
              <w:right w:val="double" w:sz="4" w:space="0" w:color="auto"/>
            </w:tcBorders>
            <w:shd w:val="clear" w:color="auto" w:fill="CCCCCC"/>
          </w:tcPr>
          <w:p w:rsidR="00B82E3A" w:rsidRDefault="00B82E3A" w:rsidP="00801DB2">
            <w:pPr>
              <w:pStyle w:val="a6"/>
              <w:ind w:left="0"/>
              <w:rPr>
                <w:b/>
                <w:iCs/>
                <w:sz w:val="22"/>
                <w:szCs w:val="22"/>
              </w:rPr>
            </w:pPr>
            <w:r>
              <w:rPr>
                <w:b/>
                <w:iCs/>
                <w:sz w:val="22"/>
                <w:szCs w:val="22"/>
              </w:rPr>
              <w:t xml:space="preserve">Одноквартирный </w:t>
            </w:r>
            <w:r>
              <w:rPr>
                <w:b/>
                <w:iCs/>
                <w:sz w:val="22"/>
                <w:szCs w:val="22"/>
              </w:rPr>
              <w:lastRenderedPageBreak/>
              <w:t xml:space="preserve">жилой дом </w:t>
            </w:r>
          </w:p>
        </w:tc>
        <w:tc>
          <w:tcPr>
            <w:tcW w:w="2290" w:type="dxa"/>
            <w:tcBorders>
              <w:top w:val="double" w:sz="4" w:space="0" w:color="auto"/>
              <w:left w:val="double" w:sz="4" w:space="0" w:color="auto"/>
              <w:bottom w:val="double" w:sz="4" w:space="0" w:color="auto"/>
              <w:right w:val="double" w:sz="4" w:space="0" w:color="auto"/>
            </w:tcBorders>
            <w:shd w:val="clear" w:color="auto" w:fill="auto"/>
            <w:vAlign w:val="center"/>
          </w:tcPr>
          <w:p w:rsidR="00B82E3A" w:rsidRPr="001B22A7" w:rsidRDefault="00B82E3A" w:rsidP="00061FB2">
            <w:pPr>
              <w:pStyle w:val="a6"/>
              <w:ind w:left="0"/>
              <w:jc w:val="center"/>
              <w:rPr>
                <w:i/>
                <w:iCs/>
                <w:sz w:val="20"/>
                <w:szCs w:val="20"/>
              </w:rPr>
            </w:pPr>
            <w:r w:rsidRPr="001B22A7">
              <w:rPr>
                <w:i/>
                <w:iCs/>
                <w:sz w:val="20"/>
                <w:szCs w:val="20"/>
              </w:rPr>
              <w:lastRenderedPageBreak/>
              <w:t xml:space="preserve">помещение котельной, теплогенерирующих и </w:t>
            </w:r>
            <w:r w:rsidRPr="001B22A7">
              <w:rPr>
                <w:i/>
                <w:iCs/>
                <w:sz w:val="20"/>
                <w:szCs w:val="20"/>
              </w:rPr>
              <w:lastRenderedPageBreak/>
              <w:t>др. вспомогательных устройств</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B82E3A" w:rsidRPr="001B22A7" w:rsidRDefault="00B82E3A" w:rsidP="00061FB2">
            <w:pPr>
              <w:pStyle w:val="a6"/>
              <w:ind w:left="0"/>
              <w:jc w:val="center"/>
              <w:rPr>
                <w:iCs/>
                <w:sz w:val="20"/>
                <w:szCs w:val="20"/>
              </w:rPr>
            </w:pPr>
            <w:r w:rsidRPr="001B22A7">
              <w:rPr>
                <w:iCs/>
                <w:sz w:val="20"/>
                <w:szCs w:val="20"/>
              </w:rPr>
              <w:lastRenderedPageBreak/>
              <w:t>0</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B82E3A" w:rsidRPr="001B22A7" w:rsidRDefault="00B82E3A" w:rsidP="00061FB2">
            <w:pPr>
              <w:pStyle w:val="a6"/>
              <w:ind w:left="0"/>
              <w:jc w:val="center"/>
              <w:rPr>
                <w:iCs/>
                <w:sz w:val="20"/>
                <w:szCs w:val="20"/>
              </w:rPr>
            </w:pPr>
            <w:r w:rsidRPr="001B22A7">
              <w:rPr>
                <w:iCs/>
                <w:sz w:val="20"/>
                <w:szCs w:val="20"/>
              </w:rPr>
              <w:t>1</w:t>
            </w:r>
          </w:p>
        </w:tc>
        <w:tc>
          <w:tcPr>
            <w:tcW w:w="2138" w:type="dxa"/>
            <w:tcBorders>
              <w:top w:val="double" w:sz="4" w:space="0" w:color="auto"/>
              <w:left w:val="double" w:sz="4" w:space="0" w:color="auto"/>
              <w:bottom w:val="double" w:sz="4" w:space="0" w:color="auto"/>
            </w:tcBorders>
            <w:shd w:val="clear" w:color="auto" w:fill="auto"/>
            <w:vAlign w:val="center"/>
          </w:tcPr>
          <w:p w:rsidR="00B82E3A" w:rsidRPr="0047742E" w:rsidRDefault="00B82E3A" w:rsidP="00061FB2">
            <w:pPr>
              <w:pStyle w:val="a6"/>
              <w:ind w:left="0"/>
              <w:jc w:val="center"/>
              <w:rPr>
                <w:iCs/>
                <w:sz w:val="20"/>
                <w:szCs w:val="20"/>
              </w:rPr>
            </w:pPr>
            <w:r>
              <w:rPr>
                <w:iCs/>
                <w:sz w:val="20"/>
                <w:szCs w:val="20"/>
              </w:rPr>
              <w:t>+100%</w:t>
            </w:r>
          </w:p>
        </w:tc>
      </w:tr>
      <w:tr w:rsidR="00B82E3A" w:rsidRPr="00476A91" w:rsidTr="001F2D5C">
        <w:trPr>
          <w:trHeight w:val="503"/>
        </w:trPr>
        <w:tc>
          <w:tcPr>
            <w:tcW w:w="2610" w:type="dxa"/>
            <w:vMerge/>
            <w:tcBorders>
              <w:right w:val="double" w:sz="4" w:space="0" w:color="auto"/>
            </w:tcBorders>
            <w:shd w:val="clear" w:color="auto" w:fill="CCCCCC"/>
          </w:tcPr>
          <w:p w:rsidR="00B82E3A" w:rsidRDefault="00B82E3A" w:rsidP="00801DB2">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vAlign w:val="center"/>
          </w:tcPr>
          <w:p w:rsidR="001B22A7" w:rsidRDefault="00B82E3A" w:rsidP="001B22A7">
            <w:pPr>
              <w:pStyle w:val="a6"/>
              <w:spacing w:after="0"/>
              <w:ind w:left="0"/>
              <w:jc w:val="center"/>
              <w:rPr>
                <w:i/>
                <w:iCs/>
                <w:sz w:val="16"/>
                <w:szCs w:val="16"/>
              </w:rPr>
            </w:pPr>
            <w:r w:rsidRPr="001B22A7">
              <w:rPr>
                <w:i/>
                <w:iCs/>
                <w:sz w:val="20"/>
                <w:szCs w:val="20"/>
              </w:rPr>
              <w:t>помещение гаража</w:t>
            </w:r>
          </w:p>
          <w:p w:rsidR="00B82E3A" w:rsidRDefault="00B82E3A" w:rsidP="001B22A7">
            <w:pPr>
              <w:pStyle w:val="a6"/>
              <w:spacing w:after="0"/>
              <w:ind w:left="0"/>
              <w:jc w:val="center"/>
              <w:rPr>
                <w:i/>
                <w:iCs/>
                <w:sz w:val="22"/>
                <w:szCs w:val="22"/>
              </w:rPr>
            </w:pPr>
            <w:r w:rsidRPr="001B22A7">
              <w:rPr>
                <w:i/>
                <w:iCs/>
                <w:sz w:val="16"/>
                <w:szCs w:val="16"/>
              </w:rPr>
              <w:t xml:space="preserve"> </w:t>
            </w:r>
            <w:r w:rsidRPr="00702C9A">
              <w:rPr>
                <w:i/>
                <w:iCs/>
                <w:sz w:val="16"/>
                <w:szCs w:val="16"/>
              </w:rPr>
              <w:t>(под одной крышей с жилым домом)</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B82E3A" w:rsidRPr="001B22A7" w:rsidRDefault="00121EB3" w:rsidP="00061FB2">
            <w:pPr>
              <w:pStyle w:val="a6"/>
              <w:ind w:left="0"/>
              <w:jc w:val="center"/>
              <w:rPr>
                <w:iCs/>
                <w:sz w:val="20"/>
                <w:szCs w:val="20"/>
              </w:rPr>
            </w:pPr>
            <w:r w:rsidRPr="001B22A7">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B82E3A" w:rsidRPr="001B22A7" w:rsidRDefault="00B82E3A" w:rsidP="00061FB2">
            <w:pPr>
              <w:pStyle w:val="a6"/>
              <w:ind w:left="0"/>
              <w:jc w:val="center"/>
              <w:rPr>
                <w:iCs/>
                <w:sz w:val="20"/>
                <w:szCs w:val="20"/>
              </w:rPr>
            </w:pPr>
            <w:r w:rsidRPr="001B22A7">
              <w:rPr>
                <w:iCs/>
                <w:sz w:val="20"/>
                <w:szCs w:val="20"/>
              </w:rPr>
              <w:t>1</w:t>
            </w:r>
          </w:p>
        </w:tc>
        <w:tc>
          <w:tcPr>
            <w:tcW w:w="2138" w:type="dxa"/>
            <w:tcBorders>
              <w:top w:val="double" w:sz="4" w:space="0" w:color="auto"/>
              <w:left w:val="double" w:sz="4" w:space="0" w:color="auto"/>
              <w:bottom w:val="double" w:sz="4" w:space="0" w:color="auto"/>
            </w:tcBorders>
            <w:shd w:val="clear" w:color="auto" w:fill="auto"/>
            <w:vAlign w:val="center"/>
          </w:tcPr>
          <w:p w:rsidR="00B82E3A" w:rsidRDefault="00121EB3" w:rsidP="00061FB2">
            <w:pPr>
              <w:pStyle w:val="a6"/>
              <w:ind w:left="0"/>
              <w:jc w:val="center"/>
              <w:rPr>
                <w:iCs/>
                <w:sz w:val="20"/>
                <w:szCs w:val="20"/>
              </w:rPr>
            </w:pPr>
            <w:r>
              <w:rPr>
                <w:iCs/>
                <w:sz w:val="20"/>
                <w:szCs w:val="20"/>
              </w:rPr>
              <w:t>+100%</w:t>
            </w:r>
          </w:p>
        </w:tc>
      </w:tr>
      <w:tr w:rsidR="00B82E3A" w:rsidRPr="00476A91" w:rsidTr="00061FB2">
        <w:trPr>
          <w:trHeight w:val="503"/>
        </w:trPr>
        <w:tc>
          <w:tcPr>
            <w:tcW w:w="2610" w:type="dxa"/>
            <w:vMerge/>
            <w:tcBorders>
              <w:right w:val="double" w:sz="4" w:space="0" w:color="auto"/>
            </w:tcBorders>
            <w:shd w:val="clear" w:color="auto" w:fill="CCCCCC"/>
          </w:tcPr>
          <w:p w:rsidR="00B82E3A" w:rsidRDefault="00B82E3A" w:rsidP="00061FB2">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vAlign w:val="center"/>
          </w:tcPr>
          <w:p w:rsidR="00B82E3A" w:rsidRPr="001B22A7" w:rsidRDefault="00B82E3A" w:rsidP="00061FB2">
            <w:pPr>
              <w:pStyle w:val="a6"/>
              <w:ind w:left="0"/>
              <w:jc w:val="center"/>
              <w:rPr>
                <w:i/>
                <w:iCs/>
                <w:sz w:val="20"/>
                <w:szCs w:val="20"/>
              </w:rPr>
            </w:pPr>
            <w:r w:rsidRPr="001B22A7">
              <w:rPr>
                <w:i/>
                <w:iCs/>
                <w:sz w:val="20"/>
                <w:szCs w:val="20"/>
              </w:rPr>
              <w:t>пристрой к зданию</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B82E3A" w:rsidRPr="001B22A7" w:rsidRDefault="00B82E3A" w:rsidP="00061FB2">
            <w:pPr>
              <w:pStyle w:val="a6"/>
              <w:ind w:left="0"/>
              <w:jc w:val="center"/>
              <w:rPr>
                <w:iCs/>
                <w:sz w:val="20"/>
                <w:szCs w:val="20"/>
              </w:rPr>
            </w:pPr>
            <w:r w:rsidRPr="001B22A7">
              <w:rPr>
                <w:iCs/>
                <w:sz w:val="20"/>
                <w:szCs w:val="20"/>
              </w:rPr>
              <w:t>1</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B82E3A" w:rsidRPr="001B22A7" w:rsidRDefault="00B82E3A" w:rsidP="00061FB2">
            <w:pPr>
              <w:pStyle w:val="a6"/>
              <w:ind w:left="0"/>
              <w:jc w:val="center"/>
              <w:rPr>
                <w:iCs/>
                <w:sz w:val="20"/>
                <w:szCs w:val="20"/>
              </w:rPr>
            </w:pPr>
            <w:r w:rsidRPr="001B22A7">
              <w:rPr>
                <w:iCs/>
                <w:sz w:val="20"/>
                <w:szCs w:val="20"/>
              </w:rPr>
              <w:t>1</w:t>
            </w:r>
          </w:p>
        </w:tc>
        <w:tc>
          <w:tcPr>
            <w:tcW w:w="2138" w:type="dxa"/>
            <w:tcBorders>
              <w:top w:val="double" w:sz="4" w:space="0" w:color="auto"/>
              <w:left w:val="double" w:sz="4" w:space="0" w:color="auto"/>
              <w:bottom w:val="double" w:sz="4" w:space="0" w:color="auto"/>
            </w:tcBorders>
            <w:shd w:val="clear" w:color="auto" w:fill="auto"/>
            <w:vAlign w:val="center"/>
          </w:tcPr>
          <w:p w:rsidR="00B82E3A" w:rsidRPr="0047742E" w:rsidRDefault="00B82E3A" w:rsidP="00061FB2">
            <w:pPr>
              <w:pStyle w:val="a6"/>
              <w:ind w:left="0"/>
              <w:jc w:val="center"/>
              <w:rPr>
                <w:iCs/>
                <w:sz w:val="20"/>
                <w:szCs w:val="20"/>
              </w:rPr>
            </w:pPr>
            <w:r>
              <w:rPr>
                <w:iCs/>
                <w:sz w:val="20"/>
                <w:szCs w:val="20"/>
              </w:rPr>
              <w:t>0%</w:t>
            </w:r>
          </w:p>
        </w:tc>
      </w:tr>
      <w:tr w:rsidR="00B82E3A" w:rsidRPr="00476A91" w:rsidTr="00061FB2">
        <w:trPr>
          <w:trHeight w:val="503"/>
        </w:trPr>
        <w:tc>
          <w:tcPr>
            <w:tcW w:w="2610" w:type="dxa"/>
            <w:vMerge/>
            <w:tcBorders>
              <w:right w:val="double" w:sz="4" w:space="0" w:color="auto"/>
            </w:tcBorders>
            <w:shd w:val="clear" w:color="auto" w:fill="CCCCCC"/>
          </w:tcPr>
          <w:p w:rsidR="00B82E3A" w:rsidRPr="00507EC6" w:rsidRDefault="00B82E3A" w:rsidP="00061FB2">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vAlign w:val="center"/>
          </w:tcPr>
          <w:p w:rsidR="00B82E3A" w:rsidRPr="001B22A7" w:rsidRDefault="00B82E3A" w:rsidP="00061FB2">
            <w:pPr>
              <w:pStyle w:val="a6"/>
              <w:ind w:left="0"/>
              <w:jc w:val="center"/>
              <w:rPr>
                <w:i/>
                <w:iCs/>
                <w:sz w:val="20"/>
                <w:szCs w:val="20"/>
              </w:rPr>
            </w:pPr>
            <w:r w:rsidRPr="001B22A7">
              <w:rPr>
                <w:i/>
                <w:iCs/>
                <w:sz w:val="20"/>
                <w:szCs w:val="20"/>
              </w:rPr>
              <w:t>прочие помещения</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B82E3A" w:rsidRPr="001B22A7" w:rsidRDefault="00B82E3A" w:rsidP="00061FB2">
            <w:pPr>
              <w:pStyle w:val="a6"/>
              <w:ind w:left="0"/>
              <w:jc w:val="center"/>
              <w:rPr>
                <w:iCs/>
                <w:sz w:val="20"/>
                <w:szCs w:val="20"/>
              </w:rPr>
            </w:pPr>
            <w:r w:rsidRPr="001B22A7">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B82E3A" w:rsidRPr="001B22A7" w:rsidRDefault="00B82E3A" w:rsidP="00061FB2">
            <w:pPr>
              <w:pStyle w:val="a6"/>
              <w:ind w:left="0"/>
              <w:jc w:val="center"/>
              <w:rPr>
                <w:iCs/>
                <w:sz w:val="20"/>
                <w:szCs w:val="20"/>
              </w:rPr>
            </w:pPr>
            <w:r w:rsidRPr="001B22A7">
              <w:rPr>
                <w:iCs/>
                <w:sz w:val="20"/>
                <w:szCs w:val="20"/>
              </w:rPr>
              <w:t>1</w:t>
            </w:r>
          </w:p>
        </w:tc>
        <w:tc>
          <w:tcPr>
            <w:tcW w:w="2138" w:type="dxa"/>
            <w:tcBorders>
              <w:top w:val="double" w:sz="4" w:space="0" w:color="auto"/>
              <w:left w:val="double" w:sz="4" w:space="0" w:color="auto"/>
              <w:bottom w:val="double" w:sz="4" w:space="0" w:color="auto"/>
            </w:tcBorders>
            <w:shd w:val="clear" w:color="auto" w:fill="auto"/>
            <w:vAlign w:val="center"/>
          </w:tcPr>
          <w:p w:rsidR="00B82E3A" w:rsidRPr="0047742E" w:rsidRDefault="00B82E3A" w:rsidP="00061FB2">
            <w:pPr>
              <w:pStyle w:val="a6"/>
              <w:ind w:left="0"/>
              <w:jc w:val="center"/>
              <w:rPr>
                <w:iCs/>
                <w:sz w:val="20"/>
                <w:szCs w:val="20"/>
              </w:rPr>
            </w:pPr>
            <w:r>
              <w:rPr>
                <w:iCs/>
                <w:sz w:val="20"/>
                <w:szCs w:val="20"/>
              </w:rPr>
              <w:t>+100%</w:t>
            </w:r>
          </w:p>
        </w:tc>
      </w:tr>
      <w:tr w:rsidR="00B82E3A" w:rsidRPr="00476A91" w:rsidTr="001F2D5C">
        <w:trPr>
          <w:trHeight w:val="503"/>
        </w:trPr>
        <w:tc>
          <w:tcPr>
            <w:tcW w:w="2610" w:type="dxa"/>
            <w:vMerge/>
            <w:tcBorders>
              <w:right w:val="double" w:sz="4" w:space="0" w:color="auto"/>
            </w:tcBorders>
            <w:shd w:val="clear" w:color="auto" w:fill="CCCCCC"/>
          </w:tcPr>
          <w:p w:rsidR="00B82E3A" w:rsidRPr="00507EC6" w:rsidRDefault="00B82E3A" w:rsidP="00061FB2">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vAlign w:val="center"/>
          </w:tcPr>
          <w:p w:rsidR="00B82E3A" w:rsidRPr="001B22A7" w:rsidRDefault="00B82E3A" w:rsidP="00061FB2">
            <w:pPr>
              <w:pStyle w:val="a6"/>
              <w:ind w:left="0"/>
              <w:jc w:val="center"/>
              <w:rPr>
                <w:i/>
                <w:iCs/>
                <w:sz w:val="20"/>
                <w:szCs w:val="20"/>
              </w:rPr>
            </w:pPr>
            <w:r w:rsidRPr="001B22A7">
              <w:rPr>
                <w:i/>
                <w:iCs/>
                <w:sz w:val="20"/>
                <w:szCs w:val="20"/>
              </w:rPr>
              <w:t>сауна, парилка</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B82E3A" w:rsidRPr="001B22A7" w:rsidRDefault="00B82E3A" w:rsidP="00061FB2">
            <w:pPr>
              <w:pStyle w:val="a6"/>
              <w:ind w:left="0"/>
              <w:jc w:val="center"/>
              <w:rPr>
                <w:iCs/>
                <w:sz w:val="20"/>
                <w:szCs w:val="20"/>
              </w:rPr>
            </w:pPr>
            <w:r w:rsidRPr="001B22A7">
              <w:rPr>
                <w:iCs/>
                <w:sz w:val="20"/>
                <w:szCs w:val="20"/>
              </w:rPr>
              <w:t>1</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B82E3A" w:rsidRPr="001B22A7" w:rsidRDefault="00B82E3A" w:rsidP="00061FB2">
            <w:pPr>
              <w:pStyle w:val="a6"/>
              <w:ind w:left="0"/>
              <w:jc w:val="center"/>
              <w:rPr>
                <w:iCs/>
                <w:sz w:val="20"/>
                <w:szCs w:val="20"/>
              </w:rPr>
            </w:pPr>
            <w:r w:rsidRPr="001B22A7">
              <w:rPr>
                <w:iCs/>
                <w:sz w:val="20"/>
                <w:szCs w:val="20"/>
              </w:rPr>
              <w:t>0</w:t>
            </w:r>
          </w:p>
        </w:tc>
        <w:tc>
          <w:tcPr>
            <w:tcW w:w="2138" w:type="dxa"/>
            <w:tcBorders>
              <w:top w:val="double" w:sz="4" w:space="0" w:color="auto"/>
              <w:left w:val="double" w:sz="4" w:space="0" w:color="auto"/>
              <w:bottom w:val="double" w:sz="4" w:space="0" w:color="auto"/>
            </w:tcBorders>
            <w:shd w:val="clear" w:color="auto" w:fill="auto"/>
            <w:vAlign w:val="center"/>
          </w:tcPr>
          <w:p w:rsidR="00B82E3A" w:rsidRDefault="00B82E3A" w:rsidP="00061FB2">
            <w:pPr>
              <w:pStyle w:val="a6"/>
              <w:ind w:left="0"/>
              <w:jc w:val="center"/>
              <w:rPr>
                <w:iCs/>
                <w:sz w:val="20"/>
                <w:szCs w:val="20"/>
              </w:rPr>
            </w:pPr>
            <w:r>
              <w:rPr>
                <w:iCs/>
                <w:sz w:val="20"/>
                <w:szCs w:val="20"/>
              </w:rPr>
              <w:t>-100%</w:t>
            </w:r>
          </w:p>
        </w:tc>
      </w:tr>
      <w:tr w:rsidR="00B82E3A" w:rsidRPr="00476A91" w:rsidTr="001F2D5C">
        <w:trPr>
          <w:trHeight w:val="503"/>
        </w:trPr>
        <w:tc>
          <w:tcPr>
            <w:tcW w:w="2610" w:type="dxa"/>
            <w:vMerge/>
            <w:tcBorders>
              <w:right w:val="double" w:sz="4" w:space="0" w:color="auto"/>
            </w:tcBorders>
            <w:shd w:val="clear" w:color="auto" w:fill="CCCCCC"/>
          </w:tcPr>
          <w:p w:rsidR="00B82E3A" w:rsidRPr="00507EC6" w:rsidRDefault="00B82E3A" w:rsidP="00061FB2">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vAlign w:val="center"/>
          </w:tcPr>
          <w:p w:rsidR="00B82E3A" w:rsidRPr="001B22A7" w:rsidRDefault="00B82E3A" w:rsidP="00564A53">
            <w:pPr>
              <w:pStyle w:val="a6"/>
              <w:ind w:left="0"/>
              <w:jc w:val="center"/>
              <w:rPr>
                <w:i/>
                <w:iCs/>
                <w:sz w:val="20"/>
                <w:szCs w:val="20"/>
              </w:rPr>
            </w:pPr>
            <w:r w:rsidRPr="001B22A7">
              <w:rPr>
                <w:i/>
                <w:iCs/>
                <w:sz w:val="20"/>
                <w:szCs w:val="20"/>
              </w:rPr>
              <w:t>коридор</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B82E3A" w:rsidRPr="001B22A7" w:rsidRDefault="00121EB3" w:rsidP="00061FB2">
            <w:pPr>
              <w:pStyle w:val="a6"/>
              <w:ind w:left="0"/>
              <w:jc w:val="center"/>
              <w:rPr>
                <w:iCs/>
                <w:sz w:val="20"/>
                <w:szCs w:val="20"/>
              </w:rPr>
            </w:pPr>
            <w:r w:rsidRPr="001B22A7">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B82E3A" w:rsidRPr="001B22A7" w:rsidRDefault="00B82E3A" w:rsidP="00061FB2">
            <w:pPr>
              <w:pStyle w:val="a6"/>
              <w:ind w:left="0"/>
              <w:jc w:val="center"/>
              <w:rPr>
                <w:iCs/>
                <w:sz w:val="20"/>
                <w:szCs w:val="20"/>
              </w:rPr>
            </w:pPr>
            <w:r w:rsidRPr="001B22A7">
              <w:rPr>
                <w:iCs/>
                <w:sz w:val="20"/>
                <w:szCs w:val="20"/>
              </w:rPr>
              <w:t>1</w:t>
            </w:r>
          </w:p>
        </w:tc>
        <w:tc>
          <w:tcPr>
            <w:tcW w:w="2138" w:type="dxa"/>
            <w:tcBorders>
              <w:top w:val="double" w:sz="4" w:space="0" w:color="auto"/>
              <w:left w:val="double" w:sz="4" w:space="0" w:color="auto"/>
              <w:bottom w:val="double" w:sz="4" w:space="0" w:color="auto"/>
            </w:tcBorders>
            <w:shd w:val="clear" w:color="auto" w:fill="auto"/>
            <w:vAlign w:val="center"/>
          </w:tcPr>
          <w:p w:rsidR="00B82E3A" w:rsidRDefault="00121EB3" w:rsidP="00061FB2">
            <w:pPr>
              <w:pStyle w:val="a6"/>
              <w:ind w:left="0"/>
              <w:jc w:val="center"/>
              <w:rPr>
                <w:iCs/>
                <w:sz w:val="20"/>
                <w:szCs w:val="20"/>
              </w:rPr>
            </w:pPr>
            <w:r>
              <w:rPr>
                <w:iCs/>
                <w:sz w:val="20"/>
                <w:szCs w:val="20"/>
              </w:rPr>
              <w:t>+100%</w:t>
            </w:r>
          </w:p>
        </w:tc>
      </w:tr>
      <w:tr w:rsidR="00B82E3A" w:rsidRPr="00476A91" w:rsidTr="001F2D5C">
        <w:trPr>
          <w:trHeight w:val="503"/>
        </w:trPr>
        <w:tc>
          <w:tcPr>
            <w:tcW w:w="2610" w:type="dxa"/>
            <w:vMerge/>
            <w:tcBorders>
              <w:right w:val="double" w:sz="4" w:space="0" w:color="auto"/>
            </w:tcBorders>
            <w:shd w:val="clear" w:color="auto" w:fill="CCCCCC"/>
          </w:tcPr>
          <w:p w:rsidR="00B82E3A" w:rsidRPr="00507EC6" w:rsidRDefault="00B82E3A" w:rsidP="00061FB2">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vAlign w:val="center"/>
          </w:tcPr>
          <w:p w:rsidR="00B82E3A" w:rsidRPr="001B22A7" w:rsidRDefault="00B82E3A" w:rsidP="00061FB2">
            <w:pPr>
              <w:pStyle w:val="a6"/>
              <w:ind w:left="0"/>
              <w:jc w:val="center"/>
              <w:rPr>
                <w:i/>
                <w:iCs/>
                <w:sz w:val="20"/>
                <w:szCs w:val="20"/>
              </w:rPr>
            </w:pPr>
            <w:r w:rsidRPr="001B22A7">
              <w:rPr>
                <w:i/>
                <w:iCs/>
                <w:sz w:val="20"/>
                <w:szCs w:val="20"/>
              </w:rPr>
              <w:t>комната, жилое, спальное помещение</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B82E3A" w:rsidRPr="001B22A7" w:rsidRDefault="00B82E3A" w:rsidP="00061FB2">
            <w:pPr>
              <w:pStyle w:val="a6"/>
              <w:ind w:left="0"/>
              <w:jc w:val="center"/>
              <w:rPr>
                <w:iCs/>
                <w:sz w:val="20"/>
                <w:szCs w:val="20"/>
              </w:rPr>
            </w:pPr>
            <w:r w:rsidRPr="001B22A7">
              <w:rPr>
                <w:iCs/>
                <w:sz w:val="20"/>
                <w:szCs w:val="20"/>
              </w:rPr>
              <w:t>1</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B82E3A" w:rsidRPr="001B22A7" w:rsidRDefault="00B82E3A" w:rsidP="00061FB2">
            <w:pPr>
              <w:pStyle w:val="a6"/>
              <w:ind w:left="0"/>
              <w:jc w:val="center"/>
              <w:rPr>
                <w:iCs/>
                <w:sz w:val="20"/>
                <w:szCs w:val="20"/>
              </w:rPr>
            </w:pPr>
            <w:r w:rsidRPr="001B22A7">
              <w:rPr>
                <w:iCs/>
                <w:sz w:val="20"/>
                <w:szCs w:val="20"/>
              </w:rPr>
              <w:t>1</w:t>
            </w:r>
          </w:p>
        </w:tc>
        <w:tc>
          <w:tcPr>
            <w:tcW w:w="2138" w:type="dxa"/>
            <w:tcBorders>
              <w:top w:val="double" w:sz="4" w:space="0" w:color="auto"/>
              <w:left w:val="double" w:sz="4" w:space="0" w:color="auto"/>
              <w:bottom w:val="double" w:sz="4" w:space="0" w:color="auto"/>
            </w:tcBorders>
            <w:shd w:val="clear" w:color="auto" w:fill="auto"/>
            <w:vAlign w:val="center"/>
          </w:tcPr>
          <w:p w:rsidR="00B82E3A" w:rsidRDefault="00121EB3" w:rsidP="00061FB2">
            <w:pPr>
              <w:pStyle w:val="a6"/>
              <w:ind w:left="0"/>
              <w:jc w:val="center"/>
              <w:rPr>
                <w:iCs/>
                <w:sz w:val="20"/>
                <w:szCs w:val="20"/>
              </w:rPr>
            </w:pPr>
            <w:r>
              <w:rPr>
                <w:iCs/>
                <w:sz w:val="20"/>
                <w:szCs w:val="20"/>
              </w:rPr>
              <w:t>0%</w:t>
            </w:r>
          </w:p>
        </w:tc>
      </w:tr>
      <w:tr w:rsidR="00B82E3A" w:rsidRPr="00476A91" w:rsidTr="001F2D5C">
        <w:trPr>
          <w:trHeight w:val="503"/>
        </w:trPr>
        <w:tc>
          <w:tcPr>
            <w:tcW w:w="2610" w:type="dxa"/>
            <w:vMerge/>
            <w:tcBorders>
              <w:right w:val="double" w:sz="4" w:space="0" w:color="auto"/>
            </w:tcBorders>
            <w:shd w:val="clear" w:color="auto" w:fill="CCCCCC"/>
          </w:tcPr>
          <w:p w:rsidR="00B82E3A" w:rsidRPr="00507EC6" w:rsidRDefault="00B82E3A" w:rsidP="00061FB2">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vAlign w:val="center"/>
          </w:tcPr>
          <w:p w:rsidR="00B82E3A" w:rsidRPr="001B22A7" w:rsidRDefault="00B82E3A" w:rsidP="00061FB2">
            <w:pPr>
              <w:pStyle w:val="a6"/>
              <w:ind w:left="0"/>
              <w:jc w:val="center"/>
              <w:rPr>
                <w:i/>
                <w:iCs/>
                <w:sz w:val="20"/>
                <w:szCs w:val="20"/>
              </w:rPr>
            </w:pPr>
            <w:r w:rsidRPr="001B22A7">
              <w:rPr>
                <w:i/>
                <w:iCs/>
                <w:sz w:val="20"/>
                <w:szCs w:val="20"/>
              </w:rPr>
              <w:t>прочее место на наружной части здания</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B82E3A" w:rsidRPr="001B22A7" w:rsidRDefault="00B82E3A" w:rsidP="00061FB2">
            <w:pPr>
              <w:pStyle w:val="a6"/>
              <w:ind w:left="0"/>
              <w:jc w:val="center"/>
              <w:rPr>
                <w:iCs/>
                <w:sz w:val="20"/>
                <w:szCs w:val="20"/>
              </w:rPr>
            </w:pPr>
            <w:r w:rsidRPr="001B22A7">
              <w:rPr>
                <w:iCs/>
                <w:sz w:val="20"/>
                <w:szCs w:val="20"/>
              </w:rPr>
              <w:t>1</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B82E3A" w:rsidRPr="001B22A7" w:rsidRDefault="00B82E3A" w:rsidP="00061FB2">
            <w:pPr>
              <w:pStyle w:val="a6"/>
              <w:ind w:left="0"/>
              <w:jc w:val="center"/>
              <w:rPr>
                <w:iCs/>
                <w:sz w:val="20"/>
                <w:szCs w:val="20"/>
              </w:rPr>
            </w:pPr>
            <w:r w:rsidRPr="001B22A7">
              <w:rPr>
                <w:iCs/>
                <w:sz w:val="20"/>
                <w:szCs w:val="20"/>
              </w:rPr>
              <w:t>0</w:t>
            </w:r>
          </w:p>
        </w:tc>
        <w:tc>
          <w:tcPr>
            <w:tcW w:w="2138" w:type="dxa"/>
            <w:tcBorders>
              <w:top w:val="double" w:sz="4" w:space="0" w:color="auto"/>
              <w:left w:val="double" w:sz="4" w:space="0" w:color="auto"/>
              <w:bottom w:val="double" w:sz="4" w:space="0" w:color="auto"/>
            </w:tcBorders>
            <w:shd w:val="clear" w:color="auto" w:fill="auto"/>
            <w:vAlign w:val="center"/>
          </w:tcPr>
          <w:p w:rsidR="00B82E3A" w:rsidRDefault="00121EB3" w:rsidP="00061FB2">
            <w:pPr>
              <w:pStyle w:val="a6"/>
              <w:ind w:left="0"/>
              <w:jc w:val="center"/>
              <w:rPr>
                <w:iCs/>
                <w:sz w:val="20"/>
                <w:szCs w:val="20"/>
              </w:rPr>
            </w:pPr>
            <w:r>
              <w:rPr>
                <w:iCs/>
                <w:sz w:val="20"/>
                <w:szCs w:val="20"/>
              </w:rPr>
              <w:t>-100%</w:t>
            </w:r>
          </w:p>
        </w:tc>
      </w:tr>
      <w:tr w:rsidR="00B82E3A" w:rsidRPr="00476A91" w:rsidTr="00061FB2">
        <w:trPr>
          <w:trHeight w:val="503"/>
        </w:trPr>
        <w:tc>
          <w:tcPr>
            <w:tcW w:w="2610" w:type="dxa"/>
            <w:vMerge/>
            <w:tcBorders>
              <w:bottom w:val="double" w:sz="4" w:space="0" w:color="auto"/>
              <w:right w:val="double" w:sz="4" w:space="0" w:color="auto"/>
            </w:tcBorders>
            <w:shd w:val="clear" w:color="auto" w:fill="CCCCCC"/>
          </w:tcPr>
          <w:p w:rsidR="00B82E3A" w:rsidRPr="00507EC6" w:rsidRDefault="00B82E3A" w:rsidP="00061FB2">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vAlign w:val="center"/>
          </w:tcPr>
          <w:p w:rsidR="00B82E3A" w:rsidRPr="001B22A7" w:rsidRDefault="00B82E3A" w:rsidP="00061FB2">
            <w:pPr>
              <w:pStyle w:val="a6"/>
              <w:ind w:left="0"/>
              <w:jc w:val="center"/>
              <w:rPr>
                <w:i/>
                <w:iCs/>
                <w:sz w:val="20"/>
                <w:szCs w:val="20"/>
              </w:rPr>
            </w:pPr>
            <w:r w:rsidRPr="001B22A7">
              <w:rPr>
                <w:i/>
                <w:iCs/>
                <w:sz w:val="20"/>
                <w:szCs w:val="20"/>
              </w:rPr>
              <w:t>место пожара устанавливается</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B82E3A" w:rsidRPr="001B22A7" w:rsidRDefault="00B82E3A" w:rsidP="00061FB2">
            <w:pPr>
              <w:pStyle w:val="a6"/>
              <w:ind w:left="0"/>
              <w:jc w:val="center"/>
              <w:rPr>
                <w:iCs/>
                <w:sz w:val="20"/>
                <w:szCs w:val="20"/>
              </w:rPr>
            </w:pPr>
            <w:r w:rsidRPr="001B22A7">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B82E3A" w:rsidRPr="001B22A7" w:rsidRDefault="00B82E3A" w:rsidP="00061FB2">
            <w:pPr>
              <w:pStyle w:val="a6"/>
              <w:ind w:left="0"/>
              <w:jc w:val="center"/>
              <w:rPr>
                <w:iCs/>
                <w:sz w:val="20"/>
                <w:szCs w:val="20"/>
              </w:rPr>
            </w:pPr>
            <w:r w:rsidRPr="001B22A7">
              <w:rPr>
                <w:iCs/>
                <w:sz w:val="20"/>
                <w:szCs w:val="20"/>
              </w:rPr>
              <w:t>1</w:t>
            </w:r>
          </w:p>
        </w:tc>
        <w:tc>
          <w:tcPr>
            <w:tcW w:w="2138" w:type="dxa"/>
            <w:tcBorders>
              <w:top w:val="double" w:sz="4" w:space="0" w:color="auto"/>
              <w:left w:val="double" w:sz="4" w:space="0" w:color="auto"/>
              <w:bottom w:val="double" w:sz="4" w:space="0" w:color="auto"/>
            </w:tcBorders>
            <w:shd w:val="clear" w:color="auto" w:fill="auto"/>
            <w:vAlign w:val="center"/>
          </w:tcPr>
          <w:p w:rsidR="00B82E3A" w:rsidRDefault="00121EB3" w:rsidP="00061FB2">
            <w:pPr>
              <w:pStyle w:val="a6"/>
              <w:ind w:left="0"/>
              <w:jc w:val="center"/>
              <w:rPr>
                <w:iCs/>
                <w:sz w:val="20"/>
                <w:szCs w:val="20"/>
              </w:rPr>
            </w:pPr>
            <w:r>
              <w:rPr>
                <w:iCs/>
                <w:sz w:val="20"/>
                <w:szCs w:val="20"/>
              </w:rPr>
              <w:t>+100%</w:t>
            </w:r>
          </w:p>
        </w:tc>
      </w:tr>
      <w:tr w:rsidR="00564A53" w:rsidRPr="00476A91" w:rsidTr="001F2D5C">
        <w:trPr>
          <w:trHeight w:val="503"/>
        </w:trPr>
        <w:tc>
          <w:tcPr>
            <w:tcW w:w="2610" w:type="dxa"/>
            <w:vMerge w:val="restart"/>
            <w:tcBorders>
              <w:right w:val="double" w:sz="4" w:space="0" w:color="auto"/>
            </w:tcBorders>
            <w:shd w:val="clear" w:color="auto" w:fill="CCCCCC"/>
          </w:tcPr>
          <w:p w:rsidR="00564A53" w:rsidRPr="00507EC6" w:rsidRDefault="00564A53" w:rsidP="00061FB2">
            <w:pPr>
              <w:pStyle w:val="a6"/>
              <w:ind w:left="0"/>
              <w:rPr>
                <w:b/>
                <w:iCs/>
                <w:sz w:val="22"/>
                <w:szCs w:val="22"/>
              </w:rPr>
            </w:pPr>
            <w:r>
              <w:rPr>
                <w:b/>
                <w:iCs/>
                <w:sz w:val="22"/>
                <w:szCs w:val="22"/>
              </w:rPr>
              <w:t>Надворная постройка</w:t>
            </w:r>
          </w:p>
        </w:tc>
        <w:tc>
          <w:tcPr>
            <w:tcW w:w="2290" w:type="dxa"/>
            <w:tcBorders>
              <w:top w:val="double" w:sz="4" w:space="0" w:color="auto"/>
              <w:left w:val="double" w:sz="4" w:space="0" w:color="auto"/>
              <w:bottom w:val="double" w:sz="4" w:space="0" w:color="auto"/>
              <w:right w:val="double" w:sz="4" w:space="0" w:color="auto"/>
            </w:tcBorders>
            <w:shd w:val="clear" w:color="auto" w:fill="auto"/>
            <w:vAlign w:val="center"/>
          </w:tcPr>
          <w:p w:rsidR="00564A53" w:rsidRPr="001B22A7" w:rsidRDefault="00564A53" w:rsidP="00061FB2">
            <w:pPr>
              <w:pStyle w:val="a6"/>
              <w:ind w:left="0"/>
              <w:jc w:val="center"/>
              <w:rPr>
                <w:i/>
                <w:iCs/>
                <w:sz w:val="20"/>
                <w:szCs w:val="20"/>
              </w:rPr>
            </w:pPr>
            <w:r w:rsidRPr="001B22A7">
              <w:rPr>
                <w:i/>
                <w:iCs/>
                <w:sz w:val="20"/>
                <w:szCs w:val="20"/>
              </w:rPr>
              <w:t>прочие помещения</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564A53" w:rsidRPr="001B22A7" w:rsidRDefault="00F13C21" w:rsidP="00061FB2">
            <w:pPr>
              <w:pStyle w:val="a6"/>
              <w:ind w:left="0"/>
              <w:jc w:val="center"/>
              <w:rPr>
                <w:iCs/>
                <w:sz w:val="20"/>
                <w:szCs w:val="20"/>
              </w:rPr>
            </w:pPr>
            <w:r w:rsidRPr="001B22A7">
              <w:rPr>
                <w:iCs/>
                <w:sz w:val="20"/>
                <w:szCs w:val="20"/>
              </w:rPr>
              <w:t>2</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564A53" w:rsidRPr="001B22A7" w:rsidRDefault="00564A53" w:rsidP="00061FB2">
            <w:pPr>
              <w:pStyle w:val="a6"/>
              <w:ind w:left="0"/>
              <w:jc w:val="center"/>
              <w:rPr>
                <w:iCs/>
                <w:sz w:val="20"/>
                <w:szCs w:val="20"/>
              </w:rPr>
            </w:pPr>
            <w:r w:rsidRPr="001B22A7">
              <w:rPr>
                <w:iCs/>
                <w:sz w:val="20"/>
                <w:szCs w:val="20"/>
              </w:rPr>
              <w:t>1</w:t>
            </w:r>
          </w:p>
        </w:tc>
        <w:tc>
          <w:tcPr>
            <w:tcW w:w="2138" w:type="dxa"/>
            <w:tcBorders>
              <w:top w:val="double" w:sz="4" w:space="0" w:color="auto"/>
              <w:left w:val="double" w:sz="4" w:space="0" w:color="auto"/>
              <w:bottom w:val="double" w:sz="4" w:space="0" w:color="auto"/>
            </w:tcBorders>
            <w:shd w:val="clear" w:color="auto" w:fill="auto"/>
            <w:vAlign w:val="center"/>
          </w:tcPr>
          <w:p w:rsidR="00564A53" w:rsidRDefault="00121EB3" w:rsidP="00121EB3">
            <w:pPr>
              <w:pStyle w:val="a6"/>
              <w:ind w:left="0"/>
              <w:jc w:val="center"/>
              <w:rPr>
                <w:iCs/>
                <w:sz w:val="20"/>
                <w:szCs w:val="20"/>
              </w:rPr>
            </w:pPr>
            <w:r>
              <w:rPr>
                <w:iCs/>
                <w:sz w:val="20"/>
                <w:szCs w:val="20"/>
              </w:rPr>
              <w:t>- в 2 раза</w:t>
            </w:r>
          </w:p>
        </w:tc>
      </w:tr>
      <w:tr w:rsidR="00F13C21" w:rsidRPr="00476A91" w:rsidTr="001F2D5C">
        <w:trPr>
          <w:trHeight w:val="503"/>
        </w:trPr>
        <w:tc>
          <w:tcPr>
            <w:tcW w:w="2610" w:type="dxa"/>
            <w:vMerge/>
            <w:tcBorders>
              <w:right w:val="double" w:sz="4" w:space="0" w:color="auto"/>
            </w:tcBorders>
            <w:shd w:val="clear" w:color="auto" w:fill="CCCCCC"/>
          </w:tcPr>
          <w:p w:rsidR="00F13C21" w:rsidRDefault="00F13C21" w:rsidP="00061FB2">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vAlign w:val="center"/>
          </w:tcPr>
          <w:p w:rsidR="00F13C21" w:rsidRPr="001B22A7" w:rsidRDefault="00F13C21" w:rsidP="00061FB2">
            <w:pPr>
              <w:pStyle w:val="a6"/>
              <w:ind w:left="0"/>
              <w:jc w:val="center"/>
              <w:rPr>
                <w:i/>
                <w:iCs/>
                <w:sz w:val="20"/>
                <w:szCs w:val="20"/>
              </w:rPr>
            </w:pPr>
            <w:r w:rsidRPr="001B22A7">
              <w:rPr>
                <w:i/>
                <w:iCs/>
                <w:sz w:val="20"/>
                <w:szCs w:val="20"/>
              </w:rPr>
              <w:t>место на открытой территории, прилегающей к зданию</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F13C21" w:rsidRPr="001B22A7" w:rsidRDefault="00F13C21" w:rsidP="00061FB2">
            <w:pPr>
              <w:pStyle w:val="a6"/>
              <w:ind w:left="0"/>
              <w:jc w:val="center"/>
              <w:rPr>
                <w:iCs/>
                <w:sz w:val="20"/>
                <w:szCs w:val="20"/>
              </w:rPr>
            </w:pPr>
            <w:r w:rsidRPr="001B22A7">
              <w:rPr>
                <w:iCs/>
                <w:sz w:val="20"/>
                <w:szCs w:val="20"/>
              </w:rPr>
              <w:t>2</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F13C21" w:rsidRPr="001B22A7" w:rsidRDefault="00F13C21" w:rsidP="00061FB2">
            <w:pPr>
              <w:pStyle w:val="a6"/>
              <w:ind w:left="0"/>
              <w:jc w:val="center"/>
              <w:rPr>
                <w:iCs/>
                <w:sz w:val="20"/>
                <w:szCs w:val="20"/>
              </w:rPr>
            </w:pPr>
            <w:r w:rsidRPr="001B22A7">
              <w:rPr>
                <w:iCs/>
                <w:sz w:val="20"/>
                <w:szCs w:val="20"/>
              </w:rPr>
              <w:t>0</w:t>
            </w:r>
          </w:p>
        </w:tc>
        <w:tc>
          <w:tcPr>
            <w:tcW w:w="2138" w:type="dxa"/>
            <w:tcBorders>
              <w:top w:val="double" w:sz="4" w:space="0" w:color="auto"/>
              <w:left w:val="double" w:sz="4" w:space="0" w:color="auto"/>
              <w:bottom w:val="double" w:sz="4" w:space="0" w:color="auto"/>
            </w:tcBorders>
            <w:shd w:val="clear" w:color="auto" w:fill="auto"/>
            <w:vAlign w:val="center"/>
          </w:tcPr>
          <w:p w:rsidR="00F13C21" w:rsidRDefault="00121EB3" w:rsidP="00061FB2">
            <w:pPr>
              <w:pStyle w:val="a6"/>
              <w:ind w:left="0"/>
              <w:jc w:val="center"/>
              <w:rPr>
                <w:iCs/>
                <w:sz w:val="20"/>
                <w:szCs w:val="20"/>
              </w:rPr>
            </w:pPr>
            <w:r>
              <w:rPr>
                <w:iCs/>
                <w:sz w:val="20"/>
                <w:szCs w:val="20"/>
              </w:rPr>
              <w:t>-100%</w:t>
            </w:r>
          </w:p>
        </w:tc>
      </w:tr>
      <w:tr w:rsidR="00564A53" w:rsidRPr="00476A91" w:rsidTr="00061FB2">
        <w:trPr>
          <w:trHeight w:val="503"/>
        </w:trPr>
        <w:tc>
          <w:tcPr>
            <w:tcW w:w="2610" w:type="dxa"/>
            <w:vMerge/>
            <w:tcBorders>
              <w:bottom w:val="double" w:sz="4" w:space="0" w:color="auto"/>
              <w:right w:val="double" w:sz="4" w:space="0" w:color="auto"/>
            </w:tcBorders>
            <w:shd w:val="clear" w:color="auto" w:fill="CCCCCC"/>
          </w:tcPr>
          <w:p w:rsidR="00564A53" w:rsidRDefault="00564A53" w:rsidP="00061FB2">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vAlign w:val="center"/>
          </w:tcPr>
          <w:p w:rsidR="00564A53" w:rsidRPr="001B22A7" w:rsidRDefault="00564A53" w:rsidP="00061FB2">
            <w:pPr>
              <w:pStyle w:val="a6"/>
              <w:ind w:left="0"/>
              <w:jc w:val="center"/>
              <w:rPr>
                <w:i/>
                <w:iCs/>
                <w:sz w:val="20"/>
                <w:szCs w:val="20"/>
              </w:rPr>
            </w:pPr>
            <w:r w:rsidRPr="001B22A7">
              <w:rPr>
                <w:i/>
                <w:iCs/>
                <w:sz w:val="20"/>
                <w:szCs w:val="20"/>
              </w:rPr>
              <w:t>пристрой к зданию</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564A53" w:rsidRPr="001B22A7" w:rsidRDefault="00F13C21" w:rsidP="00061FB2">
            <w:pPr>
              <w:pStyle w:val="a6"/>
              <w:ind w:left="0"/>
              <w:jc w:val="center"/>
              <w:rPr>
                <w:iCs/>
                <w:sz w:val="20"/>
                <w:szCs w:val="20"/>
              </w:rPr>
            </w:pPr>
            <w:r w:rsidRPr="001B22A7">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564A53" w:rsidRPr="001B22A7" w:rsidRDefault="00564A53" w:rsidP="00061FB2">
            <w:pPr>
              <w:pStyle w:val="a6"/>
              <w:ind w:left="0"/>
              <w:jc w:val="center"/>
              <w:rPr>
                <w:iCs/>
                <w:sz w:val="20"/>
                <w:szCs w:val="20"/>
              </w:rPr>
            </w:pPr>
            <w:r w:rsidRPr="001B22A7">
              <w:rPr>
                <w:iCs/>
                <w:sz w:val="20"/>
                <w:szCs w:val="20"/>
              </w:rPr>
              <w:t>1</w:t>
            </w:r>
          </w:p>
        </w:tc>
        <w:tc>
          <w:tcPr>
            <w:tcW w:w="2138" w:type="dxa"/>
            <w:tcBorders>
              <w:top w:val="double" w:sz="4" w:space="0" w:color="auto"/>
              <w:left w:val="double" w:sz="4" w:space="0" w:color="auto"/>
              <w:bottom w:val="double" w:sz="4" w:space="0" w:color="auto"/>
            </w:tcBorders>
            <w:shd w:val="clear" w:color="auto" w:fill="auto"/>
            <w:vAlign w:val="center"/>
          </w:tcPr>
          <w:p w:rsidR="00564A53" w:rsidRDefault="00121EB3" w:rsidP="00061FB2">
            <w:pPr>
              <w:pStyle w:val="a6"/>
              <w:ind w:left="0"/>
              <w:jc w:val="center"/>
              <w:rPr>
                <w:iCs/>
                <w:sz w:val="20"/>
                <w:szCs w:val="20"/>
              </w:rPr>
            </w:pPr>
            <w:r>
              <w:rPr>
                <w:iCs/>
                <w:sz w:val="20"/>
                <w:szCs w:val="20"/>
              </w:rPr>
              <w:t>+100%</w:t>
            </w:r>
          </w:p>
        </w:tc>
      </w:tr>
      <w:tr w:rsidR="00B82E3A" w:rsidRPr="00476A91" w:rsidTr="00740EA6">
        <w:trPr>
          <w:trHeight w:val="503"/>
        </w:trPr>
        <w:tc>
          <w:tcPr>
            <w:tcW w:w="2610" w:type="dxa"/>
            <w:vMerge w:val="restart"/>
            <w:tcBorders>
              <w:top w:val="double" w:sz="4" w:space="0" w:color="auto"/>
              <w:right w:val="double" w:sz="4" w:space="0" w:color="auto"/>
            </w:tcBorders>
            <w:shd w:val="clear" w:color="auto" w:fill="CCCCCC"/>
          </w:tcPr>
          <w:p w:rsidR="00B82E3A" w:rsidRDefault="00B82E3A" w:rsidP="00061FB2">
            <w:pPr>
              <w:pStyle w:val="a6"/>
              <w:ind w:left="0"/>
              <w:rPr>
                <w:b/>
                <w:iCs/>
                <w:sz w:val="22"/>
                <w:szCs w:val="22"/>
              </w:rPr>
            </w:pPr>
            <w:r>
              <w:rPr>
                <w:b/>
                <w:iCs/>
                <w:sz w:val="22"/>
                <w:szCs w:val="22"/>
              </w:rPr>
              <w:t>Баня, сауна на территории домовладения</w:t>
            </w:r>
          </w:p>
        </w:tc>
        <w:tc>
          <w:tcPr>
            <w:tcW w:w="2290" w:type="dxa"/>
            <w:tcBorders>
              <w:top w:val="double" w:sz="4" w:space="0" w:color="auto"/>
              <w:left w:val="double" w:sz="4" w:space="0" w:color="auto"/>
              <w:bottom w:val="double" w:sz="4" w:space="0" w:color="auto"/>
              <w:right w:val="double" w:sz="4" w:space="0" w:color="auto"/>
            </w:tcBorders>
            <w:shd w:val="clear" w:color="auto" w:fill="auto"/>
            <w:vAlign w:val="center"/>
          </w:tcPr>
          <w:p w:rsidR="00B82E3A" w:rsidRPr="001B22A7" w:rsidRDefault="00B82E3A" w:rsidP="001F2D5C">
            <w:pPr>
              <w:pStyle w:val="a6"/>
              <w:ind w:left="0"/>
              <w:jc w:val="center"/>
              <w:rPr>
                <w:i/>
                <w:iCs/>
                <w:sz w:val="20"/>
                <w:szCs w:val="20"/>
              </w:rPr>
            </w:pPr>
            <w:r w:rsidRPr="001B22A7">
              <w:rPr>
                <w:i/>
                <w:iCs/>
                <w:sz w:val="20"/>
                <w:szCs w:val="20"/>
              </w:rPr>
              <w:t>сауна, парилка</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B82E3A" w:rsidRPr="001B22A7" w:rsidRDefault="00B82E3A" w:rsidP="001F2D5C">
            <w:pPr>
              <w:pStyle w:val="a6"/>
              <w:ind w:left="0"/>
              <w:jc w:val="center"/>
              <w:rPr>
                <w:iCs/>
                <w:sz w:val="20"/>
                <w:szCs w:val="20"/>
              </w:rPr>
            </w:pPr>
            <w:r w:rsidRPr="001B22A7">
              <w:rPr>
                <w:iCs/>
                <w:sz w:val="20"/>
                <w:szCs w:val="20"/>
              </w:rPr>
              <w:t>2</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B82E3A" w:rsidRPr="001B22A7" w:rsidRDefault="00B82E3A" w:rsidP="001F2D5C">
            <w:pPr>
              <w:pStyle w:val="a6"/>
              <w:ind w:left="0"/>
              <w:jc w:val="center"/>
              <w:rPr>
                <w:iCs/>
                <w:sz w:val="20"/>
                <w:szCs w:val="20"/>
              </w:rPr>
            </w:pPr>
            <w:r w:rsidRPr="001B22A7">
              <w:rPr>
                <w:iCs/>
                <w:sz w:val="20"/>
                <w:szCs w:val="20"/>
              </w:rPr>
              <w:t>2</w:t>
            </w:r>
          </w:p>
        </w:tc>
        <w:tc>
          <w:tcPr>
            <w:tcW w:w="2138" w:type="dxa"/>
            <w:tcBorders>
              <w:top w:val="double" w:sz="4" w:space="0" w:color="auto"/>
              <w:left w:val="double" w:sz="4" w:space="0" w:color="auto"/>
              <w:bottom w:val="double" w:sz="4" w:space="0" w:color="auto"/>
            </w:tcBorders>
            <w:shd w:val="clear" w:color="auto" w:fill="auto"/>
            <w:vAlign w:val="center"/>
          </w:tcPr>
          <w:p w:rsidR="00B82E3A" w:rsidRDefault="00121EB3" w:rsidP="001F2D5C">
            <w:pPr>
              <w:pStyle w:val="a6"/>
              <w:ind w:left="0"/>
              <w:jc w:val="center"/>
              <w:rPr>
                <w:iCs/>
                <w:sz w:val="20"/>
                <w:szCs w:val="20"/>
              </w:rPr>
            </w:pPr>
            <w:r>
              <w:rPr>
                <w:iCs/>
                <w:sz w:val="20"/>
                <w:szCs w:val="20"/>
              </w:rPr>
              <w:t>0%</w:t>
            </w:r>
          </w:p>
        </w:tc>
      </w:tr>
      <w:tr w:rsidR="00B82E3A" w:rsidRPr="00476A91" w:rsidTr="001F2D5C">
        <w:trPr>
          <w:trHeight w:val="503"/>
        </w:trPr>
        <w:tc>
          <w:tcPr>
            <w:tcW w:w="2610" w:type="dxa"/>
            <w:vMerge/>
            <w:tcBorders>
              <w:right w:val="double" w:sz="4" w:space="0" w:color="auto"/>
            </w:tcBorders>
            <w:shd w:val="clear" w:color="auto" w:fill="CCCCCC"/>
          </w:tcPr>
          <w:p w:rsidR="00B82E3A" w:rsidRDefault="00B82E3A" w:rsidP="00061FB2">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vAlign w:val="center"/>
          </w:tcPr>
          <w:p w:rsidR="00B82E3A" w:rsidRPr="001B22A7" w:rsidRDefault="00B82E3A" w:rsidP="001F2D5C">
            <w:pPr>
              <w:pStyle w:val="a6"/>
              <w:ind w:left="0"/>
              <w:jc w:val="center"/>
              <w:rPr>
                <w:i/>
                <w:iCs/>
                <w:sz w:val="20"/>
                <w:szCs w:val="20"/>
              </w:rPr>
            </w:pPr>
            <w:r w:rsidRPr="001B22A7">
              <w:rPr>
                <w:i/>
                <w:iCs/>
                <w:sz w:val="20"/>
                <w:szCs w:val="20"/>
              </w:rPr>
              <w:t>прочее место на наружной части здания</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B82E3A" w:rsidRPr="001B22A7" w:rsidRDefault="00B82E3A" w:rsidP="001F2D5C">
            <w:pPr>
              <w:pStyle w:val="a6"/>
              <w:ind w:left="0"/>
              <w:jc w:val="center"/>
              <w:rPr>
                <w:iCs/>
                <w:sz w:val="20"/>
                <w:szCs w:val="20"/>
              </w:rPr>
            </w:pPr>
            <w:r w:rsidRPr="001B22A7">
              <w:rPr>
                <w:iCs/>
                <w:sz w:val="20"/>
                <w:szCs w:val="20"/>
              </w:rPr>
              <w:t>1</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B82E3A" w:rsidRPr="001B22A7" w:rsidRDefault="00B82E3A" w:rsidP="001F2D5C">
            <w:pPr>
              <w:pStyle w:val="a6"/>
              <w:ind w:left="0"/>
              <w:jc w:val="center"/>
              <w:rPr>
                <w:iCs/>
                <w:sz w:val="20"/>
                <w:szCs w:val="20"/>
              </w:rPr>
            </w:pPr>
            <w:r w:rsidRPr="001B22A7">
              <w:rPr>
                <w:iCs/>
                <w:sz w:val="20"/>
                <w:szCs w:val="20"/>
              </w:rPr>
              <w:t>0</w:t>
            </w:r>
          </w:p>
        </w:tc>
        <w:tc>
          <w:tcPr>
            <w:tcW w:w="2138" w:type="dxa"/>
            <w:tcBorders>
              <w:top w:val="double" w:sz="4" w:space="0" w:color="auto"/>
              <w:left w:val="double" w:sz="4" w:space="0" w:color="auto"/>
              <w:bottom w:val="double" w:sz="4" w:space="0" w:color="auto"/>
            </w:tcBorders>
            <w:shd w:val="clear" w:color="auto" w:fill="auto"/>
            <w:vAlign w:val="center"/>
          </w:tcPr>
          <w:p w:rsidR="00B82E3A" w:rsidRDefault="00121EB3" w:rsidP="001F2D5C">
            <w:pPr>
              <w:pStyle w:val="a6"/>
              <w:ind w:left="0"/>
              <w:jc w:val="center"/>
              <w:rPr>
                <w:iCs/>
                <w:sz w:val="20"/>
                <w:szCs w:val="20"/>
              </w:rPr>
            </w:pPr>
            <w:r>
              <w:rPr>
                <w:iCs/>
                <w:sz w:val="20"/>
                <w:szCs w:val="20"/>
              </w:rPr>
              <w:t>-100%</w:t>
            </w:r>
          </w:p>
        </w:tc>
      </w:tr>
      <w:tr w:rsidR="00B82E3A" w:rsidRPr="00476A91" w:rsidTr="001F2D5C">
        <w:trPr>
          <w:trHeight w:val="503"/>
        </w:trPr>
        <w:tc>
          <w:tcPr>
            <w:tcW w:w="2610" w:type="dxa"/>
            <w:vMerge/>
            <w:tcBorders>
              <w:bottom w:val="double" w:sz="4" w:space="0" w:color="auto"/>
              <w:right w:val="double" w:sz="4" w:space="0" w:color="auto"/>
            </w:tcBorders>
            <w:shd w:val="clear" w:color="auto" w:fill="CCCCCC"/>
          </w:tcPr>
          <w:p w:rsidR="00B82E3A" w:rsidRDefault="00B82E3A" w:rsidP="00061FB2">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vAlign w:val="center"/>
          </w:tcPr>
          <w:p w:rsidR="00B82E3A" w:rsidRPr="001B22A7" w:rsidRDefault="00B82E3A" w:rsidP="001F2D5C">
            <w:pPr>
              <w:pStyle w:val="a6"/>
              <w:ind w:left="0"/>
              <w:jc w:val="center"/>
              <w:rPr>
                <w:i/>
                <w:iCs/>
                <w:sz w:val="20"/>
                <w:szCs w:val="20"/>
              </w:rPr>
            </w:pPr>
            <w:r w:rsidRPr="001B22A7">
              <w:rPr>
                <w:i/>
                <w:iCs/>
                <w:sz w:val="20"/>
                <w:szCs w:val="20"/>
              </w:rPr>
              <w:t>прочие помещения</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B82E3A" w:rsidRPr="001B22A7" w:rsidRDefault="00B82E3A" w:rsidP="001F2D5C">
            <w:pPr>
              <w:pStyle w:val="a6"/>
              <w:ind w:left="0"/>
              <w:jc w:val="center"/>
              <w:rPr>
                <w:iCs/>
                <w:sz w:val="20"/>
                <w:szCs w:val="20"/>
              </w:rPr>
            </w:pPr>
            <w:r w:rsidRPr="001B22A7">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B82E3A" w:rsidRPr="001B22A7" w:rsidRDefault="00B82E3A" w:rsidP="001F2D5C">
            <w:pPr>
              <w:pStyle w:val="a6"/>
              <w:ind w:left="0"/>
              <w:jc w:val="center"/>
              <w:rPr>
                <w:iCs/>
                <w:sz w:val="20"/>
                <w:szCs w:val="20"/>
              </w:rPr>
            </w:pPr>
            <w:r w:rsidRPr="001B22A7">
              <w:rPr>
                <w:iCs/>
                <w:sz w:val="20"/>
                <w:szCs w:val="20"/>
              </w:rPr>
              <w:t>1</w:t>
            </w:r>
          </w:p>
        </w:tc>
        <w:tc>
          <w:tcPr>
            <w:tcW w:w="2138" w:type="dxa"/>
            <w:tcBorders>
              <w:top w:val="double" w:sz="4" w:space="0" w:color="auto"/>
              <w:left w:val="double" w:sz="4" w:space="0" w:color="auto"/>
              <w:bottom w:val="double" w:sz="4" w:space="0" w:color="auto"/>
            </w:tcBorders>
            <w:shd w:val="clear" w:color="auto" w:fill="auto"/>
            <w:vAlign w:val="center"/>
          </w:tcPr>
          <w:p w:rsidR="00B82E3A" w:rsidRDefault="00B82E3A" w:rsidP="001F2D5C">
            <w:pPr>
              <w:pStyle w:val="a6"/>
              <w:ind w:left="0"/>
              <w:jc w:val="center"/>
              <w:rPr>
                <w:iCs/>
                <w:sz w:val="20"/>
                <w:szCs w:val="20"/>
              </w:rPr>
            </w:pPr>
            <w:r>
              <w:rPr>
                <w:iCs/>
                <w:sz w:val="20"/>
                <w:szCs w:val="20"/>
              </w:rPr>
              <w:t>+100%</w:t>
            </w:r>
          </w:p>
        </w:tc>
      </w:tr>
      <w:tr w:rsidR="00B82E3A" w:rsidRPr="00476A91" w:rsidTr="00D12F22">
        <w:trPr>
          <w:trHeight w:val="503"/>
        </w:trPr>
        <w:tc>
          <w:tcPr>
            <w:tcW w:w="2610" w:type="dxa"/>
            <w:tcBorders>
              <w:bottom w:val="double" w:sz="4" w:space="0" w:color="auto"/>
              <w:right w:val="double" w:sz="4" w:space="0" w:color="auto"/>
            </w:tcBorders>
            <w:shd w:val="clear" w:color="auto" w:fill="CCCCCC"/>
          </w:tcPr>
          <w:p w:rsidR="00B82E3A" w:rsidRPr="00454948" w:rsidRDefault="00B82E3A" w:rsidP="00061FB2">
            <w:pPr>
              <w:pStyle w:val="a6"/>
              <w:ind w:left="0"/>
              <w:rPr>
                <w:b/>
                <w:iCs/>
                <w:sz w:val="22"/>
                <w:szCs w:val="22"/>
              </w:rPr>
            </w:pPr>
            <w:r w:rsidRPr="00454948">
              <w:rPr>
                <w:b/>
                <w:sz w:val="22"/>
                <w:szCs w:val="22"/>
              </w:rPr>
              <w:t xml:space="preserve">Гараж, тент-укрытие, в </w:t>
            </w:r>
            <w:proofErr w:type="spellStart"/>
            <w:r w:rsidRPr="00454948">
              <w:rPr>
                <w:b/>
                <w:sz w:val="22"/>
                <w:szCs w:val="22"/>
              </w:rPr>
              <w:t>т.ч</w:t>
            </w:r>
            <w:proofErr w:type="spellEnd"/>
            <w:r w:rsidRPr="00454948">
              <w:rPr>
                <w:b/>
                <w:sz w:val="22"/>
                <w:szCs w:val="22"/>
              </w:rPr>
              <w:t>. ГСК</w:t>
            </w: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B82E3A" w:rsidRPr="001B22A7" w:rsidRDefault="00B82E3A" w:rsidP="00061FB2">
            <w:pPr>
              <w:pStyle w:val="a6"/>
              <w:ind w:left="0"/>
              <w:jc w:val="center"/>
              <w:rPr>
                <w:i/>
                <w:iCs/>
                <w:sz w:val="20"/>
                <w:szCs w:val="20"/>
              </w:rPr>
            </w:pPr>
            <w:r w:rsidRPr="001B22A7">
              <w:rPr>
                <w:i/>
                <w:iCs/>
                <w:sz w:val="20"/>
                <w:szCs w:val="20"/>
              </w:rPr>
              <w:t>помещение для хранения и ремонта транспорта</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B82E3A" w:rsidRPr="001B22A7" w:rsidRDefault="00B82E3A" w:rsidP="00D12F22">
            <w:pPr>
              <w:pStyle w:val="a6"/>
              <w:tabs>
                <w:tab w:val="left" w:pos="780"/>
              </w:tabs>
              <w:ind w:left="0"/>
              <w:jc w:val="center"/>
              <w:rPr>
                <w:iCs/>
                <w:sz w:val="20"/>
                <w:szCs w:val="20"/>
              </w:rPr>
            </w:pPr>
            <w:r w:rsidRPr="001B22A7">
              <w:rPr>
                <w:iCs/>
                <w:sz w:val="20"/>
                <w:szCs w:val="20"/>
              </w:rPr>
              <w:t>4</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B82E3A" w:rsidRPr="001B22A7" w:rsidRDefault="00B82E3A" w:rsidP="00D12F22">
            <w:pPr>
              <w:pStyle w:val="a6"/>
              <w:ind w:left="0"/>
              <w:jc w:val="center"/>
              <w:rPr>
                <w:iCs/>
                <w:sz w:val="20"/>
                <w:szCs w:val="20"/>
              </w:rPr>
            </w:pPr>
            <w:r w:rsidRPr="001B22A7">
              <w:rPr>
                <w:iCs/>
                <w:sz w:val="20"/>
                <w:szCs w:val="20"/>
              </w:rPr>
              <w:t>2</w:t>
            </w:r>
          </w:p>
        </w:tc>
        <w:tc>
          <w:tcPr>
            <w:tcW w:w="2138" w:type="dxa"/>
            <w:tcBorders>
              <w:top w:val="double" w:sz="4" w:space="0" w:color="auto"/>
              <w:left w:val="double" w:sz="4" w:space="0" w:color="auto"/>
              <w:bottom w:val="double" w:sz="4" w:space="0" w:color="auto"/>
            </w:tcBorders>
            <w:shd w:val="clear" w:color="auto" w:fill="auto"/>
            <w:vAlign w:val="center"/>
          </w:tcPr>
          <w:p w:rsidR="00B82E3A" w:rsidRDefault="00B82E3A" w:rsidP="00121EB3">
            <w:pPr>
              <w:pStyle w:val="a6"/>
              <w:ind w:left="0"/>
              <w:jc w:val="center"/>
              <w:rPr>
                <w:iCs/>
                <w:sz w:val="20"/>
                <w:szCs w:val="20"/>
              </w:rPr>
            </w:pPr>
            <w:r>
              <w:rPr>
                <w:iCs/>
                <w:sz w:val="20"/>
                <w:szCs w:val="20"/>
              </w:rPr>
              <w:t>-</w:t>
            </w:r>
            <w:r w:rsidR="00121EB3">
              <w:rPr>
                <w:iCs/>
                <w:sz w:val="20"/>
                <w:szCs w:val="20"/>
              </w:rPr>
              <w:t>в 2 раза</w:t>
            </w:r>
          </w:p>
        </w:tc>
      </w:tr>
      <w:tr w:rsidR="00B82E3A" w:rsidRPr="00476A91" w:rsidTr="001F2D5C">
        <w:trPr>
          <w:trHeight w:val="503"/>
        </w:trPr>
        <w:tc>
          <w:tcPr>
            <w:tcW w:w="2610" w:type="dxa"/>
            <w:vMerge w:val="restart"/>
            <w:tcBorders>
              <w:right w:val="double" w:sz="4" w:space="0" w:color="auto"/>
            </w:tcBorders>
            <w:shd w:val="clear" w:color="auto" w:fill="CCCCCC"/>
          </w:tcPr>
          <w:p w:rsidR="00B82E3A" w:rsidRPr="00454948" w:rsidRDefault="00B82E3A" w:rsidP="00061FB2">
            <w:pPr>
              <w:pStyle w:val="a6"/>
              <w:ind w:left="0"/>
              <w:rPr>
                <w:b/>
                <w:iCs/>
                <w:sz w:val="22"/>
                <w:szCs w:val="22"/>
              </w:rPr>
            </w:pPr>
            <w:r>
              <w:rPr>
                <w:b/>
                <w:sz w:val="22"/>
                <w:szCs w:val="22"/>
              </w:rPr>
              <w:t>В</w:t>
            </w:r>
            <w:r w:rsidRPr="00454948">
              <w:rPr>
                <w:b/>
                <w:sz w:val="22"/>
                <w:szCs w:val="22"/>
              </w:rPr>
              <w:t>агончик для жилья, дом мобильного типа</w:t>
            </w: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B82E3A" w:rsidRPr="001B22A7" w:rsidRDefault="00B82E3A" w:rsidP="001F2D5C">
            <w:pPr>
              <w:pStyle w:val="a6"/>
              <w:ind w:left="0"/>
              <w:jc w:val="center"/>
              <w:rPr>
                <w:i/>
                <w:iCs/>
                <w:sz w:val="20"/>
                <w:szCs w:val="20"/>
              </w:rPr>
            </w:pPr>
            <w:r w:rsidRPr="001B22A7">
              <w:rPr>
                <w:i/>
                <w:iCs/>
                <w:sz w:val="20"/>
                <w:szCs w:val="20"/>
              </w:rPr>
              <w:t>комната, жилое, спальное помещение</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B82E3A" w:rsidRPr="001B22A7" w:rsidRDefault="00B82E3A" w:rsidP="001F2D5C">
            <w:pPr>
              <w:pStyle w:val="a6"/>
              <w:ind w:left="0"/>
              <w:jc w:val="center"/>
              <w:rPr>
                <w:iCs/>
                <w:sz w:val="20"/>
                <w:szCs w:val="20"/>
              </w:rPr>
            </w:pPr>
            <w:r w:rsidRPr="001B22A7">
              <w:rPr>
                <w:iCs/>
                <w:sz w:val="20"/>
                <w:szCs w:val="20"/>
              </w:rPr>
              <w:t>1</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B82E3A" w:rsidRPr="001B22A7" w:rsidRDefault="00B82E3A" w:rsidP="001F2D5C">
            <w:pPr>
              <w:pStyle w:val="a6"/>
              <w:ind w:left="0"/>
              <w:jc w:val="center"/>
              <w:rPr>
                <w:iCs/>
                <w:sz w:val="20"/>
                <w:szCs w:val="20"/>
              </w:rPr>
            </w:pPr>
            <w:r w:rsidRPr="001B22A7">
              <w:rPr>
                <w:iCs/>
                <w:sz w:val="20"/>
                <w:szCs w:val="20"/>
              </w:rPr>
              <w:t>1</w:t>
            </w:r>
          </w:p>
        </w:tc>
        <w:tc>
          <w:tcPr>
            <w:tcW w:w="2138" w:type="dxa"/>
            <w:tcBorders>
              <w:top w:val="double" w:sz="4" w:space="0" w:color="auto"/>
              <w:left w:val="double" w:sz="4" w:space="0" w:color="auto"/>
              <w:bottom w:val="double" w:sz="4" w:space="0" w:color="auto"/>
            </w:tcBorders>
            <w:shd w:val="clear" w:color="auto" w:fill="auto"/>
            <w:vAlign w:val="center"/>
          </w:tcPr>
          <w:p w:rsidR="00B82E3A" w:rsidRPr="0047742E" w:rsidRDefault="00B82E3A" w:rsidP="001F2D5C">
            <w:pPr>
              <w:pStyle w:val="a6"/>
              <w:ind w:left="0"/>
              <w:jc w:val="center"/>
              <w:rPr>
                <w:iCs/>
                <w:sz w:val="20"/>
                <w:szCs w:val="20"/>
              </w:rPr>
            </w:pPr>
            <w:r>
              <w:rPr>
                <w:iCs/>
                <w:sz w:val="20"/>
                <w:szCs w:val="20"/>
              </w:rPr>
              <w:t>0%</w:t>
            </w:r>
          </w:p>
        </w:tc>
      </w:tr>
      <w:tr w:rsidR="00B82E3A" w:rsidRPr="00476A91" w:rsidTr="001F2D5C">
        <w:trPr>
          <w:trHeight w:val="503"/>
        </w:trPr>
        <w:tc>
          <w:tcPr>
            <w:tcW w:w="2610" w:type="dxa"/>
            <w:vMerge/>
            <w:tcBorders>
              <w:right w:val="double" w:sz="4" w:space="0" w:color="auto"/>
            </w:tcBorders>
            <w:shd w:val="clear" w:color="auto" w:fill="CCCCCC"/>
          </w:tcPr>
          <w:p w:rsidR="00B82E3A" w:rsidRDefault="00B82E3A" w:rsidP="00061FB2">
            <w:pPr>
              <w:pStyle w:val="a6"/>
              <w:ind w:left="0"/>
              <w:rPr>
                <w:b/>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B82E3A" w:rsidRPr="001B22A7" w:rsidRDefault="00B82E3A" w:rsidP="001F2D5C">
            <w:pPr>
              <w:pStyle w:val="a6"/>
              <w:ind w:left="0"/>
              <w:jc w:val="center"/>
              <w:rPr>
                <w:i/>
                <w:iCs/>
                <w:sz w:val="20"/>
                <w:szCs w:val="20"/>
              </w:rPr>
            </w:pPr>
            <w:r w:rsidRPr="001B22A7">
              <w:rPr>
                <w:i/>
                <w:iCs/>
                <w:sz w:val="20"/>
                <w:szCs w:val="20"/>
              </w:rPr>
              <w:t>гардероб, раздевалка</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B82E3A" w:rsidRPr="001B22A7" w:rsidRDefault="00B82E3A" w:rsidP="001F2D5C">
            <w:pPr>
              <w:pStyle w:val="a6"/>
              <w:ind w:left="0"/>
              <w:jc w:val="center"/>
              <w:rPr>
                <w:iCs/>
                <w:sz w:val="20"/>
                <w:szCs w:val="20"/>
              </w:rPr>
            </w:pPr>
            <w:r w:rsidRPr="001B22A7">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B82E3A" w:rsidRPr="001B22A7" w:rsidRDefault="00B82E3A" w:rsidP="001F2D5C">
            <w:pPr>
              <w:pStyle w:val="a6"/>
              <w:ind w:left="0"/>
              <w:jc w:val="center"/>
              <w:rPr>
                <w:iCs/>
                <w:sz w:val="20"/>
                <w:szCs w:val="20"/>
              </w:rPr>
            </w:pPr>
            <w:r w:rsidRPr="001B22A7">
              <w:rPr>
                <w:iCs/>
                <w:sz w:val="20"/>
                <w:szCs w:val="20"/>
              </w:rPr>
              <w:t>1</w:t>
            </w:r>
          </w:p>
        </w:tc>
        <w:tc>
          <w:tcPr>
            <w:tcW w:w="2138" w:type="dxa"/>
            <w:tcBorders>
              <w:top w:val="double" w:sz="4" w:space="0" w:color="auto"/>
              <w:left w:val="double" w:sz="4" w:space="0" w:color="auto"/>
              <w:bottom w:val="double" w:sz="4" w:space="0" w:color="auto"/>
            </w:tcBorders>
            <w:shd w:val="clear" w:color="auto" w:fill="auto"/>
            <w:vAlign w:val="center"/>
          </w:tcPr>
          <w:p w:rsidR="00B82E3A" w:rsidRPr="0047742E" w:rsidRDefault="00B82E3A" w:rsidP="001F2D5C">
            <w:pPr>
              <w:pStyle w:val="a6"/>
              <w:ind w:left="0"/>
              <w:jc w:val="center"/>
              <w:rPr>
                <w:iCs/>
                <w:sz w:val="20"/>
                <w:szCs w:val="20"/>
              </w:rPr>
            </w:pPr>
            <w:r>
              <w:rPr>
                <w:iCs/>
                <w:sz w:val="20"/>
                <w:szCs w:val="20"/>
              </w:rPr>
              <w:t>+100%</w:t>
            </w:r>
          </w:p>
        </w:tc>
      </w:tr>
      <w:tr w:rsidR="00B82E3A" w:rsidRPr="00476A91" w:rsidTr="00121EB3">
        <w:trPr>
          <w:trHeight w:val="503"/>
        </w:trPr>
        <w:tc>
          <w:tcPr>
            <w:tcW w:w="2610" w:type="dxa"/>
            <w:vMerge/>
            <w:tcBorders>
              <w:bottom w:val="double" w:sz="4" w:space="0" w:color="auto"/>
              <w:right w:val="double" w:sz="4" w:space="0" w:color="auto"/>
            </w:tcBorders>
            <w:shd w:val="clear" w:color="auto" w:fill="CCCCCC"/>
          </w:tcPr>
          <w:p w:rsidR="00B82E3A" w:rsidRDefault="00B82E3A" w:rsidP="00061FB2">
            <w:pPr>
              <w:pStyle w:val="a6"/>
              <w:ind w:left="0"/>
              <w:rPr>
                <w:b/>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B82E3A" w:rsidRPr="001B22A7" w:rsidRDefault="00B82E3A" w:rsidP="001F2D5C">
            <w:pPr>
              <w:pStyle w:val="a6"/>
              <w:ind w:left="0"/>
              <w:jc w:val="center"/>
              <w:rPr>
                <w:i/>
                <w:iCs/>
                <w:sz w:val="20"/>
                <w:szCs w:val="20"/>
              </w:rPr>
            </w:pPr>
            <w:r w:rsidRPr="001B22A7">
              <w:rPr>
                <w:i/>
                <w:iCs/>
                <w:color w:val="000000" w:themeColor="text1"/>
                <w:sz w:val="20"/>
                <w:szCs w:val="20"/>
              </w:rPr>
              <w:t>прочие помещения</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B82E3A" w:rsidRPr="001B22A7" w:rsidRDefault="00B82E3A" w:rsidP="001F2D5C">
            <w:pPr>
              <w:pStyle w:val="a6"/>
              <w:ind w:left="0"/>
              <w:jc w:val="center"/>
              <w:rPr>
                <w:iCs/>
                <w:sz w:val="20"/>
                <w:szCs w:val="20"/>
              </w:rPr>
            </w:pPr>
            <w:r w:rsidRPr="001B22A7">
              <w:rPr>
                <w:iCs/>
                <w:sz w:val="20"/>
                <w:szCs w:val="20"/>
              </w:rPr>
              <w:t>1</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B82E3A" w:rsidRPr="001B22A7" w:rsidRDefault="00B82E3A" w:rsidP="00121EB3">
            <w:pPr>
              <w:pStyle w:val="a6"/>
              <w:ind w:left="0"/>
              <w:jc w:val="center"/>
              <w:rPr>
                <w:iCs/>
                <w:sz w:val="20"/>
                <w:szCs w:val="20"/>
              </w:rPr>
            </w:pPr>
            <w:r w:rsidRPr="001B22A7">
              <w:rPr>
                <w:iCs/>
                <w:sz w:val="20"/>
                <w:szCs w:val="20"/>
              </w:rPr>
              <w:t>0</w:t>
            </w:r>
          </w:p>
        </w:tc>
        <w:tc>
          <w:tcPr>
            <w:tcW w:w="2138" w:type="dxa"/>
            <w:tcBorders>
              <w:top w:val="double" w:sz="4" w:space="0" w:color="auto"/>
              <w:left w:val="double" w:sz="4" w:space="0" w:color="auto"/>
              <w:bottom w:val="double" w:sz="4" w:space="0" w:color="auto"/>
            </w:tcBorders>
            <w:shd w:val="clear" w:color="auto" w:fill="auto"/>
            <w:vAlign w:val="center"/>
          </w:tcPr>
          <w:p w:rsidR="00B82E3A" w:rsidRPr="0047742E" w:rsidRDefault="00121EB3" w:rsidP="001F2D5C">
            <w:pPr>
              <w:pStyle w:val="a6"/>
              <w:ind w:left="0"/>
              <w:jc w:val="center"/>
              <w:rPr>
                <w:iCs/>
                <w:sz w:val="20"/>
                <w:szCs w:val="20"/>
              </w:rPr>
            </w:pPr>
            <w:r>
              <w:rPr>
                <w:iCs/>
                <w:sz w:val="20"/>
                <w:szCs w:val="20"/>
              </w:rPr>
              <w:t>-100%</w:t>
            </w:r>
          </w:p>
        </w:tc>
      </w:tr>
      <w:tr w:rsidR="00B82E3A" w:rsidRPr="00476A91" w:rsidTr="00121EB3">
        <w:trPr>
          <w:trHeight w:val="503"/>
        </w:trPr>
        <w:tc>
          <w:tcPr>
            <w:tcW w:w="2610" w:type="dxa"/>
            <w:vMerge w:val="restart"/>
            <w:tcBorders>
              <w:top w:val="double" w:sz="4" w:space="0" w:color="auto"/>
              <w:right w:val="double" w:sz="4" w:space="0" w:color="auto"/>
            </w:tcBorders>
            <w:shd w:val="clear" w:color="auto" w:fill="CCCCCC"/>
          </w:tcPr>
          <w:p w:rsidR="00B82E3A" w:rsidRDefault="00B82E3A" w:rsidP="00061FB2">
            <w:pPr>
              <w:pStyle w:val="a6"/>
              <w:ind w:left="0"/>
              <w:rPr>
                <w:b/>
                <w:iCs/>
                <w:sz w:val="22"/>
                <w:szCs w:val="22"/>
              </w:rPr>
            </w:pPr>
            <w:r>
              <w:rPr>
                <w:b/>
                <w:iCs/>
                <w:sz w:val="22"/>
                <w:szCs w:val="22"/>
              </w:rPr>
              <w:t>Садовый дом, дача и др.</w:t>
            </w: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B82E3A" w:rsidRPr="001B22A7" w:rsidRDefault="00B82E3A" w:rsidP="001F2D5C">
            <w:pPr>
              <w:pStyle w:val="a6"/>
              <w:ind w:left="0"/>
              <w:jc w:val="center"/>
              <w:rPr>
                <w:i/>
                <w:iCs/>
                <w:color w:val="000000" w:themeColor="text1"/>
                <w:sz w:val="20"/>
                <w:szCs w:val="20"/>
              </w:rPr>
            </w:pPr>
            <w:r w:rsidRPr="001B22A7">
              <w:rPr>
                <w:i/>
                <w:iCs/>
                <w:sz w:val="20"/>
                <w:szCs w:val="20"/>
              </w:rPr>
              <w:t>комната, жилое, спальное помещение</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B82E3A" w:rsidRPr="001B22A7" w:rsidRDefault="00B82E3A" w:rsidP="00121EB3">
            <w:pPr>
              <w:pStyle w:val="a6"/>
              <w:ind w:left="0"/>
              <w:jc w:val="center"/>
              <w:rPr>
                <w:iCs/>
                <w:sz w:val="20"/>
                <w:szCs w:val="20"/>
              </w:rPr>
            </w:pPr>
            <w:r w:rsidRPr="001B22A7">
              <w:rPr>
                <w:iCs/>
                <w:sz w:val="20"/>
                <w:szCs w:val="20"/>
              </w:rPr>
              <w:t>1</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B82E3A" w:rsidRPr="001B22A7" w:rsidRDefault="00B82E3A" w:rsidP="00121EB3">
            <w:pPr>
              <w:pStyle w:val="a6"/>
              <w:ind w:left="0"/>
              <w:jc w:val="center"/>
              <w:rPr>
                <w:iCs/>
                <w:sz w:val="20"/>
                <w:szCs w:val="20"/>
              </w:rPr>
            </w:pPr>
            <w:r w:rsidRPr="001B22A7">
              <w:rPr>
                <w:iCs/>
                <w:sz w:val="20"/>
                <w:szCs w:val="20"/>
              </w:rPr>
              <w:t>1</w:t>
            </w:r>
          </w:p>
        </w:tc>
        <w:tc>
          <w:tcPr>
            <w:tcW w:w="2138" w:type="dxa"/>
            <w:tcBorders>
              <w:top w:val="double" w:sz="4" w:space="0" w:color="auto"/>
              <w:left w:val="double" w:sz="4" w:space="0" w:color="auto"/>
              <w:bottom w:val="double" w:sz="4" w:space="0" w:color="auto"/>
            </w:tcBorders>
            <w:shd w:val="clear" w:color="auto" w:fill="auto"/>
            <w:vAlign w:val="center"/>
          </w:tcPr>
          <w:p w:rsidR="00B82E3A" w:rsidRPr="00121EB3" w:rsidRDefault="00121EB3" w:rsidP="00121EB3">
            <w:pPr>
              <w:pStyle w:val="a6"/>
              <w:ind w:left="0"/>
              <w:jc w:val="center"/>
              <w:rPr>
                <w:iCs/>
                <w:sz w:val="22"/>
                <w:szCs w:val="22"/>
              </w:rPr>
            </w:pPr>
            <w:r w:rsidRPr="00121EB3">
              <w:rPr>
                <w:iCs/>
                <w:sz w:val="22"/>
                <w:szCs w:val="22"/>
              </w:rPr>
              <w:t>0%</w:t>
            </w:r>
          </w:p>
        </w:tc>
      </w:tr>
      <w:tr w:rsidR="00B82E3A" w:rsidRPr="00476A91" w:rsidTr="0068200D">
        <w:trPr>
          <w:trHeight w:val="503"/>
        </w:trPr>
        <w:tc>
          <w:tcPr>
            <w:tcW w:w="2610" w:type="dxa"/>
            <w:vMerge/>
            <w:tcBorders>
              <w:top w:val="double" w:sz="4" w:space="0" w:color="auto"/>
              <w:right w:val="double" w:sz="4" w:space="0" w:color="auto"/>
            </w:tcBorders>
            <w:shd w:val="clear" w:color="auto" w:fill="CCCCCC"/>
          </w:tcPr>
          <w:p w:rsidR="00B82E3A" w:rsidRDefault="00B82E3A" w:rsidP="00061FB2">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B82E3A" w:rsidRPr="001B22A7" w:rsidRDefault="00B82E3A" w:rsidP="001F2D5C">
            <w:pPr>
              <w:pStyle w:val="a6"/>
              <w:ind w:left="0"/>
              <w:jc w:val="center"/>
              <w:rPr>
                <w:i/>
                <w:iCs/>
                <w:sz w:val="20"/>
                <w:szCs w:val="20"/>
              </w:rPr>
            </w:pPr>
            <w:r w:rsidRPr="001B22A7">
              <w:rPr>
                <w:i/>
                <w:iCs/>
                <w:sz w:val="20"/>
                <w:szCs w:val="20"/>
              </w:rPr>
              <w:t>коридор</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B82E3A" w:rsidRPr="001B22A7" w:rsidRDefault="00B82E3A" w:rsidP="001F2D5C">
            <w:pPr>
              <w:pStyle w:val="a6"/>
              <w:ind w:left="0"/>
              <w:jc w:val="center"/>
              <w:rPr>
                <w:iCs/>
                <w:sz w:val="20"/>
                <w:szCs w:val="20"/>
              </w:rPr>
            </w:pPr>
            <w:r w:rsidRPr="001B22A7">
              <w:rPr>
                <w:iCs/>
                <w:sz w:val="20"/>
                <w:szCs w:val="20"/>
              </w:rPr>
              <w:t>1</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B82E3A" w:rsidRPr="001B22A7" w:rsidRDefault="00B82E3A" w:rsidP="001F2D5C">
            <w:pPr>
              <w:pStyle w:val="a6"/>
              <w:ind w:left="0"/>
              <w:jc w:val="center"/>
              <w:rPr>
                <w:iCs/>
                <w:sz w:val="20"/>
                <w:szCs w:val="20"/>
              </w:rPr>
            </w:pPr>
            <w:r w:rsidRPr="001B22A7">
              <w:rPr>
                <w:iCs/>
                <w:sz w:val="20"/>
                <w:szCs w:val="20"/>
              </w:rPr>
              <w:t>0</w:t>
            </w:r>
          </w:p>
        </w:tc>
        <w:tc>
          <w:tcPr>
            <w:tcW w:w="2138" w:type="dxa"/>
            <w:tcBorders>
              <w:top w:val="double" w:sz="4" w:space="0" w:color="auto"/>
              <w:left w:val="double" w:sz="4" w:space="0" w:color="auto"/>
              <w:bottom w:val="double" w:sz="4" w:space="0" w:color="auto"/>
            </w:tcBorders>
            <w:shd w:val="clear" w:color="auto" w:fill="auto"/>
          </w:tcPr>
          <w:p w:rsidR="00B82E3A" w:rsidRPr="00121EB3" w:rsidRDefault="00121EB3" w:rsidP="00061FB2">
            <w:pPr>
              <w:pStyle w:val="a6"/>
              <w:ind w:left="0"/>
              <w:jc w:val="center"/>
              <w:rPr>
                <w:iCs/>
                <w:sz w:val="22"/>
                <w:szCs w:val="22"/>
              </w:rPr>
            </w:pPr>
            <w:r w:rsidRPr="00121EB3">
              <w:rPr>
                <w:iCs/>
                <w:sz w:val="22"/>
                <w:szCs w:val="22"/>
              </w:rPr>
              <w:t>-100%</w:t>
            </w:r>
          </w:p>
        </w:tc>
      </w:tr>
      <w:tr w:rsidR="00B82E3A" w:rsidRPr="00476A91" w:rsidTr="001F2D5C">
        <w:trPr>
          <w:trHeight w:val="503"/>
        </w:trPr>
        <w:tc>
          <w:tcPr>
            <w:tcW w:w="2610" w:type="dxa"/>
            <w:vMerge/>
            <w:tcBorders>
              <w:bottom w:val="double" w:sz="4" w:space="0" w:color="auto"/>
              <w:right w:val="double" w:sz="4" w:space="0" w:color="auto"/>
            </w:tcBorders>
            <w:shd w:val="clear" w:color="auto" w:fill="CCCCCC"/>
          </w:tcPr>
          <w:p w:rsidR="00B82E3A" w:rsidRDefault="00B82E3A" w:rsidP="00061FB2">
            <w:pPr>
              <w:pStyle w:val="a6"/>
              <w:ind w:left="0"/>
              <w:rPr>
                <w:b/>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B82E3A" w:rsidRPr="001B22A7" w:rsidRDefault="00B82E3A" w:rsidP="001F2D5C">
            <w:pPr>
              <w:pStyle w:val="a6"/>
              <w:ind w:left="0"/>
              <w:jc w:val="center"/>
              <w:rPr>
                <w:i/>
                <w:iCs/>
                <w:color w:val="000000" w:themeColor="text1"/>
                <w:sz w:val="20"/>
                <w:szCs w:val="20"/>
              </w:rPr>
            </w:pPr>
            <w:r w:rsidRPr="001B22A7">
              <w:rPr>
                <w:i/>
                <w:iCs/>
                <w:color w:val="000000" w:themeColor="text1"/>
                <w:sz w:val="20"/>
                <w:szCs w:val="20"/>
              </w:rPr>
              <w:t>прочие помещения</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B82E3A" w:rsidRPr="001B22A7" w:rsidRDefault="00B82E3A" w:rsidP="001F2D5C">
            <w:pPr>
              <w:pStyle w:val="a6"/>
              <w:ind w:left="0"/>
              <w:jc w:val="center"/>
              <w:rPr>
                <w:iCs/>
                <w:sz w:val="20"/>
                <w:szCs w:val="20"/>
              </w:rPr>
            </w:pPr>
            <w:r w:rsidRPr="001B22A7">
              <w:rPr>
                <w:iCs/>
                <w:sz w:val="20"/>
                <w:szCs w:val="20"/>
              </w:rPr>
              <w:t>1</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B82E3A" w:rsidRPr="001B22A7" w:rsidRDefault="00B82E3A" w:rsidP="001F2D5C">
            <w:pPr>
              <w:pStyle w:val="a6"/>
              <w:ind w:left="0"/>
              <w:jc w:val="center"/>
              <w:rPr>
                <w:iCs/>
                <w:sz w:val="20"/>
                <w:szCs w:val="20"/>
              </w:rPr>
            </w:pPr>
            <w:r w:rsidRPr="001B22A7">
              <w:rPr>
                <w:iCs/>
                <w:sz w:val="20"/>
                <w:szCs w:val="20"/>
              </w:rPr>
              <w:t>0</w:t>
            </w:r>
          </w:p>
        </w:tc>
        <w:tc>
          <w:tcPr>
            <w:tcW w:w="2138" w:type="dxa"/>
            <w:tcBorders>
              <w:top w:val="double" w:sz="4" w:space="0" w:color="auto"/>
              <w:left w:val="double" w:sz="4" w:space="0" w:color="auto"/>
              <w:bottom w:val="double" w:sz="4" w:space="0" w:color="auto"/>
            </w:tcBorders>
            <w:shd w:val="clear" w:color="auto" w:fill="auto"/>
          </w:tcPr>
          <w:p w:rsidR="00B82E3A" w:rsidRPr="0047742E" w:rsidRDefault="001B22A7" w:rsidP="001F2D5C">
            <w:pPr>
              <w:pStyle w:val="a6"/>
              <w:ind w:left="0"/>
              <w:jc w:val="center"/>
              <w:rPr>
                <w:iCs/>
                <w:sz w:val="20"/>
                <w:szCs w:val="20"/>
              </w:rPr>
            </w:pPr>
            <w:r>
              <w:rPr>
                <w:iCs/>
                <w:sz w:val="20"/>
                <w:szCs w:val="20"/>
              </w:rPr>
              <w:t>-10</w:t>
            </w:r>
            <w:r w:rsidR="00B82E3A">
              <w:rPr>
                <w:iCs/>
                <w:sz w:val="20"/>
                <w:szCs w:val="20"/>
              </w:rPr>
              <w:t>0%</w:t>
            </w:r>
          </w:p>
        </w:tc>
      </w:tr>
      <w:tr w:rsidR="00B82E3A" w:rsidRPr="00476A91" w:rsidTr="001F2D5C">
        <w:trPr>
          <w:trHeight w:val="503"/>
        </w:trPr>
        <w:tc>
          <w:tcPr>
            <w:tcW w:w="2610" w:type="dxa"/>
            <w:tcBorders>
              <w:bottom w:val="double" w:sz="4" w:space="0" w:color="auto"/>
              <w:right w:val="double" w:sz="4" w:space="0" w:color="auto"/>
            </w:tcBorders>
            <w:shd w:val="clear" w:color="auto" w:fill="CCCCCC"/>
          </w:tcPr>
          <w:p w:rsidR="00B82E3A" w:rsidRDefault="00B82E3A" w:rsidP="00061FB2">
            <w:pPr>
              <w:pStyle w:val="a6"/>
              <w:ind w:left="0"/>
              <w:rPr>
                <w:b/>
                <w:sz w:val="22"/>
                <w:szCs w:val="22"/>
              </w:rPr>
            </w:pPr>
            <w:r>
              <w:rPr>
                <w:b/>
                <w:sz w:val="22"/>
                <w:szCs w:val="22"/>
              </w:rPr>
              <w:t>Прочие здания жилого назначения</w:t>
            </w: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B82E3A" w:rsidRPr="001B22A7" w:rsidRDefault="00B82E3A" w:rsidP="001F2D5C">
            <w:pPr>
              <w:pStyle w:val="a6"/>
              <w:ind w:left="0"/>
              <w:jc w:val="center"/>
              <w:rPr>
                <w:i/>
                <w:iCs/>
                <w:color w:val="000000" w:themeColor="text1"/>
                <w:sz w:val="20"/>
                <w:szCs w:val="20"/>
              </w:rPr>
            </w:pPr>
            <w:r w:rsidRPr="001B22A7">
              <w:rPr>
                <w:i/>
                <w:iCs/>
                <w:color w:val="000000" w:themeColor="text1"/>
                <w:sz w:val="20"/>
                <w:szCs w:val="20"/>
              </w:rPr>
              <w:t>прочие помещения</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B82E3A" w:rsidRPr="001B22A7" w:rsidRDefault="00B82E3A" w:rsidP="001F2D5C">
            <w:pPr>
              <w:pStyle w:val="a6"/>
              <w:ind w:left="0"/>
              <w:jc w:val="center"/>
              <w:rPr>
                <w:iCs/>
                <w:sz w:val="20"/>
                <w:szCs w:val="20"/>
              </w:rPr>
            </w:pPr>
            <w:r w:rsidRPr="001B22A7">
              <w:rPr>
                <w:iCs/>
                <w:sz w:val="20"/>
                <w:szCs w:val="20"/>
              </w:rPr>
              <w:t>1</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B82E3A" w:rsidRDefault="00B82E3A" w:rsidP="001F2D5C">
            <w:pPr>
              <w:pStyle w:val="a6"/>
              <w:ind w:left="0"/>
              <w:jc w:val="center"/>
              <w:rPr>
                <w:iCs/>
                <w:sz w:val="20"/>
                <w:szCs w:val="20"/>
              </w:rPr>
            </w:pPr>
            <w:r>
              <w:rPr>
                <w:iCs/>
                <w:sz w:val="20"/>
                <w:szCs w:val="20"/>
              </w:rPr>
              <w:t>0</w:t>
            </w:r>
          </w:p>
        </w:tc>
        <w:tc>
          <w:tcPr>
            <w:tcW w:w="2138" w:type="dxa"/>
            <w:tcBorders>
              <w:top w:val="double" w:sz="4" w:space="0" w:color="auto"/>
              <w:left w:val="double" w:sz="4" w:space="0" w:color="auto"/>
              <w:bottom w:val="double" w:sz="4" w:space="0" w:color="auto"/>
            </w:tcBorders>
            <w:shd w:val="clear" w:color="auto" w:fill="auto"/>
          </w:tcPr>
          <w:p w:rsidR="00B82E3A" w:rsidRDefault="001B22A7" w:rsidP="001F2D5C">
            <w:pPr>
              <w:pStyle w:val="a6"/>
              <w:ind w:left="0"/>
              <w:jc w:val="center"/>
              <w:rPr>
                <w:iCs/>
                <w:sz w:val="20"/>
                <w:szCs w:val="20"/>
              </w:rPr>
            </w:pPr>
            <w:r>
              <w:rPr>
                <w:iCs/>
                <w:sz w:val="20"/>
                <w:szCs w:val="20"/>
              </w:rPr>
              <w:t>-100%</w:t>
            </w:r>
          </w:p>
        </w:tc>
      </w:tr>
      <w:tr w:rsidR="00B82E3A" w:rsidRPr="00476A91" w:rsidTr="001F2D5C">
        <w:trPr>
          <w:trHeight w:val="503"/>
        </w:trPr>
        <w:tc>
          <w:tcPr>
            <w:tcW w:w="2610" w:type="dxa"/>
            <w:tcBorders>
              <w:bottom w:val="double" w:sz="4" w:space="0" w:color="auto"/>
              <w:right w:val="double" w:sz="4" w:space="0" w:color="auto"/>
            </w:tcBorders>
            <w:shd w:val="clear" w:color="auto" w:fill="CCCCCC"/>
          </w:tcPr>
          <w:p w:rsidR="00B82E3A" w:rsidRDefault="00B82E3A" w:rsidP="00061FB2">
            <w:pPr>
              <w:pStyle w:val="a6"/>
              <w:ind w:left="0"/>
              <w:rPr>
                <w:b/>
                <w:sz w:val="22"/>
                <w:szCs w:val="22"/>
              </w:rPr>
            </w:pPr>
            <w:r>
              <w:rPr>
                <w:b/>
                <w:sz w:val="22"/>
                <w:szCs w:val="22"/>
              </w:rPr>
              <w:t>Ограждение, забор на территории домовладения</w:t>
            </w: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B82E3A" w:rsidRPr="001B22A7" w:rsidRDefault="00B82E3A" w:rsidP="001F2D5C">
            <w:pPr>
              <w:pStyle w:val="a6"/>
              <w:ind w:left="0"/>
              <w:jc w:val="center"/>
              <w:rPr>
                <w:i/>
                <w:iCs/>
                <w:color w:val="000000" w:themeColor="text1"/>
                <w:sz w:val="20"/>
                <w:szCs w:val="20"/>
              </w:rPr>
            </w:pPr>
            <w:r w:rsidRPr="001B22A7">
              <w:rPr>
                <w:i/>
                <w:iCs/>
                <w:color w:val="000000" w:themeColor="text1"/>
                <w:sz w:val="20"/>
                <w:szCs w:val="20"/>
              </w:rPr>
              <w:t>двор на территории домовладения</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B82E3A" w:rsidRPr="001B22A7" w:rsidRDefault="00B82E3A" w:rsidP="001F2D5C">
            <w:pPr>
              <w:pStyle w:val="a6"/>
              <w:ind w:left="0"/>
              <w:jc w:val="center"/>
              <w:rPr>
                <w:iCs/>
                <w:sz w:val="20"/>
                <w:szCs w:val="20"/>
              </w:rPr>
            </w:pPr>
            <w:r w:rsidRPr="001B22A7">
              <w:rPr>
                <w:iCs/>
                <w:sz w:val="20"/>
                <w:szCs w:val="20"/>
              </w:rPr>
              <w:t>1</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B82E3A" w:rsidRDefault="00B82E3A" w:rsidP="001F2D5C">
            <w:pPr>
              <w:pStyle w:val="a6"/>
              <w:ind w:left="0"/>
              <w:jc w:val="center"/>
              <w:rPr>
                <w:iCs/>
                <w:sz w:val="20"/>
                <w:szCs w:val="20"/>
              </w:rPr>
            </w:pPr>
            <w:r>
              <w:rPr>
                <w:iCs/>
                <w:sz w:val="20"/>
                <w:szCs w:val="20"/>
              </w:rPr>
              <w:t>0</w:t>
            </w:r>
          </w:p>
        </w:tc>
        <w:tc>
          <w:tcPr>
            <w:tcW w:w="2138" w:type="dxa"/>
            <w:tcBorders>
              <w:top w:val="double" w:sz="4" w:space="0" w:color="auto"/>
              <w:left w:val="double" w:sz="4" w:space="0" w:color="auto"/>
              <w:bottom w:val="double" w:sz="4" w:space="0" w:color="auto"/>
            </w:tcBorders>
            <w:shd w:val="clear" w:color="auto" w:fill="auto"/>
          </w:tcPr>
          <w:p w:rsidR="00B82E3A" w:rsidRDefault="001B22A7" w:rsidP="001F2D5C">
            <w:pPr>
              <w:pStyle w:val="a6"/>
              <w:ind w:left="0"/>
              <w:jc w:val="center"/>
              <w:rPr>
                <w:iCs/>
                <w:sz w:val="20"/>
                <w:szCs w:val="20"/>
              </w:rPr>
            </w:pPr>
            <w:r>
              <w:rPr>
                <w:iCs/>
                <w:sz w:val="20"/>
                <w:szCs w:val="20"/>
              </w:rPr>
              <w:t>-100%</w:t>
            </w:r>
          </w:p>
        </w:tc>
      </w:tr>
      <w:tr w:rsidR="00B82E3A" w:rsidRPr="00476A91" w:rsidTr="00061FB2">
        <w:trPr>
          <w:trHeight w:val="546"/>
        </w:trPr>
        <w:tc>
          <w:tcPr>
            <w:tcW w:w="4900" w:type="dxa"/>
            <w:gridSpan w:val="2"/>
            <w:tcBorders>
              <w:top w:val="double" w:sz="4" w:space="0" w:color="auto"/>
              <w:bottom w:val="double" w:sz="4" w:space="0" w:color="auto"/>
              <w:right w:val="double" w:sz="4" w:space="0" w:color="auto"/>
            </w:tcBorders>
            <w:shd w:val="clear" w:color="auto" w:fill="CCCCCC"/>
          </w:tcPr>
          <w:p w:rsidR="00B82E3A" w:rsidRPr="00507EC6" w:rsidRDefault="00B82E3A" w:rsidP="00061FB2">
            <w:pPr>
              <w:pStyle w:val="a6"/>
              <w:ind w:left="0"/>
              <w:rPr>
                <w:b/>
                <w:iCs/>
                <w:sz w:val="22"/>
                <w:szCs w:val="22"/>
              </w:rPr>
            </w:pPr>
            <w:r>
              <w:rPr>
                <w:b/>
                <w:iCs/>
                <w:sz w:val="22"/>
                <w:szCs w:val="22"/>
              </w:rPr>
              <w:lastRenderedPageBreak/>
              <w:t>Всего</w:t>
            </w:r>
          </w:p>
          <w:p w:rsidR="00B82E3A" w:rsidRDefault="00B82E3A" w:rsidP="00061FB2">
            <w:pPr>
              <w:pStyle w:val="a6"/>
              <w:ind w:left="0"/>
              <w:jc w:val="center"/>
              <w:rPr>
                <w:i/>
                <w:iCs/>
                <w:sz w:val="22"/>
                <w:szCs w:val="22"/>
              </w:rPr>
            </w:pP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B82E3A" w:rsidRPr="00473131" w:rsidRDefault="00B82E3A" w:rsidP="00061FB2">
            <w:pPr>
              <w:pStyle w:val="a6"/>
              <w:ind w:left="0"/>
              <w:jc w:val="center"/>
              <w:rPr>
                <w:b/>
                <w:iCs/>
                <w:sz w:val="20"/>
                <w:szCs w:val="20"/>
              </w:rPr>
            </w:pPr>
            <w:r>
              <w:rPr>
                <w:b/>
                <w:iCs/>
                <w:sz w:val="20"/>
                <w:szCs w:val="20"/>
              </w:rPr>
              <w:t>27</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B82E3A" w:rsidRPr="00473131" w:rsidRDefault="00B82E3A" w:rsidP="00061FB2">
            <w:pPr>
              <w:pStyle w:val="a6"/>
              <w:ind w:left="0"/>
              <w:jc w:val="center"/>
              <w:rPr>
                <w:b/>
                <w:iCs/>
                <w:sz w:val="20"/>
                <w:szCs w:val="20"/>
              </w:rPr>
            </w:pPr>
            <w:r>
              <w:rPr>
                <w:b/>
                <w:iCs/>
                <w:sz w:val="20"/>
                <w:szCs w:val="20"/>
              </w:rPr>
              <w:t>23</w:t>
            </w:r>
          </w:p>
        </w:tc>
        <w:tc>
          <w:tcPr>
            <w:tcW w:w="2138" w:type="dxa"/>
            <w:tcBorders>
              <w:top w:val="double" w:sz="4" w:space="0" w:color="auto"/>
              <w:left w:val="double" w:sz="4" w:space="0" w:color="auto"/>
              <w:bottom w:val="double" w:sz="4" w:space="0" w:color="auto"/>
            </w:tcBorders>
            <w:shd w:val="clear" w:color="auto" w:fill="auto"/>
            <w:vAlign w:val="center"/>
          </w:tcPr>
          <w:p w:rsidR="00B82E3A" w:rsidRPr="00473131" w:rsidRDefault="00B82E3A" w:rsidP="00B82E3A">
            <w:pPr>
              <w:pStyle w:val="a6"/>
              <w:ind w:left="0"/>
              <w:jc w:val="center"/>
              <w:rPr>
                <w:b/>
                <w:iCs/>
                <w:sz w:val="20"/>
                <w:szCs w:val="20"/>
              </w:rPr>
            </w:pPr>
            <w:r>
              <w:rPr>
                <w:b/>
                <w:iCs/>
                <w:sz w:val="20"/>
                <w:szCs w:val="20"/>
              </w:rPr>
              <w:t>-14,8%</w:t>
            </w:r>
          </w:p>
        </w:tc>
      </w:tr>
    </w:tbl>
    <w:p w:rsidR="009E7C82" w:rsidRDefault="009E7C82" w:rsidP="00713DDE">
      <w:pPr>
        <w:rPr>
          <w:b/>
          <w:bCs/>
          <w:sz w:val="26"/>
          <w:szCs w:val="26"/>
        </w:rPr>
      </w:pPr>
    </w:p>
    <w:p w:rsidR="000D1EC1" w:rsidRDefault="0092179B" w:rsidP="0092179B">
      <w:pPr>
        <w:jc w:val="center"/>
        <w:rPr>
          <w:b/>
          <w:bCs/>
          <w:sz w:val="26"/>
          <w:szCs w:val="26"/>
        </w:rPr>
      </w:pPr>
      <w:r w:rsidRPr="00B12302">
        <w:rPr>
          <w:b/>
          <w:bCs/>
          <w:sz w:val="26"/>
          <w:szCs w:val="26"/>
        </w:rPr>
        <w:t>Р</w:t>
      </w:r>
      <w:r>
        <w:rPr>
          <w:b/>
          <w:bCs/>
          <w:sz w:val="26"/>
          <w:szCs w:val="26"/>
        </w:rPr>
        <w:t xml:space="preserve">аспределение количества пожаров в жилом секторе </w:t>
      </w:r>
    </w:p>
    <w:p w:rsidR="0092179B" w:rsidRDefault="0092179B" w:rsidP="0092179B">
      <w:pPr>
        <w:jc w:val="center"/>
        <w:rPr>
          <w:b/>
          <w:bCs/>
          <w:sz w:val="26"/>
          <w:szCs w:val="26"/>
        </w:rPr>
      </w:pPr>
      <w:r>
        <w:rPr>
          <w:b/>
          <w:bCs/>
          <w:sz w:val="26"/>
          <w:szCs w:val="26"/>
        </w:rPr>
        <w:t>п</w:t>
      </w:r>
      <w:r w:rsidRPr="00B12302">
        <w:rPr>
          <w:b/>
          <w:bCs/>
          <w:sz w:val="26"/>
          <w:szCs w:val="26"/>
        </w:rPr>
        <w:t>о</w:t>
      </w:r>
      <w:r>
        <w:rPr>
          <w:b/>
          <w:bCs/>
          <w:sz w:val="26"/>
          <w:szCs w:val="26"/>
        </w:rPr>
        <w:t xml:space="preserve"> их </w:t>
      </w:r>
      <w:r w:rsidRPr="00B12302">
        <w:rPr>
          <w:b/>
          <w:bCs/>
          <w:sz w:val="26"/>
          <w:szCs w:val="26"/>
        </w:rPr>
        <w:t>причинам</w:t>
      </w:r>
      <w:r w:rsidR="000D1EC1">
        <w:rPr>
          <w:b/>
          <w:bCs/>
          <w:sz w:val="26"/>
          <w:szCs w:val="26"/>
        </w:rPr>
        <w:t xml:space="preserve"> возникновения</w:t>
      </w:r>
    </w:p>
    <w:p w:rsidR="00C0160E" w:rsidRPr="00B12302" w:rsidRDefault="00C0160E" w:rsidP="0092179B">
      <w:pPr>
        <w:jc w:val="center"/>
        <w:rPr>
          <w:b/>
          <w:bCs/>
          <w:sz w:val="26"/>
          <w:szCs w:val="26"/>
        </w:rPr>
      </w:pPr>
    </w:p>
    <w:p w:rsidR="0092179B" w:rsidRDefault="0092179B" w:rsidP="0092179B">
      <w:pPr>
        <w:keepNext/>
        <w:jc w:val="right"/>
        <w:outlineLvl w:val="1"/>
        <w:rPr>
          <w:sz w:val="26"/>
          <w:szCs w:val="26"/>
        </w:rPr>
      </w:pPr>
      <w:r w:rsidRPr="00263A15">
        <w:rPr>
          <w:sz w:val="26"/>
          <w:szCs w:val="26"/>
        </w:rPr>
        <w:t xml:space="preserve">Таблица </w:t>
      </w:r>
      <w:r w:rsidR="001B22A7">
        <w:rPr>
          <w:sz w:val="26"/>
          <w:szCs w:val="26"/>
        </w:rPr>
        <w:t>8</w:t>
      </w:r>
    </w:p>
    <w:tbl>
      <w:tblPr>
        <w:tblW w:w="4812" w:type="pct"/>
        <w:jc w:val="center"/>
        <w:tblLayout w:type="fixed"/>
        <w:tblLook w:val="0000" w:firstRow="0" w:lastRow="0" w:firstColumn="0" w:lastColumn="0" w:noHBand="0" w:noVBand="0"/>
      </w:tblPr>
      <w:tblGrid>
        <w:gridCol w:w="2613"/>
        <w:gridCol w:w="777"/>
        <w:gridCol w:w="714"/>
        <w:gridCol w:w="1042"/>
        <w:gridCol w:w="1596"/>
        <w:gridCol w:w="775"/>
        <w:gridCol w:w="822"/>
        <w:gridCol w:w="705"/>
        <w:gridCol w:w="714"/>
      </w:tblGrid>
      <w:tr w:rsidR="00D25FA2" w:rsidRPr="00263A15" w:rsidTr="00D25FA2">
        <w:trPr>
          <w:tblHeader/>
          <w:jc w:val="center"/>
        </w:trPr>
        <w:tc>
          <w:tcPr>
            <w:tcW w:w="1339" w:type="pct"/>
            <w:vMerge w:val="restart"/>
            <w:tcBorders>
              <w:top w:val="double" w:sz="4" w:space="0" w:color="auto"/>
              <w:left w:val="double" w:sz="4" w:space="0" w:color="auto"/>
              <w:right w:val="double" w:sz="4" w:space="0" w:color="auto"/>
            </w:tcBorders>
          </w:tcPr>
          <w:p w:rsidR="00D25FA2" w:rsidRPr="00263A15" w:rsidRDefault="00D25FA2" w:rsidP="0092179B">
            <w:pPr>
              <w:jc w:val="center"/>
              <w:rPr>
                <w:b/>
              </w:rPr>
            </w:pPr>
          </w:p>
          <w:p w:rsidR="00D25FA2" w:rsidRPr="00263A15" w:rsidRDefault="00D25FA2" w:rsidP="0092179B">
            <w:pPr>
              <w:jc w:val="center"/>
              <w:rPr>
                <w:b/>
              </w:rPr>
            </w:pPr>
            <w:r>
              <w:rPr>
                <w:b/>
              </w:rPr>
              <w:t>Причина пожара</w:t>
            </w:r>
          </w:p>
        </w:tc>
        <w:tc>
          <w:tcPr>
            <w:tcW w:w="763" w:type="pct"/>
            <w:gridSpan w:val="2"/>
            <w:tcBorders>
              <w:top w:val="double" w:sz="4" w:space="0" w:color="auto"/>
              <w:left w:val="double" w:sz="4" w:space="0" w:color="auto"/>
              <w:bottom w:val="double" w:sz="4" w:space="0" w:color="auto"/>
              <w:right w:val="double" w:sz="4" w:space="0" w:color="auto"/>
            </w:tcBorders>
          </w:tcPr>
          <w:p w:rsidR="00D25FA2" w:rsidRPr="00263A15" w:rsidRDefault="00D25FA2" w:rsidP="0092179B">
            <w:pPr>
              <w:jc w:val="center"/>
              <w:rPr>
                <w:b/>
              </w:rPr>
            </w:pPr>
            <w:r>
              <w:rPr>
                <w:b/>
              </w:rPr>
              <w:t>К</w:t>
            </w:r>
            <w:r w:rsidRPr="00263A15">
              <w:rPr>
                <w:b/>
              </w:rPr>
              <w:t xml:space="preserve">оличество пожаров </w:t>
            </w:r>
          </w:p>
        </w:tc>
        <w:tc>
          <w:tcPr>
            <w:tcW w:w="534" w:type="pct"/>
            <w:vMerge w:val="restart"/>
            <w:tcBorders>
              <w:top w:val="double" w:sz="4" w:space="0" w:color="auto"/>
              <w:left w:val="double" w:sz="4" w:space="0" w:color="auto"/>
              <w:right w:val="double" w:sz="4" w:space="0" w:color="auto"/>
            </w:tcBorders>
            <w:shd w:val="clear" w:color="auto" w:fill="auto"/>
            <w:vAlign w:val="center"/>
          </w:tcPr>
          <w:p w:rsidR="00D25FA2" w:rsidRPr="00263A15" w:rsidRDefault="00D25FA2" w:rsidP="0092179B">
            <w:pPr>
              <w:jc w:val="center"/>
              <w:rPr>
                <w:b/>
              </w:rPr>
            </w:pPr>
            <w:r w:rsidRPr="00263A15">
              <w:rPr>
                <w:b/>
              </w:rPr>
              <w:t>%</w:t>
            </w:r>
          </w:p>
        </w:tc>
        <w:tc>
          <w:tcPr>
            <w:tcW w:w="818" w:type="pct"/>
            <w:tcBorders>
              <w:top w:val="double" w:sz="4" w:space="0" w:color="auto"/>
              <w:left w:val="double" w:sz="4" w:space="0" w:color="auto"/>
              <w:right w:val="double" w:sz="4" w:space="0" w:color="auto"/>
            </w:tcBorders>
          </w:tcPr>
          <w:p w:rsidR="00D25FA2" w:rsidRPr="00263A15" w:rsidRDefault="00D25FA2" w:rsidP="00D25FA2">
            <w:pPr>
              <w:jc w:val="center"/>
              <w:rPr>
                <w:b/>
              </w:rPr>
            </w:pPr>
            <w:r>
              <w:rPr>
                <w:b/>
              </w:rPr>
              <w:t xml:space="preserve">Ущерб в 2020 году </w:t>
            </w:r>
          </w:p>
        </w:tc>
        <w:tc>
          <w:tcPr>
            <w:tcW w:w="818" w:type="pct"/>
            <w:gridSpan w:val="2"/>
            <w:tcBorders>
              <w:top w:val="double" w:sz="4" w:space="0" w:color="auto"/>
              <w:left w:val="double" w:sz="4" w:space="0" w:color="auto"/>
              <w:bottom w:val="double" w:sz="4" w:space="0" w:color="auto"/>
              <w:right w:val="double" w:sz="4" w:space="0" w:color="auto"/>
            </w:tcBorders>
          </w:tcPr>
          <w:p w:rsidR="00D25FA2" w:rsidRPr="00263A15" w:rsidRDefault="00D25FA2" w:rsidP="00D25FA2">
            <w:pPr>
              <w:jc w:val="center"/>
              <w:rPr>
                <w:b/>
              </w:rPr>
            </w:pPr>
            <w:r w:rsidRPr="00263A15">
              <w:rPr>
                <w:b/>
              </w:rPr>
              <w:t xml:space="preserve">Гибель </w:t>
            </w:r>
          </w:p>
        </w:tc>
        <w:tc>
          <w:tcPr>
            <w:tcW w:w="727" w:type="pct"/>
            <w:gridSpan w:val="2"/>
            <w:tcBorders>
              <w:top w:val="double" w:sz="4" w:space="0" w:color="auto"/>
              <w:left w:val="double" w:sz="4" w:space="0" w:color="auto"/>
              <w:bottom w:val="double" w:sz="4" w:space="0" w:color="auto"/>
              <w:right w:val="double" w:sz="4" w:space="0" w:color="auto"/>
            </w:tcBorders>
          </w:tcPr>
          <w:p w:rsidR="00D25FA2" w:rsidRPr="00263A15" w:rsidRDefault="00D25FA2" w:rsidP="00D25FA2">
            <w:pPr>
              <w:jc w:val="center"/>
              <w:rPr>
                <w:b/>
              </w:rPr>
            </w:pPr>
            <w:r w:rsidRPr="00263A15">
              <w:rPr>
                <w:b/>
              </w:rPr>
              <w:t xml:space="preserve">Травмы </w:t>
            </w:r>
          </w:p>
        </w:tc>
      </w:tr>
      <w:tr w:rsidR="00D25FA2" w:rsidRPr="00263A15" w:rsidTr="00D25FA2">
        <w:trPr>
          <w:trHeight w:val="304"/>
          <w:tblHeader/>
          <w:jc w:val="center"/>
        </w:trPr>
        <w:tc>
          <w:tcPr>
            <w:tcW w:w="1339" w:type="pct"/>
            <w:vMerge/>
            <w:tcBorders>
              <w:left w:val="double" w:sz="4" w:space="0" w:color="auto"/>
              <w:bottom w:val="double" w:sz="4" w:space="0" w:color="auto"/>
              <w:right w:val="double" w:sz="4" w:space="0" w:color="auto"/>
            </w:tcBorders>
          </w:tcPr>
          <w:p w:rsidR="00D25FA2" w:rsidRPr="00263A15" w:rsidRDefault="00D25FA2" w:rsidP="0092179B">
            <w:pPr>
              <w:jc w:val="center"/>
            </w:pPr>
          </w:p>
        </w:tc>
        <w:tc>
          <w:tcPr>
            <w:tcW w:w="398" w:type="pct"/>
            <w:tcBorders>
              <w:top w:val="double" w:sz="4" w:space="0" w:color="auto"/>
              <w:left w:val="double" w:sz="4" w:space="0" w:color="auto"/>
              <w:bottom w:val="double" w:sz="4" w:space="0" w:color="auto"/>
              <w:right w:val="single" w:sz="6" w:space="0" w:color="auto"/>
            </w:tcBorders>
          </w:tcPr>
          <w:p w:rsidR="00D25FA2" w:rsidRPr="00263A15" w:rsidRDefault="00D25FA2" w:rsidP="00D25FA2">
            <w:pPr>
              <w:jc w:val="center"/>
              <w:rPr>
                <w:b/>
              </w:rPr>
            </w:pPr>
            <w:r w:rsidRPr="00263A15">
              <w:rPr>
                <w:b/>
              </w:rPr>
              <w:t>201</w:t>
            </w:r>
            <w:r>
              <w:rPr>
                <w:b/>
              </w:rPr>
              <w:t>9</w:t>
            </w:r>
            <w:r w:rsidRPr="00263A15">
              <w:rPr>
                <w:b/>
              </w:rPr>
              <w:t xml:space="preserve"> </w:t>
            </w:r>
          </w:p>
        </w:tc>
        <w:tc>
          <w:tcPr>
            <w:tcW w:w="366" w:type="pct"/>
            <w:tcBorders>
              <w:top w:val="double" w:sz="4" w:space="0" w:color="auto"/>
              <w:left w:val="single" w:sz="6" w:space="0" w:color="auto"/>
              <w:bottom w:val="double" w:sz="4" w:space="0" w:color="auto"/>
              <w:right w:val="double" w:sz="4" w:space="0" w:color="auto"/>
            </w:tcBorders>
            <w:shd w:val="clear" w:color="auto" w:fill="D9D9D9"/>
          </w:tcPr>
          <w:p w:rsidR="00D25FA2" w:rsidRPr="00263A15" w:rsidRDefault="00D25FA2" w:rsidP="00D25FA2">
            <w:pPr>
              <w:jc w:val="center"/>
              <w:rPr>
                <w:b/>
              </w:rPr>
            </w:pPr>
            <w:r>
              <w:rPr>
                <w:b/>
              </w:rPr>
              <w:t>2020</w:t>
            </w:r>
          </w:p>
        </w:tc>
        <w:tc>
          <w:tcPr>
            <w:tcW w:w="534" w:type="pct"/>
            <w:vMerge/>
            <w:tcBorders>
              <w:left w:val="double" w:sz="4" w:space="0" w:color="auto"/>
              <w:bottom w:val="double" w:sz="4" w:space="0" w:color="auto"/>
              <w:right w:val="double" w:sz="4" w:space="0" w:color="auto"/>
            </w:tcBorders>
            <w:shd w:val="clear" w:color="auto" w:fill="auto"/>
          </w:tcPr>
          <w:p w:rsidR="00D25FA2" w:rsidRPr="00263A15" w:rsidRDefault="00D25FA2" w:rsidP="0092179B">
            <w:pPr>
              <w:jc w:val="center"/>
              <w:rPr>
                <w:b/>
              </w:rPr>
            </w:pPr>
          </w:p>
        </w:tc>
        <w:tc>
          <w:tcPr>
            <w:tcW w:w="818" w:type="pct"/>
            <w:tcBorders>
              <w:left w:val="double" w:sz="4" w:space="0" w:color="auto"/>
              <w:bottom w:val="double" w:sz="4" w:space="0" w:color="auto"/>
              <w:right w:val="double" w:sz="4" w:space="0" w:color="auto"/>
            </w:tcBorders>
          </w:tcPr>
          <w:p w:rsidR="00D25FA2" w:rsidRPr="00263A15" w:rsidRDefault="00D25FA2" w:rsidP="004C07E8">
            <w:pPr>
              <w:jc w:val="center"/>
              <w:rPr>
                <w:b/>
              </w:rPr>
            </w:pPr>
            <w:r>
              <w:rPr>
                <w:b/>
              </w:rPr>
              <w:t>(руб.)</w:t>
            </w:r>
          </w:p>
        </w:tc>
        <w:tc>
          <w:tcPr>
            <w:tcW w:w="397" w:type="pct"/>
            <w:tcBorders>
              <w:top w:val="double" w:sz="4" w:space="0" w:color="auto"/>
              <w:left w:val="double" w:sz="4" w:space="0" w:color="auto"/>
              <w:bottom w:val="double" w:sz="4" w:space="0" w:color="auto"/>
              <w:right w:val="single" w:sz="6" w:space="0" w:color="auto"/>
            </w:tcBorders>
          </w:tcPr>
          <w:p w:rsidR="00D25FA2" w:rsidRPr="00263A15" w:rsidRDefault="00D25FA2" w:rsidP="00D25FA2">
            <w:pPr>
              <w:jc w:val="center"/>
              <w:rPr>
                <w:b/>
              </w:rPr>
            </w:pPr>
            <w:r w:rsidRPr="00263A15">
              <w:rPr>
                <w:b/>
              </w:rPr>
              <w:t>201</w:t>
            </w:r>
            <w:r>
              <w:rPr>
                <w:b/>
              </w:rPr>
              <w:t xml:space="preserve">9 </w:t>
            </w:r>
          </w:p>
        </w:tc>
        <w:tc>
          <w:tcPr>
            <w:tcW w:w="421" w:type="pct"/>
            <w:tcBorders>
              <w:top w:val="double" w:sz="4" w:space="0" w:color="auto"/>
              <w:left w:val="single" w:sz="6" w:space="0" w:color="auto"/>
              <w:bottom w:val="double" w:sz="4" w:space="0" w:color="auto"/>
              <w:right w:val="double" w:sz="4" w:space="0" w:color="auto"/>
            </w:tcBorders>
            <w:shd w:val="clear" w:color="auto" w:fill="D9D9D9"/>
          </w:tcPr>
          <w:p w:rsidR="00D25FA2" w:rsidRPr="00263A15" w:rsidRDefault="00D25FA2" w:rsidP="00D25FA2">
            <w:pPr>
              <w:jc w:val="center"/>
              <w:rPr>
                <w:b/>
              </w:rPr>
            </w:pPr>
            <w:r>
              <w:rPr>
                <w:b/>
              </w:rPr>
              <w:t xml:space="preserve">2020 </w:t>
            </w:r>
          </w:p>
        </w:tc>
        <w:tc>
          <w:tcPr>
            <w:tcW w:w="361" w:type="pct"/>
            <w:tcBorders>
              <w:top w:val="double" w:sz="4" w:space="0" w:color="auto"/>
              <w:left w:val="double" w:sz="4" w:space="0" w:color="auto"/>
              <w:bottom w:val="double" w:sz="4" w:space="0" w:color="auto"/>
              <w:right w:val="single" w:sz="6" w:space="0" w:color="auto"/>
            </w:tcBorders>
          </w:tcPr>
          <w:p w:rsidR="00D25FA2" w:rsidRPr="00263A15" w:rsidRDefault="00D25FA2" w:rsidP="0092179B">
            <w:pPr>
              <w:jc w:val="center"/>
              <w:rPr>
                <w:b/>
              </w:rPr>
            </w:pPr>
            <w:r>
              <w:rPr>
                <w:b/>
              </w:rPr>
              <w:t>2019</w:t>
            </w:r>
          </w:p>
          <w:p w:rsidR="00D25FA2" w:rsidRPr="00263A15" w:rsidRDefault="00D25FA2" w:rsidP="0092179B">
            <w:pPr>
              <w:jc w:val="center"/>
              <w:rPr>
                <w:b/>
              </w:rPr>
            </w:pPr>
          </w:p>
        </w:tc>
        <w:tc>
          <w:tcPr>
            <w:tcW w:w="366" w:type="pct"/>
            <w:tcBorders>
              <w:top w:val="double" w:sz="4" w:space="0" w:color="auto"/>
              <w:left w:val="single" w:sz="6" w:space="0" w:color="auto"/>
              <w:bottom w:val="double" w:sz="4" w:space="0" w:color="auto"/>
              <w:right w:val="double" w:sz="4" w:space="0" w:color="auto"/>
            </w:tcBorders>
            <w:shd w:val="clear" w:color="auto" w:fill="D9D9D9"/>
          </w:tcPr>
          <w:p w:rsidR="00D25FA2" w:rsidRPr="00263A15" w:rsidRDefault="00D25FA2" w:rsidP="00D25FA2">
            <w:pPr>
              <w:jc w:val="center"/>
              <w:rPr>
                <w:b/>
              </w:rPr>
            </w:pPr>
            <w:r>
              <w:rPr>
                <w:b/>
              </w:rPr>
              <w:t xml:space="preserve">2020 </w:t>
            </w:r>
          </w:p>
        </w:tc>
      </w:tr>
      <w:tr w:rsidR="00D25FA2" w:rsidRPr="00263A15" w:rsidTr="00D25FA2">
        <w:trPr>
          <w:jc w:val="center"/>
        </w:trPr>
        <w:tc>
          <w:tcPr>
            <w:tcW w:w="1339" w:type="pct"/>
            <w:tcBorders>
              <w:top w:val="single" w:sz="6" w:space="0" w:color="auto"/>
              <w:left w:val="double" w:sz="4" w:space="0" w:color="auto"/>
              <w:bottom w:val="single" w:sz="6" w:space="0" w:color="auto"/>
              <w:right w:val="double" w:sz="4" w:space="0" w:color="auto"/>
            </w:tcBorders>
            <w:vAlign w:val="bottom"/>
          </w:tcPr>
          <w:p w:rsidR="00D25FA2" w:rsidRPr="005810FB" w:rsidRDefault="00D25FA2" w:rsidP="0092179B">
            <w:pPr>
              <w:rPr>
                <w:color w:val="000000"/>
              </w:rPr>
            </w:pPr>
            <w:r>
              <w:rPr>
                <w:color w:val="000000"/>
              </w:rPr>
              <w:t>Поджог</w:t>
            </w:r>
          </w:p>
        </w:tc>
        <w:tc>
          <w:tcPr>
            <w:tcW w:w="398" w:type="pct"/>
            <w:tcBorders>
              <w:top w:val="single" w:sz="6" w:space="0" w:color="auto"/>
              <w:left w:val="double" w:sz="4" w:space="0" w:color="auto"/>
              <w:bottom w:val="single" w:sz="6" w:space="0" w:color="auto"/>
              <w:right w:val="single" w:sz="6" w:space="0" w:color="auto"/>
            </w:tcBorders>
            <w:vAlign w:val="center"/>
          </w:tcPr>
          <w:p w:rsidR="00D25FA2" w:rsidRPr="005810FB" w:rsidRDefault="00D25FA2" w:rsidP="0092179B">
            <w:pPr>
              <w:jc w:val="center"/>
              <w:rPr>
                <w:color w:val="000000"/>
              </w:rPr>
            </w:pPr>
            <w:r>
              <w:rPr>
                <w:color w:val="000000"/>
              </w:rPr>
              <w:t>2</w:t>
            </w:r>
          </w:p>
        </w:tc>
        <w:tc>
          <w:tcPr>
            <w:tcW w:w="366" w:type="pct"/>
            <w:tcBorders>
              <w:top w:val="single" w:sz="6" w:space="0" w:color="auto"/>
              <w:left w:val="single" w:sz="6" w:space="0" w:color="auto"/>
              <w:bottom w:val="single" w:sz="6" w:space="0" w:color="auto"/>
              <w:right w:val="double" w:sz="4" w:space="0" w:color="auto"/>
            </w:tcBorders>
            <w:shd w:val="clear" w:color="auto" w:fill="D9D9D9"/>
            <w:vAlign w:val="center"/>
          </w:tcPr>
          <w:p w:rsidR="00D25FA2" w:rsidRPr="005810FB" w:rsidRDefault="00D25FA2" w:rsidP="0092179B">
            <w:pPr>
              <w:jc w:val="center"/>
              <w:rPr>
                <w:color w:val="000000"/>
              </w:rPr>
            </w:pPr>
            <w:r>
              <w:rPr>
                <w:color w:val="000000"/>
              </w:rPr>
              <w:t>0</w:t>
            </w:r>
          </w:p>
        </w:tc>
        <w:tc>
          <w:tcPr>
            <w:tcW w:w="534" w:type="pct"/>
            <w:tcBorders>
              <w:top w:val="single" w:sz="6" w:space="0" w:color="auto"/>
              <w:left w:val="double" w:sz="4" w:space="0" w:color="auto"/>
              <w:bottom w:val="single" w:sz="6" w:space="0" w:color="auto"/>
              <w:right w:val="double" w:sz="4" w:space="0" w:color="auto"/>
            </w:tcBorders>
            <w:vAlign w:val="center"/>
          </w:tcPr>
          <w:p w:rsidR="00D25FA2" w:rsidRPr="005810FB" w:rsidRDefault="00D25FA2" w:rsidP="0092179B">
            <w:pPr>
              <w:jc w:val="center"/>
            </w:pPr>
            <w:r>
              <w:t>-100%</w:t>
            </w:r>
          </w:p>
        </w:tc>
        <w:tc>
          <w:tcPr>
            <w:tcW w:w="818" w:type="pct"/>
            <w:tcBorders>
              <w:top w:val="single" w:sz="6" w:space="0" w:color="auto"/>
              <w:left w:val="double" w:sz="4" w:space="0" w:color="auto"/>
              <w:bottom w:val="single" w:sz="6" w:space="0" w:color="auto"/>
              <w:right w:val="double" w:sz="4" w:space="0" w:color="auto"/>
            </w:tcBorders>
          </w:tcPr>
          <w:p w:rsidR="00D25FA2" w:rsidRDefault="00D25FA2" w:rsidP="0092179B">
            <w:pPr>
              <w:jc w:val="center"/>
              <w:rPr>
                <w:color w:val="000000"/>
              </w:rPr>
            </w:pPr>
            <w:r>
              <w:rPr>
                <w:color w:val="000000"/>
              </w:rPr>
              <w:t>-</w:t>
            </w:r>
          </w:p>
        </w:tc>
        <w:tc>
          <w:tcPr>
            <w:tcW w:w="397" w:type="pct"/>
            <w:tcBorders>
              <w:top w:val="single" w:sz="6" w:space="0" w:color="auto"/>
              <w:left w:val="double" w:sz="4" w:space="0" w:color="auto"/>
              <w:bottom w:val="single" w:sz="6" w:space="0" w:color="auto"/>
              <w:right w:val="single" w:sz="6" w:space="0" w:color="auto"/>
            </w:tcBorders>
            <w:vAlign w:val="center"/>
          </w:tcPr>
          <w:p w:rsidR="00D25FA2" w:rsidRPr="00263A15" w:rsidRDefault="00D25FA2" w:rsidP="0092179B">
            <w:pPr>
              <w:jc w:val="center"/>
              <w:rPr>
                <w:color w:val="000000"/>
              </w:rPr>
            </w:pPr>
            <w:r>
              <w:rPr>
                <w:color w:val="000000"/>
              </w:rPr>
              <w:t>-</w:t>
            </w:r>
          </w:p>
        </w:tc>
        <w:tc>
          <w:tcPr>
            <w:tcW w:w="421" w:type="pct"/>
            <w:tcBorders>
              <w:top w:val="single" w:sz="6" w:space="0" w:color="auto"/>
              <w:left w:val="single" w:sz="6" w:space="0" w:color="auto"/>
              <w:bottom w:val="single" w:sz="6" w:space="0" w:color="auto"/>
              <w:right w:val="double" w:sz="4" w:space="0" w:color="auto"/>
            </w:tcBorders>
            <w:shd w:val="clear" w:color="auto" w:fill="D9D9D9"/>
            <w:vAlign w:val="center"/>
          </w:tcPr>
          <w:p w:rsidR="00D25FA2" w:rsidRPr="00263A15" w:rsidRDefault="00D25FA2" w:rsidP="0092179B">
            <w:pPr>
              <w:jc w:val="center"/>
              <w:rPr>
                <w:color w:val="000000"/>
              </w:rPr>
            </w:pPr>
            <w:r>
              <w:rPr>
                <w:color w:val="000000"/>
              </w:rPr>
              <w:t>-</w:t>
            </w:r>
          </w:p>
        </w:tc>
        <w:tc>
          <w:tcPr>
            <w:tcW w:w="361" w:type="pct"/>
            <w:tcBorders>
              <w:top w:val="single" w:sz="6" w:space="0" w:color="auto"/>
              <w:left w:val="double" w:sz="4" w:space="0" w:color="auto"/>
              <w:bottom w:val="single" w:sz="6" w:space="0" w:color="auto"/>
              <w:right w:val="single" w:sz="6" w:space="0" w:color="auto"/>
            </w:tcBorders>
            <w:vAlign w:val="center"/>
          </w:tcPr>
          <w:p w:rsidR="00D25FA2" w:rsidRPr="00263A15" w:rsidRDefault="00D25FA2" w:rsidP="0092179B">
            <w:pPr>
              <w:jc w:val="center"/>
            </w:pPr>
            <w:r>
              <w:t>-</w:t>
            </w:r>
          </w:p>
        </w:tc>
        <w:tc>
          <w:tcPr>
            <w:tcW w:w="366" w:type="pct"/>
            <w:tcBorders>
              <w:top w:val="single" w:sz="6" w:space="0" w:color="auto"/>
              <w:left w:val="single" w:sz="6" w:space="0" w:color="auto"/>
              <w:bottom w:val="single" w:sz="6" w:space="0" w:color="auto"/>
              <w:right w:val="double" w:sz="4" w:space="0" w:color="auto"/>
            </w:tcBorders>
            <w:shd w:val="clear" w:color="auto" w:fill="D9D9D9"/>
            <w:vAlign w:val="center"/>
          </w:tcPr>
          <w:p w:rsidR="00D25FA2" w:rsidRPr="00263A15" w:rsidRDefault="00D25FA2" w:rsidP="0092179B">
            <w:pPr>
              <w:jc w:val="center"/>
            </w:pPr>
            <w:r>
              <w:t>-</w:t>
            </w:r>
          </w:p>
        </w:tc>
      </w:tr>
      <w:tr w:rsidR="00D25FA2" w:rsidRPr="00263A15" w:rsidTr="00D25FA2">
        <w:trPr>
          <w:jc w:val="center"/>
        </w:trPr>
        <w:tc>
          <w:tcPr>
            <w:tcW w:w="1339" w:type="pct"/>
            <w:tcBorders>
              <w:top w:val="single" w:sz="6" w:space="0" w:color="auto"/>
              <w:left w:val="double" w:sz="4" w:space="0" w:color="auto"/>
              <w:bottom w:val="single" w:sz="6" w:space="0" w:color="auto"/>
              <w:right w:val="double" w:sz="4" w:space="0" w:color="auto"/>
            </w:tcBorders>
            <w:vAlign w:val="bottom"/>
          </w:tcPr>
          <w:p w:rsidR="00D25FA2" w:rsidRPr="005810FB" w:rsidRDefault="00D25FA2" w:rsidP="001F2D5C">
            <w:pPr>
              <w:rPr>
                <w:color w:val="000000"/>
              </w:rPr>
            </w:pPr>
            <w:r>
              <w:rPr>
                <w:color w:val="000000"/>
              </w:rPr>
              <w:t>Нарушение правил устройства и эксплуатации электрооборудования</w:t>
            </w:r>
          </w:p>
        </w:tc>
        <w:tc>
          <w:tcPr>
            <w:tcW w:w="398" w:type="pct"/>
            <w:tcBorders>
              <w:top w:val="single" w:sz="6" w:space="0" w:color="auto"/>
              <w:left w:val="double" w:sz="4" w:space="0" w:color="auto"/>
              <w:bottom w:val="single" w:sz="6" w:space="0" w:color="auto"/>
              <w:right w:val="single" w:sz="6" w:space="0" w:color="auto"/>
            </w:tcBorders>
            <w:vAlign w:val="center"/>
          </w:tcPr>
          <w:p w:rsidR="00D25FA2" w:rsidRPr="005810FB" w:rsidRDefault="00D25FA2" w:rsidP="001F2D5C">
            <w:pPr>
              <w:jc w:val="center"/>
              <w:rPr>
                <w:color w:val="000000"/>
              </w:rPr>
            </w:pPr>
            <w:r>
              <w:rPr>
                <w:color w:val="000000"/>
              </w:rPr>
              <w:t>11</w:t>
            </w:r>
          </w:p>
        </w:tc>
        <w:tc>
          <w:tcPr>
            <w:tcW w:w="366" w:type="pct"/>
            <w:tcBorders>
              <w:top w:val="single" w:sz="6" w:space="0" w:color="auto"/>
              <w:left w:val="single" w:sz="6" w:space="0" w:color="auto"/>
              <w:bottom w:val="single" w:sz="6" w:space="0" w:color="auto"/>
              <w:right w:val="double" w:sz="4" w:space="0" w:color="auto"/>
            </w:tcBorders>
            <w:shd w:val="clear" w:color="auto" w:fill="D9D9D9"/>
            <w:vAlign w:val="center"/>
          </w:tcPr>
          <w:p w:rsidR="00D25FA2" w:rsidRPr="005810FB" w:rsidRDefault="00D25FA2" w:rsidP="001F2D5C">
            <w:pPr>
              <w:jc w:val="center"/>
              <w:rPr>
                <w:color w:val="000000"/>
              </w:rPr>
            </w:pPr>
            <w:r>
              <w:rPr>
                <w:color w:val="000000"/>
              </w:rPr>
              <w:t>12</w:t>
            </w:r>
          </w:p>
        </w:tc>
        <w:tc>
          <w:tcPr>
            <w:tcW w:w="534" w:type="pct"/>
            <w:tcBorders>
              <w:top w:val="single" w:sz="6" w:space="0" w:color="auto"/>
              <w:left w:val="double" w:sz="4" w:space="0" w:color="auto"/>
              <w:bottom w:val="single" w:sz="6" w:space="0" w:color="auto"/>
              <w:right w:val="double" w:sz="4" w:space="0" w:color="auto"/>
            </w:tcBorders>
            <w:vAlign w:val="center"/>
          </w:tcPr>
          <w:p w:rsidR="00D25FA2" w:rsidRPr="005810FB" w:rsidRDefault="00D25FA2" w:rsidP="001F2D5C">
            <w:pPr>
              <w:jc w:val="center"/>
            </w:pPr>
            <w:r>
              <w:t>+9,09%</w:t>
            </w:r>
          </w:p>
        </w:tc>
        <w:tc>
          <w:tcPr>
            <w:tcW w:w="818" w:type="pct"/>
            <w:tcBorders>
              <w:top w:val="single" w:sz="6" w:space="0" w:color="auto"/>
              <w:left w:val="double" w:sz="4" w:space="0" w:color="auto"/>
              <w:bottom w:val="single" w:sz="6" w:space="0" w:color="auto"/>
              <w:right w:val="double" w:sz="4" w:space="0" w:color="auto"/>
            </w:tcBorders>
            <w:vAlign w:val="center"/>
          </w:tcPr>
          <w:p w:rsidR="00D25FA2" w:rsidRDefault="00D25FA2" w:rsidP="00D25FA2">
            <w:pPr>
              <w:jc w:val="center"/>
              <w:rPr>
                <w:color w:val="000000"/>
              </w:rPr>
            </w:pPr>
            <w:r>
              <w:rPr>
                <w:color w:val="000000"/>
              </w:rPr>
              <w:t>1 520</w:t>
            </w:r>
          </w:p>
        </w:tc>
        <w:tc>
          <w:tcPr>
            <w:tcW w:w="397" w:type="pct"/>
            <w:tcBorders>
              <w:top w:val="single" w:sz="6" w:space="0" w:color="auto"/>
              <w:left w:val="double" w:sz="4" w:space="0" w:color="auto"/>
              <w:bottom w:val="single" w:sz="6" w:space="0" w:color="auto"/>
              <w:right w:val="single" w:sz="6" w:space="0" w:color="auto"/>
            </w:tcBorders>
            <w:vAlign w:val="center"/>
          </w:tcPr>
          <w:p w:rsidR="00D25FA2" w:rsidRPr="00263A15" w:rsidRDefault="00D25FA2" w:rsidP="001F2D5C">
            <w:pPr>
              <w:jc w:val="center"/>
              <w:rPr>
                <w:color w:val="000000"/>
              </w:rPr>
            </w:pPr>
            <w:r>
              <w:rPr>
                <w:color w:val="000000"/>
              </w:rPr>
              <w:t>-</w:t>
            </w:r>
          </w:p>
        </w:tc>
        <w:tc>
          <w:tcPr>
            <w:tcW w:w="421" w:type="pct"/>
            <w:tcBorders>
              <w:top w:val="single" w:sz="6" w:space="0" w:color="auto"/>
              <w:left w:val="single" w:sz="6" w:space="0" w:color="auto"/>
              <w:bottom w:val="single" w:sz="6" w:space="0" w:color="auto"/>
              <w:right w:val="double" w:sz="4" w:space="0" w:color="auto"/>
            </w:tcBorders>
            <w:shd w:val="clear" w:color="auto" w:fill="D9D9D9"/>
            <w:vAlign w:val="center"/>
          </w:tcPr>
          <w:p w:rsidR="00D25FA2" w:rsidRPr="00263A15" w:rsidRDefault="00D25FA2" w:rsidP="001F2D5C">
            <w:pPr>
              <w:jc w:val="center"/>
              <w:rPr>
                <w:color w:val="000000"/>
              </w:rPr>
            </w:pPr>
            <w:r>
              <w:rPr>
                <w:color w:val="000000"/>
              </w:rPr>
              <w:t>-</w:t>
            </w:r>
          </w:p>
        </w:tc>
        <w:tc>
          <w:tcPr>
            <w:tcW w:w="361" w:type="pct"/>
            <w:tcBorders>
              <w:top w:val="single" w:sz="6" w:space="0" w:color="auto"/>
              <w:left w:val="double" w:sz="4" w:space="0" w:color="auto"/>
              <w:bottom w:val="single" w:sz="6" w:space="0" w:color="auto"/>
              <w:right w:val="single" w:sz="6" w:space="0" w:color="auto"/>
            </w:tcBorders>
            <w:vAlign w:val="center"/>
          </w:tcPr>
          <w:p w:rsidR="00D25FA2" w:rsidRPr="00263A15" w:rsidRDefault="00D25FA2" w:rsidP="001F2D5C">
            <w:pPr>
              <w:jc w:val="center"/>
            </w:pPr>
            <w:r>
              <w:t>1</w:t>
            </w:r>
          </w:p>
        </w:tc>
        <w:tc>
          <w:tcPr>
            <w:tcW w:w="366" w:type="pct"/>
            <w:tcBorders>
              <w:top w:val="single" w:sz="6" w:space="0" w:color="auto"/>
              <w:left w:val="single" w:sz="6" w:space="0" w:color="auto"/>
              <w:bottom w:val="single" w:sz="6" w:space="0" w:color="auto"/>
              <w:right w:val="double" w:sz="4" w:space="0" w:color="auto"/>
            </w:tcBorders>
            <w:shd w:val="clear" w:color="auto" w:fill="D9D9D9"/>
            <w:vAlign w:val="center"/>
          </w:tcPr>
          <w:p w:rsidR="00D25FA2" w:rsidRPr="00263A15" w:rsidRDefault="00D25FA2" w:rsidP="001F2D5C">
            <w:pPr>
              <w:jc w:val="center"/>
            </w:pPr>
            <w:r>
              <w:t>1</w:t>
            </w:r>
          </w:p>
        </w:tc>
      </w:tr>
      <w:tr w:rsidR="00D25FA2" w:rsidRPr="00263A15" w:rsidTr="00D25FA2">
        <w:trPr>
          <w:jc w:val="center"/>
        </w:trPr>
        <w:tc>
          <w:tcPr>
            <w:tcW w:w="1339" w:type="pct"/>
            <w:tcBorders>
              <w:top w:val="single" w:sz="6" w:space="0" w:color="auto"/>
              <w:left w:val="double" w:sz="4" w:space="0" w:color="auto"/>
              <w:bottom w:val="single" w:sz="6" w:space="0" w:color="auto"/>
              <w:right w:val="double" w:sz="4" w:space="0" w:color="auto"/>
            </w:tcBorders>
            <w:vAlign w:val="bottom"/>
          </w:tcPr>
          <w:p w:rsidR="00D25FA2" w:rsidRPr="005810FB" w:rsidRDefault="00D25FA2" w:rsidP="0092179B">
            <w:pPr>
              <w:rPr>
                <w:color w:val="000000"/>
              </w:rPr>
            </w:pPr>
            <w:r>
              <w:rPr>
                <w:color w:val="000000"/>
              </w:rPr>
              <w:t>Нарушение правил устройства и эксплуатации печей</w:t>
            </w:r>
          </w:p>
        </w:tc>
        <w:tc>
          <w:tcPr>
            <w:tcW w:w="398" w:type="pct"/>
            <w:tcBorders>
              <w:top w:val="single" w:sz="6" w:space="0" w:color="auto"/>
              <w:left w:val="double" w:sz="4" w:space="0" w:color="auto"/>
              <w:bottom w:val="single" w:sz="6" w:space="0" w:color="auto"/>
              <w:right w:val="single" w:sz="6" w:space="0" w:color="auto"/>
            </w:tcBorders>
            <w:vAlign w:val="center"/>
          </w:tcPr>
          <w:p w:rsidR="00D25FA2" w:rsidRPr="005810FB" w:rsidRDefault="00D25FA2" w:rsidP="0092179B">
            <w:pPr>
              <w:jc w:val="center"/>
              <w:rPr>
                <w:color w:val="000000"/>
              </w:rPr>
            </w:pPr>
            <w:r>
              <w:rPr>
                <w:color w:val="000000"/>
              </w:rPr>
              <w:t>5</w:t>
            </w:r>
          </w:p>
        </w:tc>
        <w:tc>
          <w:tcPr>
            <w:tcW w:w="366" w:type="pct"/>
            <w:tcBorders>
              <w:top w:val="single" w:sz="6" w:space="0" w:color="auto"/>
              <w:left w:val="single" w:sz="6" w:space="0" w:color="auto"/>
              <w:bottom w:val="single" w:sz="6" w:space="0" w:color="auto"/>
              <w:right w:val="double" w:sz="4" w:space="0" w:color="auto"/>
            </w:tcBorders>
            <w:shd w:val="clear" w:color="auto" w:fill="D9D9D9"/>
            <w:vAlign w:val="center"/>
          </w:tcPr>
          <w:p w:rsidR="00D25FA2" w:rsidRPr="005810FB" w:rsidRDefault="00D25FA2" w:rsidP="0092179B">
            <w:pPr>
              <w:jc w:val="center"/>
              <w:rPr>
                <w:color w:val="000000"/>
              </w:rPr>
            </w:pPr>
            <w:r>
              <w:rPr>
                <w:color w:val="000000"/>
              </w:rPr>
              <w:t>4</w:t>
            </w:r>
          </w:p>
        </w:tc>
        <w:tc>
          <w:tcPr>
            <w:tcW w:w="534" w:type="pct"/>
            <w:tcBorders>
              <w:top w:val="single" w:sz="6" w:space="0" w:color="auto"/>
              <w:left w:val="double" w:sz="4" w:space="0" w:color="auto"/>
              <w:bottom w:val="single" w:sz="6" w:space="0" w:color="auto"/>
              <w:right w:val="double" w:sz="4" w:space="0" w:color="auto"/>
            </w:tcBorders>
            <w:vAlign w:val="center"/>
          </w:tcPr>
          <w:p w:rsidR="00D25FA2" w:rsidRPr="005810FB" w:rsidRDefault="00D25FA2" w:rsidP="0092179B">
            <w:pPr>
              <w:jc w:val="center"/>
            </w:pPr>
            <w:r>
              <w:t>-20%</w:t>
            </w:r>
          </w:p>
        </w:tc>
        <w:tc>
          <w:tcPr>
            <w:tcW w:w="818" w:type="pct"/>
            <w:tcBorders>
              <w:top w:val="single" w:sz="6" w:space="0" w:color="auto"/>
              <w:left w:val="double" w:sz="4" w:space="0" w:color="auto"/>
              <w:bottom w:val="single" w:sz="6" w:space="0" w:color="auto"/>
              <w:right w:val="double" w:sz="4" w:space="0" w:color="auto"/>
            </w:tcBorders>
            <w:vAlign w:val="center"/>
          </w:tcPr>
          <w:p w:rsidR="00D25FA2" w:rsidRDefault="00D25FA2" w:rsidP="00D25FA2">
            <w:pPr>
              <w:jc w:val="center"/>
              <w:rPr>
                <w:color w:val="000000"/>
              </w:rPr>
            </w:pPr>
            <w:r>
              <w:rPr>
                <w:color w:val="000000"/>
              </w:rPr>
              <w:t>-</w:t>
            </w:r>
          </w:p>
        </w:tc>
        <w:tc>
          <w:tcPr>
            <w:tcW w:w="397" w:type="pct"/>
            <w:tcBorders>
              <w:top w:val="single" w:sz="6" w:space="0" w:color="auto"/>
              <w:left w:val="double" w:sz="4" w:space="0" w:color="auto"/>
              <w:bottom w:val="single" w:sz="6" w:space="0" w:color="auto"/>
              <w:right w:val="single" w:sz="6" w:space="0" w:color="auto"/>
            </w:tcBorders>
            <w:vAlign w:val="center"/>
          </w:tcPr>
          <w:p w:rsidR="00D25FA2" w:rsidRPr="00263A15" w:rsidRDefault="00D25FA2" w:rsidP="0092179B">
            <w:pPr>
              <w:jc w:val="center"/>
              <w:rPr>
                <w:color w:val="000000"/>
              </w:rPr>
            </w:pPr>
            <w:r>
              <w:rPr>
                <w:color w:val="000000"/>
              </w:rPr>
              <w:t>-</w:t>
            </w:r>
          </w:p>
        </w:tc>
        <w:tc>
          <w:tcPr>
            <w:tcW w:w="421" w:type="pct"/>
            <w:tcBorders>
              <w:top w:val="single" w:sz="6" w:space="0" w:color="auto"/>
              <w:left w:val="single" w:sz="6" w:space="0" w:color="auto"/>
              <w:bottom w:val="single" w:sz="6" w:space="0" w:color="auto"/>
              <w:right w:val="double" w:sz="4" w:space="0" w:color="auto"/>
            </w:tcBorders>
            <w:shd w:val="clear" w:color="auto" w:fill="D9D9D9"/>
            <w:vAlign w:val="center"/>
          </w:tcPr>
          <w:p w:rsidR="00D25FA2" w:rsidRPr="00263A15" w:rsidRDefault="00D25FA2" w:rsidP="0092179B">
            <w:pPr>
              <w:jc w:val="center"/>
              <w:rPr>
                <w:color w:val="000000"/>
              </w:rPr>
            </w:pPr>
            <w:r>
              <w:rPr>
                <w:color w:val="000000"/>
              </w:rPr>
              <w:t>-</w:t>
            </w:r>
          </w:p>
        </w:tc>
        <w:tc>
          <w:tcPr>
            <w:tcW w:w="361" w:type="pct"/>
            <w:tcBorders>
              <w:top w:val="single" w:sz="6" w:space="0" w:color="auto"/>
              <w:left w:val="double" w:sz="4" w:space="0" w:color="auto"/>
              <w:bottom w:val="single" w:sz="6" w:space="0" w:color="auto"/>
              <w:right w:val="single" w:sz="6" w:space="0" w:color="auto"/>
            </w:tcBorders>
            <w:vAlign w:val="center"/>
          </w:tcPr>
          <w:p w:rsidR="00D25FA2" w:rsidRPr="00263A15" w:rsidRDefault="00D25FA2" w:rsidP="0092179B">
            <w:pPr>
              <w:jc w:val="center"/>
            </w:pPr>
            <w:r>
              <w:t>-</w:t>
            </w:r>
          </w:p>
        </w:tc>
        <w:tc>
          <w:tcPr>
            <w:tcW w:w="366" w:type="pct"/>
            <w:tcBorders>
              <w:top w:val="single" w:sz="6" w:space="0" w:color="auto"/>
              <w:left w:val="single" w:sz="6" w:space="0" w:color="auto"/>
              <w:bottom w:val="single" w:sz="6" w:space="0" w:color="auto"/>
              <w:right w:val="double" w:sz="4" w:space="0" w:color="auto"/>
            </w:tcBorders>
            <w:shd w:val="clear" w:color="auto" w:fill="D9D9D9"/>
            <w:vAlign w:val="center"/>
          </w:tcPr>
          <w:p w:rsidR="00D25FA2" w:rsidRPr="00263A15" w:rsidRDefault="00D25FA2" w:rsidP="0092179B">
            <w:pPr>
              <w:jc w:val="center"/>
            </w:pPr>
            <w:r>
              <w:t>-</w:t>
            </w:r>
          </w:p>
        </w:tc>
      </w:tr>
      <w:tr w:rsidR="00D25FA2" w:rsidRPr="00263A15" w:rsidTr="00D25FA2">
        <w:trPr>
          <w:jc w:val="center"/>
        </w:trPr>
        <w:tc>
          <w:tcPr>
            <w:tcW w:w="1339" w:type="pct"/>
            <w:tcBorders>
              <w:top w:val="single" w:sz="6" w:space="0" w:color="auto"/>
              <w:left w:val="double" w:sz="4" w:space="0" w:color="auto"/>
              <w:bottom w:val="single" w:sz="6" w:space="0" w:color="auto"/>
              <w:right w:val="double" w:sz="4" w:space="0" w:color="auto"/>
            </w:tcBorders>
            <w:vAlign w:val="bottom"/>
          </w:tcPr>
          <w:p w:rsidR="00D25FA2" w:rsidRPr="005810FB" w:rsidRDefault="00D25FA2" w:rsidP="0092179B">
            <w:pPr>
              <w:rPr>
                <w:color w:val="000000"/>
              </w:rPr>
            </w:pPr>
            <w:r>
              <w:rPr>
                <w:color w:val="000000"/>
              </w:rPr>
              <w:t>Неосторожное обращение с огнём</w:t>
            </w:r>
          </w:p>
        </w:tc>
        <w:tc>
          <w:tcPr>
            <w:tcW w:w="398" w:type="pct"/>
            <w:tcBorders>
              <w:top w:val="single" w:sz="6" w:space="0" w:color="auto"/>
              <w:left w:val="double" w:sz="4" w:space="0" w:color="auto"/>
              <w:bottom w:val="single" w:sz="6" w:space="0" w:color="auto"/>
              <w:right w:val="single" w:sz="6" w:space="0" w:color="auto"/>
            </w:tcBorders>
            <w:vAlign w:val="center"/>
          </w:tcPr>
          <w:p w:rsidR="00D25FA2" w:rsidRPr="005810FB" w:rsidRDefault="00D25FA2" w:rsidP="0092179B">
            <w:pPr>
              <w:jc w:val="center"/>
              <w:rPr>
                <w:color w:val="000000"/>
              </w:rPr>
            </w:pPr>
            <w:r>
              <w:rPr>
                <w:color w:val="000000"/>
              </w:rPr>
              <w:t>6</w:t>
            </w:r>
          </w:p>
        </w:tc>
        <w:tc>
          <w:tcPr>
            <w:tcW w:w="366" w:type="pct"/>
            <w:tcBorders>
              <w:top w:val="single" w:sz="6" w:space="0" w:color="auto"/>
              <w:left w:val="single" w:sz="6" w:space="0" w:color="auto"/>
              <w:bottom w:val="single" w:sz="6" w:space="0" w:color="auto"/>
              <w:right w:val="double" w:sz="4" w:space="0" w:color="auto"/>
            </w:tcBorders>
            <w:shd w:val="clear" w:color="auto" w:fill="D9D9D9"/>
            <w:vAlign w:val="center"/>
          </w:tcPr>
          <w:p w:rsidR="00D25FA2" w:rsidRPr="005810FB" w:rsidRDefault="00D25FA2" w:rsidP="00D25FA2">
            <w:pPr>
              <w:jc w:val="center"/>
              <w:rPr>
                <w:color w:val="000000"/>
              </w:rPr>
            </w:pPr>
            <w:r>
              <w:rPr>
                <w:color w:val="000000"/>
              </w:rPr>
              <w:t>3</w:t>
            </w:r>
          </w:p>
        </w:tc>
        <w:tc>
          <w:tcPr>
            <w:tcW w:w="534" w:type="pct"/>
            <w:tcBorders>
              <w:top w:val="single" w:sz="6" w:space="0" w:color="auto"/>
              <w:left w:val="double" w:sz="4" w:space="0" w:color="auto"/>
              <w:bottom w:val="single" w:sz="6" w:space="0" w:color="auto"/>
              <w:right w:val="double" w:sz="4" w:space="0" w:color="auto"/>
            </w:tcBorders>
            <w:vAlign w:val="center"/>
          </w:tcPr>
          <w:p w:rsidR="00D25FA2" w:rsidRPr="005810FB" w:rsidRDefault="00D25FA2" w:rsidP="00D25FA2">
            <w:pPr>
              <w:jc w:val="center"/>
            </w:pPr>
            <w:r>
              <w:t>-в 2 р.</w:t>
            </w:r>
          </w:p>
        </w:tc>
        <w:tc>
          <w:tcPr>
            <w:tcW w:w="818" w:type="pct"/>
            <w:tcBorders>
              <w:top w:val="single" w:sz="6" w:space="0" w:color="auto"/>
              <w:left w:val="double" w:sz="4" w:space="0" w:color="auto"/>
              <w:bottom w:val="single" w:sz="6" w:space="0" w:color="auto"/>
              <w:right w:val="double" w:sz="4" w:space="0" w:color="auto"/>
            </w:tcBorders>
            <w:vAlign w:val="center"/>
          </w:tcPr>
          <w:p w:rsidR="00D25FA2" w:rsidRDefault="00D25FA2" w:rsidP="00D25FA2">
            <w:pPr>
              <w:jc w:val="center"/>
              <w:rPr>
                <w:color w:val="000000"/>
              </w:rPr>
            </w:pPr>
            <w:r>
              <w:rPr>
                <w:color w:val="000000"/>
              </w:rPr>
              <w:t>3 762</w:t>
            </w:r>
          </w:p>
        </w:tc>
        <w:tc>
          <w:tcPr>
            <w:tcW w:w="397" w:type="pct"/>
            <w:tcBorders>
              <w:top w:val="single" w:sz="6" w:space="0" w:color="auto"/>
              <w:left w:val="double" w:sz="4" w:space="0" w:color="auto"/>
              <w:bottom w:val="single" w:sz="6" w:space="0" w:color="auto"/>
              <w:right w:val="single" w:sz="6" w:space="0" w:color="auto"/>
            </w:tcBorders>
            <w:vAlign w:val="center"/>
          </w:tcPr>
          <w:p w:rsidR="00D25FA2" w:rsidRDefault="00D25FA2" w:rsidP="0092179B">
            <w:pPr>
              <w:jc w:val="center"/>
              <w:rPr>
                <w:color w:val="000000"/>
              </w:rPr>
            </w:pPr>
            <w:r>
              <w:rPr>
                <w:color w:val="000000"/>
              </w:rPr>
              <w:t>-</w:t>
            </w:r>
          </w:p>
        </w:tc>
        <w:tc>
          <w:tcPr>
            <w:tcW w:w="421" w:type="pct"/>
            <w:tcBorders>
              <w:top w:val="single" w:sz="6" w:space="0" w:color="auto"/>
              <w:left w:val="single" w:sz="6" w:space="0" w:color="auto"/>
              <w:bottom w:val="single" w:sz="6" w:space="0" w:color="auto"/>
              <w:right w:val="double" w:sz="4" w:space="0" w:color="auto"/>
            </w:tcBorders>
            <w:shd w:val="clear" w:color="auto" w:fill="D9D9D9"/>
            <w:vAlign w:val="center"/>
          </w:tcPr>
          <w:p w:rsidR="00D25FA2" w:rsidRDefault="00D25FA2" w:rsidP="0092179B">
            <w:pPr>
              <w:jc w:val="center"/>
              <w:rPr>
                <w:color w:val="000000"/>
              </w:rPr>
            </w:pPr>
            <w:r>
              <w:rPr>
                <w:color w:val="000000"/>
              </w:rPr>
              <w:t>-</w:t>
            </w:r>
          </w:p>
        </w:tc>
        <w:tc>
          <w:tcPr>
            <w:tcW w:w="361" w:type="pct"/>
            <w:tcBorders>
              <w:top w:val="single" w:sz="6" w:space="0" w:color="auto"/>
              <w:left w:val="double" w:sz="4" w:space="0" w:color="auto"/>
              <w:bottom w:val="single" w:sz="6" w:space="0" w:color="auto"/>
              <w:right w:val="single" w:sz="6" w:space="0" w:color="auto"/>
            </w:tcBorders>
            <w:vAlign w:val="center"/>
          </w:tcPr>
          <w:p w:rsidR="00D25FA2" w:rsidRDefault="00D25FA2" w:rsidP="0092179B">
            <w:pPr>
              <w:jc w:val="center"/>
            </w:pPr>
            <w:r>
              <w:t>-</w:t>
            </w:r>
          </w:p>
        </w:tc>
        <w:tc>
          <w:tcPr>
            <w:tcW w:w="366" w:type="pct"/>
            <w:tcBorders>
              <w:top w:val="single" w:sz="6" w:space="0" w:color="auto"/>
              <w:left w:val="single" w:sz="6" w:space="0" w:color="auto"/>
              <w:bottom w:val="single" w:sz="6" w:space="0" w:color="auto"/>
              <w:right w:val="double" w:sz="4" w:space="0" w:color="auto"/>
            </w:tcBorders>
            <w:shd w:val="clear" w:color="auto" w:fill="D9D9D9"/>
            <w:vAlign w:val="center"/>
          </w:tcPr>
          <w:p w:rsidR="00D25FA2" w:rsidRDefault="00D25FA2" w:rsidP="0092179B">
            <w:pPr>
              <w:jc w:val="center"/>
            </w:pPr>
            <w:r>
              <w:t>-</w:t>
            </w:r>
          </w:p>
        </w:tc>
      </w:tr>
      <w:tr w:rsidR="00D25FA2" w:rsidRPr="00263A15" w:rsidTr="00D25FA2">
        <w:trPr>
          <w:jc w:val="center"/>
        </w:trPr>
        <w:tc>
          <w:tcPr>
            <w:tcW w:w="1339" w:type="pct"/>
            <w:tcBorders>
              <w:top w:val="single" w:sz="6" w:space="0" w:color="auto"/>
              <w:left w:val="double" w:sz="4" w:space="0" w:color="auto"/>
              <w:bottom w:val="single" w:sz="6" w:space="0" w:color="auto"/>
              <w:right w:val="double" w:sz="4" w:space="0" w:color="auto"/>
            </w:tcBorders>
            <w:vAlign w:val="bottom"/>
          </w:tcPr>
          <w:p w:rsidR="00D25FA2" w:rsidRDefault="00D25FA2" w:rsidP="0092179B">
            <w:pPr>
              <w:rPr>
                <w:color w:val="000000"/>
              </w:rPr>
            </w:pPr>
            <w:r>
              <w:rPr>
                <w:color w:val="000000"/>
              </w:rPr>
              <w:t>Нарушение правил устройства и эксплуатации газового оборудования</w:t>
            </w:r>
          </w:p>
        </w:tc>
        <w:tc>
          <w:tcPr>
            <w:tcW w:w="398" w:type="pct"/>
            <w:tcBorders>
              <w:top w:val="single" w:sz="6" w:space="0" w:color="auto"/>
              <w:left w:val="double" w:sz="4" w:space="0" w:color="auto"/>
              <w:bottom w:val="single" w:sz="6" w:space="0" w:color="auto"/>
              <w:right w:val="single" w:sz="6" w:space="0" w:color="auto"/>
            </w:tcBorders>
            <w:vAlign w:val="center"/>
          </w:tcPr>
          <w:p w:rsidR="00D25FA2" w:rsidRDefault="00D25FA2" w:rsidP="0092179B">
            <w:pPr>
              <w:jc w:val="center"/>
              <w:rPr>
                <w:color w:val="000000"/>
              </w:rPr>
            </w:pPr>
            <w:r>
              <w:rPr>
                <w:color w:val="000000"/>
              </w:rPr>
              <w:t>2</w:t>
            </w:r>
          </w:p>
        </w:tc>
        <w:tc>
          <w:tcPr>
            <w:tcW w:w="366" w:type="pct"/>
            <w:tcBorders>
              <w:top w:val="single" w:sz="6" w:space="0" w:color="auto"/>
              <w:left w:val="single" w:sz="6" w:space="0" w:color="auto"/>
              <w:bottom w:val="single" w:sz="6" w:space="0" w:color="auto"/>
              <w:right w:val="double" w:sz="4" w:space="0" w:color="auto"/>
            </w:tcBorders>
            <w:shd w:val="clear" w:color="auto" w:fill="D9D9D9"/>
            <w:vAlign w:val="center"/>
          </w:tcPr>
          <w:p w:rsidR="00D25FA2" w:rsidRDefault="00D25FA2" w:rsidP="0092179B">
            <w:pPr>
              <w:jc w:val="center"/>
              <w:rPr>
                <w:color w:val="000000"/>
              </w:rPr>
            </w:pPr>
            <w:r>
              <w:rPr>
                <w:color w:val="000000"/>
              </w:rPr>
              <w:t>2</w:t>
            </w:r>
          </w:p>
        </w:tc>
        <w:tc>
          <w:tcPr>
            <w:tcW w:w="534" w:type="pct"/>
            <w:tcBorders>
              <w:top w:val="single" w:sz="6" w:space="0" w:color="auto"/>
              <w:left w:val="double" w:sz="4" w:space="0" w:color="auto"/>
              <w:bottom w:val="single" w:sz="6" w:space="0" w:color="auto"/>
              <w:right w:val="double" w:sz="4" w:space="0" w:color="auto"/>
            </w:tcBorders>
            <w:vAlign w:val="center"/>
          </w:tcPr>
          <w:p w:rsidR="00D25FA2" w:rsidRDefault="00D25FA2" w:rsidP="0092179B">
            <w:pPr>
              <w:jc w:val="center"/>
            </w:pPr>
            <w:r>
              <w:t>0%</w:t>
            </w:r>
          </w:p>
        </w:tc>
        <w:tc>
          <w:tcPr>
            <w:tcW w:w="818" w:type="pct"/>
            <w:tcBorders>
              <w:top w:val="single" w:sz="6" w:space="0" w:color="auto"/>
              <w:left w:val="double" w:sz="4" w:space="0" w:color="auto"/>
              <w:bottom w:val="single" w:sz="6" w:space="0" w:color="auto"/>
              <w:right w:val="double" w:sz="4" w:space="0" w:color="auto"/>
            </w:tcBorders>
            <w:vAlign w:val="center"/>
          </w:tcPr>
          <w:p w:rsidR="00D25FA2" w:rsidRDefault="00E569A2" w:rsidP="00D25FA2">
            <w:pPr>
              <w:jc w:val="center"/>
              <w:rPr>
                <w:color w:val="000000"/>
              </w:rPr>
            </w:pPr>
            <w:r>
              <w:rPr>
                <w:color w:val="000000"/>
              </w:rPr>
              <w:t>-</w:t>
            </w:r>
          </w:p>
        </w:tc>
        <w:tc>
          <w:tcPr>
            <w:tcW w:w="397" w:type="pct"/>
            <w:tcBorders>
              <w:top w:val="single" w:sz="6" w:space="0" w:color="auto"/>
              <w:left w:val="double" w:sz="4" w:space="0" w:color="auto"/>
              <w:bottom w:val="single" w:sz="6" w:space="0" w:color="auto"/>
              <w:right w:val="single" w:sz="6" w:space="0" w:color="auto"/>
            </w:tcBorders>
            <w:vAlign w:val="center"/>
          </w:tcPr>
          <w:p w:rsidR="00D25FA2" w:rsidRDefault="00D25FA2" w:rsidP="0092179B">
            <w:pPr>
              <w:jc w:val="center"/>
              <w:rPr>
                <w:color w:val="000000"/>
              </w:rPr>
            </w:pPr>
            <w:r>
              <w:rPr>
                <w:color w:val="000000"/>
              </w:rPr>
              <w:t>1</w:t>
            </w:r>
          </w:p>
        </w:tc>
        <w:tc>
          <w:tcPr>
            <w:tcW w:w="421" w:type="pct"/>
            <w:tcBorders>
              <w:top w:val="single" w:sz="6" w:space="0" w:color="auto"/>
              <w:left w:val="single" w:sz="6" w:space="0" w:color="auto"/>
              <w:bottom w:val="single" w:sz="6" w:space="0" w:color="auto"/>
              <w:right w:val="double" w:sz="4" w:space="0" w:color="auto"/>
            </w:tcBorders>
            <w:shd w:val="clear" w:color="auto" w:fill="D9D9D9"/>
            <w:vAlign w:val="center"/>
          </w:tcPr>
          <w:p w:rsidR="00D25FA2" w:rsidRDefault="00D25FA2" w:rsidP="0092179B">
            <w:pPr>
              <w:jc w:val="center"/>
              <w:rPr>
                <w:color w:val="000000"/>
              </w:rPr>
            </w:pPr>
            <w:r>
              <w:rPr>
                <w:color w:val="000000"/>
              </w:rPr>
              <w:t>0</w:t>
            </w:r>
          </w:p>
        </w:tc>
        <w:tc>
          <w:tcPr>
            <w:tcW w:w="361" w:type="pct"/>
            <w:tcBorders>
              <w:top w:val="single" w:sz="6" w:space="0" w:color="auto"/>
              <w:left w:val="double" w:sz="4" w:space="0" w:color="auto"/>
              <w:bottom w:val="single" w:sz="6" w:space="0" w:color="auto"/>
              <w:right w:val="single" w:sz="6" w:space="0" w:color="auto"/>
            </w:tcBorders>
            <w:vAlign w:val="center"/>
          </w:tcPr>
          <w:p w:rsidR="00D25FA2" w:rsidRDefault="00D25FA2" w:rsidP="0092179B">
            <w:pPr>
              <w:jc w:val="center"/>
            </w:pPr>
            <w:r>
              <w:t>1</w:t>
            </w:r>
          </w:p>
        </w:tc>
        <w:tc>
          <w:tcPr>
            <w:tcW w:w="366" w:type="pct"/>
            <w:tcBorders>
              <w:top w:val="single" w:sz="6" w:space="0" w:color="auto"/>
              <w:left w:val="single" w:sz="6" w:space="0" w:color="auto"/>
              <w:bottom w:val="single" w:sz="6" w:space="0" w:color="auto"/>
              <w:right w:val="double" w:sz="4" w:space="0" w:color="auto"/>
            </w:tcBorders>
            <w:shd w:val="clear" w:color="auto" w:fill="D9D9D9"/>
            <w:vAlign w:val="center"/>
          </w:tcPr>
          <w:p w:rsidR="00D25FA2" w:rsidRDefault="00D25FA2" w:rsidP="0092179B">
            <w:pPr>
              <w:jc w:val="center"/>
            </w:pPr>
            <w:r>
              <w:t>0</w:t>
            </w:r>
          </w:p>
        </w:tc>
      </w:tr>
      <w:tr w:rsidR="00D25FA2" w:rsidRPr="00263A15" w:rsidTr="00E569A2">
        <w:trPr>
          <w:jc w:val="center"/>
        </w:trPr>
        <w:tc>
          <w:tcPr>
            <w:tcW w:w="1339" w:type="pct"/>
            <w:tcBorders>
              <w:top w:val="single" w:sz="6" w:space="0" w:color="auto"/>
              <w:left w:val="double" w:sz="4" w:space="0" w:color="auto"/>
              <w:bottom w:val="single" w:sz="6" w:space="0" w:color="auto"/>
              <w:right w:val="double" w:sz="4" w:space="0" w:color="auto"/>
            </w:tcBorders>
          </w:tcPr>
          <w:p w:rsidR="00D25FA2" w:rsidRDefault="00D25FA2" w:rsidP="00864F99">
            <w:pPr>
              <w:rPr>
                <w:color w:val="000000"/>
              </w:rPr>
            </w:pPr>
            <w:r>
              <w:rPr>
                <w:color w:val="000000"/>
              </w:rPr>
              <w:t>Прочие причины пожаров</w:t>
            </w:r>
          </w:p>
        </w:tc>
        <w:tc>
          <w:tcPr>
            <w:tcW w:w="398" w:type="pct"/>
            <w:tcBorders>
              <w:top w:val="single" w:sz="6" w:space="0" w:color="auto"/>
              <w:left w:val="double" w:sz="4" w:space="0" w:color="auto"/>
              <w:bottom w:val="single" w:sz="6" w:space="0" w:color="auto"/>
              <w:right w:val="single" w:sz="6" w:space="0" w:color="auto"/>
            </w:tcBorders>
          </w:tcPr>
          <w:p w:rsidR="00D25FA2" w:rsidRDefault="00D25FA2" w:rsidP="00864F99">
            <w:pPr>
              <w:jc w:val="center"/>
              <w:rPr>
                <w:color w:val="000000"/>
              </w:rPr>
            </w:pPr>
            <w:r>
              <w:rPr>
                <w:color w:val="000000"/>
              </w:rPr>
              <w:t>1</w:t>
            </w:r>
          </w:p>
        </w:tc>
        <w:tc>
          <w:tcPr>
            <w:tcW w:w="366" w:type="pct"/>
            <w:tcBorders>
              <w:top w:val="single" w:sz="6" w:space="0" w:color="auto"/>
              <w:left w:val="single" w:sz="6" w:space="0" w:color="auto"/>
              <w:bottom w:val="single" w:sz="6" w:space="0" w:color="auto"/>
              <w:right w:val="double" w:sz="4" w:space="0" w:color="auto"/>
            </w:tcBorders>
            <w:shd w:val="clear" w:color="auto" w:fill="D9D9D9"/>
          </w:tcPr>
          <w:p w:rsidR="00D25FA2" w:rsidRDefault="00E569A2" w:rsidP="00864F99">
            <w:pPr>
              <w:jc w:val="center"/>
              <w:rPr>
                <w:color w:val="000000"/>
              </w:rPr>
            </w:pPr>
            <w:r>
              <w:rPr>
                <w:color w:val="000000"/>
              </w:rPr>
              <w:t>2</w:t>
            </w:r>
          </w:p>
        </w:tc>
        <w:tc>
          <w:tcPr>
            <w:tcW w:w="534" w:type="pct"/>
            <w:tcBorders>
              <w:top w:val="single" w:sz="6" w:space="0" w:color="auto"/>
              <w:left w:val="double" w:sz="4" w:space="0" w:color="auto"/>
              <w:bottom w:val="single" w:sz="6" w:space="0" w:color="auto"/>
              <w:right w:val="double" w:sz="4" w:space="0" w:color="auto"/>
            </w:tcBorders>
          </w:tcPr>
          <w:p w:rsidR="00D25FA2" w:rsidRDefault="00D25FA2" w:rsidP="00E569A2">
            <w:pPr>
              <w:jc w:val="center"/>
            </w:pPr>
            <w:r>
              <w:t xml:space="preserve">+в </w:t>
            </w:r>
            <w:r w:rsidR="00E569A2">
              <w:t>2</w:t>
            </w:r>
            <w:r>
              <w:t xml:space="preserve"> р.</w:t>
            </w:r>
          </w:p>
        </w:tc>
        <w:tc>
          <w:tcPr>
            <w:tcW w:w="818" w:type="pct"/>
            <w:tcBorders>
              <w:top w:val="single" w:sz="6" w:space="0" w:color="auto"/>
              <w:left w:val="double" w:sz="4" w:space="0" w:color="auto"/>
              <w:bottom w:val="single" w:sz="6" w:space="0" w:color="auto"/>
              <w:right w:val="double" w:sz="4" w:space="0" w:color="auto"/>
            </w:tcBorders>
            <w:vAlign w:val="center"/>
          </w:tcPr>
          <w:p w:rsidR="00D25FA2" w:rsidRDefault="00E569A2" w:rsidP="00D25FA2">
            <w:pPr>
              <w:jc w:val="center"/>
              <w:rPr>
                <w:color w:val="000000"/>
              </w:rPr>
            </w:pPr>
            <w:r>
              <w:rPr>
                <w:color w:val="000000"/>
              </w:rPr>
              <w:t>-</w:t>
            </w:r>
          </w:p>
        </w:tc>
        <w:tc>
          <w:tcPr>
            <w:tcW w:w="397" w:type="pct"/>
            <w:tcBorders>
              <w:top w:val="single" w:sz="6" w:space="0" w:color="auto"/>
              <w:left w:val="double" w:sz="4" w:space="0" w:color="auto"/>
              <w:bottom w:val="single" w:sz="6" w:space="0" w:color="auto"/>
              <w:right w:val="single" w:sz="6" w:space="0" w:color="auto"/>
            </w:tcBorders>
            <w:vAlign w:val="center"/>
          </w:tcPr>
          <w:p w:rsidR="00D25FA2" w:rsidRDefault="00D25FA2" w:rsidP="00E569A2">
            <w:pPr>
              <w:jc w:val="center"/>
              <w:rPr>
                <w:color w:val="000000"/>
              </w:rPr>
            </w:pPr>
            <w:r>
              <w:rPr>
                <w:color w:val="000000"/>
              </w:rPr>
              <w:t>-</w:t>
            </w:r>
          </w:p>
        </w:tc>
        <w:tc>
          <w:tcPr>
            <w:tcW w:w="421" w:type="pct"/>
            <w:tcBorders>
              <w:top w:val="single" w:sz="6" w:space="0" w:color="auto"/>
              <w:left w:val="single" w:sz="6" w:space="0" w:color="auto"/>
              <w:bottom w:val="single" w:sz="6" w:space="0" w:color="auto"/>
              <w:right w:val="double" w:sz="4" w:space="0" w:color="auto"/>
            </w:tcBorders>
            <w:shd w:val="clear" w:color="auto" w:fill="D9D9D9"/>
            <w:vAlign w:val="center"/>
          </w:tcPr>
          <w:p w:rsidR="00D25FA2" w:rsidRDefault="00D25FA2" w:rsidP="00E569A2">
            <w:pPr>
              <w:jc w:val="center"/>
              <w:rPr>
                <w:color w:val="000000"/>
              </w:rPr>
            </w:pPr>
            <w:r>
              <w:rPr>
                <w:color w:val="000000"/>
              </w:rPr>
              <w:t>-</w:t>
            </w:r>
          </w:p>
        </w:tc>
        <w:tc>
          <w:tcPr>
            <w:tcW w:w="361" w:type="pct"/>
            <w:tcBorders>
              <w:top w:val="single" w:sz="6" w:space="0" w:color="auto"/>
              <w:left w:val="double" w:sz="4" w:space="0" w:color="auto"/>
              <w:bottom w:val="single" w:sz="6" w:space="0" w:color="auto"/>
              <w:right w:val="single" w:sz="6" w:space="0" w:color="auto"/>
            </w:tcBorders>
            <w:vAlign w:val="center"/>
          </w:tcPr>
          <w:p w:rsidR="00D25FA2" w:rsidRDefault="00D25FA2" w:rsidP="00E569A2">
            <w:pPr>
              <w:jc w:val="center"/>
            </w:pPr>
            <w:r>
              <w:t>0</w:t>
            </w:r>
          </w:p>
        </w:tc>
        <w:tc>
          <w:tcPr>
            <w:tcW w:w="366" w:type="pct"/>
            <w:tcBorders>
              <w:top w:val="single" w:sz="6" w:space="0" w:color="auto"/>
              <w:left w:val="single" w:sz="6" w:space="0" w:color="auto"/>
              <w:bottom w:val="single" w:sz="6" w:space="0" w:color="auto"/>
              <w:right w:val="double" w:sz="4" w:space="0" w:color="auto"/>
            </w:tcBorders>
            <w:shd w:val="clear" w:color="auto" w:fill="D9D9D9"/>
            <w:vAlign w:val="center"/>
          </w:tcPr>
          <w:p w:rsidR="00D25FA2" w:rsidRDefault="00D25FA2" w:rsidP="00E569A2">
            <w:pPr>
              <w:jc w:val="center"/>
            </w:pPr>
            <w:r>
              <w:t>1</w:t>
            </w:r>
          </w:p>
        </w:tc>
      </w:tr>
      <w:tr w:rsidR="00D25FA2" w:rsidRPr="00263A15" w:rsidTr="00D25FA2">
        <w:trPr>
          <w:jc w:val="center"/>
        </w:trPr>
        <w:tc>
          <w:tcPr>
            <w:tcW w:w="1339" w:type="pct"/>
            <w:tcBorders>
              <w:top w:val="single" w:sz="6" w:space="0" w:color="auto"/>
              <w:left w:val="double" w:sz="4" w:space="0" w:color="auto"/>
              <w:bottom w:val="single" w:sz="6" w:space="0" w:color="auto"/>
              <w:right w:val="double" w:sz="4" w:space="0" w:color="auto"/>
            </w:tcBorders>
            <w:vAlign w:val="bottom"/>
          </w:tcPr>
          <w:p w:rsidR="00D25FA2" w:rsidRPr="00A30910" w:rsidRDefault="00D25FA2" w:rsidP="0092179B">
            <w:pPr>
              <w:rPr>
                <w:b/>
                <w:color w:val="000000"/>
              </w:rPr>
            </w:pPr>
            <w:r w:rsidRPr="00A30910">
              <w:rPr>
                <w:b/>
                <w:color w:val="000000"/>
              </w:rPr>
              <w:t>ИТОГО:</w:t>
            </w:r>
          </w:p>
        </w:tc>
        <w:tc>
          <w:tcPr>
            <w:tcW w:w="398" w:type="pct"/>
            <w:tcBorders>
              <w:top w:val="single" w:sz="6" w:space="0" w:color="auto"/>
              <w:left w:val="double" w:sz="4" w:space="0" w:color="auto"/>
              <w:bottom w:val="single" w:sz="6" w:space="0" w:color="auto"/>
              <w:right w:val="single" w:sz="6" w:space="0" w:color="auto"/>
            </w:tcBorders>
            <w:vAlign w:val="center"/>
          </w:tcPr>
          <w:p w:rsidR="00D25FA2" w:rsidRPr="00A30910" w:rsidRDefault="00E569A2" w:rsidP="0092179B">
            <w:pPr>
              <w:jc w:val="center"/>
              <w:rPr>
                <w:b/>
                <w:color w:val="000000"/>
              </w:rPr>
            </w:pPr>
            <w:r>
              <w:rPr>
                <w:b/>
                <w:color w:val="000000"/>
              </w:rPr>
              <w:t>27</w:t>
            </w:r>
          </w:p>
        </w:tc>
        <w:tc>
          <w:tcPr>
            <w:tcW w:w="366" w:type="pct"/>
            <w:tcBorders>
              <w:top w:val="single" w:sz="6" w:space="0" w:color="auto"/>
              <w:left w:val="single" w:sz="6" w:space="0" w:color="auto"/>
              <w:bottom w:val="single" w:sz="6" w:space="0" w:color="auto"/>
              <w:right w:val="double" w:sz="4" w:space="0" w:color="auto"/>
            </w:tcBorders>
            <w:shd w:val="clear" w:color="auto" w:fill="D9D9D9"/>
            <w:vAlign w:val="center"/>
          </w:tcPr>
          <w:p w:rsidR="00D25FA2" w:rsidRPr="00A30910" w:rsidRDefault="00E569A2" w:rsidP="0092179B">
            <w:pPr>
              <w:jc w:val="center"/>
              <w:rPr>
                <w:b/>
                <w:color w:val="000000"/>
              </w:rPr>
            </w:pPr>
            <w:r>
              <w:rPr>
                <w:b/>
                <w:color w:val="000000"/>
              </w:rPr>
              <w:t>23</w:t>
            </w:r>
          </w:p>
        </w:tc>
        <w:tc>
          <w:tcPr>
            <w:tcW w:w="534" w:type="pct"/>
            <w:tcBorders>
              <w:top w:val="single" w:sz="6" w:space="0" w:color="auto"/>
              <w:left w:val="double" w:sz="4" w:space="0" w:color="auto"/>
              <w:bottom w:val="single" w:sz="6" w:space="0" w:color="auto"/>
              <w:right w:val="double" w:sz="4" w:space="0" w:color="auto"/>
            </w:tcBorders>
            <w:vAlign w:val="center"/>
          </w:tcPr>
          <w:p w:rsidR="00D25FA2" w:rsidRPr="00A30910" w:rsidRDefault="00E569A2" w:rsidP="00E569A2">
            <w:pPr>
              <w:jc w:val="center"/>
              <w:rPr>
                <w:b/>
              </w:rPr>
            </w:pPr>
            <w:r>
              <w:rPr>
                <w:b/>
              </w:rPr>
              <w:t>-14,8</w:t>
            </w:r>
            <w:r w:rsidR="00D25FA2">
              <w:rPr>
                <w:b/>
              </w:rPr>
              <w:t>%</w:t>
            </w:r>
          </w:p>
        </w:tc>
        <w:tc>
          <w:tcPr>
            <w:tcW w:w="818" w:type="pct"/>
            <w:tcBorders>
              <w:top w:val="single" w:sz="6" w:space="0" w:color="auto"/>
              <w:left w:val="double" w:sz="4" w:space="0" w:color="auto"/>
              <w:bottom w:val="single" w:sz="6" w:space="0" w:color="auto"/>
              <w:right w:val="double" w:sz="4" w:space="0" w:color="auto"/>
            </w:tcBorders>
            <w:vAlign w:val="center"/>
          </w:tcPr>
          <w:p w:rsidR="00D25FA2" w:rsidRDefault="00E569A2" w:rsidP="00D25FA2">
            <w:pPr>
              <w:jc w:val="center"/>
              <w:rPr>
                <w:b/>
                <w:color w:val="000000"/>
              </w:rPr>
            </w:pPr>
            <w:r>
              <w:rPr>
                <w:b/>
                <w:color w:val="000000"/>
              </w:rPr>
              <w:t>5 282</w:t>
            </w:r>
          </w:p>
        </w:tc>
        <w:tc>
          <w:tcPr>
            <w:tcW w:w="397" w:type="pct"/>
            <w:tcBorders>
              <w:top w:val="single" w:sz="6" w:space="0" w:color="auto"/>
              <w:left w:val="double" w:sz="4" w:space="0" w:color="auto"/>
              <w:bottom w:val="single" w:sz="6" w:space="0" w:color="auto"/>
              <w:right w:val="single" w:sz="6" w:space="0" w:color="auto"/>
            </w:tcBorders>
            <w:vAlign w:val="center"/>
          </w:tcPr>
          <w:p w:rsidR="00D25FA2" w:rsidRPr="00A30910" w:rsidRDefault="00D25FA2" w:rsidP="0092179B">
            <w:pPr>
              <w:jc w:val="center"/>
              <w:rPr>
                <w:b/>
                <w:color w:val="000000"/>
              </w:rPr>
            </w:pPr>
            <w:r>
              <w:rPr>
                <w:b/>
                <w:color w:val="000000"/>
              </w:rPr>
              <w:t>1</w:t>
            </w:r>
          </w:p>
        </w:tc>
        <w:tc>
          <w:tcPr>
            <w:tcW w:w="421" w:type="pct"/>
            <w:tcBorders>
              <w:top w:val="single" w:sz="6" w:space="0" w:color="auto"/>
              <w:left w:val="single" w:sz="6" w:space="0" w:color="auto"/>
              <w:bottom w:val="single" w:sz="6" w:space="0" w:color="auto"/>
              <w:right w:val="double" w:sz="4" w:space="0" w:color="auto"/>
            </w:tcBorders>
            <w:shd w:val="clear" w:color="auto" w:fill="D9D9D9"/>
            <w:vAlign w:val="center"/>
          </w:tcPr>
          <w:p w:rsidR="00D25FA2" w:rsidRPr="00A30910" w:rsidRDefault="00D25FA2" w:rsidP="0092179B">
            <w:pPr>
              <w:jc w:val="center"/>
              <w:rPr>
                <w:b/>
                <w:color w:val="000000"/>
              </w:rPr>
            </w:pPr>
            <w:r>
              <w:rPr>
                <w:b/>
                <w:color w:val="000000"/>
              </w:rPr>
              <w:t>0</w:t>
            </w:r>
          </w:p>
        </w:tc>
        <w:tc>
          <w:tcPr>
            <w:tcW w:w="361" w:type="pct"/>
            <w:tcBorders>
              <w:top w:val="single" w:sz="6" w:space="0" w:color="auto"/>
              <w:left w:val="double" w:sz="4" w:space="0" w:color="auto"/>
              <w:bottom w:val="single" w:sz="6" w:space="0" w:color="auto"/>
              <w:right w:val="single" w:sz="6" w:space="0" w:color="auto"/>
            </w:tcBorders>
            <w:vAlign w:val="center"/>
          </w:tcPr>
          <w:p w:rsidR="00D25FA2" w:rsidRPr="00A30910" w:rsidRDefault="00D25FA2" w:rsidP="0092179B">
            <w:pPr>
              <w:jc w:val="center"/>
              <w:rPr>
                <w:b/>
              </w:rPr>
            </w:pPr>
            <w:r>
              <w:rPr>
                <w:b/>
              </w:rPr>
              <w:t>2</w:t>
            </w:r>
          </w:p>
        </w:tc>
        <w:tc>
          <w:tcPr>
            <w:tcW w:w="366" w:type="pct"/>
            <w:tcBorders>
              <w:top w:val="single" w:sz="6" w:space="0" w:color="auto"/>
              <w:left w:val="single" w:sz="6" w:space="0" w:color="auto"/>
              <w:bottom w:val="single" w:sz="6" w:space="0" w:color="auto"/>
              <w:right w:val="double" w:sz="4" w:space="0" w:color="auto"/>
            </w:tcBorders>
            <w:shd w:val="clear" w:color="auto" w:fill="D9D9D9"/>
            <w:vAlign w:val="center"/>
          </w:tcPr>
          <w:p w:rsidR="00D25FA2" w:rsidRPr="00A30910" w:rsidRDefault="00E569A2" w:rsidP="0092179B">
            <w:pPr>
              <w:jc w:val="center"/>
              <w:rPr>
                <w:b/>
              </w:rPr>
            </w:pPr>
            <w:r>
              <w:rPr>
                <w:b/>
              </w:rPr>
              <w:t>2</w:t>
            </w:r>
          </w:p>
        </w:tc>
      </w:tr>
    </w:tbl>
    <w:p w:rsidR="001C31F5" w:rsidRDefault="001C31F5" w:rsidP="00761ACD">
      <w:pPr>
        <w:rPr>
          <w:b/>
          <w:sz w:val="26"/>
          <w:szCs w:val="26"/>
        </w:rPr>
      </w:pPr>
    </w:p>
    <w:p w:rsidR="001C31F5" w:rsidRDefault="001C31F5" w:rsidP="001C31F5">
      <w:pPr>
        <w:ind w:firstLine="708"/>
        <w:jc w:val="both"/>
        <w:rPr>
          <w:b/>
          <w:iCs/>
        </w:rPr>
      </w:pPr>
      <w:r>
        <w:rPr>
          <w:b/>
          <w:bCs/>
          <w:iCs/>
        </w:rPr>
        <w:t>Д</w:t>
      </w:r>
      <w:r w:rsidRPr="00263A15">
        <w:rPr>
          <w:b/>
          <w:bCs/>
          <w:iCs/>
        </w:rPr>
        <w:t>иаграмма</w:t>
      </w:r>
      <w:r>
        <w:rPr>
          <w:b/>
          <w:bCs/>
          <w:iCs/>
        </w:rPr>
        <w:t xml:space="preserve"> 15</w:t>
      </w:r>
      <w:r w:rsidRPr="00263A15">
        <w:rPr>
          <w:b/>
          <w:bCs/>
          <w:iCs/>
        </w:rPr>
        <w:t xml:space="preserve">: </w:t>
      </w:r>
      <w:r w:rsidRPr="00263A15">
        <w:rPr>
          <w:b/>
          <w:iCs/>
        </w:rPr>
        <w:t xml:space="preserve">Распределение пожаров </w:t>
      </w:r>
      <w:r>
        <w:rPr>
          <w:b/>
          <w:iCs/>
        </w:rPr>
        <w:t>на</w:t>
      </w:r>
      <w:r w:rsidRPr="00263A15">
        <w:rPr>
          <w:b/>
          <w:iCs/>
        </w:rPr>
        <w:t xml:space="preserve"> объект</w:t>
      </w:r>
      <w:r>
        <w:rPr>
          <w:b/>
          <w:iCs/>
        </w:rPr>
        <w:t>ах</w:t>
      </w:r>
      <w:r w:rsidRPr="00263A15">
        <w:rPr>
          <w:b/>
          <w:iCs/>
        </w:rPr>
        <w:t xml:space="preserve"> </w:t>
      </w:r>
      <w:r>
        <w:rPr>
          <w:b/>
          <w:iCs/>
        </w:rPr>
        <w:t>жилого сектора по их причинам возникновения (количество пожаров и % доли)</w:t>
      </w:r>
    </w:p>
    <w:p w:rsidR="001C31F5" w:rsidRPr="00585F15" w:rsidRDefault="001C31F5" w:rsidP="001C31F5">
      <w:pPr>
        <w:ind w:firstLine="709"/>
        <w:jc w:val="both"/>
        <w:rPr>
          <w:sz w:val="26"/>
          <w:szCs w:val="26"/>
        </w:rPr>
      </w:pPr>
    </w:p>
    <w:p w:rsidR="001C31F5" w:rsidRDefault="001C31F5" w:rsidP="001C31F5">
      <w:pPr>
        <w:ind w:firstLine="284"/>
        <w:rPr>
          <w:b/>
          <w:bCs/>
          <w:iCs/>
          <w:sz w:val="26"/>
          <w:szCs w:val="26"/>
        </w:rPr>
      </w:pPr>
      <w:r w:rsidRPr="00585F15">
        <w:rPr>
          <w:rFonts w:eastAsia="MS Mincho"/>
          <w:b/>
          <w:bCs/>
          <w:noProof/>
          <w:sz w:val="26"/>
          <w:szCs w:val="26"/>
        </w:rPr>
        <w:drawing>
          <wp:inline distT="0" distB="0" distL="0" distR="0" wp14:anchorId="6C0F34D6" wp14:editId="1E6ADAF9">
            <wp:extent cx="5766179" cy="2954741"/>
            <wp:effectExtent l="0" t="0" r="25400" b="17145"/>
            <wp:docPr id="285" name="Диаграмма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9"/>
              </a:graphicData>
            </a:graphic>
          </wp:inline>
        </w:drawing>
      </w:r>
    </w:p>
    <w:p w:rsidR="001C31F5" w:rsidRPr="00263A15" w:rsidRDefault="001C31F5" w:rsidP="001C31F5">
      <w:pPr>
        <w:ind w:firstLine="708"/>
        <w:jc w:val="both"/>
        <w:rPr>
          <w:b/>
          <w:iCs/>
        </w:rPr>
      </w:pPr>
    </w:p>
    <w:p w:rsidR="001C31F5" w:rsidRDefault="001C31F5" w:rsidP="00761ACD">
      <w:pPr>
        <w:rPr>
          <w:b/>
          <w:sz w:val="26"/>
          <w:szCs w:val="26"/>
        </w:rPr>
      </w:pPr>
    </w:p>
    <w:p w:rsidR="001C31F5" w:rsidRDefault="001C31F5" w:rsidP="00761ACD">
      <w:pPr>
        <w:rPr>
          <w:b/>
          <w:sz w:val="26"/>
          <w:szCs w:val="26"/>
        </w:rPr>
      </w:pPr>
    </w:p>
    <w:p w:rsidR="00D8695D" w:rsidRDefault="00214639" w:rsidP="008F6E5E">
      <w:pPr>
        <w:jc w:val="center"/>
        <w:rPr>
          <w:b/>
          <w:bCs/>
          <w:iCs/>
        </w:rPr>
      </w:pPr>
      <w:r>
        <w:rPr>
          <w:b/>
          <w:sz w:val="26"/>
          <w:szCs w:val="26"/>
        </w:rPr>
        <w:t>А</w:t>
      </w:r>
      <w:r w:rsidR="008F6E5E" w:rsidRPr="00263A15">
        <w:rPr>
          <w:b/>
          <w:sz w:val="26"/>
          <w:szCs w:val="26"/>
        </w:rPr>
        <w:t>нализ пожаров</w:t>
      </w:r>
      <w:r w:rsidR="009B462B">
        <w:rPr>
          <w:b/>
          <w:sz w:val="26"/>
          <w:szCs w:val="26"/>
        </w:rPr>
        <w:t>, произошедших</w:t>
      </w:r>
      <w:r w:rsidR="008F6E5E" w:rsidRPr="00263A15">
        <w:rPr>
          <w:b/>
          <w:sz w:val="26"/>
          <w:szCs w:val="26"/>
        </w:rPr>
        <w:t xml:space="preserve"> </w:t>
      </w:r>
      <w:r w:rsidR="008F6E5E">
        <w:rPr>
          <w:b/>
          <w:sz w:val="26"/>
          <w:szCs w:val="26"/>
        </w:rPr>
        <w:t>на транспорт</w:t>
      </w:r>
      <w:r w:rsidR="009B462B">
        <w:rPr>
          <w:b/>
          <w:sz w:val="26"/>
          <w:szCs w:val="26"/>
        </w:rPr>
        <w:t>ных средствах</w:t>
      </w:r>
    </w:p>
    <w:p w:rsidR="00D8695D" w:rsidRDefault="00D8695D" w:rsidP="008F163C">
      <w:pPr>
        <w:ind w:firstLine="708"/>
        <w:jc w:val="both"/>
        <w:rPr>
          <w:b/>
          <w:bCs/>
          <w:iCs/>
        </w:rPr>
      </w:pPr>
    </w:p>
    <w:p w:rsidR="008F6E5E" w:rsidRPr="00263A15" w:rsidRDefault="004648F4" w:rsidP="008F6E5E">
      <w:pPr>
        <w:ind w:firstLine="720"/>
        <w:jc w:val="both"/>
        <w:rPr>
          <w:sz w:val="26"/>
          <w:szCs w:val="26"/>
        </w:rPr>
      </w:pPr>
      <w:r>
        <w:rPr>
          <w:sz w:val="26"/>
          <w:szCs w:val="26"/>
        </w:rPr>
        <w:t xml:space="preserve">За </w:t>
      </w:r>
      <w:r w:rsidR="00761ACD">
        <w:rPr>
          <w:sz w:val="26"/>
          <w:szCs w:val="26"/>
        </w:rPr>
        <w:t xml:space="preserve">1 </w:t>
      </w:r>
      <w:r w:rsidR="00880036">
        <w:rPr>
          <w:sz w:val="26"/>
          <w:szCs w:val="26"/>
        </w:rPr>
        <w:t>полугодие</w:t>
      </w:r>
      <w:r w:rsidR="00761ACD">
        <w:rPr>
          <w:sz w:val="26"/>
          <w:szCs w:val="26"/>
        </w:rPr>
        <w:t xml:space="preserve"> 2020</w:t>
      </w:r>
      <w:r w:rsidR="001B05F5">
        <w:rPr>
          <w:sz w:val="26"/>
          <w:szCs w:val="26"/>
        </w:rPr>
        <w:t xml:space="preserve"> год</w:t>
      </w:r>
      <w:r w:rsidR="00761ACD">
        <w:rPr>
          <w:sz w:val="26"/>
          <w:szCs w:val="26"/>
        </w:rPr>
        <w:t>а</w:t>
      </w:r>
      <w:r w:rsidR="008F6E5E">
        <w:rPr>
          <w:sz w:val="26"/>
          <w:szCs w:val="26"/>
        </w:rPr>
        <w:t xml:space="preserve"> </w:t>
      </w:r>
      <w:r w:rsidR="008F6E5E" w:rsidRPr="00263A15">
        <w:rPr>
          <w:sz w:val="26"/>
          <w:szCs w:val="26"/>
        </w:rPr>
        <w:t xml:space="preserve">оперативная обстановка с пожарами </w:t>
      </w:r>
      <w:r w:rsidR="008F6E5E">
        <w:rPr>
          <w:sz w:val="26"/>
          <w:szCs w:val="26"/>
        </w:rPr>
        <w:t>на объектах транспорта в</w:t>
      </w:r>
      <w:r w:rsidR="00761ACD">
        <w:rPr>
          <w:sz w:val="26"/>
          <w:szCs w:val="26"/>
        </w:rPr>
        <w:t xml:space="preserve"> </w:t>
      </w:r>
      <w:r w:rsidR="00214639">
        <w:rPr>
          <w:sz w:val="26"/>
          <w:szCs w:val="26"/>
        </w:rPr>
        <w:t xml:space="preserve">г. </w:t>
      </w:r>
      <w:r w:rsidR="008F6E5E">
        <w:rPr>
          <w:sz w:val="26"/>
          <w:szCs w:val="26"/>
        </w:rPr>
        <w:t>Ханты-Мансийске</w:t>
      </w:r>
      <w:r w:rsidR="008F6E5E" w:rsidRPr="00263A15">
        <w:rPr>
          <w:sz w:val="26"/>
          <w:szCs w:val="26"/>
        </w:rPr>
        <w:t xml:space="preserve"> характеризовалась следующими основными показателями: </w:t>
      </w:r>
    </w:p>
    <w:p w:rsidR="008F6E5E" w:rsidRPr="00263A15" w:rsidRDefault="00761ACD" w:rsidP="008F6E5E">
      <w:pPr>
        <w:ind w:firstLine="720"/>
        <w:jc w:val="both"/>
        <w:rPr>
          <w:sz w:val="26"/>
          <w:szCs w:val="26"/>
        </w:rPr>
      </w:pPr>
      <w:r>
        <w:rPr>
          <w:sz w:val="26"/>
          <w:szCs w:val="26"/>
        </w:rPr>
        <w:t xml:space="preserve">- зарегистрировано </w:t>
      </w:r>
      <w:r w:rsidR="00CA30E8">
        <w:rPr>
          <w:sz w:val="26"/>
          <w:szCs w:val="26"/>
        </w:rPr>
        <w:t>8</w:t>
      </w:r>
      <w:r w:rsidR="008F6E5E">
        <w:rPr>
          <w:sz w:val="26"/>
          <w:szCs w:val="26"/>
        </w:rPr>
        <w:t xml:space="preserve"> </w:t>
      </w:r>
      <w:r w:rsidR="008F6E5E" w:rsidRPr="00263A15">
        <w:rPr>
          <w:sz w:val="26"/>
          <w:szCs w:val="26"/>
        </w:rPr>
        <w:t>пожар</w:t>
      </w:r>
      <w:r w:rsidR="00CA30E8">
        <w:rPr>
          <w:sz w:val="26"/>
          <w:szCs w:val="26"/>
        </w:rPr>
        <w:t>ов</w:t>
      </w:r>
      <w:r w:rsidR="008F6E5E">
        <w:rPr>
          <w:sz w:val="26"/>
          <w:szCs w:val="26"/>
        </w:rPr>
        <w:t xml:space="preserve"> (АППГ – </w:t>
      </w:r>
      <w:r w:rsidR="00CA30E8">
        <w:rPr>
          <w:sz w:val="26"/>
          <w:szCs w:val="26"/>
        </w:rPr>
        <w:t>15</w:t>
      </w:r>
      <w:r w:rsidR="008F6E5E">
        <w:rPr>
          <w:sz w:val="26"/>
          <w:szCs w:val="26"/>
        </w:rPr>
        <w:t xml:space="preserve">; </w:t>
      </w:r>
      <w:r w:rsidR="00CA30E8">
        <w:rPr>
          <w:sz w:val="26"/>
          <w:szCs w:val="26"/>
        </w:rPr>
        <w:t>-46,6%</w:t>
      </w:r>
      <w:r w:rsidR="008F6E5E" w:rsidRPr="00263A15">
        <w:rPr>
          <w:sz w:val="26"/>
          <w:szCs w:val="26"/>
        </w:rPr>
        <w:t>)</w:t>
      </w:r>
      <w:r w:rsidR="008F6E5E">
        <w:rPr>
          <w:sz w:val="26"/>
          <w:szCs w:val="26"/>
        </w:rPr>
        <w:t>;</w:t>
      </w:r>
      <w:r w:rsidR="008F6E5E" w:rsidRPr="00263A15">
        <w:rPr>
          <w:sz w:val="26"/>
          <w:szCs w:val="26"/>
        </w:rPr>
        <w:t xml:space="preserve"> </w:t>
      </w:r>
    </w:p>
    <w:p w:rsidR="008F6E5E" w:rsidRPr="00263A15" w:rsidRDefault="008F6E5E" w:rsidP="008F6E5E">
      <w:pPr>
        <w:ind w:firstLine="720"/>
        <w:jc w:val="both"/>
        <w:rPr>
          <w:sz w:val="26"/>
          <w:szCs w:val="26"/>
        </w:rPr>
      </w:pPr>
      <w:r>
        <w:rPr>
          <w:sz w:val="26"/>
          <w:szCs w:val="26"/>
        </w:rPr>
        <w:t xml:space="preserve">- </w:t>
      </w:r>
      <w:r w:rsidR="00214639">
        <w:rPr>
          <w:sz w:val="26"/>
          <w:szCs w:val="26"/>
        </w:rPr>
        <w:t>гибель людей не допущена</w:t>
      </w:r>
      <w:r>
        <w:rPr>
          <w:sz w:val="26"/>
          <w:szCs w:val="26"/>
        </w:rPr>
        <w:t xml:space="preserve"> </w:t>
      </w:r>
      <w:r w:rsidRPr="00263A15">
        <w:rPr>
          <w:sz w:val="26"/>
          <w:szCs w:val="26"/>
        </w:rPr>
        <w:t xml:space="preserve">(АППГ – </w:t>
      </w:r>
      <w:r w:rsidR="001B05F5">
        <w:rPr>
          <w:sz w:val="26"/>
          <w:szCs w:val="26"/>
        </w:rPr>
        <w:t>0 чел.</w:t>
      </w:r>
      <w:r w:rsidRPr="00263A15">
        <w:rPr>
          <w:sz w:val="26"/>
          <w:szCs w:val="26"/>
        </w:rPr>
        <w:t>)</w:t>
      </w:r>
      <w:r>
        <w:rPr>
          <w:sz w:val="26"/>
          <w:szCs w:val="26"/>
        </w:rPr>
        <w:t>;</w:t>
      </w:r>
    </w:p>
    <w:p w:rsidR="00214639" w:rsidRPr="00263A15" w:rsidRDefault="008F6E5E" w:rsidP="00214639">
      <w:pPr>
        <w:ind w:firstLine="720"/>
        <w:jc w:val="both"/>
        <w:rPr>
          <w:sz w:val="26"/>
          <w:szCs w:val="26"/>
        </w:rPr>
      </w:pPr>
      <w:r>
        <w:rPr>
          <w:sz w:val="26"/>
          <w:szCs w:val="26"/>
        </w:rPr>
        <w:t xml:space="preserve">- </w:t>
      </w:r>
      <w:proofErr w:type="spellStart"/>
      <w:r w:rsidR="009C3D88">
        <w:rPr>
          <w:sz w:val="26"/>
          <w:szCs w:val="26"/>
        </w:rPr>
        <w:t>травмирование</w:t>
      </w:r>
      <w:proofErr w:type="spellEnd"/>
      <w:r w:rsidR="009C3D88">
        <w:rPr>
          <w:sz w:val="26"/>
          <w:szCs w:val="26"/>
        </w:rPr>
        <w:t xml:space="preserve"> людей не допущено</w:t>
      </w:r>
      <w:r w:rsidR="00214639" w:rsidRPr="00263A15">
        <w:rPr>
          <w:sz w:val="26"/>
          <w:szCs w:val="26"/>
        </w:rPr>
        <w:t xml:space="preserve"> (АППГ </w:t>
      </w:r>
      <w:r w:rsidR="00214639">
        <w:rPr>
          <w:sz w:val="26"/>
          <w:szCs w:val="26"/>
        </w:rPr>
        <w:t>–</w:t>
      </w:r>
      <w:r w:rsidR="001B05F5">
        <w:rPr>
          <w:sz w:val="26"/>
          <w:szCs w:val="26"/>
        </w:rPr>
        <w:t xml:space="preserve"> </w:t>
      </w:r>
      <w:r w:rsidR="00761ACD">
        <w:rPr>
          <w:sz w:val="26"/>
          <w:szCs w:val="26"/>
        </w:rPr>
        <w:t>0 чел.</w:t>
      </w:r>
      <w:r w:rsidR="00214639" w:rsidRPr="00263A15">
        <w:rPr>
          <w:sz w:val="26"/>
          <w:szCs w:val="26"/>
        </w:rPr>
        <w:t>)</w:t>
      </w:r>
      <w:r w:rsidR="00214639">
        <w:rPr>
          <w:sz w:val="26"/>
          <w:szCs w:val="26"/>
        </w:rPr>
        <w:t>;</w:t>
      </w:r>
    </w:p>
    <w:p w:rsidR="008F6E5E" w:rsidRPr="00263A15" w:rsidRDefault="008F6E5E" w:rsidP="008F6E5E">
      <w:pPr>
        <w:ind w:firstLine="720"/>
        <w:jc w:val="both"/>
        <w:rPr>
          <w:sz w:val="26"/>
          <w:szCs w:val="26"/>
        </w:rPr>
      </w:pPr>
      <w:r w:rsidRPr="00263A15">
        <w:rPr>
          <w:sz w:val="26"/>
          <w:szCs w:val="26"/>
        </w:rPr>
        <w:t>- материальный ущерб</w:t>
      </w:r>
      <w:r>
        <w:rPr>
          <w:sz w:val="26"/>
          <w:szCs w:val="26"/>
        </w:rPr>
        <w:t xml:space="preserve"> от пожаров </w:t>
      </w:r>
      <w:r w:rsidR="00761ACD">
        <w:rPr>
          <w:sz w:val="26"/>
          <w:szCs w:val="26"/>
        </w:rPr>
        <w:t>не заявлен</w:t>
      </w:r>
      <w:r w:rsidR="009C3D88">
        <w:rPr>
          <w:sz w:val="26"/>
          <w:szCs w:val="26"/>
        </w:rPr>
        <w:t xml:space="preserve"> </w:t>
      </w:r>
      <w:r>
        <w:rPr>
          <w:sz w:val="26"/>
          <w:szCs w:val="26"/>
        </w:rPr>
        <w:t xml:space="preserve">(АППГ – </w:t>
      </w:r>
      <w:r w:rsidR="00CA30E8">
        <w:rPr>
          <w:sz w:val="26"/>
          <w:szCs w:val="26"/>
        </w:rPr>
        <w:t>247 300</w:t>
      </w:r>
      <w:r w:rsidR="00214639">
        <w:rPr>
          <w:sz w:val="26"/>
          <w:szCs w:val="26"/>
        </w:rPr>
        <w:t xml:space="preserve"> руб.</w:t>
      </w:r>
      <w:r w:rsidR="00CA30E8">
        <w:rPr>
          <w:sz w:val="26"/>
          <w:szCs w:val="26"/>
        </w:rPr>
        <w:t>; -100%</w:t>
      </w:r>
      <w:r w:rsidRPr="00263A15">
        <w:rPr>
          <w:sz w:val="26"/>
          <w:szCs w:val="26"/>
        </w:rPr>
        <w:t>)</w:t>
      </w:r>
      <w:r w:rsidR="009C3D88">
        <w:rPr>
          <w:sz w:val="26"/>
          <w:szCs w:val="26"/>
        </w:rPr>
        <w:t>.</w:t>
      </w:r>
    </w:p>
    <w:p w:rsidR="008F6E5E" w:rsidRPr="00263A15" w:rsidRDefault="008F6E5E" w:rsidP="008F6E5E">
      <w:pPr>
        <w:jc w:val="both"/>
        <w:rPr>
          <w:sz w:val="26"/>
          <w:szCs w:val="26"/>
        </w:rPr>
      </w:pPr>
    </w:p>
    <w:p w:rsidR="00CA30E8" w:rsidRDefault="00CA30E8" w:rsidP="00CA30E8">
      <w:pPr>
        <w:ind w:firstLine="708"/>
        <w:jc w:val="both"/>
        <w:rPr>
          <w:b/>
          <w:iCs/>
        </w:rPr>
      </w:pPr>
      <w:r w:rsidRPr="00263A15">
        <w:rPr>
          <w:b/>
          <w:bCs/>
          <w:iCs/>
        </w:rPr>
        <w:t>Диаграмма</w:t>
      </w:r>
      <w:r>
        <w:rPr>
          <w:b/>
          <w:bCs/>
          <w:iCs/>
        </w:rPr>
        <w:t xml:space="preserve"> 16</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 xml:space="preserve">ия, произошедшие на объектах транспорта </w:t>
      </w:r>
    </w:p>
    <w:p w:rsidR="00CA30E8" w:rsidRDefault="00CA30E8" w:rsidP="00CA30E8">
      <w:pPr>
        <w:ind w:firstLine="708"/>
        <w:jc w:val="both"/>
        <w:rPr>
          <w:b/>
          <w:iCs/>
        </w:rPr>
      </w:pPr>
      <w:r>
        <w:rPr>
          <w:noProof/>
          <w:sz w:val="26"/>
          <w:szCs w:val="26"/>
        </w:rPr>
        <w:drawing>
          <wp:anchor distT="0" distB="0" distL="114300" distR="114300" simplePos="0" relativeHeight="251827200" behindDoc="0" locked="0" layoutInCell="1" allowOverlap="1" wp14:anchorId="5DE05866" wp14:editId="02AC1A26">
            <wp:simplePos x="0" y="0"/>
            <wp:positionH relativeFrom="column">
              <wp:posOffset>4176442</wp:posOffset>
            </wp:positionH>
            <wp:positionV relativeFrom="paragraph">
              <wp:posOffset>33181</wp:posOffset>
            </wp:positionV>
            <wp:extent cx="1534795" cy="312420"/>
            <wp:effectExtent l="0" t="38100" r="0" b="30480"/>
            <wp:wrapNone/>
            <wp:docPr id="193"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0" r:lo="rId251" r:qs="rId252" r:cs="rId253"/>
              </a:graphicData>
            </a:graphic>
          </wp:anchor>
        </w:drawing>
      </w:r>
      <w:r>
        <w:rPr>
          <w:noProof/>
          <w:sz w:val="26"/>
          <w:szCs w:val="26"/>
        </w:rPr>
        <w:drawing>
          <wp:anchor distT="0" distB="0" distL="114300" distR="114300" simplePos="0" relativeHeight="251824128" behindDoc="0" locked="0" layoutInCell="1" allowOverlap="1" wp14:anchorId="1F73D629" wp14:editId="39EB98C5">
            <wp:simplePos x="0" y="0"/>
            <wp:positionH relativeFrom="column">
              <wp:posOffset>976564</wp:posOffset>
            </wp:positionH>
            <wp:positionV relativeFrom="paragraph">
              <wp:posOffset>35560</wp:posOffset>
            </wp:positionV>
            <wp:extent cx="1296035" cy="313690"/>
            <wp:effectExtent l="38100" t="38100" r="0" b="29210"/>
            <wp:wrapNone/>
            <wp:docPr id="194"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5" r:lo="rId256" r:qs="rId257" r:cs="rId258"/>
              </a:graphicData>
            </a:graphic>
          </wp:anchor>
        </w:drawing>
      </w:r>
    </w:p>
    <w:p w:rsidR="00CA30E8" w:rsidRPr="00C73CA6" w:rsidRDefault="00CA30E8" w:rsidP="00CA30E8">
      <w:pPr>
        <w:ind w:firstLine="708"/>
        <w:jc w:val="both"/>
        <w:rPr>
          <w:b/>
          <w:iCs/>
        </w:rPr>
      </w:pPr>
    </w:p>
    <w:p w:rsidR="00CA30E8" w:rsidRPr="00C73BEA" w:rsidRDefault="00CA30E8" w:rsidP="00CA30E8">
      <w:pPr>
        <w:jc w:val="both"/>
        <w:rPr>
          <w:color w:val="FF0000"/>
          <w:sz w:val="26"/>
          <w:szCs w:val="26"/>
        </w:rPr>
      </w:pPr>
      <w:r>
        <w:rPr>
          <w:noProof/>
          <w:sz w:val="26"/>
          <w:szCs w:val="26"/>
        </w:rPr>
        <w:drawing>
          <wp:anchor distT="0" distB="0" distL="114300" distR="114300" simplePos="0" relativeHeight="251825152" behindDoc="0" locked="0" layoutInCell="1" allowOverlap="1" wp14:anchorId="1E509F0D" wp14:editId="15F27544">
            <wp:simplePos x="0" y="0"/>
            <wp:positionH relativeFrom="column">
              <wp:posOffset>1951990</wp:posOffset>
            </wp:positionH>
            <wp:positionV relativeFrom="paragraph">
              <wp:posOffset>1146175</wp:posOffset>
            </wp:positionV>
            <wp:extent cx="1118870" cy="306705"/>
            <wp:effectExtent l="0" t="38100" r="0" b="36195"/>
            <wp:wrapNone/>
            <wp:docPr id="195"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0" r:lo="rId261" r:qs="rId262" r:cs="rId263"/>
              </a:graphicData>
            </a:graphic>
            <wp14:sizeRelH relativeFrom="margin">
              <wp14:pctWidth>0</wp14:pctWidth>
            </wp14:sizeRelH>
            <wp14:sizeRelV relativeFrom="margin">
              <wp14:pctHeight>0</wp14:pctHeight>
            </wp14:sizeRelV>
          </wp:anchor>
        </w:drawing>
      </w:r>
      <w:r>
        <w:rPr>
          <w:noProof/>
          <w:sz w:val="26"/>
          <w:szCs w:val="26"/>
        </w:rPr>
        <w:drawing>
          <wp:anchor distT="0" distB="0" distL="114300" distR="114300" simplePos="0" relativeHeight="251826176" behindDoc="0" locked="0" layoutInCell="1" allowOverlap="1" wp14:anchorId="11896662" wp14:editId="5F296550">
            <wp:simplePos x="0" y="0"/>
            <wp:positionH relativeFrom="column">
              <wp:posOffset>3044190</wp:posOffset>
            </wp:positionH>
            <wp:positionV relativeFrom="paragraph">
              <wp:posOffset>1146175</wp:posOffset>
            </wp:positionV>
            <wp:extent cx="1262380" cy="313690"/>
            <wp:effectExtent l="0" t="38100" r="0" b="48260"/>
            <wp:wrapNone/>
            <wp:docPr id="196"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5" r:lo="rId266" r:qs="rId267" r:cs="rId268"/>
              </a:graphicData>
            </a:graphic>
            <wp14:sizeRelH relativeFrom="margin">
              <wp14:pctWidth>0</wp14:pctWidth>
            </wp14:sizeRelH>
            <wp14:sizeRelV relativeFrom="margin">
              <wp14:pctHeight>0</wp14:pctHeight>
            </wp14:sizeRelV>
          </wp:anchor>
        </w:drawing>
      </w:r>
      <w:r w:rsidRPr="00263A15">
        <w:rPr>
          <w:noProof/>
          <w:color w:val="FF0000"/>
          <w:sz w:val="26"/>
          <w:szCs w:val="26"/>
        </w:rPr>
        <w:drawing>
          <wp:inline distT="0" distB="0" distL="0" distR="0" wp14:anchorId="5220923E" wp14:editId="469728BE">
            <wp:extent cx="5936776" cy="2183642"/>
            <wp:effectExtent l="0" t="0" r="26035" b="26670"/>
            <wp:docPr id="197"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0"/>
              </a:graphicData>
            </a:graphic>
          </wp:inline>
        </w:drawing>
      </w:r>
    </w:p>
    <w:p w:rsidR="00CA30E8" w:rsidRDefault="00CA30E8" w:rsidP="00E40697">
      <w:pPr>
        <w:jc w:val="both"/>
        <w:rPr>
          <w:b/>
          <w:bCs/>
          <w:iCs/>
        </w:rPr>
      </w:pPr>
    </w:p>
    <w:p w:rsidR="000C56B2" w:rsidRPr="001959A1" w:rsidRDefault="000C56B2" w:rsidP="000C56B2">
      <w:pPr>
        <w:ind w:firstLine="720"/>
        <w:jc w:val="center"/>
        <w:rPr>
          <w:b/>
          <w:sz w:val="26"/>
          <w:szCs w:val="26"/>
        </w:rPr>
      </w:pPr>
      <w:r w:rsidRPr="001959A1">
        <w:rPr>
          <w:b/>
          <w:sz w:val="26"/>
          <w:szCs w:val="26"/>
        </w:rPr>
        <w:t xml:space="preserve">Пожары </w:t>
      </w:r>
      <w:r>
        <w:rPr>
          <w:b/>
          <w:sz w:val="26"/>
          <w:szCs w:val="26"/>
        </w:rPr>
        <w:t>на объектах транспорта</w:t>
      </w:r>
    </w:p>
    <w:p w:rsidR="000C56B2" w:rsidRPr="00263A15" w:rsidRDefault="000C56B2" w:rsidP="000C56B2">
      <w:pPr>
        <w:keepNext/>
        <w:jc w:val="right"/>
        <w:outlineLvl w:val="1"/>
        <w:rPr>
          <w:sz w:val="26"/>
          <w:szCs w:val="26"/>
        </w:rPr>
      </w:pPr>
      <w:r w:rsidRPr="00263A15">
        <w:rPr>
          <w:sz w:val="26"/>
          <w:szCs w:val="26"/>
        </w:rPr>
        <w:t xml:space="preserve">Таблица </w:t>
      </w:r>
      <w:r>
        <w:rPr>
          <w:sz w:val="26"/>
          <w:szCs w:val="26"/>
        </w:rPr>
        <w:t>9</w:t>
      </w:r>
    </w:p>
    <w:tbl>
      <w:tblPr>
        <w:tblW w:w="10433" w:type="dxa"/>
        <w:jc w:val="center"/>
        <w:tblInd w:w="-3088" w:type="dxa"/>
        <w:tblLook w:val="0000" w:firstRow="0" w:lastRow="0" w:firstColumn="0" w:lastColumn="0" w:noHBand="0" w:noVBand="0"/>
      </w:tblPr>
      <w:tblGrid>
        <w:gridCol w:w="1922"/>
        <w:gridCol w:w="989"/>
        <w:gridCol w:w="732"/>
        <w:gridCol w:w="1030"/>
        <w:gridCol w:w="1449"/>
        <w:gridCol w:w="1082"/>
        <w:gridCol w:w="811"/>
        <w:gridCol w:w="843"/>
        <w:gridCol w:w="816"/>
        <w:gridCol w:w="759"/>
      </w:tblGrid>
      <w:tr w:rsidR="001526CC" w:rsidRPr="005810FB" w:rsidTr="001526CC">
        <w:trPr>
          <w:tblHeader/>
          <w:jc w:val="center"/>
        </w:trPr>
        <w:tc>
          <w:tcPr>
            <w:tcW w:w="1922" w:type="dxa"/>
            <w:vMerge w:val="restart"/>
            <w:tcBorders>
              <w:top w:val="double" w:sz="4" w:space="0" w:color="auto"/>
              <w:left w:val="double" w:sz="4" w:space="0" w:color="auto"/>
              <w:bottom w:val="double" w:sz="4" w:space="0" w:color="auto"/>
              <w:right w:val="double" w:sz="4" w:space="0" w:color="auto"/>
            </w:tcBorders>
            <w:vAlign w:val="center"/>
          </w:tcPr>
          <w:p w:rsidR="001526CC" w:rsidRPr="00232394" w:rsidRDefault="001526CC" w:rsidP="001F2D5C">
            <w:pPr>
              <w:jc w:val="center"/>
              <w:rPr>
                <w:b/>
              </w:rPr>
            </w:pPr>
          </w:p>
          <w:p w:rsidR="001526CC" w:rsidRPr="00232394" w:rsidRDefault="001526CC" w:rsidP="001F2D5C">
            <w:pPr>
              <w:jc w:val="center"/>
              <w:rPr>
                <w:b/>
              </w:rPr>
            </w:pPr>
            <w:r>
              <w:rPr>
                <w:b/>
              </w:rPr>
              <w:t>Наименование объекта</w:t>
            </w:r>
          </w:p>
        </w:tc>
        <w:tc>
          <w:tcPr>
            <w:tcW w:w="1721" w:type="dxa"/>
            <w:gridSpan w:val="2"/>
            <w:tcBorders>
              <w:top w:val="double" w:sz="4" w:space="0" w:color="auto"/>
              <w:left w:val="double" w:sz="4" w:space="0" w:color="auto"/>
              <w:bottom w:val="double" w:sz="4" w:space="0" w:color="auto"/>
              <w:right w:val="double" w:sz="4" w:space="0" w:color="auto"/>
            </w:tcBorders>
            <w:vAlign w:val="center"/>
          </w:tcPr>
          <w:p w:rsidR="001526CC" w:rsidRPr="00232394" w:rsidRDefault="001526CC" w:rsidP="001F2D5C">
            <w:pPr>
              <w:jc w:val="center"/>
              <w:rPr>
                <w:b/>
              </w:rPr>
            </w:pPr>
            <w:r w:rsidRPr="00232394">
              <w:rPr>
                <w:b/>
              </w:rPr>
              <w:t xml:space="preserve">Количество </w:t>
            </w:r>
          </w:p>
          <w:p w:rsidR="001526CC" w:rsidRPr="00232394" w:rsidRDefault="001526CC" w:rsidP="001F2D5C">
            <w:pPr>
              <w:jc w:val="center"/>
              <w:rPr>
                <w:b/>
              </w:rPr>
            </w:pPr>
            <w:r w:rsidRPr="00232394">
              <w:rPr>
                <w:b/>
              </w:rPr>
              <w:t>пожаров</w:t>
            </w:r>
          </w:p>
        </w:tc>
        <w:tc>
          <w:tcPr>
            <w:tcW w:w="1030" w:type="dxa"/>
            <w:tcBorders>
              <w:top w:val="double" w:sz="4" w:space="0" w:color="auto"/>
              <w:left w:val="double" w:sz="4" w:space="0" w:color="auto"/>
              <w:bottom w:val="double" w:sz="4" w:space="0" w:color="auto"/>
              <w:right w:val="double" w:sz="4" w:space="0" w:color="auto"/>
            </w:tcBorders>
            <w:vAlign w:val="center"/>
          </w:tcPr>
          <w:p w:rsidR="001526CC" w:rsidRPr="00232394" w:rsidRDefault="001526CC" w:rsidP="001F2D5C">
            <w:pPr>
              <w:jc w:val="center"/>
              <w:rPr>
                <w:b/>
              </w:rPr>
            </w:pPr>
            <w:r w:rsidRPr="00232394">
              <w:rPr>
                <w:b/>
              </w:rPr>
              <w:t>%,</w:t>
            </w:r>
          </w:p>
          <w:p w:rsidR="001526CC" w:rsidRPr="00232394" w:rsidRDefault="001526CC" w:rsidP="001F2D5C">
            <w:pPr>
              <w:jc w:val="center"/>
              <w:rPr>
                <w:b/>
              </w:rPr>
            </w:pPr>
            <w:r w:rsidRPr="00232394">
              <w:rPr>
                <w:b/>
              </w:rPr>
              <w:t>+/-</w:t>
            </w:r>
          </w:p>
        </w:tc>
        <w:tc>
          <w:tcPr>
            <w:tcW w:w="1449" w:type="dxa"/>
            <w:vMerge w:val="restart"/>
            <w:tcBorders>
              <w:top w:val="double" w:sz="4" w:space="0" w:color="auto"/>
              <w:left w:val="double" w:sz="4" w:space="0" w:color="auto"/>
              <w:right w:val="double" w:sz="4" w:space="0" w:color="auto"/>
            </w:tcBorders>
          </w:tcPr>
          <w:p w:rsidR="001526CC" w:rsidRPr="00232394" w:rsidRDefault="001526CC" w:rsidP="001526CC">
            <w:pPr>
              <w:jc w:val="center"/>
              <w:rPr>
                <w:b/>
              </w:rPr>
            </w:pPr>
            <w:r>
              <w:rPr>
                <w:b/>
              </w:rPr>
              <w:t>% от общего кол-ва пожаров на транспорте</w:t>
            </w:r>
          </w:p>
        </w:tc>
        <w:tc>
          <w:tcPr>
            <w:tcW w:w="1082" w:type="dxa"/>
            <w:vMerge w:val="restart"/>
            <w:tcBorders>
              <w:top w:val="double" w:sz="4" w:space="0" w:color="auto"/>
              <w:left w:val="double" w:sz="4" w:space="0" w:color="auto"/>
              <w:right w:val="double" w:sz="4" w:space="0" w:color="auto"/>
            </w:tcBorders>
            <w:vAlign w:val="center"/>
          </w:tcPr>
          <w:p w:rsidR="001526CC" w:rsidRPr="00232394" w:rsidRDefault="001526CC" w:rsidP="001F2D5C">
            <w:pPr>
              <w:jc w:val="center"/>
              <w:rPr>
                <w:b/>
              </w:rPr>
            </w:pPr>
            <w:r w:rsidRPr="00232394">
              <w:rPr>
                <w:b/>
              </w:rPr>
              <w:t>Ущерб</w:t>
            </w:r>
          </w:p>
          <w:p w:rsidR="001526CC" w:rsidRPr="00232394" w:rsidRDefault="001526CC" w:rsidP="001F2D5C">
            <w:pPr>
              <w:jc w:val="center"/>
              <w:rPr>
                <w:b/>
              </w:rPr>
            </w:pPr>
            <w:r w:rsidRPr="00232394">
              <w:rPr>
                <w:b/>
              </w:rPr>
              <w:t>в 2020 году</w:t>
            </w:r>
          </w:p>
          <w:p w:rsidR="001526CC" w:rsidRPr="00232394" w:rsidRDefault="001526CC" w:rsidP="001F2D5C">
            <w:pPr>
              <w:jc w:val="center"/>
              <w:rPr>
                <w:b/>
              </w:rPr>
            </w:pPr>
            <w:r w:rsidRPr="00232394">
              <w:rPr>
                <w:b/>
              </w:rPr>
              <w:t>(руб.)</w:t>
            </w:r>
          </w:p>
        </w:tc>
        <w:tc>
          <w:tcPr>
            <w:tcW w:w="1654" w:type="dxa"/>
            <w:gridSpan w:val="2"/>
            <w:tcBorders>
              <w:top w:val="double" w:sz="4" w:space="0" w:color="auto"/>
              <w:left w:val="double" w:sz="4" w:space="0" w:color="auto"/>
              <w:bottom w:val="double" w:sz="4" w:space="0" w:color="auto"/>
              <w:right w:val="double" w:sz="4" w:space="0" w:color="auto"/>
            </w:tcBorders>
          </w:tcPr>
          <w:p w:rsidR="001526CC" w:rsidRPr="00232394" w:rsidRDefault="001526CC" w:rsidP="001F2D5C">
            <w:pPr>
              <w:jc w:val="center"/>
              <w:rPr>
                <w:b/>
              </w:rPr>
            </w:pPr>
            <w:r w:rsidRPr="00232394">
              <w:rPr>
                <w:b/>
              </w:rPr>
              <w:t>Гибель</w:t>
            </w:r>
          </w:p>
        </w:tc>
        <w:tc>
          <w:tcPr>
            <w:tcW w:w="1575" w:type="dxa"/>
            <w:gridSpan w:val="2"/>
            <w:tcBorders>
              <w:top w:val="double" w:sz="4" w:space="0" w:color="auto"/>
              <w:left w:val="double" w:sz="4" w:space="0" w:color="auto"/>
              <w:bottom w:val="double" w:sz="4" w:space="0" w:color="auto"/>
              <w:right w:val="double" w:sz="4" w:space="0" w:color="auto"/>
            </w:tcBorders>
          </w:tcPr>
          <w:p w:rsidR="001526CC" w:rsidRPr="00232394" w:rsidRDefault="001526CC" w:rsidP="001F2D5C">
            <w:pPr>
              <w:jc w:val="center"/>
              <w:rPr>
                <w:b/>
              </w:rPr>
            </w:pPr>
            <w:r w:rsidRPr="00232394">
              <w:rPr>
                <w:b/>
              </w:rPr>
              <w:t>Травмы</w:t>
            </w:r>
          </w:p>
        </w:tc>
      </w:tr>
      <w:tr w:rsidR="001526CC" w:rsidRPr="005810FB" w:rsidTr="001526CC">
        <w:trPr>
          <w:tblHeader/>
          <w:jc w:val="center"/>
        </w:trPr>
        <w:tc>
          <w:tcPr>
            <w:tcW w:w="1922" w:type="dxa"/>
            <w:vMerge/>
            <w:tcBorders>
              <w:top w:val="double" w:sz="4" w:space="0" w:color="auto"/>
              <w:left w:val="double" w:sz="4" w:space="0" w:color="auto"/>
              <w:bottom w:val="double" w:sz="4" w:space="0" w:color="auto"/>
              <w:right w:val="double" w:sz="4" w:space="0" w:color="auto"/>
            </w:tcBorders>
            <w:vAlign w:val="center"/>
          </w:tcPr>
          <w:p w:rsidR="001526CC" w:rsidRPr="00232394" w:rsidRDefault="001526CC" w:rsidP="001F2D5C">
            <w:pPr>
              <w:rPr>
                <w:b/>
              </w:rPr>
            </w:pPr>
          </w:p>
        </w:tc>
        <w:tc>
          <w:tcPr>
            <w:tcW w:w="989" w:type="dxa"/>
            <w:tcBorders>
              <w:top w:val="double" w:sz="4" w:space="0" w:color="auto"/>
              <w:left w:val="double" w:sz="4" w:space="0" w:color="auto"/>
              <w:bottom w:val="double" w:sz="4" w:space="0" w:color="auto"/>
              <w:right w:val="double" w:sz="4" w:space="0" w:color="auto"/>
            </w:tcBorders>
            <w:vAlign w:val="center"/>
          </w:tcPr>
          <w:p w:rsidR="001526CC" w:rsidRPr="00232394" w:rsidRDefault="001526CC" w:rsidP="001F2D5C">
            <w:pPr>
              <w:jc w:val="center"/>
              <w:rPr>
                <w:b/>
              </w:rPr>
            </w:pPr>
            <w:r w:rsidRPr="00232394">
              <w:rPr>
                <w:b/>
              </w:rPr>
              <w:t xml:space="preserve">2019 </w:t>
            </w:r>
          </w:p>
        </w:tc>
        <w:tc>
          <w:tcPr>
            <w:tcW w:w="732" w:type="dxa"/>
            <w:tcBorders>
              <w:top w:val="double" w:sz="4" w:space="0" w:color="auto"/>
              <w:left w:val="double" w:sz="4" w:space="0" w:color="auto"/>
              <w:bottom w:val="double" w:sz="4" w:space="0" w:color="auto"/>
              <w:right w:val="double" w:sz="4" w:space="0" w:color="auto"/>
            </w:tcBorders>
            <w:shd w:val="clear" w:color="auto" w:fill="D9D9D9"/>
            <w:vAlign w:val="center"/>
          </w:tcPr>
          <w:p w:rsidR="001526CC" w:rsidRPr="00232394" w:rsidRDefault="001526CC" w:rsidP="001F2D5C">
            <w:pPr>
              <w:jc w:val="center"/>
              <w:rPr>
                <w:b/>
              </w:rPr>
            </w:pPr>
            <w:r w:rsidRPr="00232394">
              <w:rPr>
                <w:b/>
              </w:rPr>
              <w:t xml:space="preserve">2020 </w:t>
            </w:r>
          </w:p>
        </w:tc>
        <w:tc>
          <w:tcPr>
            <w:tcW w:w="1030" w:type="dxa"/>
            <w:tcBorders>
              <w:top w:val="double" w:sz="4" w:space="0" w:color="auto"/>
              <w:left w:val="double" w:sz="4" w:space="0" w:color="auto"/>
              <w:bottom w:val="double" w:sz="4" w:space="0" w:color="auto"/>
              <w:right w:val="double" w:sz="4" w:space="0" w:color="auto"/>
            </w:tcBorders>
            <w:vAlign w:val="center"/>
          </w:tcPr>
          <w:p w:rsidR="001526CC" w:rsidRPr="00232394" w:rsidRDefault="001526CC" w:rsidP="001F2D5C">
            <w:pPr>
              <w:jc w:val="center"/>
              <w:rPr>
                <w:b/>
              </w:rPr>
            </w:pPr>
            <w:r w:rsidRPr="00232394">
              <w:rPr>
                <w:b/>
              </w:rPr>
              <w:t>%</w:t>
            </w:r>
          </w:p>
        </w:tc>
        <w:tc>
          <w:tcPr>
            <w:tcW w:w="1449" w:type="dxa"/>
            <w:vMerge/>
            <w:tcBorders>
              <w:left w:val="double" w:sz="4" w:space="0" w:color="auto"/>
              <w:bottom w:val="double" w:sz="4" w:space="0" w:color="auto"/>
              <w:right w:val="double" w:sz="4" w:space="0" w:color="auto"/>
            </w:tcBorders>
          </w:tcPr>
          <w:p w:rsidR="001526CC" w:rsidRPr="00232394" w:rsidRDefault="001526CC" w:rsidP="001F2D5C">
            <w:pPr>
              <w:jc w:val="center"/>
              <w:rPr>
                <w:b/>
              </w:rPr>
            </w:pPr>
          </w:p>
        </w:tc>
        <w:tc>
          <w:tcPr>
            <w:tcW w:w="1082" w:type="dxa"/>
            <w:vMerge/>
            <w:tcBorders>
              <w:left w:val="double" w:sz="4" w:space="0" w:color="auto"/>
              <w:bottom w:val="double" w:sz="4" w:space="0" w:color="auto"/>
              <w:right w:val="double" w:sz="4" w:space="0" w:color="auto"/>
            </w:tcBorders>
            <w:vAlign w:val="center"/>
          </w:tcPr>
          <w:p w:rsidR="001526CC" w:rsidRPr="00232394" w:rsidRDefault="001526CC" w:rsidP="001F2D5C">
            <w:pPr>
              <w:jc w:val="center"/>
              <w:rPr>
                <w:b/>
              </w:rPr>
            </w:pPr>
          </w:p>
        </w:tc>
        <w:tc>
          <w:tcPr>
            <w:tcW w:w="811" w:type="dxa"/>
            <w:tcBorders>
              <w:top w:val="double" w:sz="4" w:space="0" w:color="auto"/>
              <w:left w:val="double" w:sz="4" w:space="0" w:color="auto"/>
              <w:bottom w:val="double" w:sz="4" w:space="0" w:color="auto"/>
              <w:right w:val="double" w:sz="4" w:space="0" w:color="auto"/>
            </w:tcBorders>
          </w:tcPr>
          <w:p w:rsidR="001526CC" w:rsidRPr="00232394" w:rsidRDefault="001526CC" w:rsidP="001F2D5C">
            <w:pPr>
              <w:jc w:val="center"/>
              <w:rPr>
                <w:b/>
              </w:rPr>
            </w:pPr>
            <w:r w:rsidRPr="00232394">
              <w:rPr>
                <w:b/>
              </w:rPr>
              <w:t>2019</w:t>
            </w:r>
          </w:p>
        </w:tc>
        <w:tc>
          <w:tcPr>
            <w:tcW w:w="843" w:type="dxa"/>
            <w:tcBorders>
              <w:top w:val="double" w:sz="4" w:space="0" w:color="auto"/>
              <w:left w:val="double" w:sz="4" w:space="0" w:color="auto"/>
              <w:bottom w:val="double" w:sz="4" w:space="0" w:color="auto"/>
              <w:right w:val="double" w:sz="4" w:space="0" w:color="auto"/>
            </w:tcBorders>
          </w:tcPr>
          <w:p w:rsidR="001526CC" w:rsidRPr="00232394" w:rsidRDefault="001526CC" w:rsidP="001F2D5C">
            <w:pPr>
              <w:jc w:val="center"/>
              <w:rPr>
                <w:b/>
              </w:rPr>
            </w:pPr>
            <w:r w:rsidRPr="00232394">
              <w:rPr>
                <w:b/>
              </w:rPr>
              <w:t>2020</w:t>
            </w:r>
          </w:p>
        </w:tc>
        <w:tc>
          <w:tcPr>
            <w:tcW w:w="816" w:type="dxa"/>
            <w:tcBorders>
              <w:top w:val="double" w:sz="4" w:space="0" w:color="auto"/>
              <w:left w:val="double" w:sz="4" w:space="0" w:color="auto"/>
              <w:bottom w:val="double" w:sz="4" w:space="0" w:color="auto"/>
              <w:right w:val="double" w:sz="4" w:space="0" w:color="auto"/>
            </w:tcBorders>
          </w:tcPr>
          <w:p w:rsidR="001526CC" w:rsidRPr="00232394" w:rsidRDefault="001526CC" w:rsidP="001F2D5C">
            <w:pPr>
              <w:jc w:val="center"/>
              <w:rPr>
                <w:b/>
              </w:rPr>
            </w:pPr>
            <w:r w:rsidRPr="00232394">
              <w:rPr>
                <w:b/>
              </w:rPr>
              <w:t>2019</w:t>
            </w:r>
          </w:p>
        </w:tc>
        <w:tc>
          <w:tcPr>
            <w:tcW w:w="759" w:type="dxa"/>
            <w:tcBorders>
              <w:top w:val="double" w:sz="4" w:space="0" w:color="auto"/>
              <w:left w:val="double" w:sz="4" w:space="0" w:color="auto"/>
              <w:bottom w:val="double" w:sz="4" w:space="0" w:color="auto"/>
              <w:right w:val="double" w:sz="4" w:space="0" w:color="auto"/>
            </w:tcBorders>
          </w:tcPr>
          <w:p w:rsidR="001526CC" w:rsidRPr="00232394" w:rsidRDefault="001526CC" w:rsidP="001F2D5C">
            <w:pPr>
              <w:jc w:val="center"/>
              <w:rPr>
                <w:b/>
              </w:rPr>
            </w:pPr>
            <w:r w:rsidRPr="00232394">
              <w:rPr>
                <w:b/>
              </w:rPr>
              <w:t>2020</w:t>
            </w:r>
          </w:p>
        </w:tc>
      </w:tr>
      <w:tr w:rsidR="001526CC" w:rsidRPr="005810FB" w:rsidTr="007C785F">
        <w:trPr>
          <w:trHeight w:val="428"/>
          <w:jc w:val="center"/>
        </w:trPr>
        <w:tc>
          <w:tcPr>
            <w:tcW w:w="1922" w:type="dxa"/>
            <w:tcBorders>
              <w:top w:val="double" w:sz="4" w:space="0" w:color="auto"/>
              <w:left w:val="double" w:sz="4" w:space="0" w:color="auto"/>
              <w:bottom w:val="double" w:sz="4" w:space="0" w:color="auto"/>
              <w:right w:val="double" w:sz="4" w:space="0" w:color="auto"/>
            </w:tcBorders>
            <w:vAlign w:val="center"/>
          </w:tcPr>
          <w:p w:rsidR="001526CC" w:rsidRPr="00232394" w:rsidRDefault="001526CC" w:rsidP="001F2D5C">
            <w:pPr>
              <w:rPr>
                <w:color w:val="000000"/>
              </w:rPr>
            </w:pPr>
            <w:r>
              <w:rPr>
                <w:color w:val="000000"/>
              </w:rPr>
              <w:t>Грузовой автомобиль</w:t>
            </w:r>
          </w:p>
        </w:tc>
        <w:tc>
          <w:tcPr>
            <w:tcW w:w="989" w:type="dxa"/>
            <w:tcBorders>
              <w:top w:val="double" w:sz="4" w:space="0" w:color="auto"/>
              <w:left w:val="double" w:sz="4" w:space="0" w:color="auto"/>
              <w:bottom w:val="double" w:sz="4" w:space="0" w:color="auto"/>
              <w:right w:val="double" w:sz="4" w:space="0" w:color="auto"/>
            </w:tcBorders>
            <w:vAlign w:val="center"/>
          </w:tcPr>
          <w:p w:rsidR="001526CC" w:rsidRPr="00232394" w:rsidRDefault="001526CC" w:rsidP="001F2D5C">
            <w:pPr>
              <w:jc w:val="center"/>
              <w:rPr>
                <w:color w:val="000000"/>
              </w:rPr>
            </w:pPr>
            <w:r>
              <w:rPr>
                <w:color w:val="000000"/>
              </w:rPr>
              <w:t>1</w:t>
            </w:r>
          </w:p>
        </w:tc>
        <w:tc>
          <w:tcPr>
            <w:tcW w:w="732" w:type="dxa"/>
            <w:tcBorders>
              <w:top w:val="double" w:sz="4" w:space="0" w:color="auto"/>
              <w:left w:val="double" w:sz="4" w:space="0" w:color="auto"/>
              <w:bottom w:val="double" w:sz="4" w:space="0" w:color="auto"/>
              <w:right w:val="double" w:sz="4" w:space="0" w:color="auto"/>
            </w:tcBorders>
            <w:shd w:val="clear" w:color="auto" w:fill="D9D9D9"/>
            <w:vAlign w:val="center"/>
          </w:tcPr>
          <w:p w:rsidR="001526CC" w:rsidRPr="00232394" w:rsidRDefault="001526CC" w:rsidP="001F2D5C">
            <w:pPr>
              <w:jc w:val="center"/>
              <w:rPr>
                <w:color w:val="000000"/>
              </w:rPr>
            </w:pPr>
            <w:r>
              <w:rPr>
                <w:color w:val="000000"/>
              </w:rPr>
              <w:t>1</w:t>
            </w:r>
          </w:p>
        </w:tc>
        <w:tc>
          <w:tcPr>
            <w:tcW w:w="1030" w:type="dxa"/>
            <w:tcBorders>
              <w:top w:val="double" w:sz="4" w:space="0" w:color="auto"/>
              <w:left w:val="double" w:sz="4" w:space="0" w:color="auto"/>
              <w:bottom w:val="double" w:sz="4" w:space="0" w:color="auto"/>
              <w:right w:val="double" w:sz="4" w:space="0" w:color="auto"/>
            </w:tcBorders>
            <w:vAlign w:val="center"/>
          </w:tcPr>
          <w:p w:rsidR="001526CC" w:rsidRPr="00232394" w:rsidRDefault="001526CC" w:rsidP="001F2D5C">
            <w:pPr>
              <w:jc w:val="center"/>
            </w:pPr>
            <w:r>
              <w:t>0%</w:t>
            </w:r>
          </w:p>
        </w:tc>
        <w:tc>
          <w:tcPr>
            <w:tcW w:w="1449" w:type="dxa"/>
            <w:tcBorders>
              <w:top w:val="double" w:sz="4" w:space="0" w:color="auto"/>
              <w:left w:val="double" w:sz="4" w:space="0" w:color="auto"/>
              <w:bottom w:val="double" w:sz="4" w:space="0" w:color="auto"/>
              <w:right w:val="double" w:sz="4" w:space="0" w:color="auto"/>
            </w:tcBorders>
            <w:vAlign w:val="center"/>
          </w:tcPr>
          <w:p w:rsidR="001526CC" w:rsidRDefault="001526CC" w:rsidP="007C785F">
            <w:pPr>
              <w:jc w:val="center"/>
              <w:rPr>
                <w:color w:val="000000"/>
              </w:rPr>
            </w:pPr>
            <w:r>
              <w:rPr>
                <w:color w:val="000000"/>
              </w:rPr>
              <w:t>12,</w:t>
            </w:r>
            <w:r w:rsidR="007C785F">
              <w:rPr>
                <w:color w:val="000000"/>
              </w:rPr>
              <w:t>5</w:t>
            </w:r>
          </w:p>
        </w:tc>
        <w:tc>
          <w:tcPr>
            <w:tcW w:w="1082" w:type="dxa"/>
            <w:tcBorders>
              <w:top w:val="double" w:sz="4" w:space="0" w:color="auto"/>
              <w:left w:val="double" w:sz="4" w:space="0" w:color="auto"/>
              <w:bottom w:val="double" w:sz="4" w:space="0" w:color="auto"/>
              <w:right w:val="double" w:sz="4" w:space="0" w:color="auto"/>
            </w:tcBorders>
            <w:vAlign w:val="center"/>
          </w:tcPr>
          <w:p w:rsidR="001526CC" w:rsidRPr="00232394" w:rsidRDefault="001526CC" w:rsidP="001F2D5C">
            <w:pPr>
              <w:jc w:val="center"/>
              <w:rPr>
                <w:color w:val="000000"/>
              </w:rPr>
            </w:pPr>
            <w:r>
              <w:rPr>
                <w:color w:val="000000"/>
              </w:rPr>
              <w:t>-</w:t>
            </w:r>
          </w:p>
        </w:tc>
        <w:tc>
          <w:tcPr>
            <w:tcW w:w="811" w:type="dxa"/>
            <w:tcBorders>
              <w:top w:val="double" w:sz="4" w:space="0" w:color="auto"/>
              <w:left w:val="double" w:sz="4" w:space="0" w:color="auto"/>
              <w:bottom w:val="double" w:sz="4" w:space="0" w:color="auto"/>
              <w:right w:val="double" w:sz="4" w:space="0" w:color="auto"/>
            </w:tcBorders>
            <w:vAlign w:val="center"/>
          </w:tcPr>
          <w:p w:rsidR="001526CC" w:rsidRPr="00232394" w:rsidRDefault="001526CC" w:rsidP="001F2D5C">
            <w:pPr>
              <w:jc w:val="center"/>
              <w:rPr>
                <w:color w:val="000000"/>
              </w:rPr>
            </w:pPr>
            <w:r>
              <w:rPr>
                <w:color w:val="000000"/>
              </w:rPr>
              <w:t>-</w:t>
            </w:r>
          </w:p>
        </w:tc>
        <w:tc>
          <w:tcPr>
            <w:tcW w:w="843" w:type="dxa"/>
            <w:tcBorders>
              <w:top w:val="double" w:sz="4" w:space="0" w:color="auto"/>
              <w:left w:val="double" w:sz="4" w:space="0" w:color="auto"/>
              <w:bottom w:val="double" w:sz="4" w:space="0" w:color="auto"/>
              <w:right w:val="double" w:sz="4" w:space="0" w:color="auto"/>
            </w:tcBorders>
            <w:vAlign w:val="center"/>
          </w:tcPr>
          <w:p w:rsidR="001526CC" w:rsidRPr="00232394" w:rsidRDefault="001526CC" w:rsidP="001F2D5C">
            <w:pPr>
              <w:jc w:val="center"/>
              <w:rPr>
                <w:color w:val="000000"/>
              </w:rPr>
            </w:pPr>
            <w:r>
              <w:rPr>
                <w:color w:val="000000"/>
              </w:rPr>
              <w:t>-</w:t>
            </w:r>
          </w:p>
        </w:tc>
        <w:tc>
          <w:tcPr>
            <w:tcW w:w="816" w:type="dxa"/>
            <w:tcBorders>
              <w:top w:val="double" w:sz="4" w:space="0" w:color="auto"/>
              <w:left w:val="double" w:sz="4" w:space="0" w:color="auto"/>
              <w:bottom w:val="double" w:sz="4" w:space="0" w:color="auto"/>
              <w:right w:val="double" w:sz="4" w:space="0" w:color="auto"/>
            </w:tcBorders>
            <w:vAlign w:val="center"/>
          </w:tcPr>
          <w:p w:rsidR="001526CC" w:rsidRPr="00232394" w:rsidRDefault="001526CC" w:rsidP="001F2D5C">
            <w:pPr>
              <w:jc w:val="center"/>
              <w:rPr>
                <w:color w:val="000000"/>
              </w:rPr>
            </w:pPr>
            <w:r>
              <w:rPr>
                <w:color w:val="000000"/>
              </w:rPr>
              <w:t>-</w:t>
            </w:r>
          </w:p>
        </w:tc>
        <w:tc>
          <w:tcPr>
            <w:tcW w:w="759" w:type="dxa"/>
            <w:tcBorders>
              <w:top w:val="double" w:sz="4" w:space="0" w:color="auto"/>
              <w:left w:val="double" w:sz="4" w:space="0" w:color="auto"/>
              <w:bottom w:val="double" w:sz="4" w:space="0" w:color="auto"/>
              <w:right w:val="double" w:sz="4" w:space="0" w:color="auto"/>
            </w:tcBorders>
            <w:vAlign w:val="center"/>
          </w:tcPr>
          <w:p w:rsidR="001526CC" w:rsidRPr="00232394" w:rsidRDefault="001526CC" w:rsidP="001F2D5C">
            <w:pPr>
              <w:jc w:val="center"/>
              <w:rPr>
                <w:color w:val="000000"/>
              </w:rPr>
            </w:pPr>
            <w:r>
              <w:rPr>
                <w:color w:val="000000"/>
              </w:rPr>
              <w:t>-</w:t>
            </w:r>
          </w:p>
        </w:tc>
      </w:tr>
      <w:tr w:rsidR="001526CC" w:rsidRPr="005810FB" w:rsidTr="007C785F">
        <w:trPr>
          <w:trHeight w:val="428"/>
          <w:jc w:val="center"/>
        </w:trPr>
        <w:tc>
          <w:tcPr>
            <w:tcW w:w="1922" w:type="dxa"/>
            <w:tcBorders>
              <w:top w:val="double" w:sz="4" w:space="0" w:color="auto"/>
              <w:left w:val="double" w:sz="4" w:space="0" w:color="auto"/>
              <w:bottom w:val="double" w:sz="4" w:space="0" w:color="auto"/>
              <w:right w:val="double" w:sz="4" w:space="0" w:color="auto"/>
            </w:tcBorders>
            <w:vAlign w:val="bottom"/>
          </w:tcPr>
          <w:p w:rsidR="001526CC" w:rsidRPr="00232394" w:rsidRDefault="001526CC" w:rsidP="001F2D5C">
            <w:pPr>
              <w:rPr>
                <w:color w:val="000000"/>
              </w:rPr>
            </w:pPr>
            <w:r>
              <w:rPr>
                <w:color w:val="000000"/>
              </w:rPr>
              <w:t>Легковой автомобиль</w:t>
            </w:r>
          </w:p>
        </w:tc>
        <w:tc>
          <w:tcPr>
            <w:tcW w:w="989" w:type="dxa"/>
            <w:tcBorders>
              <w:top w:val="double" w:sz="4" w:space="0" w:color="auto"/>
              <w:left w:val="double" w:sz="4" w:space="0" w:color="auto"/>
              <w:bottom w:val="double" w:sz="4" w:space="0" w:color="auto"/>
              <w:right w:val="double" w:sz="4" w:space="0" w:color="auto"/>
            </w:tcBorders>
            <w:vAlign w:val="center"/>
          </w:tcPr>
          <w:p w:rsidR="001526CC" w:rsidRPr="00232394" w:rsidRDefault="001526CC" w:rsidP="001F2D5C">
            <w:pPr>
              <w:jc w:val="center"/>
              <w:rPr>
                <w:color w:val="000000"/>
              </w:rPr>
            </w:pPr>
            <w:r>
              <w:rPr>
                <w:color w:val="000000"/>
              </w:rPr>
              <w:t>13</w:t>
            </w:r>
          </w:p>
        </w:tc>
        <w:tc>
          <w:tcPr>
            <w:tcW w:w="732" w:type="dxa"/>
            <w:tcBorders>
              <w:top w:val="double" w:sz="4" w:space="0" w:color="auto"/>
              <w:left w:val="double" w:sz="4" w:space="0" w:color="auto"/>
              <w:bottom w:val="double" w:sz="4" w:space="0" w:color="auto"/>
              <w:right w:val="double" w:sz="4" w:space="0" w:color="auto"/>
            </w:tcBorders>
            <w:shd w:val="clear" w:color="auto" w:fill="D9D9D9"/>
            <w:vAlign w:val="center"/>
          </w:tcPr>
          <w:p w:rsidR="001526CC" w:rsidRPr="00232394" w:rsidRDefault="001526CC" w:rsidP="001F2D5C">
            <w:pPr>
              <w:jc w:val="center"/>
              <w:rPr>
                <w:color w:val="000000"/>
              </w:rPr>
            </w:pPr>
            <w:r>
              <w:rPr>
                <w:color w:val="000000"/>
              </w:rPr>
              <w:t>6</w:t>
            </w:r>
          </w:p>
        </w:tc>
        <w:tc>
          <w:tcPr>
            <w:tcW w:w="1030" w:type="dxa"/>
            <w:tcBorders>
              <w:top w:val="double" w:sz="4" w:space="0" w:color="auto"/>
              <w:left w:val="double" w:sz="4" w:space="0" w:color="auto"/>
              <w:bottom w:val="double" w:sz="4" w:space="0" w:color="auto"/>
              <w:right w:val="double" w:sz="4" w:space="0" w:color="auto"/>
            </w:tcBorders>
            <w:vAlign w:val="center"/>
          </w:tcPr>
          <w:p w:rsidR="001526CC" w:rsidRPr="00232394" w:rsidRDefault="001526CC" w:rsidP="001F2D5C">
            <w:pPr>
              <w:jc w:val="center"/>
            </w:pPr>
            <w:r>
              <w:t>-в 2,2 р.</w:t>
            </w:r>
          </w:p>
        </w:tc>
        <w:tc>
          <w:tcPr>
            <w:tcW w:w="1449" w:type="dxa"/>
            <w:tcBorders>
              <w:top w:val="double" w:sz="4" w:space="0" w:color="auto"/>
              <w:left w:val="double" w:sz="4" w:space="0" w:color="auto"/>
              <w:bottom w:val="double" w:sz="4" w:space="0" w:color="auto"/>
              <w:right w:val="double" w:sz="4" w:space="0" w:color="auto"/>
            </w:tcBorders>
            <w:vAlign w:val="center"/>
          </w:tcPr>
          <w:p w:rsidR="001526CC" w:rsidRDefault="001526CC" w:rsidP="007C785F">
            <w:pPr>
              <w:jc w:val="center"/>
              <w:rPr>
                <w:color w:val="000000"/>
              </w:rPr>
            </w:pPr>
            <w:r>
              <w:rPr>
                <w:color w:val="000000"/>
              </w:rPr>
              <w:t>7</w:t>
            </w:r>
            <w:r w:rsidR="007C785F">
              <w:rPr>
                <w:color w:val="000000"/>
              </w:rPr>
              <w:t>5</w:t>
            </w:r>
          </w:p>
        </w:tc>
        <w:tc>
          <w:tcPr>
            <w:tcW w:w="1082" w:type="dxa"/>
            <w:tcBorders>
              <w:top w:val="double" w:sz="4" w:space="0" w:color="auto"/>
              <w:left w:val="double" w:sz="4" w:space="0" w:color="auto"/>
              <w:bottom w:val="double" w:sz="4" w:space="0" w:color="auto"/>
              <w:right w:val="double" w:sz="4" w:space="0" w:color="auto"/>
            </w:tcBorders>
            <w:vAlign w:val="center"/>
          </w:tcPr>
          <w:p w:rsidR="001526CC" w:rsidRPr="00232394" w:rsidRDefault="001526CC" w:rsidP="001F2D5C">
            <w:pPr>
              <w:jc w:val="center"/>
              <w:rPr>
                <w:color w:val="000000"/>
              </w:rPr>
            </w:pPr>
            <w:r>
              <w:rPr>
                <w:color w:val="000000"/>
              </w:rPr>
              <w:t>-</w:t>
            </w:r>
          </w:p>
        </w:tc>
        <w:tc>
          <w:tcPr>
            <w:tcW w:w="811" w:type="dxa"/>
            <w:tcBorders>
              <w:top w:val="double" w:sz="4" w:space="0" w:color="auto"/>
              <w:left w:val="double" w:sz="4" w:space="0" w:color="auto"/>
              <w:bottom w:val="double" w:sz="4" w:space="0" w:color="auto"/>
              <w:right w:val="double" w:sz="4" w:space="0" w:color="auto"/>
            </w:tcBorders>
            <w:vAlign w:val="center"/>
          </w:tcPr>
          <w:p w:rsidR="001526CC" w:rsidRPr="00232394" w:rsidRDefault="001526CC" w:rsidP="001F2D5C">
            <w:pPr>
              <w:jc w:val="center"/>
              <w:rPr>
                <w:color w:val="000000"/>
              </w:rPr>
            </w:pPr>
            <w:r>
              <w:rPr>
                <w:color w:val="000000"/>
              </w:rPr>
              <w:t>-</w:t>
            </w:r>
          </w:p>
        </w:tc>
        <w:tc>
          <w:tcPr>
            <w:tcW w:w="843" w:type="dxa"/>
            <w:tcBorders>
              <w:top w:val="double" w:sz="4" w:space="0" w:color="auto"/>
              <w:left w:val="double" w:sz="4" w:space="0" w:color="auto"/>
              <w:bottom w:val="double" w:sz="4" w:space="0" w:color="auto"/>
              <w:right w:val="double" w:sz="4" w:space="0" w:color="auto"/>
            </w:tcBorders>
            <w:vAlign w:val="center"/>
          </w:tcPr>
          <w:p w:rsidR="001526CC" w:rsidRPr="00232394" w:rsidRDefault="001526CC" w:rsidP="001F2D5C">
            <w:pPr>
              <w:jc w:val="center"/>
              <w:rPr>
                <w:color w:val="000000"/>
              </w:rPr>
            </w:pPr>
            <w:r>
              <w:rPr>
                <w:color w:val="000000"/>
              </w:rPr>
              <w:t>-</w:t>
            </w:r>
          </w:p>
        </w:tc>
        <w:tc>
          <w:tcPr>
            <w:tcW w:w="816" w:type="dxa"/>
            <w:tcBorders>
              <w:top w:val="double" w:sz="4" w:space="0" w:color="auto"/>
              <w:left w:val="double" w:sz="4" w:space="0" w:color="auto"/>
              <w:bottom w:val="double" w:sz="4" w:space="0" w:color="auto"/>
              <w:right w:val="double" w:sz="4" w:space="0" w:color="auto"/>
            </w:tcBorders>
            <w:vAlign w:val="center"/>
          </w:tcPr>
          <w:p w:rsidR="001526CC" w:rsidRPr="00232394" w:rsidRDefault="001526CC" w:rsidP="001F2D5C">
            <w:pPr>
              <w:jc w:val="center"/>
              <w:rPr>
                <w:color w:val="000000"/>
              </w:rPr>
            </w:pPr>
            <w:r>
              <w:rPr>
                <w:color w:val="000000"/>
              </w:rPr>
              <w:t>-</w:t>
            </w:r>
          </w:p>
        </w:tc>
        <w:tc>
          <w:tcPr>
            <w:tcW w:w="759" w:type="dxa"/>
            <w:tcBorders>
              <w:top w:val="double" w:sz="4" w:space="0" w:color="auto"/>
              <w:left w:val="double" w:sz="4" w:space="0" w:color="auto"/>
              <w:bottom w:val="double" w:sz="4" w:space="0" w:color="auto"/>
              <w:right w:val="double" w:sz="4" w:space="0" w:color="auto"/>
            </w:tcBorders>
            <w:vAlign w:val="center"/>
          </w:tcPr>
          <w:p w:rsidR="001526CC" w:rsidRPr="00232394" w:rsidRDefault="001526CC" w:rsidP="001F2D5C">
            <w:pPr>
              <w:jc w:val="center"/>
              <w:rPr>
                <w:color w:val="000000"/>
              </w:rPr>
            </w:pPr>
            <w:r>
              <w:rPr>
                <w:color w:val="000000"/>
              </w:rPr>
              <w:t>-</w:t>
            </w:r>
          </w:p>
        </w:tc>
      </w:tr>
      <w:tr w:rsidR="001526CC" w:rsidRPr="005810FB" w:rsidTr="007C785F">
        <w:trPr>
          <w:trHeight w:val="428"/>
          <w:jc w:val="center"/>
        </w:trPr>
        <w:tc>
          <w:tcPr>
            <w:tcW w:w="1922" w:type="dxa"/>
            <w:tcBorders>
              <w:top w:val="double" w:sz="4" w:space="0" w:color="auto"/>
              <w:left w:val="double" w:sz="4" w:space="0" w:color="auto"/>
              <w:bottom w:val="double" w:sz="4" w:space="0" w:color="auto"/>
              <w:right w:val="double" w:sz="4" w:space="0" w:color="auto"/>
            </w:tcBorders>
            <w:vAlign w:val="center"/>
          </w:tcPr>
          <w:p w:rsidR="001526CC" w:rsidRPr="00232394" w:rsidRDefault="001526CC" w:rsidP="000C56B2">
            <w:pPr>
              <w:rPr>
                <w:color w:val="000000"/>
              </w:rPr>
            </w:pPr>
            <w:r>
              <w:rPr>
                <w:color w:val="000000"/>
              </w:rPr>
              <w:t>Автобус</w:t>
            </w:r>
          </w:p>
        </w:tc>
        <w:tc>
          <w:tcPr>
            <w:tcW w:w="989" w:type="dxa"/>
            <w:tcBorders>
              <w:top w:val="double" w:sz="4" w:space="0" w:color="auto"/>
              <w:left w:val="double" w:sz="4" w:space="0" w:color="auto"/>
              <w:bottom w:val="double" w:sz="4" w:space="0" w:color="auto"/>
              <w:right w:val="double" w:sz="4" w:space="0" w:color="auto"/>
            </w:tcBorders>
            <w:vAlign w:val="center"/>
          </w:tcPr>
          <w:p w:rsidR="001526CC" w:rsidRPr="00232394" w:rsidRDefault="001526CC" w:rsidP="001F2D5C">
            <w:pPr>
              <w:jc w:val="center"/>
              <w:rPr>
                <w:color w:val="000000"/>
              </w:rPr>
            </w:pPr>
            <w:r>
              <w:rPr>
                <w:color w:val="000000"/>
              </w:rPr>
              <w:t>1</w:t>
            </w:r>
          </w:p>
        </w:tc>
        <w:tc>
          <w:tcPr>
            <w:tcW w:w="732" w:type="dxa"/>
            <w:tcBorders>
              <w:top w:val="double" w:sz="4" w:space="0" w:color="auto"/>
              <w:left w:val="double" w:sz="4" w:space="0" w:color="auto"/>
              <w:bottom w:val="double" w:sz="4" w:space="0" w:color="auto"/>
              <w:right w:val="double" w:sz="4" w:space="0" w:color="auto"/>
            </w:tcBorders>
            <w:shd w:val="clear" w:color="auto" w:fill="D9D9D9"/>
            <w:vAlign w:val="center"/>
          </w:tcPr>
          <w:p w:rsidR="001526CC" w:rsidRPr="00232394" w:rsidRDefault="001526CC" w:rsidP="001F2D5C">
            <w:pPr>
              <w:jc w:val="center"/>
              <w:rPr>
                <w:color w:val="000000"/>
              </w:rPr>
            </w:pPr>
            <w:r>
              <w:rPr>
                <w:color w:val="000000"/>
              </w:rPr>
              <w:t>0</w:t>
            </w:r>
          </w:p>
        </w:tc>
        <w:tc>
          <w:tcPr>
            <w:tcW w:w="1030" w:type="dxa"/>
            <w:tcBorders>
              <w:top w:val="double" w:sz="4" w:space="0" w:color="auto"/>
              <w:left w:val="double" w:sz="4" w:space="0" w:color="auto"/>
              <w:bottom w:val="double" w:sz="4" w:space="0" w:color="auto"/>
              <w:right w:val="double" w:sz="4" w:space="0" w:color="auto"/>
            </w:tcBorders>
            <w:vAlign w:val="center"/>
          </w:tcPr>
          <w:p w:rsidR="001526CC" w:rsidRPr="00232394" w:rsidRDefault="001526CC" w:rsidP="001F2D5C">
            <w:pPr>
              <w:jc w:val="center"/>
            </w:pPr>
            <w:r>
              <w:t>-100%</w:t>
            </w:r>
          </w:p>
        </w:tc>
        <w:tc>
          <w:tcPr>
            <w:tcW w:w="1449" w:type="dxa"/>
            <w:tcBorders>
              <w:top w:val="double" w:sz="4" w:space="0" w:color="auto"/>
              <w:left w:val="double" w:sz="4" w:space="0" w:color="auto"/>
              <w:bottom w:val="double" w:sz="4" w:space="0" w:color="auto"/>
              <w:right w:val="double" w:sz="4" w:space="0" w:color="auto"/>
            </w:tcBorders>
            <w:vAlign w:val="center"/>
          </w:tcPr>
          <w:p w:rsidR="001526CC" w:rsidRDefault="001526CC" w:rsidP="007C785F">
            <w:pPr>
              <w:jc w:val="center"/>
              <w:rPr>
                <w:color w:val="000000"/>
              </w:rPr>
            </w:pPr>
            <w:r>
              <w:rPr>
                <w:color w:val="000000"/>
              </w:rPr>
              <w:t>-</w:t>
            </w:r>
          </w:p>
        </w:tc>
        <w:tc>
          <w:tcPr>
            <w:tcW w:w="1082" w:type="dxa"/>
            <w:tcBorders>
              <w:top w:val="double" w:sz="4" w:space="0" w:color="auto"/>
              <w:left w:val="double" w:sz="4" w:space="0" w:color="auto"/>
              <w:bottom w:val="double" w:sz="4" w:space="0" w:color="auto"/>
              <w:right w:val="double" w:sz="4" w:space="0" w:color="auto"/>
            </w:tcBorders>
            <w:vAlign w:val="center"/>
          </w:tcPr>
          <w:p w:rsidR="001526CC" w:rsidRPr="00232394" w:rsidRDefault="001526CC" w:rsidP="001F2D5C">
            <w:pPr>
              <w:jc w:val="center"/>
              <w:rPr>
                <w:color w:val="000000"/>
              </w:rPr>
            </w:pPr>
            <w:r>
              <w:rPr>
                <w:color w:val="000000"/>
              </w:rPr>
              <w:t>-</w:t>
            </w:r>
          </w:p>
        </w:tc>
        <w:tc>
          <w:tcPr>
            <w:tcW w:w="811" w:type="dxa"/>
            <w:tcBorders>
              <w:top w:val="double" w:sz="4" w:space="0" w:color="auto"/>
              <w:left w:val="double" w:sz="4" w:space="0" w:color="auto"/>
              <w:bottom w:val="double" w:sz="4" w:space="0" w:color="auto"/>
              <w:right w:val="double" w:sz="4" w:space="0" w:color="auto"/>
            </w:tcBorders>
            <w:vAlign w:val="center"/>
          </w:tcPr>
          <w:p w:rsidR="001526CC" w:rsidRPr="00232394" w:rsidRDefault="001526CC" w:rsidP="001F2D5C">
            <w:pPr>
              <w:jc w:val="center"/>
              <w:rPr>
                <w:color w:val="000000"/>
              </w:rPr>
            </w:pPr>
            <w:r>
              <w:rPr>
                <w:color w:val="000000"/>
              </w:rPr>
              <w:t>-</w:t>
            </w:r>
          </w:p>
        </w:tc>
        <w:tc>
          <w:tcPr>
            <w:tcW w:w="843" w:type="dxa"/>
            <w:tcBorders>
              <w:top w:val="double" w:sz="4" w:space="0" w:color="auto"/>
              <w:left w:val="double" w:sz="4" w:space="0" w:color="auto"/>
              <w:bottom w:val="double" w:sz="4" w:space="0" w:color="auto"/>
              <w:right w:val="double" w:sz="4" w:space="0" w:color="auto"/>
            </w:tcBorders>
            <w:vAlign w:val="center"/>
          </w:tcPr>
          <w:p w:rsidR="001526CC" w:rsidRPr="00232394" w:rsidRDefault="001526CC" w:rsidP="001F2D5C">
            <w:pPr>
              <w:jc w:val="center"/>
              <w:rPr>
                <w:color w:val="000000"/>
              </w:rPr>
            </w:pPr>
            <w:r>
              <w:rPr>
                <w:color w:val="000000"/>
              </w:rPr>
              <w:t>-</w:t>
            </w:r>
          </w:p>
        </w:tc>
        <w:tc>
          <w:tcPr>
            <w:tcW w:w="816" w:type="dxa"/>
            <w:tcBorders>
              <w:top w:val="double" w:sz="4" w:space="0" w:color="auto"/>
              <w:left w:val="double" w:sz="4" w:space="0" w:color="auto"/>
              <w:bottom w:val="double" w:sz="4" w:space="0" w:color="auto"/>
              <w:right w:val="double" w:sz="4" w:space="0" w:color="auto"/>
            </w:tcBorders>
            <w:vAlign w:val="center"/>
          </w:tcPr>
          <w:p w:rsidR="001526CC" w:rsidRPr="00232394" w:rsidRDefault="001526CC" w:rsidP="001F2D5C">
            <w:pPr>
              <w:jc w:val="center"/>
              <w:rPr>
                <w:color w:val="000000"/>
              </w:rPr>
            </w:pPr>
            <w:r>
              <w:rPr>
                <w:color w:val="000000"/>
              </w:rPr>
              <w:t>-</w:t>
            </w:r>
          </w:p>
        </w:tc>
        <w:tc>
          <w:tcPr>
            <w:tcW w:w="759" w:type="dxa"/>
            <w:tcBorders>
              <w:top w:val="double" w:sz="4" w:space="0" w:color="auto"/>
              <w:left w:val="double" w:sz="4" w:space="0" w:color="auto"/>
              <w:bottom w:val="double" w:sz="4" w:space="0" w:color="auto"/>
              <w:right w:val="double" w:sz="4" w:space="0" w:color="auto"/>
            </w:tcBorders>
            <w:vAlign w:val="center"/>
          </w:tcPr>
          <w:p w:rsidR="001526CC" w:rsidRPr="00232394" w:rsidRDefault="001526CC" w:rsidP="001F2D5C">
            <w:pPr>
              <w:jc w:val="center"/>
              <w:rPr>
                <w:color w:val="000000"/>
              </w:rPr>
            </w:pPr>
            <w:r>
              <w:rPr>
                <w:color w:val="000000"/>
              </w:rPr>
              <w:t>-</w:t>
            </w:r>
          </w:p>
        </w:tc>
      </w:tr>
      <w:tr w:rsidR="001526CC" w:rsidRPr="005810FB" w:rsidTr="007C785F">
        <w:trPr>
          <w:jc w:val="center"/>
        </w:trPr>
        <w:tc>
          <w:tcPr>
            <w:tcW w:w="1922" w:type="dxa"/>
            <w:tcBorders>
              <w:top w:val="double" w:sz="4" w:space="0" w:color="auto"/>
              <w:left w:val="double" w:sz="4" w:space="0" w:color="auto"/>
              <w:bottom w:val="double" w:sz="4" w:space="0" w:color="auto"/>
              <w:right w:val="double" w:sz="4" w:space="0" w:color="auto"/>
            </w:tcBorders>
            <w:vAlign w:val="bottom"/>
          </w:tcPr>
          <w:p w:rsidR="001526CC" w:rsidRPr="00232394" w:rsidRDefault="001526CC" w:rsidP="001F2D5C">
            <w:pPr>
              <w:rPr>
                <w:color w:val="000000"/>
              </w:rPr>
            </w:pPr>
            <w:r>
              <w:rPr>
                <w:color w:val="000000"/>
              </w:rPr>
              <w:t>Морское, речное судно</w:t>
            </w:r>
          </w:p>
        </w:tc>
        <w:tc>
          <w:tcPr>
            <w:tcW w:w="989" w:type="dxa"/>
            <w:tcBorders>
              <w:top w:val="double" w:sz="4" w:space="0" w:color="auto"/>
              <w:left w:val="double" w:sz="4" w:space="0" w:color="auto"/>
              <w:bottom w:val="double" w:sz="4" w:space="0" w:color="auto"/>
              <w:right w:val="double" w:sz="4" w:space="0" w:color="auto"/>
            </w:tcBorders>
            <w:vAlign w:val="center"/>
          </w:tcPr>
          <w:p w:rsidR="001526CC" w:rsidRPr="00232394" w:rsidRDefault="001526CC" w:rsidP="001F2D5C">
            <w:pPr>
              <w:jc w:val="center"/>
              <w:rPr>
                <w:color w:val="000000"/>
              </w:rPr>
            </w:pPr>
            <w:r>
              <w:rPr>
                <w:color w:val="000000"/>
              </w:rPr>
              <w:t>0</w:t>
            </w:r>
          </w:p>
        </w:tc>
        <w:tc>
          <w:tcPr>
            <w:tcW w:w="732" w:type="dxa"/>
            <w:tcBorders>
              <w:top w:val="double" w:sz="4" w:space="0" w:color="auto"/>
              <w:left w:val="double" w:sz="4" w:space="0" w:color="auto"/>
              <w:bottom w:val="double" w:sz="4" w:space="0" w:color="auto"/>
              <w:right w:val="double" w:sz="4" w:space="0" w:color="auto"/>
            </w:tcBorders>
            <w:shd w:val="clear" w:color="auto" w:fill="D9D9D9"/>
            <w:vAlign w:val="center"/>
          </w:tcPr>
          <w:p w:rsidR="001526CC" w:rsidRPr="00232394" w:rsidRDefault="001526CC" w:rsidP="001F2D5C">
            <w:pPr>
              <w:jc w:val="center"/>
              <w:rPr>
                <w:color w:val="000000"/>
              </w:rPr>
            </w:pPr>
            <w:r>
              <w:rPr>
                <w:color w:val="000000"/>
              </w:rPr>
              <w:t>1</w:t>
            </w:r>
          </w:p>
        </w:tc>
        <w:tc>
          <w:tcPr>
            <w:tcW w:w="1030" w:type="dxa"/>
            <w:tcBorders>
              <w:top w:val="double" w:sz="4" w:space="0" w:color="auto"/>
              <w:left w:val="double" w:sz="4" w:space="0" w:color="auto"/>
              <w:bottom w:val="double" w:sz="4" w:space="0" w:color="auto"/>
              <w:right w:val="double" w:sz="4" w:space="0" w:color="auto"/>
            </w:tcBorders>
            <w:vAlign w:val="center"/>
          </w:tcPr>
          <w:p w:rsidR="001526CC" w:rsidRPr="00232394" w:rsidRDefault="001526CC" w:rsidP="001F2D5C">
            <w:pPr>
              <w:jc w:val="center"/>
            </w:pPr>
            <w:r>
              <w:t>+100%</w:t>
            </w:r>
          </w:p>
        </w:tc>
        <w:tc>
          <w:tcPr>
            <w:tcW w:w="1449" w:type="dxa"/>
            <w:tcBorders>
              <w:top w:val="double" w:sz="4" w:space="0" w:color="auto"/>
              <w:left w:val="double" w:sz="4" w:space="0" w:color="auto"/>
              <w:bottom w:val="double" w:sz="4" w:space="0" w:color="auto"/>
              <w:right w:val="double" w:sz="4" w:space="0" w:color="auto"/>
            </w:tcBorders>
            <w:vAlign w:val="center"/>
          </w:tcPr>
          <w:p w:rsidR="001526CC" w:rsidRDefault="001526CC" w:rsidP="007C785F">
            <w:pPr>
              <w:jc w:val="center"/>
              <w:rPr>
                <w:color w:val="000000"/>
              </w:rPr>
            </w:pPr>
            <w:r>
              <w:rPr>
                <w:color w:val="000000"/>
              </w:rPr>
              <w:t>12,5</w:t>
            </w:r>
          </w:p>
        </w:tc>
        <w:tc>
          <w:tcPr>
            <w:tcW w:w="1082" w:type="dxa"/>
            <w:tcBorders>
              <w:top w:val="double" w:sz="4" w:space="0" w:color="auto"/>
              <w:left w:val="double" w:sz="4" w:space="0" w:color="auto"/>
              <w:bottom w:val="double" w:sz="4" w:space="0" w:color="auto"/>
              <w:right w:val="double" w:sz="4" w:space="0" w:color="auto"/>
            </w:tcBorders>
            <w:vAlign w:val="center"/>
          </w:tcPr>
          <w:p w:rsidR="001526CC" w:rsidRPr="00232394" w:rsidRDefault="001526CC" w:rsidP="001F2D5C">
            <w:pPr>
              <w:jc w:val="center"/>
              <w:rPr>
                <w:color w:val="000000"/>
              </w:rPr>
            </w:pPr>
            <w:r>
              <w:rPr>
                <w:color w:val="000000"/>
              </w:rPr>
              <w:t>-</w:t>
            </w:r>
          </w:p>
        </w:tc>
        <w:tc>
          <w:tcPr>
            <w:tcW w:w="811" w:type="dxa"/>
            <w:tcBorders>
              <w:top w:val="double" w:sz="4" w:space="0" w:color="auto"/>
              <w:left w:val="double" w:sz="4" w:space="0" w:color="auto"/>
              <w:bottom w:val="double" w:sz="4" w:space="0" w:color="auto"/>
              <w:right w:val="double" w:sz="4" w:space="0" w:color="auto"/>
            </w:tcBorders>
            <w:vAlign w:val="center"/>
          </w:tcPr>
          <w:p w:rsidR="001526CC" w:rsidRPr="00232394" w:rsidRDefault="001526CC" w:rsidP="001F2D5C">
            <w:pPr>
              <w:jc w:val="center"/>
              <w:rPr>
                <w:color w:val="000000"/>
              </w:rPr>
            </w:pPr>
            <w:r>
              <w:rPr>
                <w:color w:val="000000"/>
              </w:rPr>
              <w:t>-</w:t>
            </w:r>
          </w:p>
        </w:tc>
        <w:tc>
          <w:tcPr>
            <w:tcW w:w="843" w:type="dxa"/>
            <w:tcBorders>
              <w:top w:val="double" w:sz="4" w:space="0" w:color="auto"/>
              <w:left w:val="double" w:sz="4" w:space="0" w:color="auto"/>
              <w:bottom w:val="double" w:sz="4" w:space="0" w:color="auto"/>
              <w:right w:val="double" w:sz="4" w:space="0" w:color="auto"/>
            </w:tcBorders>
            <w:vAlign w:val="center"/>
          </w:tcPr>
          <w:p w:rsidR="001526CC" w:rsidRPr="00232394" w:rsidRDefault="001526CC" w:rsidP="001F2D5C">
            <w:pPr>
              <w:jc w:val="center"/>
              <w:rPr>
                <w:color w:val="000000"/>
              </w:rPr>
            </w:pPr>
            <w:r>
              <w:rPr>
                <w:color w:val="000000"/>
              </w:rPr>
              <w:t>-</w:t>
            </w:r>
          </w:p>
        </w:tc>
        <w:tc>
          <w:tcPr>
            <w:tcW w:w="816" w:type="dxa"/>
            <w:tcBorders>
              <w:top w:val="double" w:sz="4" w:space="0" w:color="auto"/>
              <w:left w:val="double" w:sz="4" w:space="0" w:color="auto"/>
              <w:bottom w:val="double" w:sz="4" w:space="0" w:color="auto"/>
              <w:right w:val="double" w:sz="4" w:space="0" w:color="auto"/>
            </w:tcBorders>
            <w:vAlign w:val="center"/>
          </w:tcPr>
          <w:p w:rsidR="001526CC" w:rsidRPr="00232394" w:rsidRDefault="001526CC" w:rsidP="001F2D5C">
            <w:pPr>
              <w:jc w:val="center"/>
              <w:rPr>
                <w:color w:val="000000"/>
              </w:rPr>
            </w:pPr>
            <w:r>
              <w:rPr>
                <w:color w:val="000000"/>
              </w:rPr>
              <w:t>-</w:t>
            </w:r>
          </w:p>
        </w:tc>
        <w:tc>
          <w:tcPr>
            <w:tcW w:w="759" w:type="dxa"/>
            <w:tcBorders>
              <w:top w:val="double" w:sz="4" w:space="0" w:color="auto"/>
              <w:left w:val="double" w:sz="4" w:space="0" w:color="auto"/>
              <w:bottom w:val="double" w:sz="4" w:space="0" w:color="auto"/>
              <w:right w:val="double" w:sz="4" w:space="0" w:color="auto"/>
            </w:tcBorders>
            <w:vAlign w:val="center"/>
          </w:tcPr>
          <w:p w:rsidR="001526CC" w:rsidRPr="00232394" w:rsidRDefault="001526CC" w:rsidP="001F2D5C">
            <w:pPr>
              <w:jc w:val="center"/>
              <w:rPr>
                <w:color w:val="000000"/>
              </w:rPr>
            </w:pPr>
            <w:r>
              <w:rPr>
                <w:color w:val="000000"/>
              </w:rPr>
              <w:t>-</w:t>
            </w:r>
          </w:p>
        </w:tc>
      </w:tr>
      <w:tr w:rsidR="001526CC" w:rsidRPr="005810FB" w:rsidTr="007C785F">
        <w:trPr>
          <w:jc w:val="center"/>
        </w:trPr>
        <w:tc>
          <w:tcPr>
            <w:tcW w:w="1922" w:type="dxa"/>
            <w:tcBorders>
              <w:top w:val="double" w:sz="4" w:space="0" w:color="auto"/>
              <w:left w:val="double" w:sz="4" w:space="0" w:color="auto"/>
              <w:bottom w:val="double" w:sz="4" w:space="0" w:color="auto"/>
              <w:right w:val="double" w:sz="4" w:space="0" w:color="auto"/>
            </w:tcBorders>
            <w:vAlign w:val="bottom"/>
          </w:tcPr>
          <w:p w:rsidR="001526CC" w:rsidRPr="00D74FED" w:rsidRDefault="001526CC" w:rsidP="001F2D5C">
            <w:pPr>
              <w:rPr>
                <w:b/>
                <w:color w:val="000000"/>
              </w:rPr>
            </w:pPr>
            <w:r w:rsidRPr="00D74FED">
              <w:rPr>
                <w:b/>
                <w:color w:val="000000"/>
              </w:rPr>
              <w:t>ИТОГО:</w:t>
            </w:r>
          </w:p>
        </w:tc>
        <w:tc>
          <w:tcPr>
            <w:tcW w:w="989" w:type="dxa"/>
            <w:tcBorders>
              <w:top w:val="double" w:sz="4" w:space="0" w:color="auto"/>
              <w:left w:val="double" w:sz="4" w:space="0" w:color="auto"/>
              <w:bottom w:val="double" w:sz="4" w:space="0" w:color="auto"/>
              <w:right w:val="double" w:sz="4" w:space="0" w:color="auto"/>
            </w:tcBorders>
            <w:vAlign w:val="center"/>
          </w:tcPr>
          <w:p w:rsidR="001526CC" w:rsidRPr="00D74FED" w:rsidRDefault="001526CC" w:rsidP="001F2D5C">
            <w:pPr>
              <w:jc w:val="center"/>
              <w:rPr>
                <w:b/>
                <w:color w:val="000000"/>
              </w:rPr>
            </w:pPr>
            <w:r>
              <w:rPr>
                <w:b/>
                <w:color w:val="000000"/>
              </w:rPr>
              <w:t>15</w:t>
            </w:r>
          </w:p>
        </w:tc>
        <w:tc>
          <w:tcPr>
            <w:tcW w:w="732" w:type="dxa"/>
            <w:tcBorders>
              <w:top w:val="double" w:sz="4" w:space="0" w:color="auto"/>
              <w:left w:val="double" w:sz="4" w:space="0" w:color="auto"/>
              <w:bottom w:val="double" w:sz="4" w:space="0" w:color="auto"/>
              <w:right w:val="double" w:sz="4" w:space="0" w:color="auto"/>
            </w:tcBorders>
            <w:shd w:val="clear" w:color="auto" w:fill="D9D9D9"/>
            <w:vAlign w:val="center"/>
          </w:tcPr>
          <w:p w:rsidR="001526CC" w:rsidRPr="00D74FED" w:rsidRDefault="001526CC" w:rsidP="001F2D5C">
            <w:pPr>
              <w:jc w:val="center"/>
              <w:rPr>
                <w:b/>
                <w:color w:val="000000"/>
              </w:rPr>
            </w:pPr>
            <w:r>
              <w:rPr>
                <w:b/>
                <w:color w:val="000000"/>
              </w:rPr>
              <w:t>8</w:t>
            </w:r>
          </w:p>
        </w:tc>
        <w:tc>
          <w:tcPr>
            <w:tcW w:w="1030" w:type="dxa"/>
            <w:tcBorders>
              <w:top w:val="double" w:sz="4" w:space="0" w:color="auto"/>
              <w:left w:val="double" w:sz="4" w:space="0" w:color="auto"/>
              <w:bottom w:val="double" w:sz="4" w:space="0" w:color="auto"/>
              <w:right w:val="double" w:sz="4" w:space="0" w:color="auto"/>
            </w:tcBorders>
            <w:vAlign w:val="center"/>
          </w:tcPr>
          <w:p w:rsidR="001526CC" w:rsidRPr="00D74FED" w:rsidRDefault="001526CC" w:rsidP="000C56B2">
            <w:pPr>
              <w:jc w:val="center"/>
              <w:rPr>
                <w:b/>
              </w:rPr>
            </w:pPr>
            <w:r>
              <w:rPr>
                <w:b/>
              </w:rPr>
              <w:t>-46,6%</w:t>
            </w:r>
          </w:p>
        </w:tc>
        <w:tc>
          <w:tcPr>
            <w:tcW w:w="1449" w:type="dxa"/>
            <w:tcBorders>
              <w:top w:val="double" w:sz="4" w:space="0" w:color="auto"/>
              <w:left w:val="double" w:sz="4" w:space="0" w:color="auto"/>
              <w:bottom w:val="double" w:sz="4" w:space="0" w:color="auto"/>
              <w:right w:val="double" w:sz="4" w:space="0" w:color="auto"/>
            </w:tcBorders>
            <w:vAlign w:val="center"/>
          </w:tcPr>
          <w:p w:rsidR="001526CC" w:rsidRDefault="007C785F" w:rsidP="007C785F">
            <w:pPr>
              <w:jc w:val="center"/>
              <w:rPr>
                <w:b/>
                <w:color w:val="000000"/>
              </w:rPr>
            </w:pPr>
            <w:r>
              <w:rPr>
                <w:b/>
                <w:color w:val="000000"/>
              </w:rPr>
              <w:t>100</w:t>
            </w:r>
          </w:p>
        </w:tc>
        <w:tc>
          <w:tcPr>
            <w:tcW w:w="1082" w:type="dxa"/>
            <w:tcBorders>
              <w:top w:val="double" w:sz="4" w:space="0" w:color="auto"/>
              <w:left w:val="double" w:sz="4" w:space="0" w:color="auto"/>
              <w:bottom w:val="double" w:sz="4" w:space="0" w:color="auto"/>
              <w:right w:val="double" w:sz="4" w:space="0" w:color="auto"/>
            </w:tcBorders>
            <w:vAlign w:val="center"/>
          </w:tcPr>
          <w:p w:rsidR="001526CC" w:rsidRPr="00D74FED" w:rsidRDefault="001526CC" w:rsidP="001F2D5C">
            <w:pPr>
              <w:jc w:val="center"/>
              <w:rPr>
                <w:b/>
                <w:color w:val="000000"/>
              </w:rPr>
            </w:pPr>
            <w:r>
              <w:rPr>
                <w:b/>
                <w:color w:val="000000"/>
              </w:rPr>
              <w:t>-</w:t>
            </w:r>
          </w:p>
        </w:tc>
        <w:tc>
          <w:tcPr>
            <w:tcW w:w="811" w:type="dxa"/>
            <w:tcBorders>
              <w:top w:val="double" w:sz="4" w:space="0" w:color="auto"/>
              <w:left w:val="double" w:sz="4" w:space="0" w:color="auto"/>
              <w:bottom w:val="double" w:sz="4" w:space="0" w:color="auto"/>
              <w:right w:val="double" w:sz="4" w:space="0" w:color="auto"/>
            </w:tcBorders>
            <w:vAlign w:val="center"/>
          </w:tcPr>
          <w:p w:rsidR="001526CC" w:rsidRPr="00D74FED" w:rsidRDefault="001526CC" w:rsidP="001F2D5C">
            <w:pPr>
              <w:jc w:val="center"/>
              <w:rPr>
                <w:b/>
                <w:color w:val="000000"/>
              </w:rPr>
            </w:pPr>
            <w:r>
              <w:rPr>
                <w:b/>
                <w:color w:val="000000"/>
              </w:rPr>
              <w:t>-</w:t>
            </w:r>
          </w:p>
        </w:tc>
        <w:tc>
          <w:tcPr>
            <w:tcW w:w="843" w:type="dxa"/>
            <w:tcBorders>
              <w:top w:val="double" w:sz="4" w:space="0" w:color="auto"/>
              <w:left w:val="double" w:sz="4" w:space="0" w:color="auto"/>
              <w:bottom w:val="double" w:sz="4" w:space="0" w:color="auto"/>
              <w:right w:val="double" w:sz="4" w:space="0" w:color="auto"/>
            </w:tcBorders>
            <w:vAlign w:val="center"/>
          </w:tcPr>
          <w:p w:rsidR="001526CC" w:rsidRPr="00D74FED" w:rsidRDefault="001526CC" w:rsidP="001F2D5C">
            <w:pPr>
              <w:jc w:val="center"/>
              <w:rPr>
                <w:b/>
                <w:color w:val="000000"/>
              </w:rPr>
            </w:pPr>
            <w:r>
              <w:rPr>
                <w:b/>
                <w:color w:val="000000"/>
              </w:rPr>
              <w:t>-</w:t>
            </w:r>
          </w:p>
        </w:tc>
        <w:tc>
          <w:tcPr>
            <w:tcW w:w="816" w:type="dxa"/>
            <w:tcBorders>
              <w:top w:val="double" w:sz="4" w:space="0" w:color="auto"/>
              <w:left w:val="double" w:sz="4" w:space="0" w:color="auto"/>
              <w:bottom w:val="double" w:sz="4" w:space="0" w:color="auto"/>
              <w:right w:val="double" w:sz="4" w:space="0" w:color="auto"/>
            </w:tcBorders>
            <w:vAlign w:val="center"/>
          </w:tcPr>
          <w:p w:rsidR="001526CC" w:rsidRPr="00D74FED" w:rsidRDefault="001526CC" w:rsidP="001F2D5C">
            <w:pPr>
              <w:jc w:val="center"/>
              <w:rPr>
                <w:b/>
                <w:color w:val="000000"/>
              </w:rPr>
            </w:pPr>
            <w:r>
              <w:rPr>
                <w:b/>
                <w:color w:val="000000"/>
              </w:rPr>
              <w:t>-</w:t>
            </w:r>
          </w:p>
        </w:tc>
        <w:tc>
          <w:tcPr>
            <w:tcW w:w="759" w:type="dxa"/>
            <w:tcBorders>
              <w:top w:val="double" w:sz="4" w:space="0" w:color="auto"/>
              <w:left w:val="double" w:sz="4" w:space="0" w:color="auto"/>
              <w:bottom w:val="double" w:sz="4" w:space="0" w:color="auto"/>
              <w:right w:val="double" w:sz="4" w:space="0" w:color="auto"/>
            </w:tcBorders>
            <w:vAlign w:val="center"/>
          </w:tcPr>
          <w:p w:rsidR="001526CC" w:rsidRPr="00D74FED" w:rsidRDefault="001526CC" w:rsidP="001F2D5C">
            <w:pPr>
              <w:jc w:val="center"/>
              <w:rPr>
                <w:b/>
                <w:color w:val="000000"/>
              </w:rPr>
            </w:pPr>
            <w:r>
              <w:rPr>
                <w:b/>
                <w:color w:val="000000"/>
              </w:rPr>
              <w:t>-</w:t>
            </w:r>
          </w:p>
        </w:tc>
      </w:tr>
    </w:tbl>
    <w:p w:rsidR="00851224" w:rsidRPr="00263A15" w:rsidRDefault="00851224" w:rsidP="000C56B2">
      <w:pPr>
        <w:rPr>
          <w:sz w:val="26"/>
          <w:szCs w:val="26"/>
        </w:rPr>
      </w:pPr>
    </w:p>
    <w:p w:rsidR="008F163C" w:rsidRDefault="008E1CF0" w:rsidP="008F163C">
      <w:pPr>
        <w:ind w:left="284" w:firstLine="720"/>
        <w:jc w:val="both"/>
        <w:rPr>
          <w:sz w:val="26"/>
          <w:szCs w:val="26"/>
        </w:rPr>
      </w:pPr>
      <w:r>
        <w:rPr>
          <w:sz w:val="26"/>
          <w:szCs w:val="26"/>
        </w:rPr>
        <w:t>Из представленной</w:t>
      </w:r>
      <w:r w:rsidR="008F163C" w:rsidRPr="00263A15">
        <w:rPr>
          <w:sz w:val="26"/>
          <w:szCs w:val="26"/>
        </w:rPr>
        <w:t xml:space="preserve"> </w:t>
      </w:r>
      <w:r w:rsidR="001526CC">
        <w:rPr>
          <w:sz w:val="26"/>
          <w:szCs w:val="26"/>
        </w:rPr>
        <w:t>таблицы</w:t>
      </w:r>
      <w:r w:rsidR="008F163C" w:rsidRPr="00263A15">
        <w:rPr>
          <w:sz w:val="26"/>
          <w:szCs w:val="26"/>
        </w:rPr>
        <w:t>,</w:t>
      </w:r>
      <w:r>
        <w:rPr>
          <w:sz w:val="26"/>
          <w:szCs w:val="26"/>
        </w:rPr>
        <w:t xml:space="preserve"> видно</w:t>
      </w:r>
      <w:r w:rsidR="008F163C" w:rsidRPr="00263A15">
        <w:rPr>
          <w:sz w:val="26"/>
          <w:szCs w:val="26"/>
        </w:rPr>
        <w:t xml:space="preserve">, что основными объектами пожаров на транспорте, </w:t>
      </w:r>
      <w:r w:rsidR="009560D2">
        <w:rPr>
          <w:sz w:val="26"/>
          <w:szCs w:val="26"/>
        </w:rPr>
        <w:t>явились</w:t>
      </w:r>
      <w:r w:rsidRPr="008E1CF0">
        <w:rPr>
          <w:sz w:val="26"/>
          <w:szCs w:val="26"/>
        </w:rPr>
        <w:t xml:space="preserve"> </w:t>
      </w:r>
      <w:r>
        <w:rPr>
          <w:sz w:val="26"/>
          <w:szCs w:val="26"/>
        </w:rPr>
        <w:t xml:space="preserve">легковые автомобили – </w:t>
      </w:r>
      <w:r w:rsidR="00E40697">
        <w:rPr>
          <w:sz w:val="26"/>
          <w:szCs w:val="26"/>
        </w:rPr>
        <w:t>6</w:t>
      </w:r>
      <w:r w:rsidRPr="00263A15">
        <w:rPr>
          <w:sz w:val="26"/>
          <w:szCs w:val="26"/>
        </w:rPr>
        <w:t xml:space="preserve"> пожар</w:t>
      </w:r>
      <w:r w:rsidR="00E40697">
        <w:rPr>
          <w:sz w:val="26"/>
          <w:szCs w:val="26"/>
        </w:rPr>
        <w:t>ов (75</w:t>
      </w:r>
      <w:r w:rsidRPr="00263A15">
        <w:rPr>
          <w:sz w:val="26"/>
          <w:szCs w:val="26"/>
        </w:rPr>
        <w:t>% от общего количества пожаров</w:t>
      </w:r>
      <w:r w:rsidR="00E40697">
        <w:rPr>
          <w:sz w:val="26"/>
          <w:szCs w:val="26"/>
        </w:rPr>
        <w:t xml:space="preserve"> на транспорте</w:t>
      </w:r>
      <w:r>
        <w:rPr>
          <w:sz w:val="26"/>
          <w:szCs w:val="26"/>
        </w:rPr>
        <w:t>).</w:t>
      </w:r>
    </w:p>
    <w:p w:rsidR="001F2D5C" w:rsidRDefault="001F2D5C" w:rsidP="001F2D5C">
      <w:pPr>
        <w:ind w:firstLine="708"/>
        <w:jc w:val="both"/>
        <w:rPr>
          <w:b/>
          <w:bCs/>
          <w:iCs/>
        </w:rPr>
      </w:pPr>
    </w:p>
    <w:p w:rsidR="001F2D5C" w:rsidRDefault="001F2D5C" w:rsidP="00723C58">
      <w:pPr>
        <w:jc w:val="both"/>
        <w:rPr>
          <w:b/>
          <w:bCs/>
          <w:iCs/>
        </w:rPr>
      </w:pPr>
    </w:p>
    <w:p w:rsidR="009B462B" w:rsidRDefault="009B462B" w:rsidP="00723C58">
      <w:pPr>
        <w:jc w:val="both"/>
        <w:rPr>
          <w:b/>
          <w:bCs/>
          <w:iCs/>
        </w:rPr>
      </w:pPr>
    </w:p>
    <w:p w:rsidR="001F2D5C" w:rsidRDefault="001F2D5C" w:rsidP="001F2D5C">
      <w:pPr>
        <w:ind w:firstLine="708"/>
        <w:jc w:val="both"/>
        <w:rPr>
          <w:b/>
          <w:iCs/>
        </w:rPr>
      </w:pPr>
      <w:r>
        <w:rPr>
          <w:b/>
          <w:bCs/>
          <w:iCs/>
        </w:rPr>
        <w:lastRenderedPageBreak/>
        <w:t>Д</w:t>
      </w:r>
      <w:r w:rsidRPr="00263A15">
        <w:rPr>
          <w:b/>
          <w:bCs/>
          <w:iCs/>
        </w:rPr>
        <w:t>иаграмма</w:t>
      </w:r>
      <w:r>
        <w:rPr>
          <w:b/>
          <w:bCs/>
          <w:iCs/>
        </w:rPr>
        <w:t xml:space="preserve"> 17</w:t>
      </w:r>
      <w:r w:rsidRPr="00263A15">
        <w:rPr>
          <w:b/>
          <w:bCs/>
          <w:iCs/>
        </w:rPr>
        <w:t xml:space="preserve">: </w:t>
      </w:r>
      <w:r w:rsidRPr="00263A15">
        <w:rPr>
          <w:b/>
          <w:iCs/>
        </w:rPr>
        <w:t xml:space="preserve">Распределение пожаров </w:t>
      </w:r>
      <w:r>
        <w:rPr>
          <w:b/>
          <w:iCs/>
        </w:rPr>
        <w:t>на</w:t>
      </w:r>
      <w:r w:rsidRPr="00263A15">
        <w:rPr>
          <w:b/>
          <w:iCs/>
        </w:rPr>
        <w:t xml:space="preserve"> объект</w:t>
      </w:r>
      <w:r>
        <w:rPr>
          <w:b/>
          <w:iCs/>
        </w:rPr>
        <w:t>ах</w:t>
      </w:r>
      <w:r w:rsidRPr="00263A15">
        <w:rPr>
          <w:b/>
          <w:iCs/>
        </w:rPr>
        <w:t xml:space="preserve"> </w:t>
      </w:r>
      <w:r>
        <w:rPr>
          <w:b/>
          <w:iCs/>
        </w:rPr>
        <w:t>транспорта по их причинам возникновения (количество пожаров и % доли)</w:t>
      </w:r>
    </w:p>
    <w:p w:rsidR="001F2D5C" w:rsidRPr="00585F15" w:rsidRDefault="001F2D5C" w:rsidP="001F2D5C">
      <w:pPr>
        <w:ind w:firstLine="709"/>
        <w:jc w:val="both"/>
        <w:rPr>
          <w:sz w:val="26"/>
          <w:szCs w:val="26"/>
        </w:rPr>
      </w:pPr>
    </w:p>
    <w:p w:rsidR="001F2D5C" w:rsidRDefault="001F2D5C" w:rsidP="001F2D5C">
      <w:pPr>
        <w:ind w:firstLine="284"/>
        <w:rPr>
          <w:b/>
          <w:bCs/>
          <w:iCs/>
          <w:sz w:val="26"/>
          <w:szCs w:val="26"/>
        </w:rPr>
      </w:pPr>
      <w:r w:rsidRPr="00585F15">
        <w:rPr>
          <w:rFonts w:eastAsia="MS Mincho"/>
          <w:b/>
          <w:bCs/>
          <w:noProof/>
          <w:sz w:val="26"/>
          <w:szCs w:val="26"/>
        </w:rPr>
        <w:drawing>
          <wp:inline distT="0" distB="0" distL="0" distR="0" wp14:anchorId="638DE576" wp14:editId="55A8C52B">
            <wp:extent cx="5766179" cy="2954741"/>
            <wp:effectExtent l="0" t="0" r="25400" b="17145"/>
            <wp:docPr id="199" name="Диаграмма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1"/>
              </a:graphicData>
            </a:graphic>
          </wp:inline>
        </w:drawing>
      </w:r>
    </w:p>
    <w:p w:rsidR="00C73BEA" w:rsidRDefault="00C73BEA" w:rsidP="00A0708A">
      <w:pPr>
        <w:jc w:val="both"/>
        <w:rPr>
          <w:sz w:val="26"/>
          <w:szCs w:val="26"/>
        </w:rPr>
      </w:pPr>
    </w:p>
    <w:p w:rsidR="001F2D5C" w:rsidRDefault="001F2D5C" w:rsidP="00A0708A">
      <w:pPr>
        <w:jc w:val="both"/>
        <w:rPr>
          <w:sz w:val="10"/>
          <w:szCs w:val="10"/>
          <w:highlight w:val="yellow"/>
        </w:rPr>
      </w:pPr>
    </w:p>
    <w:p w:rsidR="001F2D5C" w:rsidRDefault="001F2D5C" w:rsidP="00A0708A">
      <w:pPr>
        <w:jc w:val="both"/>
        <w:rPr>
          <w:sz w:val="10"/>
          <w:szCs w:val="10"/>
          <w:highlight w:val="yellow"/>
        </w:rPr>
      </w:pPr>
    </w:p>
    <w:p w:rsidR="00E40697" w:rsidRDefault="00E40697" w:rsidP="00A0708A">
      <w:pPr>
        <w:jc w:val="both"/>
        <w:rPr>
          <w:sz w:val="10"/>
          <w:szCs w:val="10"/>
          <w:highlight w:val="yellow"/>
        </w:rPr>
      </w:pPr>
    </w:p>
    <w:p w:rsidR="00C73BEA" w:rsidRPr="00DB7800" w:rsidRDefault="00C73BEA" w:rsidP="00C73BEA">
      <w:pPr>
        <w:jc w:val="center"/>
        <w:rPr>
          <w:b/>
          <w:bCs/>
          <w:iCs/>
        </w:rPr>
      </w:pPr>
      <w:r w:rsidRPr="00263A15">
        <w:rPr>
          <w:b/>
          <w:sz w:val="26"/>
          <w:szCs w:val="26"/>
        </w:rPr>
        <w:t xml:space="preserve">Анализ пожаров </w:t>
      </w:r>
      <w:r>
        <w:rPr>
          <w:b/>
          <w:sz w:val="26"/>
          <w:szCs w:val="26"/>
        </w:rPr>
        <w:t xml:space="preserve">на территории </w:t>
      </w:r>
      <w:r w:rsidRPr="00DB7800">
        <w:rPr>
          <w:b/>
          <w:sz w:val="26"/>
          <w:szCs w:val="26"/>
        </w:rPr>
        <w:t xml:space="preserve">садоводческих (огороднических) некоммерческих товариществ </w:t>
      </w:r>
      <w:r>
        <w:rPr>
          <w:b/>
          <w:sz w:val="26"/>
          <w:szCs w:val="26"/>
        </w:rPr>
        <w:t xml:space="preserve">г. </w:t>
      </w:r>
      <w:r w:rsidRPr="00DB7800">
        <w:rPr>
          <w:b/>
          <w:sz w:val="26"/>
          <w:szCs w:val="26"/>
        </w:rPr>
        <w:t>Ханты-Мансийска</w:t>
      </w:r>
    </w:p>
    <w:p w:rsidR="00C73BEA" w:rsidRDefault="00C73BEA" w:rsidP="00C73BEA">
      <w:pPr>
        <w:ind w:firstLine="708"/>
        <w:jc w:val="both"/>
        <w:rPr>
          <w:b/>
          <w:bCs/>
          <w:iCs/>
        </w:rPr>
      </w:pPr>
    </w:p>
    <w:p w:rsidR="00C73BEA" w:rsidRPr="00263A15" w:rsidRDefault="00C73BEA" w:rsidP="00C73BEA">
      <w:pPr>
        <w:ind w:firstLine="720"/>
        <w:jc w:val="both"/>
        <w:rPr>
          <w:sz w:val="26"/>
          <w:szCs w:val="26"/>
        </w:rPr>
      </w:pPr>
      <w:r>
        <w:rPr>
          <w:sz w:val="26"/>
          <w:szCs w:val="26"/>
        </w:rPr>
        <w:t xml:space="preserve">За </w:t>
      </w:r>
      <w:r w:rsidR="00771217">
        <w:rPr>
          <w:sz w:val="26"/>
          <w:szCs w:val="26"/>
        </w:rPr>
        <w:t xml:space="preserve">1 </w:t>
      </w:r>
      <w:r w:rsidR="00455685">
        <w:rPr>
          <w:sz w:val="26"/>
          <w:szCs w:val="26"/>
        </w:rPr>
        <w:t>полугодие</w:t>
      </w:r>
      <w:r w:rsidR="00771217">
        <w:rPr>
          <w:sz w:val="26"/>
          <w:szCs w:val="26"/>
        </w:rPr>
        <w:t xml:space="preserve"> 2020</w:t>
      </w:r>
      <w:r>
        <w:rPr>
          <w:sz w:val="26"/>
          <w:szCs w:val="26"/>
        </w:rPr>
        <w:t xml:space="preserve"> год</w:t>
      </w:r>
      <w:r w:rsidR="00771217">
        <w:rPr>
          <w:sz w:val="26"/>
          <w:szCs w:val="26"/>
        </w:rPr>
        <w:t>а</w:t>
      </w:r>
      <w:r>
        <w:rPr>
          <w:sz w:val="26"/>
          <w:szCs w:val="26"/>
        </w:rPr>
        <w:t xml:space="preserve"> </w:t>
      </w:r>
      <w:r w:rsidRPr="00263A15">
        <w:rPr>
          <w:sz w:val="26"/>
          <w:szCs w:val="26"/>
        </w:rPr>
        <w:t xml:space="preserve">оперативная обстановка с пожарами </w:t>
      </w:r>
      <w:r>
        <w:rPr>
          <w:sz w:val="26"/>
          <w:szCs w:val="26"/>
        </w:rPr>
        <w:t xml:space="preserve">в </w:t>
      </w:r>
      <w:r w:rsidRPr="00DB7800">
        <w:rPr>
          <w:sz w:val="26"/>
          <w:szCs w:val="26"/>
        </w:rPr>
        <w:t>садоводческих (огороднических) некоммерческих товариществ</w:t>
      </w:r>
      <w:r>
        <w:rPr>
          <w:sz w:val="26"/>
          <w:szCs w:val="26"/>
        </w:rPr>
        <w:t>ах</w:t>
      </w:r>
      <w:r w:rsidRPr="00DB7800">
        <w:rPr>
          <w:sz w:val="26"/>
          <w:szCs w:val="26"/>
        </w:rPr>
        <w:t xml:space="preserve"> </w:t>
      </w:r>
      <w:r w:rsidR="0008787D">
        <w:rPr>
          <w:sz w:val="26"/>
          <w:szCs w:val="26"/>
        </w:rPr>
        <w:t xml:space="preserve">г. </w:t>
      </w:r>
      <w:r w:rsidRPr="00DB7800">
        <w:rPr>
          <w:sz w:val="26"/>
          <w:szCs w:val="26"/>
        </w:rPr>
        <w:t>Ханты-Мансийска</w:t>
      </w:r>
      <w:r>
        <w:rPr>
          <w:sz w:val="26"/>
          <w:szCs w:val="26"/>
        </w:rPr>
        <w:t xml:space="preserve">                         </w:t>
      </w:r>
      <w:r w:rsidRPr="00263A15">
        <w:rPr>
          <w:sz w:val="26"/>
          <w:szCs w:val="26"/>
        </w:rPr>
        <w:t xml:space="preserve">характеризовалась следующими основными показателями: </w:t>
      </w:r>
    </w:p>
    <w:p w:rsidR="00C73BEA" w:rsidRPr="00263A15" w:rsidRDefault="00771217" w:rsidP="00C73BEA">
      <w:pPr>
        <w:ind w:firstLine="720"/>
        <w:jc w:val="both"/>
        <w:rPr>
          <w:sz w:val="26"/>
          <w:szCs w:val="26"/>
        </w:rPr>
      </w:pPr>
      <w:r>
        <w:rPr>
          <w:sz w:val="26"/>
          <w:szCs w:val="26"/>
        </w:rPr>
        <w:t>- зарегистрирован</w:t>
      </w:r>
      <w:r w:rsidR="00455685">
        <w:rPr>
          <w:sz w:val="26"/>
          <w:szCs w:val="26"/>
        </w:rPr>
        <w:t>о</w:t>
      </w:r>
      <w:r w:rsidR="00C73BEA">
        <w:rPr>
          <w:sz w:val="26"/>
          <w:szCs w:val="26"/>
        </w:rPr>
        <w:t xml:space="preserve"> </w:t>
      </w:r>
      <w:r w:rsidR="00455685">
        <w:rPr>
          <w:sz w:val="26"/>
          <w:szCs w:val="26"/>
        </w:rPr>
        <w:t>3</w:t>
      </w:r>
      <w:r w:rsidR="0008787D">
        <w:rPr>
          <w:sz w:val="26"/>
          <w:szCs w:val="26"/>
        </w:rPr>
        <w:t xml:space="preserve"> </w:t>
      </w:r>
      <w:r w:rsidR="00C73BEA" w:rsidRPr="00263A15">
        <w:rPr>
          <w:sz w:val="26"/>
          <w:szCs w:val="26"/>
        </w:rPr>
        <w:t>пожар</w:t>
      </w:r>
      <w:r w:rsidR="00455685">
        <w:rPr>
          <w:sz w:val="26"/>
          <w:szCs w:val="26"/>
        </w:rPr>
        <w:t>а</w:t>
      </w:r>
      <w:r w:rsidR="0008787D">
        <w:rPr>
          <w:sz w:val="26"/>
          <w:szCs w:val="26"/>
        </w:rPr>
        <w:t xml:space="preserve"> (АППГ – </w:t>
      </w:r>
      <w:r w:rsidR="00455685">
        <w:rPr>
          <w:sz w:val="26"/>
          <w:szCs w:val="26"/>
        </w:rPr>
        <w:t>6</w:t>
      </w:r>
      <w:r w:rsidR="00C73BEA">
        <w:rPr>
          <w:sz w:val="26"/>
          <w:szCs w:val="26"/>
        </w:rPr>
        <w:t xml:space="preserve">; </w:t>
      </w:r>
      <w:r>
        <w:rPr>
          <w:sz w:val="26"/>
          <w:szCs w:val="26"/>
        </w:rPr>
        <w:t xml:space="preserve">снижение в </w:t>
      </w:r>
      <w:r w:rsidR="00455685">
        <w:rPr>
          <w:sz w:val="26"/>
          <w:szCs w:val="26"/>
        </w:rPr>
        <w:t>2</w:t>
      </w:r>
      <w:r>
        <w:rPr>
          <w:sz w:val="26"/>
          <w:szCs w:val="26"/>
        </w:rPr>
        <w:t xml:space="preserve"> раза</w:t>
      </w:r>
      <w:r w:rsidR="00C73BEA">
        <w:rPr>
          <w:sz w:val="26"/>
          <w:szCs w:val="26"/>
        </w:rPr>
        <w:t>);</w:t>
      </w:r>
      <w:r w:rsidR="00C73BEA" w:rsidRPr="00263A15">
        <w:rPr>
          <w:sz w:val="26"/>
          <w:szCs w:val="26"/>
        </w:rPr>
        <w:t xml:space="preserve"> </w:t>
      </w:r>
    </w:p>
    <w:p w:rsidR="00C73BEA" w:rsidRPr="00263A15" w:rsidRDefault="00C73BEA" w:rsidP="00C73BEA">
      <w:pPr>
        <w:ind w:firstLine="720"/>
        <w:jc w:val="both"/>
        <w:rPr>
          <w:sz w:val="26"/>
          <w:szCs w:val="26"/>
        </w:rPr>
      </w:pPr>
      <w:r>
        <w:rPr>
          <w:sz w:val="26"/>
          <w:szCs w:val="26"/>
        </w:rPr>
        <w:t xml:space="preserve">- погибших не зарегистрировано </w:t>
      </w:r>
      <w:r w:rsidRPr="00263A15">
        <w:rPr>
          <w:sz w:val="26"/>
          <w:szCs w:val="26"/>
        </w:rPr>
        <w:t xml:space="preserve">(АППГ – </w:t>
      </w:r>
      <w:r w:rsidR="00771217">
        <w:rPr>
          <w:sz w:val="26"/>
          <w:szCs w:val="26"/>
        </w:rPr>
        <w:t>0</w:t>
      </w:r>
      <w:r>
        <w:rPr>
          <w:sz w:val="26"/>
          <w:szCs w:val="26"/>
        </w:rPr>
        <w:t xml:space="preserve"> чел.</w:t>
      </w:r>
      <w:r w:rsidRPr="00263A15">
        <w:rPr>
          <w:sz w:val="26"/>
          <w:szCs w:val="26"/>
        </w:rPr>
        <w:t>)</w:t>
      </w:r>
      <w:r>
        <w:rPr>
          <w:sz w:val="26"/>
          <w:szCs w:val="26"/>
        </w:rPr>
        <w:t>;</w:t>
      </w:r>
    </w:p>
    <w:p w:rsidR="00C73BEA" w:rsidRPr="00263A15" w:rsidRDefault="0008787D" w:rsidP="00C73BEA">
      <w:pPr>
        <w:ind w:firstLine="720"/>
        <w:jc w:val="both"/>
        <w:rPr>
          <w:sz w:val="26"/>
          <w:szCs w:val="26"/>
        </w:rPr>
      </w:pPr>
      <w:r>
        <w:rPr>
          <w:sz w:val="26"/>
          <w:szCs w:val="26"/>
        </w:rPr>
        <w:t xml:space="preserve">- </w:t>
      </w:r>
      <w:proofErr w:type="spellStart"/>
      <w:r>
        <w:rPr>
          <w:sz w:val="26"/>
          <w:szCs w:val="26"/>
        </w:rPr>
        <w:t>травмирован</w:t>
      </w:r>
      <w:r w:rsidR="00771217">
        <w:rPr>
          <w:sz w:val="26"/>
          <w:szCs w:val="26"/>
        </w:rPr>
        <w:t>ых</w:t>
      </w:r>
      <w:proofErr w:type="spellEnd"/>
      <w:r w:rsidR="00C73BEA">
        <w:rPr>
          <w:sz w:val="26"/>
          <w:szCs w:val="26"/>
        </w:rPr>
        <w:t xml:space="preserve"> </w:t>
      </w:r>
      <w:r w:rsidR="00771217">
        <w:rPr>
          <w:sz w:val="26"/>
          <w:szCs w:val="26"/>
        </w:rPr>
        <w:t>не зарегистрировано</w:t>
      </w:r>
      <w:r>
        <w:rPr>
          <w:sz w:val="26"/>
          <w:szCs w:val="26"/>
        </w:rPr>
        <w:t xml:space="preserve"> </w:t>
      </w:r>
      <w:r w:rsidR="00C73BEA" w:rsidRPr="00263A15">
        <w:rPr>
          <w:sz w:val="26"/>
          <w:szCs w:val="26"/>
        </w:rPr>
        <w:t xml:space="preserve">(АППГ </w:t>
      </w:r>
      <w:r w:rsidR="00C73BEA">
        <w:rPr>
          <w:sz w:val="26"/>
          <w:szCs w:val="26"/>
        </w:rPr>
        <w:t xml:space="preserve">– </w:t>
      </w:r>
      <w:r w:rsidR="00771217">
        <w:rPr>
          <w:sz w:val="26"/>
          <w:szCs w:val="26"/>
        </w:rPr>
        <w:t>1</w:t>
      </w:r>
      <w:r w:rsidR="00C73BEA">
        <w:rPr>
          <w:sz w:val="26"/>
          <w:szCs w:val="26"/>
        </w:rPr>
        <w:t xml:space="preserve"> человек; </w:t>
      </w:r>
      <w:r w:rsidR="00771217">
        <w:rPr>
          <w:sz w:val="26"/>
          <w:szCs w:val="26"/>
        </w:rPr>
        <w:t>-</w:t>
      </w:r>
      <w:r w:rsidR="00C73BEA">
        <w:rPr>
          <w:sz w:val="26"/>
          <w:szCs w:val="26"/>
        </w:rPr>
        <w:t>100%</w:t>
      </w:r>
      <w:r w:rsidR="00C73BEA" w:rsidRPr="00263A15">
        <w:rPr>
          <w:sz w:val="26"/>
          <w:szCs w:val="26"/>
        </w:rPr>
        <w:t>)</w:t>
      </w:r>
      <w:r w:rsidR="00C73BEA">
        <w:rPr>
          <w:sz w:val="26"/>
          <w:szCs w:val="26"/>
        </w:rPr>
        <w:t>;</w:t>
      </w:r>
    </w:p>
    <w:p w:rsidR="00C73BEA" w:rsidRDefault="00C73BEA" w:rsidP="00C73BEA">
      <w:pPr>
        <w:ind w:firstLine="720"/>
        <w:jc w:val="both"/>
        <w:rPr>
          <w:sz w:val="26"/>
          <w:szCs w:val="26"/>
        </w:rPr>
      </w:pPr>
      <w:r w:rsidRPr="00263A15">
        <w:rPr>
          <w:sz w:val="26"/>
          <w:szCs w:val="26"/>
        </w:rPr>
        <w:t xml:space="preserve">- </w:t>
      </w:r>
      <w:r w:rsidR="00771217">
        <w:rPr>
          <w:sz w:val="26"/>
          <w:szCs w:val="26"/>
        </w:rPr>
        <w:t xml:space="preserve">материальный </w:t>
      </w:r>
      <w:r w:rsidR="004A37E0">
        <w:rPr>
          <w:sz w:val="26"/>
          <w:szCs w:val="26"/>
        </w:rPr>
        <w:t>ущерб от пожаров</w:t>
      </w:r>
      <w:r>
        <w:rPr>
          <w:sz w:val="26"/>
          <w:szCs w:val="26"/>
        </w:rPr>
        <w:t xml:space="preserve"> не </w:t>
      </w:r>
      <w:r w:rsidR="0008787D">
        <w:rPr>
          <w:sz w:val="26"/>
          <w:szCs w:val="26"/>
        </w:rPr>
        <w:t>заявлен</w:t>
      </w:r>
      <w:r>
        <w:rPr>
          <w:sz w:val="26"/>
          <w:szCs w:val="26"/>
        </w:rPr>
        <w:t xml:space="preserve"> (АППГ – 0 руб.</w:t>
      </w:r>
      <w:r w:rsidRPr="00263A15">
        <w:rPr>
          <w:sz w:val="26"/>
          <w:szCs w:val="26"/>
        </w:rPr>
        <w:t>)</w:t>
      </w:r>
      <w:r>
        <w:rPr>
          <w:sz w:val="26"/>
          <w:szCs w:val="26"/>
        </w:rPr>
        <w:t>.</w:t>
      </w:r>
    </w:p>
    <w:p w:rsidR="00C73BEA" w:rsidRPr="00263A15" w:rsidRDefault="00C73BEA" w:rsidP="00C73BEA">
      <w:pPr>
        <w:ind w:firstLine="720"/>
        <w:jc w:val="both"/>
        <w:rPr>
          <w:sz w:val="26"/>
          <w:szCs w:val="26"/>
        </w:rPr>
      </w:pPr>
    </w:p>
    <w:p w:rsidR="00C73BEA" w:rsidRDefault="00C73BEA" w:rsidP="00C73BEA">
      <w:pPr>
        <w:ind w:firstLine="708"/>
        <w:jc w:val="both"/>
        <w:rPr>
          <w:sz w:val="26"/>
          <w:szCs w:val="26"/>
        </w:rPr>
      </w:pPr>
      <w:r w:rsidRPr="00263A15">
        <w:rPr>
          <w:b/>
          <w:bCs/>
          <w:iCs/>
        </w:rPr>
        <w:t>Диаграмма</w:t>
      </w:r>
      <w:r w:rsidR="007012C3">
        <w:rPr>
          <w:b/>
          <w:bCs/>
          <w:iCs/>
        </w:rPr>
        <w:t xml:space="preserve"> </w:t>
      </w:r>
      <w:r w:rsidR="00455685">
        <w:rPr>
          <w:b/>
          <w:bCs/>
          <w:iCs/>
        </w:rPr>
        <w:t>18</w:t>
      </w:r>
      <w:r>
        <w:rPr>
          <w:b/>
          <w:bCs/>
          <w:iCs/>
        </w:rPr>
        <w:t>:</w:t>
      </w:r>
      <w:r w:rsidRPr="00263A15">
        <w:rPr>
          <w:b/>
          <w:bCs/>
          <w:iCs/>
        </w:rPr>
        <w:t xml:space="preserve"> </w:t>
      </w:r>
      <w:r w:rsidRPr="003905C9">
        <w:rPr>
          <w:b/>
          <w:iCs/>
        </w:rPr>
        <w:t xml:space="preserve">Пожары и их последствия, произошедшие в </w:t>
      </w:r>
      <w:r w:rsidRPr="003905C9">
        <w:rPr>
          <w:b/>
          <w:sz w:val="26"/>
          <w:szCs w:val="26"/>
        </w:rPr>
        <w:t xml:space="preserve">садоводческих (огороднических) некоммерческих товариществах </w:t>
      </w:r>
    </w:p>
    <w:p w:rsidR="00C73BEA" w:rsidRDefault="00455685" w:rsidP="007012C3">
      <w:pPr>
        <w:jc w:val="both"/>
        <w:rPr>
          <w:sz w:val="26"/>
          <w:szCs w:val="26"/>
        </w:rPr>
      </w:pPr>
      <w:r>
        <w:rPr>
          <w:noProof/>
          <w:sz w:val="26"/>
          <w:szCs w:val="26"/>
        </w:rPr>
        <w:drawing>
          <wp:anchor distT="0" distB="0" distL="114300" distR="114300" simplePos="0" relativeHeight="251756544" behindDoc="0" locked="0" layoutInCell="1" allowOverlap="1" wp14:anchorId="682594DC" wp14:editId="04CCBD8D">
            <wp:simplePos x="0" y="0"/>
            <wp:positionH relativeFrom="column">
              <wp:posOffset>975995</wp:posOffset>
            </wp:positionH>
            <wp:positionV relativeFrom="paragraph">
              <wp:posOffset>99695</wp:posOffset>
            </wp:positionV>
            <wp:extent cx="1296035" cy="313690"/>
            <wp:effectExtent l="38100" t="38100" r="0" b="29210"/>
            <wp:wrapNone/>
            <wp:docPr id="43"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2" r:lo="rId273" r:qs="rId274" r:cs="rId275"/>
              </a:graphicData>
            </a:graphic>
          </wp:anchor>
        </w:drawing>
      </w:r>
      <w:r w:rsidR="00C73BEA">
        <w:rPr>
          <w:sz w:val="26"/>
          <w:szCs w:val="26"/>
        </w:rPr>
        <w:t xml:space="preserve">              </w:t>
      </w:r>
    </w:p>
    <w:p w:rsidR="00455685" w:rsidRPr="00C73CA6" w:rsidRDefault="00455685" w:rsidP="007012C3">
      <w:pPr>
        <w:jc w:val="both"/>
        <w:rPr>
          <w:b/>
          <w:iCs/>
        </w:rPr>
      </w:pPr>
    </w:p>
    <w:p w:rsidR="00C73BEA" w:rsidRPr="001D51FD" w:rsidRDefault="007012C3" w:rsidP="00C73BEA">
      <w:pPr>
        <w:jc w:val="both"/>
        <w:rPr>
          <w:color w:val="FF0000"/>
          <w:sz w:val="26"/>
          <w:szCs w:val="26"/>
        </w:rPr>
      </w:pPr>
      <w:r>
        <w:rPr>
          <w:noProof/>
          <w:sz w:val="26"/>
          <w:szCs w:val="26"/>
        </w:rPr>
        <w:drawing>
          <wp:anchor distT="0" distB="0" distL="114300" distR="114300" simplePos="0" relativeHeight="251757568" behindDoc="0" locked="0" layoutInCell="1" allowOverlap="1" wp14:anchorId="610B13E4" wp14:editId="0106F39D">
            <wp:simplePos x="0" y="0"/>
            <wp:positionH relativeFrom="column">
              <wp:posOffset>3297555</wp:posOffset>
            </wp:positionH>
            <wp:positionV relativeFrom="paragraph">
              <wp:posOffset>941070</wp:posOffset>
            </wp:positionV>
            <wp:extent cx="1118870" cy="299720"/>
            <wp:effectExtent l="0" t="38100" r="0" b="43180"/>
            <wp:wrapNone/>
            <wp:docPr id="19"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7" r:lo="rId278" r:qs="rId279" r:cs="rId280"/>
              </a:graphicData>
            </a:graphic>
            <wp14:sizeRelH relativeFrom="margin">
              <wp14:pctWidth>0</wp14:pctWidth>
            </wp14:sizeRelH>
            <wp14:sizeRelV relativeFrom="margin">
              <wp14:pctHeight>0</wp14:pctHeight>
            </wp14:sizeRelV>
          </wp:anchor>
        </w:drawing>
      </w:r>
      <w:r>
        <w:rPr>
          <w:noProof/>
          <w:sz w:val="26"/>
          <w:szCs w:val="26"/>
        </w:rPr>
        <w:drawing>
          <wp:anchor distT="0" distB="0" distL="114300" distR="114300" simplePos="0" relativeHeight="251758592" behindDoc="0" locked="0" layoutInCell="1" allowOverlap="1" wp14:anchorId="4124BA70" wp14:editId="39112026">
            <wp:simplePos x="0" y="0"/>
            <wp:positionH relativeFrom="column">
              <wp:posOffset>1780540</wp:posOffset>
            </wp:positionH>
            <wp:positionV relativeFrom="paragraph">
              <wp:posOffset>931686</wp:posOffset>
            </wp:positionV>
            <wp:extent cx="1262380" cy="313690"/>
            <wp:effectExtent l="0" t="38100" r="0" b="48260"/>
            <wp:wrapNone/>
            <wp:docPr id="18"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2" r:lo="rId283" r:qs="rId284" r:cs="rId285"/>
              </a:graphicData>
            </a:graphic>
            <wp14:sizeRelH relativeFrom="margin">
              <wp14:pctWidth>0</wp14:pctWidth>
            </wp14:sizeRelH>
            <wp14:sizeRelV relativeFrom="margin">
              <wp14:pctHeight>0</wp14:pctHeight>
            </wp14:sizeRelV>
          </wp:anchor>
        </w:drawing>
      </w:r>
      <w:r w:rsidR="0008787D">
        <w:rPr>
          <w:noProof/>
          <w:sz w:val="26"/>
          <w:szCs w:val="26"/>
        </w:rPr>
        <w:drawing>
          <wp:anchor distT="0" distB="0" distL="114300" distR="114300" simplePos="0" relativeHeight="251759616" behindDoc="0" locked="0" layoutInCell="1" allowOverlap="1" wp14:anchorId="1DB0277D" wp14:editId="09E79E03">
            <wp:simplePos x="0" y="0"/>
            <wp:positionH relativeFrom="column">
              <wp:posOffset>4322474</wp:posOffset>
            </wp:positionH>
            <wp:positionV relativeFrom="paragraph">
              <wp:posOffset>939639</wp:posOffset>
            </wp:positionV>
            <wp:extent cx="784747" cy="300251"/>
            <wp:effectExtent l="0" t="38100" r="0" b="24130"/>
            <wp:wrapNone/>
            <wp:docPr id="17"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7" r:lo="rId288" r:qs="rId289" r:cs="rId290"/>
              </a:graphicData>
            </a:graphic>
            <wp14:sizeRelH relativeFrom="margin">
              <wp14:pctWidth>0</wp14:pctWidth>
            </wp14:sizeRelH>
            <wp14:sizeRelV relativeFrom="margin">
              <wp14:pctHeight>0</wp14:pctHeight>
            </wp14:sizeRelV>
          </wp:anchor>
        </w:drawing>
      </w:r>
      <w:r w:rsidR="00C73BEA" w:rsidRPr="00263A15">
        <w:rPr>
          <w:noProof/>
          <w:color w:val="FF0000"/>
          <w:sz w:val="26"/>
          <w:szCs w:val="26"/>
        </w:rPr>
        <w:drawing>
          <wp:inline distT="0" distB="0" distL="0" distR="0" wp14:anchorId="2A373BC1" wp14:editId="23FC2119">
            <wp:extent cx="6039135" cy="2272352"/>
            <wp:effectExtent l="0" t="0" r="19050" b="13970"/>
            <wp:docPr id="44"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2"/>
              </a:graphicData>
            </a:graphic>
          </wp:inline>
        </w:drawing>
      </w:r>
    </w:p>
    <w:p w:rsidR="00B02FC4" w:rsidRDefault="00B02FC4" w:rsidP="00660CB1">
      <w:pPr>
        <w:jc w:val="center"/>
        <w:rPr>
          <w:b/>
          <w:sz w:val="26"/>
          <w:szCs w:val="26"/>
        </w:rPr>
      </w:pPr>
    </w:p>
    <w:p w:rsidR="00633CCF" w:rsidRDefault="00633CCF" w:rsidP="00660CB1">
      <w:pPr>
        <w:jc w:val="center"/>
        <w:rPr>
          <w:b/>
          <w:sz w:val="26"/>
          <w:szCs w:val="26"/>
        </w:rPr>
      </w:pPr>
    </w:p>
    <w:p w:rsidR="00633CCF" w:rsidRDefault="00633CCF" w:rsidP="00B02FC4">
      <w:pPr>
        <w:ind w:firstLine="709"/>
        <w:jc w:val="both"/>
        <w:rPr>
          <w:b/>
          <w:sz w:val="26"/>
          <w:szCs w:val="26"/>
        </w:rPr>
      </w:pPr>
      <w:r>
        <w:rPr>
          <w:b/>
          <w:sz w:val="26"/>
          <w:szCs w:val="26"/>
        </w:rPr>
        <w:lastRenderedPageBreak/>
        <w:t>Описание пожаров</w:t>
      </w:r>
      <w:r w:rsidR="00B02FC4">
        <w:rPr>
          <w:b/>
          <w:sz w:val="26"/>
          <w:szCs w:val="26"/>
        </w:rPr>
        <w:t>:</w:t>
      </w:r>
    </w:p>
    <w:p w:rsidR="00B02FC4" w:rsidRPr="000C05E4" w:rsidRDefault="00633CCF" w:rsidP="00B02FC4">
      <w:pPr>
        <w:ind w:firstLine="709"/>
        <w:jc w:val="both"/>
        <w:rPr>
          <w:sz w:val="26"/>
          <w:szCs w:val="26"/>
        </w:rPr>
      </w:pPr>
      <w:r>
        <w:rPr>
          <w:b/>
          <w:sz w:val="26"/>
          <w:szCs w:val="26"/>
        </w:rPr>
        <w:t>-</w:t>
      </w:r>
      <w:r w:rsidR="00B02FC4">
        <w:rPr>
          <w:b/>
          <w:sz w:val="26"/>
          <w:szCs w:val="26"/>
        </w:rPr>
        <w:t xml:space="preserve"> </w:t>
      </w:r>
      <w:r w:rsidR="00B02FC4">
        <w:rPr>
          <w:sz w:val="26"/>
          <w:szCs w:val="26"/>
        </w:rPr>
        <w:t>12.02.2020</w:t>
      </w:r>
      <w:r w:rsidR="00B02FC4" w:rsidRPr="000C05E4">
        <w:rPr>
          <w:sz w:val="26"/>
          <w:szCs w:val="26"/>
        </w:rPr>
        <w:t xml:space="preserve"> произошёл пожар в </w:t>
      </w:r>
      <w:r w:rsidR="00B02FC4" w:rsidRPr="00B02FC4">
        <w:rPr>
          <w:b/>
          <w:sz w:val="26"/>
          <w:szCs w:val="26"/>
        </w:rPr>
        <w:t>дачном доме</w:t>
      </w:r>
      <w:r w:rsidR="00B02FC4" w:rsidRPr="000C05E4">
        <w:rPr>
          <w:sz w:val="26"/>
          <w:szCs w:val="26"/>
        </w:rPr>
        <w:t xml:space="preserve">, по адресу: г. Ханты-Мансийск, </w:t>
      </w:r>
      <w:r w:rsidR="00B02FC4">
        <w:rPr>
          <w:sz w:val="26"/>
          <w:szCs w:val="26"/>
        </w:rPr>
        <w:t>СОТ «</w:t>
      </w:r>
      <w:proofErr w:type="spellStart"/>
      <w:r w:rsidR="00B02FC4">
        <w:rPr>
          <w:sz w:val="26"/>
          <w:szCs w:val="26"/>
        </w:rPr>
        <w:t>Стрижкино</w:t>
      </w:r>
      <w:proofErr w:type="spellEnd"/>
      <w:r w:rsidR="00B02FC4">
        <w:rPr>
          <w:sz w:val="26"/>
          <w:szCs w:val="26"/>
        </w:rPr>
        <w:t>», 4 линия, участок № 83</w:t>
      </w:r>
      <w:r>
        <w:rPr>
          <w:sz w:val="26"/>
          <w:szCs w:val="26"/>
        </w:rPr>
        <w:t>, в результате пожара строение повреждено на площади 76 м</w:t>
      </w:r>
      <w:proofErr w:type="gramStart"/>
      <w:r>
        <w:rPr>
          <w:sz w:val="26"/>
          <w:szCs w:val="26"/>
          <w:vertAlign w:val="superscript"/>
        </w:rPr>
        <w:t>2</w:t>
      </w:r>
      <w:proofErr w:type="gramEnd"/>
      <w:r w:rsidR="00B02FC4" w:rsidRPr="000C05E4">
        <w:rPr>
          <w:sz w:val="26"/>
          <w:szCs w:val="26"/>
        </w:rPr>
        <w:t xml:space="preserve">. </w:t>
      </w:r>
      <w:r w:rsidR="00A516C5">
        <w:rPr>
          <w:sz w:val="26"/>
          <w:szCs w:val="26"/>
        </w:rPr>
        <w:t xml:space="preserve">Пострадавшие на </w:t>
      </w:r>
      <w:r w:rsidR="00D8505D">
        <w:rPr>
          <w:sz w:val="26"/>
          <w:szCs w:val="26"/>
        </w:rPr>
        <w:t xml:space="preserve"> </w:t>
      </w:r>
      <w:r w:rsidR="00A516C5">
        <w:rPr>
          <w:sz w:val="26"/>
          <w:szCs w:val="26"/>
        </w:rPr>
        <w:t>пожаре не зарегистрированы</w:t>
      </w:r>
      <w:r w:rsidR="00D8505D">
        <w:rPr>
          <w:sz w:val="26"/>
          <w:szCs w:val="26"/>
        </w:rPr>
        <w:t xml:space="preserve">, материальный ущерб от пожара не заявлен. </w:t>
      </w:r>
      <w:r w:rsidR="00B02FC4" w:rsidRPr="000C05E4">
        <w:rPr>
          <w:sz w:val="26"/>
          <w:szCs w:val="26"/>
        </w:rPr>
        <w:t xml:space="preserve">Причина пожара </w:t>
      </w:r>
      <w:r>
        <w:rPr>
          <w:sz w:val="26"/>
          <w:szCs w:val="26"/>
        </w:rPr>
        <w:t>– недостаток конструкции и изготовления электрооборудования</w:t>
      </w:r>
      <w:r w:rsidR="00E84F08">
        <w:rPr>
          <w:sz w:val="26"/>
          <w:szCs w:val="26"/>
        </w:rPr>
        <w:t>.</w:t>
      </w:r>
    </w:p>
    <w:p w:rsidR="00064492" w:rsidRPr="000C05E4" w:rsidRDefault="00064492" w:rsidP="00064492">
      <w:pPr>
        <w:ind w:firstLine="709"/>
        <w:jc w:val="both"/>
        <w:rPr>
          <w:sz w:val="26"/>
          <w:szCs w:val="26"/>
        </w:rPr>
      </w:pPr>
      <w:r>
        <w:rPr>
          <w:b/>
          <w:sz w:val="26"/>
          <w:szCs w:val="26"/>
        </w:rPr>
        <w:t xml:space="preserve">- </w:t>
      </w:r>
      <w:r>
        <w:rPr>
          <w:sz w:val="26"/>
          <w:szCs w:val="26"/>
        </w:rPr>
        <w:t>05.05.2020</w:t>
      </w:r>
      <w:r w:rsidR="003D60AC">
        <w:rPr>
          <w:sz w:val="26"/>
          <w:szCs w:val="26"/>
        </w:rPr>
        <w:t xml:space="preserve"> произошёл</w:t>
      </w:r>
      <w:r w:rsidRPr="000C05E4">
        <w:rPr>
          <w:sz w:val="26"/>
          <w:szCs w:val="26"/>
        </w:rPr>
        <w:t xml:space="preserve"> пожар </w:t>
      </w:r>
      <w:r w:rsidR="003D60AC" w:rsidRPr="003D60AC">
        <w:rPr>
          <w:b/>
          <w:sz w:val="26"/>
          <w:szCs w:val="26"/>
        </w:rPr>
        <w:t>сухой травянистой растительности</w:t>
      </w:r>
      <w:r w:rsidR="003D60AC">
        <w:rPr>
          <w:b/>
          <w:sz w:val="26"/>
          <w:szCs w:val="26"/>
        </w:rPr>
        <w:t xml:space="preserve"> на территории домовладения</w:t>
      </w:r>
      <w:r w:rsidR="003D60AC">
        <w:rPr>
          <w:sz w:val="26"/>
          <w:szCs w:val="26"/>
        </w:rPr>
        <w:t xml:space="preserve">, </w:t>
      </w:r>
      <w:r w:rsidRPr="000C05E4">
        <w:rPr>
          <w:sz w:val="26"/>
          <w:szCs w:val="26"/>
        </w:rPr>
        <w:t xml:space="preserve">по адресу: г. Ханты-Мансийск, </w:t>
      </w:r>
      <w:r>
        <w:rPr>
          <w:sz w:val="26"/>
          <w:szCs w:val="26"/>
        </w:rPr>
        <w:t>СОТ «</w:t>
      </w:r>
      <w:r w:rsidR="003D60AC">
        <w:rPr>
          <w:sz w:val="26"/>
          <w:szCs w:val="26"/>
        </w:rPr>
        <w:t>Аграрник</w:t>
      </w:r>
      <w:r>
        <w:rPr>
          <w:sz w:val="26"/>
          <w:szCs w:val="26"/>
        </w:rPr>
        <w:t xml:space="preserve">», </w:t>
      </w:r>
      <w:r w:rsidR="003D60AC">
        <w:rPr>
          <w:sz w:val="26"/>
          <w:szCs w:val="26"/>
        </w:rPr>
        <w:t>1</w:t>
      </w:r>
      <w:r>
        <w:rPr>
          <w:sz w:val="26"/>
          <w:szCs w:val="26"/>
        </w:rPr>
        <w:t xml:space="preserve"> линия, участок № </w:t>
      </w:r>
      <w:r w:rsidR="003D60AC">
        <w:rPr>
          <w:sz w:val="26"/>
          <w:szCs w:val="26"/>
        </w:rPr>
        <w:t>9</w:t>
      </w:r>
      <w:r>
        <w:rPr>
          <w:sz w:val="26"/>
          <w:szCs w:val="26"/>
        </w:rPr>
        <w:t>, в результате пожара строени</w:t>
      </w:r>
      <w:r w:rsidR="003D60AC">
        <w:rPr>
          <w:sz w:val="26"/>
          <w:szCs w:val="26"/>
        </w:rPr>
        <w:t>я</w:t>
      </w:r>
      <w:r>
        <w:rPr>
          <w:sz w:val="26"/>
          <w:szCs w:val="26"/>
        </w:rPr>
        <w:t xml:space="preserve"> </w:t>
      </w:r>
      <w:r w:rsidR="003D60AC">
        <w:rPr>
          <w:sz w:val="26"/>
          <w:szCs w:val="26"/>
        </w:rPr>
        <w:t>не повреждены (не уничтожены)</w:t>
      </w:r>
      <w:r w:rsidRPr="000C05E4">
        <w:rPr>
          <w:sz w:val="26"/>
          <w:szCs w:val="26"/>
        </w:rPr>
        <w:t xml:space="preserve">. </w:t>
      </w:r>
      <w:r>
        <w:rPr>
          <w:sz w:val="26"/>
          <w:szCs w:val="26"/>
        </w:rPr>
        <w:t xml:space="preserve">Пострадавшие на  пожаре не зарегистрированы, материальный ущерб от пожара не заявлен. </w:t>
      </w:r>
      <w:r w:rsidRPr="000C05E4">
        <w:rPr>
          <w:sz w:val="26"/>
          <w:szCs w:val="26"/>
        </w:rPr>
        <w:t xml:space="preserve">Причина пожара </w:t>
      </w:r>
      <w:r>
        <w:rPr>
          <w:sz w:val="26"/>
          <w:szCs w:val="26"/>
        </w:rPr>
        <w:t xml:space="preserve">– </w:t>
      </w:r>
      <w:r w:rsidR="003D60AC">
        <w:rPr>
          <w:sz w:val="26"/>
          <w:szCs w:val="26"/>
        </w:rPr>
        <w:t xml:space="preserve">неосторожность при сжигании </w:t>
      </w:r>
      <w:r w:rsidR="002A3EFB" w:rsidRPr="002A3EFB">
        <w:rPr>
          <w:sz w:val="26"/>
          <w:szCs w:val="26"/>
        </w:rPr>
        <w:t>травы</w:t>
      </w:r>
      <w:r w:rsidR="003D60AC" w:rsidRPr="002A3EFB">
        <w:rPr>
          <w:sz w:val="26"/>
          <w:szCs w:val="26"/>
        </w:rPr>
        <w:t>.</w:t>
      </w:r>
    </w:p>
    <w:p w:rsidR="005242FA" w:rsidRPr="000C05E4" w:rsidRDefault="005242FA" w:rsidP="005242FA">
      <w:pPr>
        <w:ind w:firstLine="709"/>
        <w:jc w:val="both"/>
        <w:rPr>
          <w:sz w:val="26"/>
          <w:szCs w:val="26"/>
        </w:rPr>
      </w:pPr>
      <w:r>
        <w:rPr>
          <w:b/>
          <w:sz w:val="26"/>
          <w:szCs w:val="26"/>
        </w:rPr>
        <w:t xml:space="preserve">- </w:t>
      </w:r>
      <w:r>
        <w:rPr>
          <w:sz w:val="26"/>
          <w:szCs w:val="26"/>
        </w:rPr>
        <w:t>31.05.2020 произошёл</w:t>
      </w:r>
      <w:r w:rsidRPr="000C05E4">
        <w:rPr>
          <w:sz w:val="26"/>
          <w:szCs w:val="26"/>
        </w:rPr>
        <w:t xml:space="preserve"> пожар </w:t>
      </w:r>
      <w:r>
        <w:rPr>
          <w:b/>
          <w:sz w:val="26"/>
          <w:szCs w:val="26"/>
        </w:rPr>
        <w:t>в жилом доме</w:t>
      </w:r>
      <w:r>
        <w:rPr>
          <w:sz w:val="26"/>
          <w:szCs w:val="26"/>
        </w:rPr>
        <w:t>, расположенном</w:t>
      </w:r>
      <w:r w:rsidRPr="000C05E4">
        <w:rPr>
          <w:sz w:val="26"/>
          <w:szCs w:val="26"/>
        </w:rPr>
        <w:t xml:space="preserve"> по адресу: </w:t>
      </w:r>
      <w:r>
        <w:rPr>
          <w:sz w:val="26"/>
          <w:szCs w:val="26"/>
        </w:rPr>
        <w:t xml:space="preserve">                      </w:t>
      </w:r>
      <w:r w:rsidRPr="000C05E4">
        <w:rPr>
          <w:sz w:val="26"/>
          <w:szCs w:val="26"/>
        </w:rPr>
        <w:t xml:space="preserve">г. Ханты-Мансийск, </w:t>
      </w:r>
      <w:r>
        <w:rPr>
          <w:sz w:val="26"/>
          <w:szCs w:val="26"/>
        </w:rPr>
        <w:t>СОТ «Авиатор», 5 улица, участок № 1</w:t>
      </w:r>
      <w:r w:rsidR="00723C58">
        <w:rPr>
          <w:sz w:val="26"/>
          <w:szCs w:val="26"/>
        </w:rPr>
        <w:t>07, в результате пожара строение</w:t>
      </w:r>
      <w:r>
        <w:rPr>
          <w:sz w:val="26"/>
          <w:szCs w:val="26"/>
        </w:rPr>
        <w:t xml:space="preserve"> повреждено на площади 50 м</w:t>
      </w:r>
      <w:proofErr w:type="gramStart"/>
      <w:r>
        <w:rPr>
          <w:sz w:val="26"/>
          <w:szCs w:val="26"/>
          <w:vertAlign w:val="superscript"/>
        </w:rPr>
        <w:t>2</w:t>
      </w:r>
      <w:proofErr w:type="gramEnd"/>
      <w:r w:rsidRPr="000C05E4">
        <w:rPr>
          <w:sz w:val="26"/>
          <w:szCs w:val="26"/>
        </w:rPr>
        <w:t xml:space="preserve">. </w:t>
      </w:r>
      <w:r>
        <w:rPr>
          <w:sz w:val="26"/>
          <w:szCs w:val="26"/>
        </w:rPr>
        <w:t xml:space="preserve">Пострадавшие на  пожаре не зарегистрированы, материальный ущерб от пожара не заявлен. </w:t>
      </w:r>
      <w:r w:rsidRPr="000C05E4">
        <w:rPr>
          <w:sz w:val="26"/>
          <w:szCs w:val="26"/>
        </w:rPr>
        <w:t xml:space="preserve">Причина пожара </w:t>
      </w:r>
      <w:r>
        <w:rPr>
          <w:sz w:val="26"/>
          <w:szCs w:val="26"/>
        </w:rPr>
        <w:t>– устанавливается.</w:t>
      </w:r>
    </w:p>
    <w:p w:rsidR="00660CB1" w:rsidRDefault="00660CB1" w:rsidP="00660CB1">
      <w:pPr>
        <w:jc w:val="both"/>
        <w:rPr>
          <w:b/>
          <w:bCs/>
          <w:iCs/>
        </w:rPr>
      </w:pPr>
    </w:p>
    <w:p w:rsidR="00064492" w:rsidRDefault="002E55AF" w:rsidP="002E55AF">
      <w:pPr>
        <w:jc w:val="center"/>
        <w:rPr>
          <w:b/>
          <w:sz w:val="26"/>
          <w:szCs w:val="26"/>
        </w:rPr>
      </w:pPr>
      <w:r w:rsidRPr="000C05E4">
        <w:rPr>
          <w:b/>
          <w:sz w:val="26"/>
          <w:szCs w:val="26"/>
        </w:rPr>
        <w:t>Описание пожа</w:t>
      </w:r>
      <w:r>
        <w:rPr>
          <w:b/>
          <w:sz w:val="26"/>
          <w:szCs w:val="26"/>
        </w:rPr>
        <w:t>ров, на которых зарегистрирована</w:t>
      </w:r>
      <w:r w:rsidRPr="000C05E4">
        <w:rPr>
          <w:b/>
          <w:sz w:val="26"/>
          <w:szCs w:val="26"/>
        </w:rPr>
        <w:t xml:space="preserve"> </w:t>
      </w:r>
      <w:r>
        <w:rPr>
          <w:b/>
          <w:sz w:val="26"/>
          <w:szCs w:val="26"/>
        </w:rPr>
        <w:t>гибель</w:t>
      </w:r>
      <w:r w:rsidRPr="000C05E4">
        <w:rPr>
          <w:b/>
          <w:sz w:val="26"/>
          <w:szCs w:val="26"/>
        </w:rPr>
        <w:t xml:space="preserve"> людей</w:t>
      </w:r>
    </w:p>
    <w:p w:rsidR="002E55AF" w:rsidRDefault="002E55AF" w:rsidP="002E55AF">
      <w:pPr>
        <w:jc w:val="center"/>
        <w:rPr>
          <w:b/>
          <w:sz w:val="26"/>
          <w:szCs w:val="26"/>
        </w:rPr>
      </w:pPr>
    </w:p>
    <w:p w:rsidR="002E55AF" w:rsidRPr="000C05E4" w:rsidRDefault="002E55AF" w:rsidP="002E55AF">
      <w:pPr>
        <w:ind w:firstLine="709"/>
        <w:jc w:val="both"/>
        <w:rPr>
          <w:sz w:val="26"/>
          <w:szCs w:val="26"/>
        </w:rPr>
      </w:pPr>
      <w:r w:rsidRPr="000C05E4">
        <w:rPr>
          <w:sz w:val="26"/>
          <w:szCs w:val="26"/>
        </w:rPr>
        <w:t>За</w:t>
      </w:r>
      <w:r>
        <w:rPr>
          <w:sz w:val="26"/>
          <w:szCs w:val="26"/>
        </w:rPr>
        <w:t xml:space="preserve"> 1 полугодие 2020</w:t>
      </w:r>
      <w:r w:rsidRPr="000C05E4">
        <w:rPr>
          <w:sz w:val="26"/>
          <w:szCs w:val="26"/>
        </w:rPr>
        <w:t xml:space="preserve"> год на территории г. Ханты-Мансийска </w:t>
      </w:r>
      <w:r>
        <w:rPr>
          <w:sz w:val="26"/>
          <w:szCs w:val="26"/>
        </w:rPr>
        <w:t>зарегистрирован 1 пожар, в результате которого</w:t>
      </w:r>
      <w:r w:rsidRPr="000C05E4">
        <w:rPr>
          <w:sz w:val="26"/>
          <w:szCs w:val="26"/>
        </w:rPr>
        <w:t xml:space="preserve"> </w:t>
      </w:r>
      <w:r>
        <w:rPr>
          <w:sz w:val="26"/>
          <w:szCs w:val="26"/>
        </w:rPr>
        <w:t>погиб 1</w:t>
      </w:r>
      <w:r w:rsidRPr="000C05E4">
        <w:rPr>
          <w:sz w:val="26"/>
          <w:szCs w:val="26"/>
        </w:rPr>
        <w:t xml:space="preserve"> человек:</w:t>
      </w:r>
    </w:p>
    <w:p w:rsidR="002E55AF" w:rsidRPr="00263A15" w:rsidRDefault="002E55AF" w:rsidP="002E55AF">
      <w:pPr>
        <w:ind w:firstLine="708"/>
        <w:jc w:val="both"/>
        <w:rPr>
          <w:b/>
          <w:sz w:val="26"/>
          <w:szCs w:val="26"/>
        </w:rPr>
      </w:pPr>
      <w:r>
        <w:rPr>
          <w:sz w:val="26"/>
          <w:szCs w:val="26"/>
        </w:rPr>
        <w:t>28 марта</w:t>
      </w:r>
      <w:r w:rsidRPr="000C05E4">
        <w:rPr>
          <w:sz w:val="26"/>
          <w:szCs w:val="26"/>
        </w:rPr>
        <w:t xml:space="preserve"> 2019 года произошёл пожар в </w:t>
      </w:r>
      <w:r>
        <w:rPr>
          <w:sz w:val="26"/>
          <w:szCs w:val="26"/>
        </w:rPr>
        <w:t>здании бюджетного учреждения                 ХМАО-Югры «Ханты-Мансийский комплексный центр социального обслуживания населения»</w:t>
      </w:r>
      <w:r w:rsidRPr="000C05E4">
        <w:rPr>
          <w:sz w:val="26"/>
          <w:szCs w:val="26"/>
        </w:rPr>
        <w:t xml:space="preserve">, расположенном по адресу: г. Ханты-Мансийск, </w:t>
      </w:r>
      <w:r>
        <w:rPr>
          <w:sz w:val="26"/>
          <w:szCs w:val="26"/>
        </w:rPr>
        <w:t>ул. Энгельса, 45, блок А</w:t>
      </w:r>
      <w:r w:rsidRPr="000C05E4">
        <w:rPr>
          <w:sz w:val="26"/>
          <w:szCs w:val="26"/>
        </w:rPr>
        <w:t>. В результате</w:t>
      </w:r>
      <w:r>
        <w:rPr>
          <w:sz w:val="26"/>
          <w:szCs w:val="26"/>
        </w:rPr>
        <w:t xml:space="preserve"> пожара погиб мужчина, 1944</w:t>
      </w:r>
      <w:r w:rsidRPr="000C05E4">
        <w:rPr>
          <w:sz w:val="26"/>
          <w:szCs w:val="26"/>
        </w:rPr>
        <w:t xml:space="preserve"> года рождения. Причина пожара </w:t>
      </w:r>
      <w:proofErr w:type="gramStart"/>
      <w:r>
        <w:rPr>
          <w:sz w:val="26"/>
          <w:szCs w:val="26"/>
        </w:rPr>
        <w:t>–н</w:t>
      </w:r>
      <w:proofErr w:type="gramEnd"/>
      <w:r>
        <w:rPr>
          <w:sz w:val="26"/>
          <w:szCs w:val="26"/>
        </w:rPr>
        <w:t>еосторожное обращение с огнём при курении</w:t>
      </w:r>
      <w:r w:rsidRPr="000C05E4">
        <w:rPr>
          <w:sz w:val="26"/>
          <w:szCs w:val="26"/>
        </w:rPr>
        <w:t xml:space="preserve">. В результате пожара </w:t>
      </w:r>
      <w:r>
        <w:rPr>
          <w:sz w:val="26"/>
          <w:szCs w:val="26"/>
        </w:rPr>
        <w:t>повреждено одно строение на площади 1 м</w:t>
      </w:r>
      <w:proofErr w:type="gramStart"/>
      <w:r>
        <w:rPr>
          <w:sz w:val="26"/>
          <w:szCs w:val="26"/>
          <w:vertAlign w:val="superscript"/>
        </w:rPr>
        <w:t>2</w:t>
      </w:r>
      <w:proofErr w:type="gramEnd"/>
      <w:r>
        <w:rPr>
          <w:sz w:val="26"/>
          <w:szCs w:val="26"/>
        </w:rPr>
        <w:t>.</w:t>
      </w:r>
    </w:p>
    <w:p w:rsidR="002E55AF" w:rsidRDefault="002E55AF" w:rsidP="00BB142E">
      <w:pPr>
        <w:ind w:firstLine="709"/>
        <w:jc w:val="center"/>
        <w:rPr>
          <w:b/>
          <w:sz w:val="26"/>
          <w:szCs w:val="26"/>
        </w:rPr>
      </w:pPr>
    </w:p>
    <w:p w:rsidR="00BB142E" w:rsidRPr="000C05E4" w:rsidRDefault="00BB142E" w:rsidP="00BB142E">
      <w:pPr>
        <w:ind w:firstLine="709"/>
        <w:jc w:val="center"/>
        <w:rPr>
          <w:b/>
          <w:sz w:val="26"/>
          <w:szCs w:val="26"/>
        </w:rPr>
      </w:pPr>
      <w:r w:rsidRPr="000C05E4">
        <w:rPr>
          <w:b/>
          <w:sz w:val="26"/>
          <w:szCs w:val="26"/>
        </w:rPr>
        <w:t xml:space="preserve">Описание пожаров, на которых зарегистрировано </w:t>
      </w:r>
      <w:proofErr w:type="spellStart"/>
      <w:r w:rsidRPr="000C05E4">
        <w:rPr>
          <w:b/>
          <w:sz w:val="26"/>
          <w:szCs w:val="26"/>
        </w:rPr>
        <w:t>травмирование</w:t>
      </w:r>
      <w:proofErr w:type="spellEnd"/>
      <w:r w:rsidRPr="000C05E4">
        <w:rPr>
          <w:b/>
          <w:sz w:val="26"/>
          <w:szCs w:val="26"/>
        </w:rPr>
        <w:t xml:space="preserve"> людей</w:t>
      </w:r>
    </w:p>
    <w:p w:rsidR="00BB142E" w:rsidRPr="000C05E4" w:rsidRDefault="00BB142E" w:rsidP="00BB142E">
      <w:pPr>
        <w:ind w:firstLine="709"/>
        <w:jc w:val="center"/>
        <w:rPr>
          <w:b/>
          <w:sz w:val="26"/>
          <w:szCs w:val="26"/>
        </w:rPr>
      </w:pPr>
    </w:p>
    <w:p w:rsidR="00BB142E" w:rsidRPr="000C05E4" w:rsidRDefault="00BB142E" w:rsidP="00BB142E">
      <w:pPr>
        <w:ind w:firstLine="709"/>
        <w:jc w:val="both"/>
        <w:rPr>
          <w:sz w:val="26"/>
          <w:szCs w:val="26"/>
        </w:rPr>
      </w:pPr>
      <w:r w:rsidRPr="000C05E4">
        <w:rPr>
          <w:sz w:val="26"/>
          <w:szCs w:val="26"/>
        </w:rPr>
        <w:t>За</w:t>
      </w:r>
      <w:r w:rsidR="00EB5C60">
        <w:rPr>
          <w:sz w:val="26"/>
          <w:szCs w:val="26"/>
        </w:rPr>
        <w:t xml:space="preserve"> 1 </w:t>
      </w:r>
      <w:r w:rsidR="009B545A">
        <w:rPr>
          <w:sz w:val="26"/>
          <w:szCs w:val="26"/>
        </w:rPr>
        <w:t>полугодие</w:t>
      </w:r>
      <w:r w:rsidR="00EB5C60">
        <w:rPr>
          <w:sz w:val="26"/>
          <w:szCs w:val="26"/>
        </w:rPr>
        <w:t xml:space="preserve"> 2020</w:t>
      </w:r>
      <w:r w:rsidRPr="000C05E4">
        <w:rPr>
          <w:sz w:val="26"/>
          <w:szCs w:val="26"/>
        </w:rPr>
        <w:t xml:space="preserve"> год на территории г. Ханты-Мансийска </w:t>
      </w:r>
      <w:r w:rsidR="00644A83">
        <w:rPr>
          <w:sz w:val="26"/>
          <w:szCs w:val="26"/>
        </w:rPr>
        <w:t xml:space="preserve">зарегистрировано </w:t>
      </w:r>
      <w:r w:rsidR="00EB5C60">
        <w:rPr>
          <w:sz w:val="26"/>
          <w:szCs w:val="26"/>
        </w:rPr>
        <w:t>2 пожара</w:t>
      </w:r>
      <w:r w:rsidRPr="000C05E4">
        <w:rPr>
          <w:sz w:val="26"/>
          <w:szCs w:val="26"/>
        </w:rPr>
        <w:t>, в результате которых травмирован</w:t>
      </w:r>
      <w:r w:rsidR="00644A83">
        <w:rPr>
          <w:sz w:val="26"/>
          <w:szCs w:val="26"/>
        </w:rPr>
        <w:t xml:space="preserve">о </w:t>
      </w:r>
      <w:r w:rsidR="00EB5C60">
        <w:rPr>
          <w:sz w:val="26"/>
          <w:szCs w:val="26"/>
        </w:rPr>
        <w:t>2</w:t>
      </w:r>
      <w:r w:rsidRPr="000C05E4">
        <w:rPr>
          <w:sz w:val="26"/>
          <w:szCs w:val="26"/>
        </w:rPr>
        <w:t xml:space="preserve"> человек</w:t>
      </w:r>
      <w:r w:rsidR="00EB5C60">
        <w:rPr>
          <w:sz w:val="26"/>
          <w:szCs w:val="26"/>
        </w:rPr>
        <w:t>а</w:t>
      </w:r>
      <w:r w:rsidRPr="000C05E4">
        <w:rPr>
          <w:sz w:val="26"/>
          <w:szCs w:val="26"/>
        </w:rPr>
        <w:t>:</w:t>
      </w:r>
    </w:p>
    <w:p w:rsidR="00BB142E" w:rsidRPr="007321AE" w:rsidRDefault="00212FA8" w:rsidP="00BB142E">
      <w:pPr>
        <w:ind w:firstLine="709"/>
        <w:jc w:val="both"/>
        <w:rPr>
          <w:sz w:val="26"/>
          <w:szCs w:val="26"/>
        </w:rPr>
      </w:pPr>
      <w:r>
        <w:rPr>
          <w:sz w:val="26"/>
          <w:szCs w:val="26"/>
        </w:rPr>
        <w:t xml:space="preserve">01 </w:t>
      </w:r>
      <w:r w:rsidR="00BB142E" w:rsidRPr="000C05E4">
        <w:rPr>
          <w:sz w:val="26"/>
          <w:szCs w:val="26"/>
        </w:rPr>
        <w:t>февраля 20</w:t>
      </w:r>
      <w:r>
        <w:rPr>
          <w:sz w:val="26"/>
          <w:szCs w:val="26"/>
        </w:rPr>
        <w:t>20</w:t>
      </w:r>
      <w:r w:rsidR="00BB142E" w:rsidRPr="000C05E4">
        <w:rPr>
          <w:sz w:val="26"/>
          <w:szCs w:val="26"/>
        </w:rPr>
        <w:t xml:space="preserve"> года произошёл пожар в </w:t>
      </w:r>
      <w:r w:rsidR="00257CE2">
        <w:rPr>
          <w:sz w:val="26"/>
          <w:szCs w:val="26"/>
        </w:rPr>
        <w:t xml:space="preserve">частном </w:t>
      </w:r>
      <w:r w:rsidR="00BB142E" w:rsidRPr="000C05E4">
        <w:rPr>
          <w:sz w:val="26"/>
          <w:szCs w:val="26"/>
        </w:rPr>
        <w:t xml:space="preserve">жилом доме, расположенном по адресу: г. Ханты-Мансийск, ул. </w:t>
      </w:r>
      <w:r>
        <w:rPr>
          <w:sz w:val="26"/>
          <w:szCs w:val="26"/>
        </w:rPr>
        <w:t>Строителей, 18</w:t>
      </w:r>
      <w:r w:rsidR="00BB142E" w:rsidRPr="000C05E4">
        <w:rPr>
          <w:sz w:val="26"/>
          <w:szCs w:val="26"/>
        </w:rPr>
        <w:t xml:space="preserve">. В результате </w:t>
      </w:r>
      <w:r>
        <w:rPr>
          <w:sz w:val="26"/>
          <w:szCs w:val="26"/>
        </w:rPr>
        <w:t>пожара травмирован мужчина, 1961</w:t>
      </w:r>
      <w:r w:rsidR="00BB142E" w:rsidRPr="000C05E4">
        <w:rPr>
          <w:sz w:val="26"/>
          <w:szCs w:val="26"/>
        </w:rPr>
        <w:t xml:space="preserve"> года рождения. Причина пожара </w:t>
      </w:r>
      <w:r w:rsidR="009B545A">
        <w:rPr>
          <w:sz w:val="26"/>
          <w:szCs w:val="26"/>
        </w:rPr>
        <w:t>связана с нарушением правил устройства и эксплуатации электрооборудования</w:t>
      </w:r>
      <w:r w:rsidR="00BB142E" w:rsidRPr="000C05E4">
        <w:rPr>
          <w:sz w:val="26"/>
          <w:szCs w:val="26"/>
        </w:rPr>
        <w:t xml:space="preserve">. </w:t>
      </w:r>
      <w:r w:rsidR="00B4784B">
        <w:rPr>
          <w:sz w:val="26"/>
          <w:szCs w:val="26"/>
        </w:rPr>
        <w:t>У</w:t>
      </w:r>
      <w:r w:rsidR="00A9112C">
        <w:rPr>
          <w:sz w:val="26"/>
          <w:szCs w:val="26"/>
        </w:rPr>
        <w:t>ничтожено одно</w:t>
      </w:r>
      <w:r w:rsidR="007321AE">
        <w:rPr>
          <w:sz w:val="26"/>
          <w:szCs w:val="26"/>
        </w:rPr>
        <w:t xml:space="preserve"> </w:t>
      </w:r>
      <w:r w:rsidR="00BB142E" w:rsidRPr="000C05E4">
        <w:rPr>
          <w:sz w:val="26"/>
          <w:szCs w:val="26"/>
        </w:rPr>
        <w:t>строени</w:t>
      </w:r>
      <w:r w:rsidR="007321AE">
        <w:rPr>
          <w:sz w:val="26"/>
          <w:szCs w:val="26"/>
        </w:rPr>
        <w:t>е</w:t>
      </w:r>
      <w:r w:rsidR="00BB142E" w:rsidRPr="000C05E4">
        <w:rPr>
          <w:sz w:val="26"/>
          <w:szCs w:val="26"/>
        </w:rPr>
        <w:t xml:space="preserve">, общая площадь уничтожения </w:t>
      </w:r>
      <w:r w:rsidR="007321AE">
        <w:rPr>
          <w:sz w:val="26"/>
          <w:szCs w:val="26"/>
        </w:rPr>
        <w:t>составила 32 м</w:t>
      </w:r>
      <w:proofErr w:type="gramStart"/>
      <w:r w:rsidR="007321AE">
        <w:rPr>
          <w:sz w:val="26"/>
          <w:szCs w:val="26"/>
          <w:vertAlign w:val="superscript"/>
        </w:rPr>
        <w:t>2</w:t>
      </w:r>
      <w:proofErr w:type="gramEnd"/>
      <w:r w:rsidR="007321AE">
        <w:rPr>
          <w:sz w:val="26"/>
          <w:szCs w:val="26"/>
        </w:rPr>
        <w:t xml:space="preserve">, повреждено </w:t>
      </w:r>
      <w:r w:rsidR="00A9112C">
        <w:rPr>
          <w:sz w:val="26"/>
          <w:szCs w:val="26"/>
        </w:rPr>
        <w:t>два</w:t>
      </w:r>
      <w:r w:rsidR="007321AE">
        <w:rPr>
          <w:sz w:val="26"/>
          <w:szCs w:val="26"/>
        </w:rPr>
        <w:t xml:space="preserve"> строения  и  транспортное средство, общая площадь повреждения составила 238 м</w:t>
      </w:r>
      <w:r w:rsidR="007321AE">
        <w:rPr>
          <w:sz w:val="26"/>
          <w:szCs w:val="26"/>
          <w:vertAlign w:val="superscript"/>
        </w:rPr>
        <w:t>2</w:t>
      </w:r>
      <w:r w:rsidR="007321AE">
        <w:rPr>
          <w:sz w:val="26"/>
          <w:szCs w:val="26"/>
        </w:rPr>
        <w:t xml:space="preserve">. </w:t>
      </w:r>
    </w:p>
    <w:p w:rsidR="002E55AF" w:rsidRPr="007321AE" w:rsidRDefault="002E55AF" w:rsidP="002E55AF">
      <w:pPr>
        <w:ind w:firstLine="709"/>
        <w:jc w:val="both"/>
        <w:rPr>
          <w:sz w:val="26"/>
          <w:szCs w:val="26"/>
        </w:rPr>
      </w:pPr>
      <w:r>
        <w:rPr>
          <w:sz w:val="26"/>
          <w:szCs w:val="26"/>
        </w:rPr>
        <w:t>16 мая</w:t>
      </w:r>
      <w:r w:rsidRPr="000C05E4">
        <w:rPr>
          <w:sz w:val="26"/>
          <w:szCs w:val="26"/>
        </w:rPr>
        <w:t xml:space="preserve"> 20</w:t>
      </w:r>
      <w:r>
        <w:rPr>
          <w:sz w:val="26"/>
          <w:szCs w:val="26"/>
        </w:rPr>
        <w:t>20</w:t>
      </w:r>
      <w:r w:rsidRPr="000C05E4">
        <w:rPr>
          <w:sz w:val="26"/>
          <w:szCs w:val="26"/>
        </w:rPr>
        <w:t xml:space="preserve"> года произошёл пожар в </w:t>
      </w:r>
      <w:r>
        <w:rPr>
          <w:sz w:val="26"/>
          <w:szCs w:val="26"/>
        </w:rPr>
        <w:t xml:space="preserve">частном </w:t>
      </w:r>
      <w:r w:rsidRPr="000C05E4">
        <w:rPr>
          <w:sz w:val="26"/>
          <w:szCs w:val="26"/>
        </w:rPr>
        <w:t xml:space="preserve">жилом доме, расположенном по адресу: г. Ханты-Мансийск, ул. </w:t>
      </w:r>
      <w:proofErr w:type="gramStart"/>
      <w:r>
        <w:rPr>
          <w:sz w:val="26"/>
          <w:szCs w:val="26"/>
        </w:rPr>
        <w:t>Полевая</w:t>
      </w:r>
      <w:proofErr w:type="gramEnd"/>
      <w:r>
        <w:rPr>
          <w:sz w:val="26"/>
          <w:szCs w:val="26"/>
        </w:rPr>
        <w:t>, 1</w:t>
      </w:r>
      <w:r w:rsidRPr="000C05E4">
        <w:rPr>
          <w:sz w:val="26"/>
          <w:szCs w:val="26"/>
        </w:rPr>
        <w:t xml:space="preserve">. В результате </w:t>
      </w:r>
      <w:r>
        <w:rPr>
          <w:sz w:val="26"/>
          <w:szCs w:val="26"/>
        </w:rPr>
        <w:t>пожара травмирована женщина, 1996</w:t>
      </w:r>
      <w:r w:rsidRPr="000C05E4">
        <w:rPr>
          <w:sz w:val="26"/>
          <w:szCs w:val="26"/>
        </w:rPr>
        <w:t xml:space="preserve"> года рождения. Причина пожара </w:t>
      </w:r>
      <w:r w:rsidR="00B03D8E">
        <w:rPr>
          <w:sz w:val="26"/>
          <w:szCs w:val="26"/>
        </w:rPr>
        <w:t>устанавливается</w:t>
      </w:r>
      <w:r w:rsidRPr="000C05E4">
        <w:rPr>
          <w:sz w:val="26"/>
          <w:szCs w:val="26"/>
        </w:rPr>
        <w:t xml:space="preserve">. </w:t>
      </w:r>
      <w:r w:rsidR="00B03D8E">
        <w:rPr>
          <w:sz w:val="26"/>
          <w:szCs w:val="26"/>
        </w:rPr>
        <w:t>Строение дома повреждено на площади 30</w:t>
      </w:r>
      <w:r>
        <w:rPr>
          <w:sz w:val="26"/>
          <w:szCs w:val="26"/>
        </w:rPr>
        <w:t xml:space="preserve"> м</w:t>
      </w:r>
      <w:proofErr w:type="gramStart"/>
      <w:r>
        <w:rPr>
          <w:sz w:val="26"/>
          <w:szCs w:val="26"/>
          <w:vertAlign w:val="superscript"/>
        </w:rPr>
        <w:t>2</w:t>
      </w:r>
      <w:proofErr w:type="gramEnd"/>
      <w:r>
        <w:rPr>
          <w:sz w:val="26"/>
          <w:szCs w:val="26"/>
        </w:rPr>
        <w:t xml:space="preserve">. </w:t>
      </w:r>
    </w:p>
    <w:p w:rsidR="00A3274D" w:rsidRPr="00467983" w:rsidRDefault="00A3274D" w:rsidP="0051427D">
      <w:pPr>
        <w:jc w:val="both"/>
        <w:rPr>
          <w:sz w:val="26"/>
          <w:szCs w:val="26"/>
        </w:rPr>
      </w:pPr>
    </w:p>
    <w:sectPr w:rsidR="00A3274D" w:rsidRPr="00467983" w:rsidSect="000A73C2">
      <w:headerReference w:type="default" r:id="rId293"/>
      <w:footerReference w:type="default" r:id="rId294"/>
      <w:pgSz w:w="11906" w:h="16838"/>
      <w:pgMar w:top="426" w:right="849" w:bottom="1134" w:left="1134" w:header="0" w:footer="74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5D67" w:rsidRDefault="00305D67">
      <w:r>
        <w:separator/>
      </w:r>
    </w:p>
  </w:endnote>
  <w:endnote w:type="continuationSeparator" w:id="0">
    <w:p w:rsidR="00305D67" w:rsidRDefault="00305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Arial"/>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346" w:rsidRPr="00D47A74" w:rsidRDefault="00064346" w:rsidP="00FF6342">
    <w:pPr>
      <w:pStyle w:val="a8"/>
      <w:ind w:right="360" w:firstLine="720"/>
      <w:jc w:val="center"/>
      <w:rPr>
        <w:rFonts w:ascii="Arial" w:hAnsi="Arial" w:cs="Arial"/>
        <w:b/>
        <w:bCs/>
        <w:color w:val="0000FF"/>
      </w:rPr>
    </w:pPr>
    <w:r>
      <w:rPr>
        <w:noProof/>
      </w:rPr>
      <mc:AlternateContent>
        <mc:Choice Requires="wps">
          <w:drawing>
            <wp:anchor distT="0" distB="0" distL="114300" distR="114300" simplePos="0" relativeHeight="251658752" behindDoc="1" locked="0" layoutInCell="1" allowOverlap="1" wp14:anchorId="419525C4" wp14:editId="11D6A626">
              <wp:simplePos x="0" y="0"/>
              <wp:positionH relativeFrom="column">
                <wp:posOffset>-226695</wp:posOffset>
              </wp:positionH>
              <wp:positionV relativeFrom="paragraph">
                <wp:posOffset>15875</wp:posOffset>
              </wp:positionV>
              <wp:extent cx="6705600" cy="548005"/>
              <wp:effectExtent l="0" t="0" r="19050" b="23495"/>
              <wp:wrapNone/>
              <wp:docPr id="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0" cy="548005"/>
                      </a:xfrm>
                      <a:prstGeom prst="rect">
                        <a:avLst/>
                      </a:prstGeom>
                      <a:gradFill rotWithShape="1">
                        <a:gsLst>
                          <a:gs pos="0">
                            <a:srgbClr val="FFCC00"/>
                          </a:gs>
                          <a:gs pos="100000">
                            <a:srgbClr val="FF6600"/>
                          </a:gs>
                        </a:gsLst>
                        <a:lin ang="0" scaled="1"/>
                      </a:gradFill>
                      <a:ln w="317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7.85pt;margin-top:1.25pt;width:528pt;height:43.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" fillcolor="#fc0" strokecolor="blue" strokeweight=".25pt">
              <v:fill color2="#f60" rotate="t" angle="90" focus="100%" type="gradient"/>
            </v:rect>
          </w:pict>
        </mc:Fallback>
      </mc:AlternateContent>
    </w:r>
    <w:r>
      <w:rPr>
        <w:noProof/>
      </w:rPr>
      <w:drawing>
        <wp:anchor distT="0" distB="0" distL="114300" distR="114300" simplePos="0" relativeHeight="251657728" behindDoc="0" locked="0" layoutInCell="1" allowOverlap="1" wp14:anchorId="72B0C064" wp14:editId="01D1AC33">
          <wp:simplePos x="0" y="0"/>
          <wp:positionH relativeFrom="column">
            <wp:posOffset>-152400</wp:posOffset>
          </wp:positionH>
          <wp:positionV relativeFrom="paragraph">
            <wp:posOffset>-15875</wp:posOffset>
          </wp:positionV>
          <wp:extent cx="393700" cy="574040"/>
          <wp:effectExtent l="0" t="0" r="6350" b="0"/>
          <wp:wrapNone/>
          <wp:docPr id="3" name="Рисунок 25" descr="жетон ГП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жетон ГПН[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3700" cy="574040"/>
                  </a:xfrm>
                  <a:prstGeom prst="rect">
                    <a:avLst/>
                  </a:prstGeom>
                  <a:noFill/>
                </pic:spPr>
              </pic:pic>
            </a:graphicData>
          </a:graphic>
        </wp:anchor>
      </w:drawing>
    </w:r>
  </w:p>
  <w:p w:rsidR="00064346" w:rsidRPr="00B47120" w:rsidRDefault="00064346" w:rsidP="00FF6342">
    <w:pPr>
      <w:pStyle w:val="a8"/>
      <w:framePr w:wrap="auto" w:vAnchor="text" w:hAnchor="page" w:x="10975" w:y="288"/>
      <w:rPr>
        <w:rStyle w:val="ac"/>
        <w:b/>
        <w:bCs/>
        <w:color w:val="0000FF"/>
        <w:sz w:val="22"/>
        <w:szCs w:val="22"/>
      </w:rPr>
    </w:pPr>
    <w:r w:rsidRPr="00B47120">
      <w:rPr>
        <w:rStyle w:val="ac"/>
        <w:b/>
        <w:bCs/>
        <w:color w:val="0000FF"/>
        <w:sz w:val="22"/>
        <w:szCs w:val="22"/>
      </w:rPr>
      <w:fldChar w:fldCharType="begin"/>
    </w:r>
    <w:r w:rsidRPr="00B47120">
      <w:rPr>
        <w:rStyle w:val="ac"/>
        <w:b/>
        <w:bCs/>
        <w:color w:val="0000FF"/>
        <w:sz w:val="22"/>
        <w:szCs w:val="22"/>
      </w:rPr>
      <w:instrText xml:space="preserve">PAGE  </w:instrText>
    </w:r>
    <w:r w:rsidRPr="00B47120">
      <w:rPr>
        <w:rStyle w:val="ac"/>
        <w:b/>
        <w:bCs/>
        <w:color w:val="0000FF"/>
        <w:sz w:val="22"/>
        <w:szCs w:val="22"/>
      </w:rPr>
      <w:fldChar w:fldCharType="separate"/>
    </w:r>
    <w:r w:rsidR="004143BC">
      <w:rPr>
        <w:rStyle w:val="ac"/>
        <w:b/>
        <w:bCs/>
        <w:noProof/>
        <w:color w:val="0000FF"/>
        <w:sz w:val="22"/>
        <w:szCs w:val="22"/>
      </w:rPr>
      <w:t>17</w:t>
    </w:r>
    <w:r w:rsidRPr="00B47120">
      <w:rPr>
        <w:rStyle w:val="ac"/>
        <w:b/>
        <w:bCs/>
        <w:color w:val="0000FF"/>
        <w:sz w:val="22"/>
        <w:szCs w:val="22"/>
      </w:rPr>
      <w:fldChar w:fldCharType="end"/>
    </w:r>
  </w:p>
  <w:p w:rsidR="00064346" w:rsidRDefault="00064346" w:rsidP="00FF6342">
    <w:pPr>
      <w:pStyle w:val="a8"/>
      <w:ind w:firstLine="720"/>
      <w:jc w:val="center"/>
      <w:rPr>
        <w:rFonts w:ascii="Arial" w:hAnsi="Arial" w:cs="Arial"/>
        <w:b/>
        <w:bCs/>
        <w:color w:val="0000FF"/>
      </w:rPr>
    </w:pPr>
    <w:r>
      <w:rPr>
        <w:rFonts w:ascii="Arial" w:hAnsi="Arial" w:cs="Arial"/>
        <w:b/>
        <w:bCs/>
        <w:color w:val="0000FF"/>
      </w:rPr>
      <w:t>ОНДиПР (по г. Ханты-Мансийску и  району) УНДиПР Главного управления МЧС России</w:t>
    </w:r>
  </w:p>
  <w:p w:rsidR="00064346" w:rsidRPr="00D47A74" w:rsidRDefault="00064346" w:rsidP="00FF6342">
    <w:pPr>
      <w:pStyle w:val="a8"/>
      <w:ind w:firstLine="720"/>
      <w:jc w:val="center"/>
      <w:rPr>
        <w:rFonts w:ascii="Arial" w:hAnsi="Arial" w:cs="Arial"/>
        <w:b/>
        <w:bCs/>
        <w:color w:val="0000FF"/>
      </w:rPr>
    </w:pPr>
    <w:r w:rsidRPr="00D47A74">
      <w:rPr>
        <w:rFonts w:ascii="Arial" w:hAnsi="Arial" w:cs="Arial"/>
        <w:b/>
        <w:bCs/>
        <w:color w:val="0000FF"/>
      </w:rPr>
      <w:t>по Ханты-Мансийскому автономному округу – Югре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5D67" w:rsidRDefault="00305D67">
      <w:r>
        <w:separator/>
      </w:r>
    </w:p>
  </w:footnote>
  <w:footnote w:type="continuationSeparator" w:id="0">
    <w:p w:rsidR="00305D67" w:rsidRDefault="00305D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346" w:rsidRDefault="00064346" w:rsidP="00FF6342">
    <w:pPr>
      <w:pStyle w:val="aa"/>
      <w:ind w:right="360"/>
    </w:pPr>
    <w:r>
      <w:rPr>
        <w:noProof/>
      </w:rPr>
      <mc:AlternateContent>
        <mc:Choice Requires="wps">
          <w:drawing>
            <wp:anchor distT="0" distB="0" distL="114300" distR="114300" simplePos="0" relativeHeight="251656704" behindDoc="0" locked="0" layoutInCell="1" allowOverlap="1" wp14:anchorId="010D57BE" wp14:editId="77EBD1B0">
              <wp:simplePos x="0" y="0"/>
              <wp:positionH relativeFrom="column">
                <wp:posOffset>-228600</wp:posOffset>
              </wp:positionH>
              <wp:positionV relativeFrom="paragraph">
                <wp:posOffset>195580</wp:posOffset>
              </wp:positionV>
              <wp:extent cx="6705600" cy="9601200"/>
              <wp:effectExtent l="0" t="0" r="19050" b="19050"/>
              <wp:wrapNone/>
              <wp:docPr id="1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0" cy="9601200"/>
                      </a:xfrm>
                      <a:prstGeom prst="rect">
                        <a:avLst/>
                      </a:prstGeom>
                      <a:noFill/>
                      <a:ln w="317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18pt;margin-top:15.4pt;width:528pt;height:75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" filled="f" strokecolor="blue" strokeweight=".2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B153F"/>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C2448"/>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644A17"/>
    <w:multiLevelType w:val="hybridMultilevel"/>
    <w:tmpl w:val="CB1230A6"/>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08FD06AE"/>
    <w:multiLevelType w:val="hybridMultilevel"/>
    <w:tmpl w:val="0CC42DBC"/>
    <w:lvl w:ilvl="0" w:tplc="ECA4F2F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11A63BBD"/>
    <w:multiLevelType w:val="hybridMultilevel"/>
    <w:tmpl w:val="5FA8405C"/>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nsid w:val="17FE2493"/>
    <w:multiLevelType w:val="hybridMultilevel"/>
    <w:tmpl w:val="A27E4BFC"/>
    <w:lvl w:ilvl="0" w:tplc="DBDC1CF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1C5C293C"/>
    <w:multiLevelType w:val="hybridMultilevel"/>
    <w:tmpl w:val="57F24162"/>
    <w:lvl w:ilvl="0" w:tplc="DBDC1CF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220B4AB4"/>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7FC167B"/>
    <w:multiLevelType w:val="hybridMultilevel"/>
    <w:tmpl w:val="A1DC25A4"/>
    <w:lvl w:ilvl="0" w:tplc="7602AFF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98E7592"/>
    <w:multiLevelType w:val="hybridMultilevel"/>
    <w:tmpl w:val="35F0BB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BD961A6"/>
    <w:multiLevelType w:val="hybridMultilevel"/>
    <w:tmpl w:val="BC12A8D8"/>
    <w:lvl w:ilvl="0" w:tplc="0DC6AFB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2EEA703D"/>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0073592"/>
    <w:multiLevelType w:val="hybridMultilevel"/>
    <w:tmpl w:val="CBF61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1293B32"/>
    <w:multiLevelType w:val="hybridMultilevel"/>
    <w:tmpl w:val="5FA8405C"/>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32826B8E"/>
    <w:multiLevelType w:val="multilevel"/>
    <w:tmpl w:val="8394385E"/>
    <w:lvl w:ilvl="0">
      <w:start w:val="1"/>
      <w:numFmt w:val="decimal"/>
      <w:lvlText w:val="%1."/>
      <w:lvlJc w:val="left"/>
      <w:pPr>
        <w:ind w:left="720" w:hanging="360"/>
      </w:pPr>
      <w:rPr>
        <w:rFonts w:hint="default"/>
        <w:b w:val="0"/>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15">
    <w:nsid w:val="39B62913"/>
    <w:multiLevelType w:val="hybridMultilevel"/>
    <w:tmpl w:val="6380B800"/>
    <w:lvl w:ilvl="0" w:tplc="0A76D3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CB17F9E"/>
    <w:multiLevelType w:val="hybridMultilevel"/>
    <w:tmpl w:val="DB54CEB0"/>
    <w:lvl w:ilvl="0" w:tplc="5908DB90">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7">
    <w:nsid w:val="3E016EF3"/>
    <w:multiLevelType w:val="hybridMultilevel"/>
    <w:tmpl w:val="63DC6BCC"/>
    <w:lvl w:ilvl="0" w:tplc="81844BD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8">
    <w:nsid w:val="40DD23EA"/>
    <w:multiLevelType w:val="hybridMultilevel"/>
    <w:tmpl w:val="9DC06E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76066EB"/>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9C26987"/>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A8C150B"/>
    <w:multiLevelType w:val="hybridMultilevel"/>
    <w:tmpl w:val="D4C65A3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
    <w:nsid w:val="4ABA7C5F"/>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E89234A"/>
    <w:multiLevelType w:val="hybridMultilevel"/>
    <w:tmpl w:val="321EEEC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EE14679"/>
    <w:multiLevelType w:val="multilevel"/>
    <w:tmpl w:val="A5763028"/>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50A760BE"/>
    <w:multiLevelType w:val="hybridMultilevel"/>
    <w:tmpl w:val="B492B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9973823"/>
    <w:multiLevelType w:val="multilevel"/>
    <w:tmpl w:val="016CF21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5BB3271F"/>
    <w:multiLevelType w:val="hybridMultilevel"/>
    <w:tmpl w:val="80129F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01D0448"/>
    <w:multiLevelType w:val="hybridMultilevel"/>
    <w:tmpl w:val="05CE23C0"/>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9">
    <w:nsid w:val="64694B1C"/>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6E708C6"/>
    <w:multiLevelType w:val="hybridMultilevel"/>
    <w:tmpl w:val="C290B20E"/>
    <w:lvl w:ilvl="0" w:tplc="2DD6EE5C">
      <w:start w:val="1"/>
      <w:numFmt w:val="decimal"/>
      <w:lvlText w:val="%1."/>
      <w:lvlJc w:val="left"/>
      <w:pPr>
        <w:ind w:left="1410" w:hanging="87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1">
    <w:nsid w:val="6AC26E4D"/>
    <w:multiLevelType w:val="hybridMultilevel"/>
    <w:tmpl w:val="3CEEBF72"/>
    <w:lvl w:ilvl="0" w:tplc="06846A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795B79E8"/>
    <w:multiLevelType w:val="hybridMultilevel"/>
    <w:tmpl w:val="C32E45C8"/>
    <w:lvl w:ilvl="0" w:tplc="AC84E466">
      <w:start w:val="1"/>
      <w:numFmt w:val="decimal"/>
      <w:lvlText w:val="%1."/>
      <w:lvlJc w:val="left"/>
      <w:pPr>
        <w:ind w:left="1470" w:hanging="930"/>
      </w:pPr>
      <w:rPr>
        <w:rFonts w:cs="Times New Roman" w:hint="default"/>
        <w:color w:val="auto"/>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33">
    <w:nsid w:val="7ACA7545"/>
    <w:multiLevelType w:val="hybridMultilevel"/>
    <w:tmpl w:val="A7CE25AC"/>
    <w:lvl w:ilvl="0" w:tplc="AEF0B91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nsid w:val="7BB23784"/>
    <w:multiLevelType w:val="hybridMultilevel"/>
    <w:tmpl w:val="040449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DBB32DD"/>
    <w:multiLevelType w:val="hybridMultilevel"/>
    <w:tmpl w:val="321EEEC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E3A3C0D"/>
    <w:multiLevelType w:val="hybridMultilevel"/>
    <w:tmpl w:val="FE10368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7">
    <w:nsid w:val="7F0C4130"/>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5"/>
  </w:num>
  <w:num w:numId="3">
    <w:abstractNumId w:val="32"/>
  </w:num>
  <w:num w:numId="4">
    <w:abstractNumId w:val="37"/>
  </w:num>
  <w:num w:numId="5">
    <w:abstractNumId w:val="24"/>
  </w:num>
  <w:num w:numId="6">
    <w:abstractNumId w:val="26"/>
  </w:num>
  <w:num w:numId="7">
    <w:abstractNumId w:val="17"/>
  </w:num>
  <w:num w:numId="8">
    <w:abstractNumId w:val="1"/>
  </w:num>
  <w:num w:numId="9">
    <w:abstractNumId w:val="20"/>
  </w:num>
  <w:num w:numId="10">
    <w:abstractNumId w:val="6"/>
  </w:num>
  <w:num w:numId="11">
    <w:abstractNumId w:val="4"/>
  </w:num>
  <w:num w:numId="12">
    <w:abstractNumId w:val="13"/>
  </w:num>
  <w:num w:numId="13">
    <w:abstractNumId w:val="11"/>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30"/>
  </w:num>
  <w:num w:numId="1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5"/>
  </w:num>
  <w:num w:numId="25">
    <w:abstractNumId w:val="6"/>
  </w:num>
  <w:num w:numId="26">
    <w:abstractNumId w:val="9"/>
  </w:num>
  <w:num w:numId="27">
    <w:abstractNumId w:val="27"/>
  </w:num>
  <w:num w:numId="28">
    <w:abstractNumId w:val="25"/>
  </w:num>
  <w:num w:numId="29">
    <w:abstractNumId w:val="28"/>
  </w:num>
  <w:num w:numId="30">
    <w:abstractNumId w:val="12"/>
  </w:num>
  <w:num w:numId="31">
    <w:abstractNumId w:val="8"/>
  </w:num>
  <w:num w:numId="32">
    <w:abstractNumId w:val="3"/>
  </w:num>
  <w:num w:numId="33">
    <w:abstractNumId w:val="16"/>
  </w:num>
  <w:num w:numId="34">
    <w:abstractNumId w:val="35"/>
  </w:num>
  <w:num w:numId="35">
    <w:abstractNumId w:val="23"/>
  </w:num>
  <w:num w:numId="36">
    <w:abstractNumId w:val="18"/>
  </w:num>
  <w:num w:numId="37">
    <w:abstractNumId w:val="36"/>
  </w:num>
  <w:num w:numId="38">
    <w:abstractNumId w:val="21"/>
  </w:num>
  <w:num w:numId="39">
    <w:abstractNumId w:val="33"/>
  </w:num>
  <w:num w:numId="40">
    <w:abstractNumId w:val="31"/>
  </w:num>
  <w:num w:numId="41">
    <w:abstractNumId w:val="22"/>
  </w:num>
  <w:num w:numId="42">
    <w:abstractNumId w:val="19"/>
  </w:num>
  <w:num w:numId="43">
    <w:abstractNumId w:val="34"/>
  </w:num>
  <w:num w:numId="44">
    <w:abstractNumId w:val="14"/>
  </w:num>
  <w:num w:numId="45">
    <w:abstractNumId w:val="10"/>
  </w:num>
  <w:num w:numId="4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activeWritingStyle w:appName="MSWord" w:lang="ru-RU" w:vendorID="64" w:dllVersion="131078" w:nlCheck="1" w:checkStyle="0"/>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o:colormru v:ext="edit" colors="lim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342"/>
    <w:rsid w:val="00001AA2"/>
    <w:rsid w:val="00002481"/>
    <w:rsid w:val="00004622"/>
    <w:rsid w:val="00004FA6"/>
    <w:rsid w:val="00005E44"/>
    <w:rsid w:val="000060C9"/>
    <w:rsid w:val="00007B6F"/>
    <w:rsid w:val="00010E8D"/>
    <w:rsid w:val="000112B8"/>
    <w:rsid w:val="00011A28"/>
    <w:rsid w:val="00011D38"/>
    <w:rsid w:val="000152C5"/>
    <w:rsid w:val="0001578F"/>
    <w:rsid w:val="00016304"/>
    <w:rsid w:val="00016897"/>
    <w:rsid w:val="00022787"/>
    <w:rsid w:val="00023E26"/>
    <w:rsid w:val="00023EC1"/>
    <w:rsid w:val="00024216"/>
    <w:rsid w:val="000242F4"/>
    <w:rsid w:val="00024730"/>
    <w:rsid w:val="00025EE7"/>
    <w:rsid w:val="0002744D"/>
    <w:rsid w:val="00030FF0"/>
    <w:rsid w:val="000315A6"/>
    <w:rsid w:val="00035186"/>
    <w:rsid w:val="000355CF"/>
    <w:rsid w:val="000416C6"/>
    <w:rsid w:val="0004199F"/>
    <w:rsid w:val="00042F1E"/>
    <w:rsid w:val="00044044"/>
    <w:rsid w:val="00044BF0"/>
    <w:rsid w:val="000500F8"/>
    <w:rsid w:val="00050B29"/>
    <w:rsid w:val="00053F1D"/>
    <w:rsid w:val="00057803"/>
    <w:rsid w:val="00061D8F"/>
    <w:rsid w:val="00061EE5"/>
    <w:rsid w:val="00061FB2"/>
    <w:rsid w:val="00062746"/>
    <w:rsid w:val="00063D4D"/>
    <w:rsid w:val="000640A0"/>
    <w:rsid w:val="0006419C"/>
    <w:rsid w:val="00064346"/>
    <w:rsid w:val="00064492"/>
    <w:rsid w:val="000648D4"/>
    <w:rsid w:val="00067944"/>
    <w:rsid w:val="000713C3"/>
    <w:rsid w:val="00072EEE"/>
    <w:rsid w:val="00072FF9"/>
    <w:rsid w:val="000758D8"/>
    <w:rsid w:val="00075BFC"/>
    <w:rsid w:val="00080ED0"/>
    <w:rsid w:val="00082D0D"/>
    <w:rsid w:val="000832D4"/>
    <w:rsid w:val="00084253"/>
    <w:rsid w:val="0008459E"/>
    <w:rsid w:val="00085E11"/>
    <w:rsid w:val="0008787D"/>
    <w:rsid w:val="00090E11"/>
    <w:rsid w:val="000911C9"/>
    <w:rsid w:val="00092447"/>
    <w:rsid w:val="000943F4"/>
    <w:rsid w:val="00094BA5"/>
    <w:rsid w:val="0009528D"/>
    <w:rsid w:val="0009562A"/>
    <w:rsid w:val="00095BAF"/>
    <w:rsid w:val="00095DFC"/>
    <w:rsid w:val="000A1231"/>
    <w:rsid w:val="000A141A"/>
    <w:rsid w:val="000A2010"/>
    <w:rsid w:val="000A4CE9"/>
    <w:rsid w:val="000A6E71"/>
    <w:rsid w:val="000A73C2"/>
    <w:rsid w:val="000A7463"/>
    <w:rsid w:val="000B0A0F"/>
    <w:rsid w:val="000B0A18"/>
    <w:rsid w:val="000B3646"/>
    <w:rsid w:val="000B5629"/>
    <w:rsid w:val="000B781B"/>
    <w:rsid w:val="000B7D14"/>
    <w:rsid w:val="000C02CF"/>
    <w:rsid w:val="000C1F38"/>
    <w:rsid w:val="000C36B1"/>
    <w:rsid w:val="000C52DA"/>
    <w:rsid w:val="000C56B2"/>
    <w:rsid w:val="000C5720"/>
    <w:rsid w:val="000C5836"/>
    <w:rsid w:val="000C6AD5"/>
    <w:rsid w:val="000D119F"/>
    <w:rsid w:val="000D1EC1"/>
    <w:rsid w:val="000D7A53"/>
    <w:rsid w:val="000E1208"/>
    <w:rsid w:val="000E24AB"/>
    <w:rsid w:val="000E475E"/>
    <w:rsid w:val="000E53EE"/>
    <w:rsid w:val="000E5412"/>
    <w:rsid w:val="000E67A0"/>
    <w:rsid w:val="000E6F1B"/>
    <w:rsid w:val="000F0B7A"/>
    <w:rsid w:val="000F0EB7"/>
    <w:rsid w:val="000F2B49"/>
    <w:rsid w:val="000F2FD6"/>
    <w:rsid w:val="000F5289"/>
    <w:rsid w:val="000F5311"/>
    <w:rsid w:val="000F63E7"/>
    <w:rsid w:val="000F772E"/>
    <w:rsid w:val="000F7791"/>
    <w:rsid w:val="0010111E"/>
    <w:rsid w:val="001011F6"/>
    <w:rsid w:val="00102FBF"/>
    <w:rsid w:val="00104542"/>
    <w:rsid w:val="00106DCE"/>
    <w:rsid w:val="0010780D"/>
    <w:rsid w:val="00107DC1"/>
    <w:rsid w:val="00110456"/>
    <w:rsid w:val="001116DA"/>
    <w:rsid w:val="00111D18"/>
    <w:rsid w:val="00113DED"/>
    <w:rsid w:val="00116E39"/>
    <w:rsid w:val="0012002A"/>
    <w:rsid w:val="00120F4B"/>
    <w:rsid w:val="00121EB3"/>
    <w:rsid w:val="00122019"/>
    <w:rsid w:val="001231E9"/>
    <w:rsid w:val="001244F8"/>
    <w:rsid w:val="00125AD4"/>
    <w:rsid w:val="00126CA1"/>
    <w:rsid w:val="0013114D"/>
    <w:rsid w:val="001326E7"/>
    <w:rsid w:val="001335C7"/>
    <w:rsid w:val="00134BB7"/>
    <w:rsid w:val="0013613A"/>
    <w:rsid w:val="0013705B"/>
    <w:rsid w:val="00140531"/>
    <w:rsid w:val="001416E1"/>
    <w:rsid w:val="001425C7"/>
    <w:rsid w:val="001429EB"/>
    <w:rsid w:val="00142BA4"/>
    <w:rsid w:val="00146A17"/>
    <w:rsid w:val="00146A3F"/>
    <w:rsid w:val="00150B03"/>
    <w:rsid w:val="001517DD"/>
    <w:rsid w:val="001526CC"/>
    <w:rsid w:val="001538DD"/>
    <w:rsid w:val="00160F0D"/>
    <w:rsid w:val="001630D0"/>
    <w:rsid w:val="0016340A"/>
    <w:rsid w:val="00165E16"/>
    <w:rsid w:val="001665FB"/>
    <w:rsid w:val="00167CB8"/>
    <w:rsid w:val="00172891"/>
    <w:rsid w:val="00172FA4"/>
    <w:rsid w:val="00176E18"/>
    <w:rsid w:val="00182CFC"/>
    <w:rsid w:val="00183FBD"/>
    <w:rsid w:val="001856D9"/>
    <w:rsid w:val="00185757"/>
    <w:rsid w:val="00186CD7"/>
    <w:rsid w:val="00187967"/>
    <w:rsid w:val="0019158A"/>
    <w:rsid w:val="00191DB1"/>
    <w:rsid w:val="001933BD"/>
    <w:rsid w:val="001934DA"/>
    <w:rsid w:val="00193EF0"/>
    <w:rsid w:val="0019472D"/>
    <w:rsid w:val="001959A1"/>
    <w:rsid w:val="00197043"/>
    <w:rsid w:val="00197D80"/>
    <w:rsid w:val="001A2FC5"/>
    <w:rsid w:val="001A3DC5"/>
    <w:rsid w:val="001A4D04"/>
    <w:rsid w:val="001B03BC"/>
    <w:rsid w:val="001B05F5"/>
    <w:rsid w:val="001B0EC5"/>
    <w:rsid w:val="001B1AAB"/>
    <w:rsid w:val="001B22A7"/>
    <w:rsid w:val="001B3DED"/>
    <w:rsid w:val="001B3E44"/>
    <w:rsid w:val="001B3F77"/>
    <w:rsid w:val="001B7CC9"/>
    <w:rsid w:val="001C301B"/>
    <w:rsid w:val="001C31F5"/>
    <w:rsid w:val="001C38DE"/>
    <w:rsid w:val="001C3EA7"/>
    <w:rsid w:val="001C49F7"/>
    <w:rsid w:val="001C53A7"/>
    <w:rsid w:val="001D3BD2"/>
    <w:rsid w:val="001E1C98"/>
    <w:rsid w:val="001E201B"/>
    <w:rsid w:val="001E2BD4"/>
    <w:rsid w:val="001E5747"/>
    <w:rsid w:val="001F1560"/>
    <w:rsid w:val="001F2340"/>
    <w:rsid w:val="001F2480"/>
    <w:rsid w:val="001F2752"/>
    <w:rsid w:val="001F2D5C"/>
    <w:rsid w:val="001F35D9"/>
    <w:rsid w:val="001F578D"/>
    <w:rsid w:val="001F7867"/>
    <w:rsid w:val="00201B33"/>
    <w:rsid w:val="00203FB9"/>
    <w:rsid w:val="00203FFB"/>
    <w:rsid w:val="00206AC4"/>
    <w:rsid w:val="00211DBA"/>
    <w:rsid w:val="0021280E"/>
    <w:rsid w:val="00212FA8"/>
    <w:rsid w:val="00213C54"/>
    <w:rsid w:val="00214639"/>
    <w:rsid w:val="00214FD7"/>
    <w:rsid w:val="00215085"/>
    <w:rsid w:val="0021566C"/>
    <w:rsid w:val="00215BA0"/>
    <w:rsid w:val="002169C4"/>
    <w:rsid w:val="002177D9"/>
    <w:rsid w:val="00217FBB"/>
    <w:rsid w:val="00221E68"/>
    <w:rsid w:val="00225327"/>
    <w:rsid w:val="002256FB"/>
    <w:rsid w:val="002277D1"/>
    <w:rsid w:val="00230C28"/>
    <w:rsid w:val="00230C8B"/>
    <w:rsid w:val="00231E70"/>
    <w:rsid w:val="00232394"/>
    <w:rsid w:val="002325CF"/>
    <w:rsid w:val="00232D00"/>
    <w:rsid w:val="00233D40"/>
    <w:rsid w:val="00241414"/>
    <w:rsid w:val="00245B1E"/>
    <w:rsid w:val="00247E82"/>
    <w:rsid w:val="002546A4"/>
    <w:rsid w:val="00255101"/>
    <w:rsid w:val="002563DD"/>
    <w:rsid w:val="002573FA"/>
    <w:rsid w:val="00257CE2"/>
    <w:rsid w:val="002614E7"/>
    <w:rsid w:val="002627C1"/>
    <w:rsid w:val="00263A15"/>
    <w:rsid w:val="00265AD7"/>
    <w:rsid w:val="002711D4"/>
    <w:rsid w:val="00274974"/>
    <w:rsid w:val="00277AFE"/>
    <w:rsid w:val="00281B8C"/>
    <w:rsid w:val="002838F8"/>
    <w:rsid w:val="00283FE2"/>
    <w:rsid w:val="00285376"/>
    <w:rsid w:val="00285EBC"/>
    <w:rsid w:val="00287765"/>
    <w:rsid w:val="00290D0D"/>
    <w:rsid w:val="00291929"/>
    <w:rsid w:val="002925C7"/>
    <w:rsid w:val="0029302F"/>
    <w:rsid w:val="002935B5"/>
    <w:rsid w:val="00296375"/>
    <w:rsid w:val="002A2954"/>
    <w:rsid w:val="002A3EFB"/>
    <w:rsid w:val="002A5EB7"/>
    <w:rsid w:val="002A7D9D"/>
    <w:rsid w:val="002B14FF"/>
    <w:rsid w:val="002B336B"/>
    <w:rsid w:val="002B40EE"/>
    <w:rsid w:val="002C0B92"/>
    <w:rsid w:val="002C4B18"/>
    <w:rsid w:val="002D39AF"/>
    <w:rsid w:val="002D3BD9"/>
    <w:rsid w:val="002D67BF"/>
    <w:rsid w:val="002D786D"/>
    <w:rsid w:val="002D7A48"/>
    <w:rsid w:val="002E162E"/>
    <w:rsid w:val="002E2D7A"/>
    <w:rsid w:val="002E55AF"/>
    <w:rsid w:val="002F0BE9"/>
    <w:rsid w:val="002F1B11"/>
    <w:rsid w:val="002F29A4"/>
    <w:rsid w:val="002F509F"/>
    <w:rsid w:val="002F565E"/>
    <w:rsid w:val="00304239"/>
    <w:rsid w:val="00304B54"/>
    <w:rsid w:val="00305C0D"/>
    <w:rsid w:val="00305D67"/>
    <w:rsid w:val="003063A3"/>
    <w:rsid w:val="00306F37"/>
    <w:rsid w:val="003076DD"/>
    <w:rsid w:val="00310F36"/>
    <w:rsid w:val="003114BC"/>
    <w:rsid w:val="00312F57"/>
    <w:rsid w:val="00313289"/>
    <w:rsid w:val="00314E6B"/>
    <w:rsid w:val="00315EE5"/>
    <w:rsid w:val="003223DA"/>
    <w:rsid w:val="003229B8"/>
    <w:rsid w:val="00322CE7"/>
    <w:rsid w:val="003241E3"/>
    <w:rsid w:val="0032666B"/>
    <w:rsid w:val="00326D25"/>
    <w:rsid w:val="00326F15"/>
    <w:rsid w:val="00331995"/>
    <w:rsid w:val="00331EFB"/>
    <w:rsid w:val="00332598"/>
    <w:rsid w:val="00334D83"/>
    <w:rsid w:val="0033652B"/>
    <w:rsid w:val="00336DEB"/>
    <w:rsid w:val="003374C3"/>
    <w:rsid w:val="00341B82"/>
    <w:rsid w:val="00344EB8"/>
    <w:rsid w:val="003471BE"/>
    <w:rsid w:val="0035097F"/>
    <w:rsid w:val="00351D0E"/>
    <w:rsid w:val="003545E6"/>
    <w:rsid w:val="00354618"/>
    <w:rsid w:val="00356DC1"/>
    <w:rsid w:val="0036171C"/>
    <w:rsid w:val="00362348"/>
    <w:rsid w:val="003705C6"/>
    <w:rsid w:val="0037171C"/>
    <w:rsid w:val="0037389A"/>
    <w:rsid w:val="00383338"/>
    <w:rsid w:val="0038384E"/>
    <w:rsid w:val="003847E0"/>
    <w:rsid w:val="00384B31"/>
    <w:rsid w:val="003930CB"/>
    <w:rsid w:val="00394818"/>
    <w:rsid w:val="00394B88"/>
    <w:rsid w:val="00395529"/>
    <w:rsid w:val="003955A4"/>
    <w:rsid w:val="00395EFA"/>
    <w:rsid w:val="00397673"/>
    <w:rsid w:val="003979AF"/>
    <w:rsid w:val="003A1C56"/>
    <w:rsid w:val="003A33C1"/>
    <w:rsid w:val="003A34B5"/>
    <w:rsid w:val="003A5689"/>
    <w:rsid w:val="003A7403"/>
    <w:rsid w:val="003B0BF8"/>
    <w:rsid w:val="003B0ECA"/>
    <w:rsid w:val="003B1023"/>
    <w:rsid w:val="003B195D"/>
    <w:rsid w:val="003B216D"/>
    <w:rsid w:val="003B2FF4"/>
    <w:rsid w:val="003B5B9F"/>
    <w:rsid w:val="003C1061"/>
    <w:rsid w:val="003C7749"/>
    <w:rsid w:val="003C783C"/>
    <w:rsid w:val="003D2142"/>
    <w:rsid w:val="003D3B53"/>
    <w:rsid w:val="003D52E7"/>
    <w:rsid w:val="003D572A"/>
    <w:rsid w:val="003D60AC"/>
    <w:rsid w:val="003E118E"/>
    <w:rsid w:val="003E155B"/>
    <w:rsid w:val="003E1EA9"/>
    <w:rsid w:val="003E31EF"/>
    <w:rsid w:val="003E45C3"/>
    <w:rsid w:val="003E4624"/>
    <w:rsid w:val="003E7637"/>
    <w:rsid w:val="003F06B3"/>
    <w:rsid w:val="003F52A5"/>
    <w:rsid w:val="003F58DC"/>
    <w:rsid w:val="003F707E"/>
    <w:rsid w:val="003F7330"/>
    <w:rsid w:val="004000F9"/>
    <w:rsid w:val="00400236"/>
    <w:rsid w:val="004004F9"/>
    <w:rsid w:val="00402718"/>
    <w:rsid w:val="00404B24"/>
    <w:rsid w:val="0040710E"/>
    <w:rsid w:val="004102AE"/>
    <w:rsid w:val="004143BC"/>
    <w:rsid w:val="00414F43"/>
    <w:rsid w:val="004177BE"/>
    <w:rsid w:val="00421BD3"/>
    <w:rsid w:val="004254FD"/>
    <w:rsid w:val="004258F1"/>
    <w:rsid w:val="00430085"/>
    <w:rsid w:val="0043016D"/>
    <w:rsid w:val="004308E2"/>
    <w:rsid w:val="004328A0"/>
    <w:rsid w:val="004337D1"/>
    <w:rsid w:val="00434EE9"/>
    <w:rsid w:val="004358E1"/>
    <w:rsid w:val="00436BB8"/>
    <w:rsid w:val="00437D00"/>
    <w:rsid w:val="00441456"/>
    <w:rsid w:val="00445D58"/>
    <w:rsid w:val="004476A6"/>
    <w:rsid w:val="004512F1"/>
    <w:rsid w:val="00451516"/>
    <w:rsid w:val="0045187B"/>
    <w:rsid w:val="0045260C"/>
    <w:rsid w:val="00452B65"/>
    <w:rsid w:val="0045464B"/>
    <w:rsid w:val="00454948"/>
    <w:rsid w:val="00454F51"/>
    <w:rsid w:val="00455210"/>
    <w:rsid w:val="00455685"/>
    <w:rsid w:val="00456A6B"/>
    <w:rsid w:val="00457C75"/>
    <w:rsid w:val="00462146"/>
    <w:rsid w:val="004626E6"/>
    <w:rsid w:val="0046283F"/>
    <w:rsid w:val="0046367D"/>
    <w:rsid w:val="004648F4"/>
    <w:rsid w:val="00465054"/>
    <w:rsid w:val="004668D6"/>
    <w:rsid w:val="004671B5"/>
    <w:rsid w:val="00467869"/>
    <w:rsid w:val="00467983"/>
    <w:rsid w:val="00473243"/>
    <w:rsid w:val="00476478"/>
    <w:rsid w:val="00481D05"/>
    <w:rsid w:val="00482154"/>
    <w:rsid w:val="00484FDF"/>
    <w:rsid w:val="00485C04"/>
    <w:rsid w:val="004863EB"/>
    <w:rsid w:val="0048789B"/>
    <w:rsid w:val="00490555"/>
    <w:rsid w:val="00491D48"/>
    <w:rsid w:val="00493C21"/>
    <w:rsid w:val="00493DA4"/>
    <w:rsid w:val="004951B3"/>
    <w:rsid w:val="00497DA9"/>
    <w:rsid w:val="004A0581"/>
    <w:rsid w:val="004A0DD0"/>
    <w:rsid w:val="004A193A"/>
    <w:rsid w:val="004A3665"/>
    <w:rsid w:val="004A37E0"/>
    <w:rsid w:val="004A42AD"/>
    <w:rsid w:val="004A4321"/>
    <w:rsid w:val="004A4985"/>
    <w:rsid w:val="004A71EA"/>
    <w:rsid w:val="004B1CEE"/>
    <w:rsid w:val="004B2E0C"/>
    <w:rsid w:val="004B6969"/>
    <w:rsid w:val="004B78C2"/>
    <w:rsid w:val="004C07E8"/>
    <w:rsid w:val="004C1FC2"/>
    <w:rsid w:val="004C3085"/>
    <w:rsid w:val="004C7FAD"/>
    <w:rsid w:val="004D3574"/>
    <w:rsid w:val="004D3604"/>
    <w:rsid w:val="004D43C1"/>
    <w:rsid w:val="004D4A05"/>
    <w:rsid w:val="004D5034"/>
    <w:rsid w:val="004D5CB1"/>
    <w:rsid w:val="004D71C2"/>
    <w:rsid w:val="004E5DEE"/>
    <w:rsid w:val="004E75F3"/>
    <w:rsid w:val="004F112A"/>
    <w:rsid w:val="004F1D92"/>
    <w:rsid w:val="004F2E55"/>
    <w:rsid w:val="004F3ACF"/>
    <w:rsid w:val="004F444C"/>
    <w:rsid w:val="004F75A0"/>
    <w:rsid w:val="00500625"/>
    <w:rsid w:val="00502EB9"/>
    <w:rsid w:val="005035CA"/>
    <w:rsid w:val="00504244"/>
    <w:rsid w:val="00506501"/>
    <w:rsid w:val="00506C59"/>
    <w:rsid w:val="005101B7"/>
    <w:rsid w:val="00510588"/>
    <w:rsid w:val="00512E9C"/>
    <w:rsid w:val="0051347E"/>
    <w:rsid w:val="0051427D"/>
    <w:rsid w:val="0051450D"/>
    <w:rsid w:val="00516D2D"/>
    <w:rsid w:val="0051780C"/>
    <w:rsid w:val="0052006B"/>
    <w:rsid w:val="005202FB"/>
    <w:rsid w:val="00520BD7"/>
    <w:rsid w:val="00520D99"/>
    <w:rsid w:val="00521395"/>
    <w:rsid w:val="00521742"/>
    <w:rsid w:val="0052357C"/>
    <w:rsid w:val="00523E69"/>
    <w:rsid w:val="005242FA"/>
    <w:rsid w:val="00526863"/>
    <w:rsid w:val="00530824"/>
    <w:rsid w:val="00530B7E"/>
    <w:rsid w:val="00535482"/>
    <w:rsid w:val="00536D04"/>
    <w:rsid w:val="0054502C"/>
    <w:rsid w:val="0054505B"/>
    <w:rsid w:val="00546259"/>
    <w:rsid w:val="005468D7"/>
    <w:rsid w:val="00552066"/>
    <w:rsid w:val="00553A8B"/>
    <w:rsid w:val="00553B96"/>
    <w:rsid w:val="00553FAB"/>
    <w:rsid w:val="00557476"/>
    <w:rsid w:val="00562374"/>
    <w:rsid w:val="00563CB9"/>
    <w:rsid w:val="005643D6"/>
    <w:rsid w:val="00564A53"/>
    <w:rsid w:val="00565991"/>
    <w:rsid w:val="00566486"/>
    <w:rsid w:val="005665F8"/>
    <w:rsid w:val="00570430"/>
    <w:rsid w:val="00571AF8"/>
    <w:rsid w:val="0057242E"/>
    <w:rsid w:val="00572EAE"/>
    <w:rsid w:val="0057408D"/>
    <w:rsid w:val="0057478A"/>
    <w:rsid w:val="00574FED"/>
    <w:rsid w:val="00575BBC"/>
    <w:rsid w:val="00575F84"/>
    <w:rsid w:val="00576C3A"/>
    <w:rsid w:val="00577754"/>
    <w:rsid w:val="005810FB"/>
    <w:rsid w:val="00581565"/>
    <w:rsid w:val="00581DD2"/>
    <w:rsid w:val="00582DCC"/>
    <w:rsid w:val="00584F0A"/>
    <w:rsid w:val="005859E7"/>
    <w:rsid w:val="00585F15"/>
    <w:rsid w:val="0058628F"/>
    <w:rsid w:val="00586F9F"/>
    <w:rsid w:val="00591018"/>
    <w:rsid w:val="005913EC"/>
    <w:rsid w:val="00591B21"/>
    <w:rsid w:val="00592000"/>
    <w:rsid w:val="00593557"/>
    <w:rsid w:val="00593938"/>
    <w:rsid w:val="00593F78"/>
    <w:rsid w:val="00594721"/>
    <w:rsid w:val="00594A77"/>
    <w:rsid w:val="00594E8B"/>
    <w:rsid w:val="005A088D"/>
    <w:rsid w:val="005A0C96"/>
    <w:rsid w:val="005A20D7"/>
    <w:rsid w:val="005A3106"/>
    <w:rsid w:val="005A3CD8"/>
    <w:rsid w:val="005A3D62"/>
    <w:rsid w:val="005A7AFC"/>
    <w:rsid w:val="005B09A5"/>
    <w:rsid w:val="005B2815"/>
    <w:rsid w:val="005B2CA0"/>
    <w:rsid w:val="005B3823"/>
    <w:rsid w:val="005B38E6"/>
    <w:rsid w:val="005B563F"/>
    <w:rsid w:val="005B6D9F"/>
    <w:rsid w:val="005B71F2"/>
    <w:rsid w:val="005C27AE"/>
    <w:rsid w:val="005C5BB7"/>
    <w:rsid w:val="005C6693"/>
    <w:rsid w:val="005D006B"/>
    <w:rsid w:val="005D27D0"/>
    <w:rsid w:val="005D3098"/>
    <w:rsid w:val="005D5726"/>
    <w:rsid w:val="005D6715"/>
    <w:rsid w:val="005E03C4"/>
    <w:rsid w:val="005E1671"/>
    <w:rsid w:val="005E1880"/>
    <w:rsid w:val="005E2981"/>
    <w:rsid w:val="005E65BA"/>
    <w:rsid w:val="005E6680"/>
    <w:rsid w:val="005F1AFB"/>
    <w:rsid w:val="005F2EC4"/>
    <w:rsid w:val="005F35BF"/>
    <w:rsid w:val="005F4CC5"/>
    <w:rsid w:val="005F7AAA"/>
    <w:rsid w:val="00601E4B"/>
    <w:rsid w:val="00602EA1"/>
    <w:rsid w:val="00602F49"/>
    <w:rsid w:val="00603D72"/>
    <w:rsid w:val="006064D5"/>
    <w:rsid w:val="006105B6"/>
    <w:rsid w:val="00610964"/>
    <w:rsid w:val="0061146A"/>
    <w:rsid w:val="0061179B"/>
    <w:rsid w:val="00611D03"/>
    <w:rsid w:val="00614D83"/>
    <w:rsid w:val="00617537"/>
    <w:rsid w:val="00620806"/>
    <w:rsid w:val="0062144B"/>
    <w:rsid w:val="00623886"/>
    <w:rsid w:val="006238E4"/>
    <w:rsid w:val="00624F2D"/>
    <w:rsid w:val="00625493"/>
    <w:rsid w:val="006255ED"/>
    <w:rsid w:val="00625FD4"/>
    <w:rsid w:val="00627B97"/>
    <w:rsid w:val="00633A0C"/>
    <w:rsid w:val="00633CCF"/>
    <w:rsid w:val="00643E2C"/>
    <w:rsid w:val="00644749"/>
    <w:rsid w:val="006448F6"/>
    <w:rsid w:val="00644A83"/>
    <w:rsid w:val="00647424"/>
    <w:rsid w:val="006508C5"/>
    <w:rsid w:val="0065098B"/>
    <w:rsid w:val="0065286D"/>
    <w:rsid w:val="006529A9"/>
    <w:rsid w:val="00654D58"/>
    <w:rsid w:val="00655605"/>
    <w:rsid w:val="00655D34"/>
    <w:rsid w:val="00656A92"/>
    <w:rsid w:val="00656CB0"/>
    <w:rsid w:val="00660CB1"/>
    <w:rsid w:val="0066148B"/>
    <w:rsid w:val="00664260"/>
    <w:rsid w:val="00673B1B"/>
    <w:rsid w:val="0067658B"/>
    <w:rsid w:val="0068200D"/>
    <w:rsid w:val="006848DA"/>
    <w:rsid w:val="00685EC4"/>
    <w:rsid w:val="00686973"/>
    <w:rsid w:val="00687B15"/>
    <w:rsid w:val="00693279"/>
    <w:rsid w:val="006932A5"/>
    <w:rsid w:val="00696237"/>
    <w:rsid w:val="006965B5"/>
    <w:rsid w:val="00696A89"/>
    <w:rsid w:val="00697C64"/>
    <w:rsid w:val="006A1059"/>
    <w:rsid w:val="006A16BC"/>
    <w:rsid w:val="006A47FC"/>
    <w:rsid w:val="006A4F4D"/>
    <w:rsid w:val="006A5921"/>
    <w:rsid w:val="006B008B"/>
    <w:rsid w:val="006B05BB"/>
    <w:rsid w:val="006B0ED0"/>
    <w:rsid w:val="006B1D68"/>
    <w:rsid w:val="006B1ED3"/>
    <w:rsid w:val="006B20A1"/>
    <w:rsid w:val="006B2ADB"/>
    <w:rsid w:val="006B4BD6"/>
    <w:rsid w:val="006C1270"/>
    <w:rsid w:val="006C15B5"/>
    <w:rsid w:val="006C4939"/>
    <w:rsid w:val="006C6512"/>
    <w:rsid w:val="006D66F9"/>
    <w:rsid w:val="006E120E"/>
    <w:rsid w:val="006E1845"/>
    <w:rsid w:val="006E197A"/>
    <w:rsid w:val="006E3867"/>
    <w:rsid w:val="006E495D"/>
    <w:rsid w:val="006E53E9"/>
    <w:rsid w:val="006E5C03"/>
    <w:rsid w:val="006E6B26"/>
    <w:rsid w:val="006E6D1D"/>
    <w:rsid w:val="006E6F1E"/>
    <w:rsid w:val="006E761A"/>
    <w:rsid w:val="006F0B5F"/>
    <w:rsid w:val="006F1E9F"/>
    <w:rsid w:val="006F55AC"/>
    <w:rsid w:val="006F72E9"/>
    <w:rsid w:val="007010F5"/>
    <w:rsid w:val="007012C3"/>
    <w:rsid w:val="00702C9A"/>
    <w:rsid w:val="00704F07"/>
    <w:rsid w:val="00707B66"/>
    <w:rsid w:val="00707BDE"/>
    <w:rsid w:val="007114A8"/>
    <w:rsid w:val="00711C88"/>
    <w:rsid w:val="00713DDE"/>
    <w:rsid w:val="007148EC"/>
    <w:rsid w:val="007208D5"/>
    <w:rsid w:val="00721034"/>
    <w:rsid w:val="00721706"/>
    <w:rsid w:val="007225C0"/>
    <w:rsid w:val="0072308E"/>
    <w:rsid w:val="00723C58"/>
    <w:rsid w:val="00725401"/>
    <w:rsid w:val="00726147"/>
    <w:rsid w:val="00726637"/>
    <w:rsid w:val="007276B8"/>
    <w:rsid w:val="00730D74"/>
    <w:rsid w:val="00730F2F"/>
    <w:rsid w:val="007315C0"/>
    <w:rsid w:val="007321AE"/>
    <w:rsid w:val="007333E5"/>
    <w:rsid w:val="0073430F"/>
    <w:rsid w:val="00736608"/>
    <w:rsid w:val="0073793C"/>
    <w:rsid w:val="00740710"/>
    <w:rsid w:val="00740EA6"/>
    <w:rsid w:val="00742ACC"/>
    <w:rsid w:val="00742C61"/>
    <w:rsid w:val="00743B0A"/>
    <w:rsid w:val="00743E74"/>
    <w:rsid w:val="0074564A"/>
    <w:rsid w:val="00745C3B"/>
    <w:rsid w:val="00746567"/>
    <w:rsid w:val="007474E5"/>
    <w:rsid w:val="00747728"/>
    <w:rsid w:val="00750447"/>
    <w:rsid w:val="00750796"/>
    <w:rsid w:val="0075329B"/>
    <w:rsid w:val="00755A0A"/>
    <w:rsid w:val="00761ACD"/>
    <w:rsid w:val="00762D46"/>
    <w:rsid w:val="00765094"/>
    <w:rsid w:val="00766CDC"/>
    <w:rsid w:val="00771217"/>
    <w:rsid w:val="00774DF4"/>
    <w:rsid w:val="00776C00"/>
    <w:rsid w:val="0078074B"/>
    <w:rsid w:val="00782498"/>
    <w:rsid w:val="007834CC"/>
    <w:rsid w:val="0078374A"/>
    <w:rsid w:val="00786285"/>
    <w:rsid w:val="0079044D"/>
    <w:rsid w:val="00791104"/>
    <w:rsid w:val="0079327A"/>
    <w:rsid w:val="00796EC0"/>
    <w:rsid w:val="007975B3"/>
    <w:rsid w:val="007979D2"/>
    <w:rsid w:val="00797C0E"/>
    <w:rsid w:val="00797E85"/>
    <w:rsid w:val="007A11DE"/>
    <w:rsid w:val="007A2F62"/>
    <w:rsid w:val="007A4050"/>
    <w:rsid w:val="007A5E04"/>
    <w:rsid w:val="007A62C7"/>
    <w:rsid w:val="007A6437"/>
    <w:rsid w:val="007A755E"/>
    <w:rsid w:val="007B0956"/>
    <w:rsid w:val="007B22BF"/>
    <w:rsid w:val="007B4A32"/>
    <w:rsid w:val="007B7773"/>
    <w:rsid w:val="007C03FA"/>
    <w:rsid w:val="007C1E16"/>
    <w:rsid w:val="007C33C6"/>
    <w:rsid w:val="007C5A65"/>
    <w:rsid w:val="007C6100"/>
    <w:rsid w:val="007C61C9"/>
    <w:rsid w:val="007C785F"/>
    <w:rsid w:val="007D0214"/>
    <w:rsid w:val="007D49BA"/>
    <w:rsid w:val="007D7899"/>
    <w:rsid w:val="007D7C29"/>
    <w:rsid w:val="007E6426"/>
    <w:rsid w:val="007E6CCA"/>
    <w:rsid w:val="007E7718"/>
    <w:rsid w:val="007E78E1"/>
    <w:rsid w:val="007F0CBB"/>
    <w:rsid w:val="007F2165"/>
    <w:rsid w:val="007F226B"/>
    <w:rsid w:val="007F378C"/>
    <w:rsid w:val="007F3E57"/>
    <w:rsid w:val="007F51E9"/>
    <w:rsid w:val="007F5FB6"/>
    <w:rsid w:val="007F6E00"/>
    <w:rsid w:val="007F7160"/>
    <w:rsid w:val="00801BA8"/>
    <w:rsid w:val="00801C5C"/>
    <w:rsid w:val="00801DB2"/>
    <w:rsid w:val="008033E9"/>
    <w:rsid w:val="0080376A"/>
    <w:rsid w:val="0080579C"/>
    <w:rsid w:val="008110FF"/>
    <w:rsid w:val="00812EA0"/>
    <w:rsid w:val="00813EDB"/>
    <w:rsid w:val="00813F09"/>
    <w:rsid w:val="0081707D"/>
    <w:rsid w:val="00817E11"/>
    <w:rsid w:val="00825096"/>
    <w:rsid w:val="00825147"/>
    <w:rsid w:val="00825214"/>
    <w:rsid w:val="008278B4"/>
    <w:rsid w:val="008307CD"/>
    <w:rsid w:val="00833E59"/>
    <w:rsid w:val="0083426D"/>
    <w:rsid w:val="008351B5"/>
    <w:rsid w:val="00835D6C"/>
    <w:rsid w:val="008371E9"/>
    <w:rsid w:val="008377E2"/>
    <w:rsid w:val="0084200B"/>
    <w:rsid w:val="00842089"/>
    <w:rsid w:val="00844FA4"/>
    <w:rsid w:val="0084558D"/>
    <w:rsid w:val="008462F9"/>
    <w:rsid w:val="00851224"/>
    <w:rsid w:val="00852A37"/>
    <w:rsid w:val="00855DDD"/>
    <w:rsid w:val="00855EF4"/>
    <w:rsid w:val="00855EF7"/>
    <w:rsid w:val="00860762"/>
    <w:rsid w:val="00860E3D"/>
    <w:rsid w:val="008616D9"/>
    <w:rsid w:val="008621FD"/>
    <w:rsid w:val="00863929"/>
    <w:rsid w:val="00864D3B"/>
    <w:rsid w:val="00864F99"/>
    <w:rsid w:val="008709A1"/>
    <w:rsid w:val="00870BFD"/>
    <w:rsid w:val="00870CB1"/>
    <w:rsid w:val="00871294"/>
    <w:rsid w:val="00871788"/>
    <w:rsid w:val="00872FE6"/>
    <w:rsid w:val="00873861"/>
    <w:rsid w:val="00873FFC"/>
    <w:rsid w:val="008755D9"/>
    <w:rsid w:val="008761A9"/>
    <w:rsid w:val="00880036"/>
    <w:rsid w:val="00882285"/>
    <w:rsid w:val="00883101"/>
    <w:rsid w:val="00886772"/>
    <w:rsid w:val="0088724F"/>
    <w:rsid w:val="008872E8"/>
    <w:rsid w:val="00887492"/>
    <w:rsid w:val="0089097D"/>
    <w:rsid w:val="008931CB"/>
    <w:rsid w:val="00897F3A"/>
    <w:rsid w:val="008A0353"/>
    <w:rsid w:val="008A057A"/>
    <w:rsid w:val="008A1DF1"/>
    <w:rsid w:val="008A4483"/>
    <w:rsid w:val="008A4544"/>
    <w:rsid w:val="008A5AFD"/>
    <w:rsid w:val="008A7E2C"/>
    <w:rsid w:val="008A7F77"/>
    <w:rsid w:val="008B03BB"/>
    <w:rsid w:val="008B2F69"/>
    <w:rsid w:val="008B65D0"/>
    <w:rsid w:val="008B7607"/>
    <w:rsid w:val="008C0D5E"/>
    <w:rsid w:val="008C49E3"/>
    <w:rsid w:val="008C5622"/>
    <w:rsid w:val="008C56DC"/>
    <w:rsid w:val="008D10CD"/>
    <w:rsid w:val="008D2859"/>
    <w:rsid w:val="008D5ED4"/>
    <w:rsid w:val="008D737D"/>
    <w:rsid w:val="008E0EFF"/>
    <w:rsid w:val="008E1AD4"/>
    <w:rsid w:val="008E1CF0"/>
    <w:rsid w:val="008E3048"/>
    <w:rsid w:val="008E5F91"/>
    <w:rsid w:val="008F1399"/>
    <w:rsid w:val="008F163C"/>
    <w:rsid w:val="008F533D"/>
    <w:rsid w:val="008F64D4"/>
    <w:rsid w:val="008F6E5E"/>
    <w:rsid w:val="008F799A"/>
    <w:rsid w:val="00900D63"/>
    <w:rsid w:val="00901729"/>
    <w:rsid w:val="00903D40"/>
    <w:rsid w:val="00904653"/>
    <w:rsid w:val="00907117"/>
    <w:rsid w:val="00913F1F"/>
    <w:rsid w:val="009163C1"/>
    <w:rsid w:val="009204E0"/>
    <w:rsid w:val="0092179B"/>
    <w:rsid w:val="00921D0F"/>
    <w:rsid w:val="00922046"/>
    <w:rsid w:val="00924240"/>
    <w:rsid w:val="00925038"/>
    <w:rsid w:val="00926373"/>
    <w:rsid w:val="0092645A"/>
    <w:rsid w:val="009272A6"/>
    <w:rsid w:val="00927FE9"/>
    <w:rsid w:val="00931F8F"/>
    <w:rsid w:val="0093313B"/>
    <w:rsid w:val="0093315B"/>
    <w:rsid w:val="00934672"/>
    <w:rsid w:val="00935D63"/>
    <w:rsid w:val="00943558"/>
    <w:rsid w:val="0094443D"/>
    <w:rsid w:val="0094445A"/>
    <w:rsid w:val="0094498D"/>
    <w:rsid w:val="00945BA7"/>
    <w:rsid w:val="009464A1"/>
    <w:rsid w:val="009473E1"/>
    <w:rsid w:val="009508E4"/>
    <w:rsid w:val="0095340B"/>
    <w:rsid w:val="00953CB0"/>
    <w:rsid w:val="009547F0"/>
    <w:rsid w:val="009560D2"/>
    <w:rsid w:val="009561D4"/>
    <w:rsid w:val="00960804"/>
    <w:rsid w:val="00962169"/>
    <w:rsid w:val="00963428"/>
    <w:rsid w:val="00963845"/>
    <w:rsid w:val="00964E3C"/>
    <w:rsid w:val="00965482"/>
    <w:rsid w:val="00965642"/>
    <w:rsid w:val="00965DA5"/>
    <w:rsid w:val="009672B3"/>
    <w:rsid w:val="00967BC1"/>
    <w:rsid w:val="0097002A"/>
    <w:rsid w:val="00970C67"/>
    <w:rsid w:val="009718D6"/>
    <w:rsid w:val="0097301D"/>
    <w:rsid w:val="009747BA"/>
    <w:rsid w:val="0097506A"/>
    <w:rsid w:val="0097629E"/>
    <w:rsid w:val="009768BA"/>
    <w:rsid w:val="00982EFA"/>
    <w:rsid w:val="00983290"/>
    <w:rsid w:val="00983E1C"/>
    <w:rsid w:val="00984E8D"/>
    <w:rsid w:val="00987696"/>
    <w:rsid w:val="009937DE"/>
    <w:rsid w:val="0099513E"/>
    <w:rsid w:val="009967B2"/>
    <w:rsid w:val="009A019B"/>
    <w:rsid w:val="009A0743"/>
    <w:rsid w:val="009A1D79"/>
    <w:rsid w:val="009A2C6B"/>
    <w:rsid w:val="009A687F"/>
    <w:rsid w:val="009B03E0"/>
    <w:rsid w:val="009B1A6B"/>
    <w:rsid w:val="009B38F3"/>
    <w:rsid w:val="009B462B"/>
    <w:rsid w:val="009B545A"/>
    <w:rsid w:val="009B5B03"/>
    <w:rsid w:val="009B6BC4"/>
    <w:rsid w:val="009B7CC1"/>
    <w:rsid w:val="009C0FF2"/>
    <w:rsid w:val="009C191B"/>
    <w:rsid w:val="009C3D88"/>
    <w:rsid w:val="009C4762"/>
    <w:rsid w:val="009C4E66"/>
    <w:rsid w:val="009C4E6D"/>
    <w:rsid w:val="009C5ECE"/>
    <w:rsid w:val="009C6601"/>
    <w:rsid w:val="009D082C"/>
    <w:rsid w:val="009D0AF7"/>
    <w:rsid w:val="009D161E"/>
    <w:rsid w:val="009D2062"/>
    <w:rsid w:val="009D25CA"/>
    <w:rsid w:val="009D4338"/>
    <w:rsid w:val="009D542E"/>
    <w:rsid w:val="009E5416"/>
    <w:rsid w:val="009E5BDD"/>
    <w:rsid w:val="009E7C82"/>
    <w:rsid w:val="009F0F6C"/>
    <w:rsid w:val="009F1870"/>
    <w:rsid w:val="009F248E"/>
    <w:rsid w:val="009F54FE"/>
    <w:rsid w:val="009F5E31"/>
    <w:rsid w:val="00A0062E"/>
    <w:rsid w:val="00A00985"/>
    <w:rsid w:val="00A00B8E"/>
    <w:rsid w:val="00A0256D"/>
    <w:rsid w:val="00A02CBE"/>
    <w:rsid w:val="00A03A12"/>
    <w:rsid w:val="00A03FFB"/>
    <w:rsid w:val="00A04134"/>
    <w:rsid w:val="00A06970"/>
    <w:rsid w:val="00A0708A"/>
    <w:rsid w:val="00A105FF"/>
    <w:rsid w:val="00A108CF"/>
    <w:rsid w:val="00A115A6"/>
    <w:rsid w:val="00A11AAA"/>
    <w:rsid w:val="00A1317A"/>
    <w:rsid w:val="00A1394C"/>
    <w:rsid w:val="00A13CE2"/>
    <w:rsid w:val="00A14154"/>
    <w:rsid w:val="00A14A4C"/>
    <w:rsid w:val="00A14F5F"/>
    <w:rsid w:val="00A15421"/>
    <w:rsid w:val="00A15763"/>
    <w:rsid w:val="00A163A3"/>
    <w:rsid w:val="00A16C41"/>
    <w:rsid w:val="00A17B26"/>
    <w:rsid w:val="00A213DF"/>
    <w:rsid w:val="00A21E80"/>
    <w:rsid w:val="00A22433"/>
    <w:rsid w:val="00A23318"/>
    <w:rsid w:val="00A2428B"/>
    <w:rsid w:val="00A24DAE"/>
    <w:rsid w:val="00A25ABE"/>
    <w:rsid w:val="00A26D19"/>
    <w:rsid w:val="00A31945"/>
    <w:rsid w:val="00A3274D"/>
    <w:rsid w:val="00A350AC"/>
    <w:rsid w:val="00A36B54"/>
    <w:rsid w:val="00A41732"/>
    <w:rsid w:val="00A41B28"/>
    <w:rsid w:val="00A4234D"/>
    <w:rsid w:val="00A431E9"/>
    <w:rsid w:val="00A4395A"/>
    <w:rsid w:val="00A4640C"/>
    <w:rsid w:val="00A46961"/>
    <w:rsid w:val="00A469F6"/>
    <w:rsid w:val="00A50420"/>
    <w:rsid w:val="00A506A6"/>
    <w:rsid w:val="00A5094D"/>
    <w:rsid w:val="00A50E04"/>
    <w:rsid w:val="00A515DB"/>
    <w:rsid w:val="00A516C5"/>
    <w:rsid w:val="00A52C84"/>
    <w:rsid w:val="00A539E3"/>
    <w:rsid w:val="00A542DE"/>
    <w:rsid w:val="00A558C8"/>
    <w:rsid w:val="00A56F21"/>
    <w:rsid w:val="00A620AF"/>
    <w:rsid w:val="00A63732"/>
    <w:rsid w:val="00A64159"/>
    <w:rsid w:val="00A64203"/>
    <w:rsid w:val="00A6607C"/>
    <w:rsid w:val="00A661A9"/>
    <w:rsid w:val="00A6624D"/>
    <w:rsid w:val="00A70893"/>
    <w:rsid w:val="00A71690"/>
    <w:rsid w:val="00A7228B"/>
    <w:rsid w:val="00A77417"/>
    <w:rsid w:val="00A835A5"/>
    <w:rsid w:val="00A842F3"/>
    <w:rsid w:val="00A8521C"/>
    <w:rsid w:val="00A85C75"/>
    <w:rsid w:val="00A873D9"/>
    <w:rsid w:val="00A9112C"/>
    <w:rsid w:val="00A9262C"/>
    <w:rsid w:val="00A92B9C"/>
    <w:rsid w:val="00A95BF5"/>
    <w:rsid w:val="00A95CCC"/>
    <w:rsid w:val="00AA0E2C"/>
    <w:rsid w:val="00AA1C12"/>
    <w:rsid w:val="00AA2F30"/>
    <w:rsid w:val="00AA3DEE"/>
    <w:rsid w:val="00AA5048"/>
    <w:rsid w:val="00AA69F7"/>
    <w:rsid w:val="00AA7687"/>
    <w:rsid w:val="00AB18E7"/>
    <w:rsid w:val="00AB1B9E"/>
    <w:rsid w:val="00AB27F5"/>
    <w:rsid w:val="00AB473D"/>
    <w:rsid w:val="00AB5D65"/>
    <w:rsid w:val="00AB62AE"/>
    <w:rsid w:val="00AC1FC1"/>
    <w:rsid w:val="00AC2910"/>
    <w:rsid w:val="00AC7CAC"/>
    <w:rsid w:val="00AD055E"/>
    <w:rsid w:val="00AD2C54"/>
    <w:rsid w:val="00AD6913"/>
    <w:rsid w:val="00AD69D5"/>
    <w:rsid w:val="00AE09EF"/>
    <w:rsid w:val="00AE1FA0"/>
    <w:rsid w:val="00AE3851"/>
    <w:rsid w:val="00AF00F4"/>
    <w:rsid w:val="00AF05F3"/>
    <w:rsid w:val="00AF16FA"/>
    <w:rsid w:val="00AF1EF0"/>
    <w:rsid w:val="00AF2B18"/>
    <w:rsid w:val="00AF4E5D"/>
    <w:rsid w:val="00AF5FC9"/>
    <w:rsid w:val="00AF649D"/>
    <w:rsid w:val="00AF765F"/>
    <w:rsid w:val="00B02EA4"/>
    <w:rsid w:val="00B02FC4"/>
    <w:rsid w:val="00B03A7B"/>
    <w:rsid w:val="00B03D8E"/>
    <w:rsid w:val="00B04BCC"/>
    <w:rsid w:val="00B05BC4"/>
    <w:rsid w:val="00B06CC8"/>
    <w:rsid w:val="00B06F01"/>
    <w:rsid w:val="00B06F4D"/>
    <w:rsid w:val="00B072B4"/>
    <w:rsid w:val="00B0785B"/>
    <w:rsid w:val="00B11BA4"/>
    <w:rsid w:val="00B12302"/>
    <w:rsid w:val="00B14DF6"/>
    <w:rsid w:val="00B168BB"/>
    <w:rsid w:val="00B17528"/>
    <w:rsid w:val="00B21A09"/>
    <w:rsid w:val="00B22712"/>
    <w:rsid w:val="00B238FB"/>
    <w:rsid w:val="00B249F3"/>
    <w:rsid w:val="00B24CBC"/>
    <w:rsid w:val="00B25180"/>
    <w:rsid w:val="00B25C9B"/>
    <w:rsid w:val="00B312BA"/>
    <w:rsid w:val="00B32702"/>
    <w:rsid w:val="00B32AE4"/>
    <w:rsid w:val="00B345A9"/>
    <w:rsid w:val="00B354A3"/>
    <w:rsid w:val="00B35B5D"/>
    <w:rsid w:val="00B36A0A"/>
    <w:rsid w:val="00B4020B"/>
    <w:rsid w:val="00B40AC3"/>
    <w:rsid w:val="00B41BA2"/>
    <w:rsid w:val="00B46F77"/>
    <w:rsid w:val="00B4784B"/>
    <w:rsid w:val="00B5036D"/>
    <w:rsid w:val="00B50FC5"/>
    <w:rsid w:val="00B517E3"/>
    <w:rsid w:val="00B51E4C"/>
    <w:rsid w:val="00B52817"/>
    <w:rsid w:val="00B55779"/>
    <w:rsid w:val="00B56A71"/>
    <w:rsid w:val="00B56D52"/>
    <w:rsid w:val="00B57923"/>
    <w:rsid w:val="00B601F7"/>
    <w:rsid w:val="00B611ED"/>
    <w:rsid w:val="00B634A6"/>
    <w:rsid w:val="00B64B60"/>
    <w:rsid w:val="00B65E56"/>
    <w:rsid w:val="00B7259A"/>
    <w:rsid w:val="00B72F25"/>
    <w:rsid w:val="00B737E5"/>
    <w:rsid w:val="00B775D5"/>
    <w:rsid w:val="00B77B05"/>
    <w:rsid w:val="00B81094"/>
    <w:rsid w:val="00B82544"/>
    <w:rsid w:val="00B82E3A"/>
    <w:rsid w:val="00B83037"/>
    <w:rsid w:val="00B85665"/>
    <w:rsid w:val="00B86709"/>
    <w:rsid w:val="00B871C4"/>
    <w:rsid w:val="00B871EA"/>
    <w:rsid w:val="00B8753C"/>
    <w:rsid w:val="00B93AA6"/>
    <w:rsid w:val="00B93C52"/>
    <w:rsid w:val="00B94E24"/>
    <w:rsid w:val="00B9636A"/>
    <w:rsid w:val="00B96E1F"/>
    <w:rsid w:val="00B97619"/>
    <w:rsid w:val="00B97CC3"/>
    <w:rsid w:val="00BA1281"/>
    <w:rsid w:val="00BA25E7"/>
    <w:rsid w:val="00BA680E"/>
    <w:rsid w:val="00BB142E"/>
    <w:rsid w:val="00BB171D"/>
    <w:rsid w:val="00BB1CF2"/>
    <w:rsid w:val="00BB1D21"/>
    <w:rsid w:val="00BB284E"/>
    <w:rsid w:val="00BB7C39"/>
    <w:rsid w:val="00BC0CE5"/>
    <w:rsid w:val="00BC1E20"/>
    <w:rsid w:val="00BC3518"/>
    <w:rsid w:val="00BC581C"/>
    <w:rsid w:val="00BC686F"/>
    <w:rsid w:val="00BD5882"/>
    <w:rsid w:val="00BE096C"/>
    <w:rsid w:val="00BE1604"/>
    <w:rsid w:val="00BE2343"/>
    <w:rsid w:val="00BE6DF8"/>
    <w:rsid w:val="00BE7EC3"/>
    <w:rsid w:val="00BF03DD"/>
    <w:rsid w:val="00BF2CC1"/>
    <w:rsid w:val="00BF3C83"/>
    <w:rsid w:val="00BF4EF0"/>
    <w:rsid w:val="00BF75CA"/>
    <w:rsid w:val="00C0160E"/>
    <w:rsid w:val="00C01BE8"/>
    <w:rsid w:val="00C0229D"/>
    <w:rsid w:val="00C0321C"/>
    <w:rsid w:val="00C05048"/>
    <w:rsid w:val="00C06DDB"/>
    <w:rsid w:val="00C07003"/>
    <w:rsid w:val="00C113FE"/>
    <w:rsid w:val="00C11558"/>
    <w:rsid w:val="00C13D65"/>
    <w:rsid w:val="00C16E78"/>
    <w:rsid w:val="00C174F4"/>
    <w:rsid w:val="00C17C0D"/>
    <w:rsid w:val="00C20F43"/>
    <w:rsid w:val="00C231CD"/>
    <w:rsid w:val="00C23B53"/>
    <w:rsid w:val="00C240D4"/>
    <w:rsid w:val="00C2493D"/>
    <w:rsid w:val="00C322B5"/>
    <w:rsid w:val="00C32ACE"/>
    <w:rsid w:val="00C41538"/>
    <w:rsid w:val="00C449B6"/>
    <w:rsid w:val="00C44C40"/>
    <w:rsid w:val="00C44DAF"/>
    <w:rsid w:val="00C4597A"/>
    <w:rsid w:val="00C45DE0"/>
    <w:rsid w:val="00C516F6"/>
    <w:rsid w:val="00C519AE"/>
    <w:rsid w:val="00C5331A"/>
    <w:rsid w:val="00C54A43"/>
    <w:rsid w:val="00C55859"/>
    <w:rsid w:val="00C5588B"/>
    <w:rsid w:val="00C5726B"/>
    <w:rsid w:val="00C618A3"/>
    <w:rsid w:val="00C61C4D"/>
    <w:rsid w:val="00C62A10"/>
    <w:rsid w:val="00C62A44"/>
    <w:rsid w:val="00C705D5"/>
    <w:rsid w:val="00C7174E"/>
    <w:rsid w:val="00C73BEA"/>
    <w:rsid w:val="00C73CA6"/>
    <w:rsid w:val="00C743E9"/>
    <w:rsid w:val="00C7495C"/>
    <w:rsid w:val="00C75685"/>
    <w:rsid w:val="00C80719"/>
    <w:rsid w:val="00C81317"/>
    <w:rsid w:val="00C819A2"/>
    <w:rsid w:val="00C9544A"/>
    <w:rsid w:val="00C96E16"/>
    <w:rsid w:val="00C9706E"/>
    <w:rsid w:val="00C97892"/>
    <w:rsid w:val="00CA01C1"/>
    <w:rsid w:val="00CA30E8"/>
    <w:rsid w:val="00CA328C"/>
    <w:rsid w:val="00CA5332"/>
    <w:rsid w:val="00CA740D"/>
    <w:rsid w:val="00CB1374"/>
    <w:rsid w:val="00CB18D2"/>
    <w:rsid w:val="00CB5665"/>
    <w:rsid w:val="00CB5E63"/>
    <w:rsid w:val="00CB74ED"/>
    <w:rsid w:val="00CC0C85"/>
    <w:rsid w:val="00CC128A"/>
    <w:rsid w:val="00CC1BEE"/>
    <w:rsid w:val="00CC518E"/>
    <w:rsid w:val="00CC5291"/>
    <w:rsid w:val="00CC68B1"/>
    <w:rsid w:val="00CC73A3"/>
    <w:rsid w:val="00CD0B58"/>
    <w:rsid w:val="00CD287C"/>
    <w:rsid w:val="00CD5A5C"/>
    <w:rsid w:val="00CD7A96"/>
    <w:rsid w:val="00CE1B8B"/>
    <w:rsid w:val="00CE2800"/>
    <w:rsid w:val="00CE3BB2"/>
    <w:rsid w:val="00CE3BD2"/>
    <w:rsid w:val="00CF026B"/>
    <w:rsid w:val="00CF4053"/>
    <w:rsid w:val="00D0226C"/>
    <w:rsid w:val="00D0366B"/>
    <w:rsid w:val="00D0398B"/>
    <w:rsid w:val="00D06495"/>
    <w:rsid w:val="00D06608"/>
    <w:rsid w:val="00D07C9E"/>
    <w:rsid w:val="00D1002E"/>
    <w:rsid w:val="00D12612"/>
    <w:rsid w:val="00D12F22"/>
    <w:rsid w:val="00D148B9"/>
    <w:rsid w:val="00D14B65"/>
    <w:rsid w:val="00D14CFF"/>
    <w:rsid w:val="00D21A14"/>
    <w:rsid w:val="00D22921"/>
    <w:rsid w:val="00D2297E"/>
    <w:rsid w:val="00D25FA2"/>
    <w:rsid w:val="00D2644F"/>
    <w:rsid w:val="00D265AC"/>
    <w:rsid w:val="00D272B2"/>
    <w:rsid w:val="00D27C73"/>
    <w:rsid w:val="00D27FAD"/>
    <w:rsid w:val="00D30154"/>
    <w:rsid w:val="00D3159C"/>
    <w:rsid w:val="00D42A7A"/>
    <w:rsid w:val="00D42CB8"/>
    <w:rsid w:val="00D43446"/>
    <w:rsid w:val="00D45887"/>
    <w:rsid w:val="00D466E1"/>
    <w:rsid w:val="00D4711C"/>
    <w:rsid w:val="00D512F2"/>
    <w:rsid w:val="00D51817"/>
    <w:rsid w:val="00D52285"/>
    <w:rsid w:val="00D52695"/>
    <w:rsid w:val="00D52927"/>
    <w:rsid w:val="00D54783"/>
    <w:rsid w:val="00D566E6"/>
    <w:rsid w:val="00D60FB8"/>
    <w:rsid w:val="00D623BE"/>
    <w:rsid w:val="00D62A32"/>
    <w:rsid w:val="00D63854"/>
    <w:rsid w:val="00D63A66"/>
    <w:rsid w:val="00D647E0"/>
    <w:rsid w:val="00D64CBD"/>
    <w:rsid w:val="00D66957"/>
    <w:rsid w:val="00D70E42"/>
    <w:rsid w:val="00D712F3"/>
    <w:rsid w:val="00D71344"/>
    <w:rsid w:val="00D7466A"/>
    <w:rsid w:val="00D74FED"/>
    <w:rsid w:val="00D7566F"/>
    <w:rsid w:val="00D760FA"/>
    <w:rsid w:val="00D83EBB"/>
    <w:rsid w:val="00D84607"/>
    <w:rsid w:val="00D8505D"/>
    <w:rsid w:val="00D85A11"/>
    <w:rsid w:val="00D8695D"/>
    <w:rsid w:val="00D90901"/>
    <w:rsid w:val="00D916FC"/>
    <w:rsid w:val="00D917BD"/>
    <w:rsid w:val="00D9295C"/>
    <w:rsid w:val="00D950C0"/>
    <w:rsid w:val="00DA168A"/>
    <w:rsid w:val="00DA43DF"/>
    <w:rsid w:val="00DB0473"/>
    <w:rsid w:val="00DB1BF6"/>
    <w:rsid w:val="00DB2E37"/>
    <w:rsid w:val="00DB3742"/>
    <w:rsid w:val="00DB5C23"/>
    <w:rsid w:val="00DC2CF7"/>
    <w:rsid w:val="00DC406D"/>
    <w:rsid w:val="00DC4960"/>
    <w:rsid w:val="00DC4DB6"/>
    <w:rsid w:val="00DD0F3A"/>
    <w:rsid w:val="00DD26DB"/>
    <w:rsid w:val="00DD65CE"/>
    <w:rsid w:val="00DD714D"/>
    <w:rsid w:val="00DD7774"/>
    <w:rsid w:val="00DE00F9"/>
    <w:rsid w:val="00DE085F"/>
    <w:rsid w:val="00DE1042"/>
    <w:rsid w:val="00DE1A28"/>
    <w:rsid w:val="00DE2212"/>
    <w:rsid w:val="00DE286A"/>
    <w:rsid w:val="00DE34DE"/>
    <w:rsid w:val="00DE40F3"/>
    <w:rsid w:val="00DE47CD"/>
    <w:rsid w:val="00DE4A61"/>
    <w:rsid w:val="00DE6016"/>
    <w:rsid w:val="00DF0E6A"/>
    <w:rsid w:val="00DF1FC1"/>
    <w:rsid w:val="00DF30AB"/>
    <w:rsid w:val="00DF404D"/>
    <w:rsid w:val="00DF51E8"/>
    <w:rsid w:val="00DF607D"/>
    <w:rsid w:val="00E044D2"/>
    <w:rsid w:val="00E0536C"/>
    <w:rsid w:val="00E06ADF"/>
    <w:rsid w:val="00E1205A"/>
    <w:rsid w:val="00E12670"/>
    <w:rsid w:val="00E12D0F"/>
    <w:rsid w:val="00E140C8"/>
    <w:rsid w:val="00E145F9"/>
    <w:rsid w:val="00E14ECC"/>
    <w:rsid w:val="00E14EFA"/>
    <w:rsid w:val="00E15327"/>
    <w:rsid w:val="00E16094"/>
    <w:rsid w:val="00E21EA4"/>
    <w:rsid w:val="00E235F1"/>
    <w:rsid w:val="00E25D2C"/>
    <w:rsid w:val="00E27CE3"/>
    <w:rsid w:val="00E30BDF"/>
    <w:rsid w:val="00E31852"/>
    <w:rsid w:val="00E339D7"/>
    <w:rsid w:val="00E35FEB"/>
    <w:rsid w:val="00E36EA3"/>
    <w:rsid w:val="00E37E7F"/>
    <w:rsid w:val="00E40697"/>
    <w:rsid w:val="00E406F5"/>
    <w:rsid w:val="00E41576"/>
    <w:rsid w:val="00E43DFD"/>
    <w:rsid w:val="00E44ECC"/>
    <w:rsid w:val="00E457C0"/>
    <w:rsid w:val="00E50D83"/>
    <w:rsid w:val="00E50EA6"/>
    <w:rsid w:val="00E5154E"/>
    <w:rsid w:val="00E53299"/>
    <w:rsid w:val="00E569A2"/>
    <w:rsid w:val="00E56CEB"/>
    <w:rsid w:val="00E5741F"/>
    <w:rsid w:val="00E57DD9"/>
    <w:rsid w:val="00E60371"/>
    <w:rsid w:val="00E6438E"/>
    <w:rsid w:val="00E66F6D"/>
    <w:rsid w:val="00E73275"/>
    <w:rsid w:val="00E74548"/>
    <w:rsid w:val="00E74856"/>
    <w:rsid w:val="00E76A6D"/>
    <w:rsid w:val="00E76C24"/>
    <w:rsid w:val="00E82F70"/>
    <w:rsid w:val="00E83012"/>
    <w:rsid w:val="00E838F7"/>
    <w:rsid w:val="00E83C8C"/>
    <w:rsid w:val="00E84CE7"/>
    <w:rsid w:val="00E84F08"/>
    <w:rsid w:val="00E85100"/>
    <w:rsid w:val="00E8536C"/>
    <w:rsid w:val="00E8642F"/>
    <w:rsid w:val="00E90177"/>
    <w:rsid w:val="00E91857"/>
    <w:rsid w:val="00E94DE4"/>
    <w:rsid w:val="00E95543"/>
    <w:rsid w:val="00E95CFB"/>
    <w:rsid w:val="00EA1426"/>
    <w:rsid w:val="00EA1F5F"/>
    <w:rsid w:val="00EA1F64"/>
    <w:rsid w:val="00EA2F1B"/>
    <w:rsid w:val="00EA34D8"/>
    <w:rsid w:val="00EA57B5"/>
    <w:rsid w:val="00EA714A"/>
    <w:rsid w:val="00EB02AE"/>
    <w:rsid w:val="00EB02EC"/>
    <w:rsid w:val="00EB1CBB"/>
    <w:rsid w:val="00EB1D41"/>
    <w:rsid w:val="00EB3363"/>
    <w:rsid w:val="00EB3D92"/>
    <w:rsid w:val="00EB577E"/>
    <w:rsid w:val="00EB5C26"/>
    <w:rsid w:val="00EB5C60"/>
    <w:rsid w:val="00EB7065"/>
    <w:rsid w:val="00EC009C"/>
    <w:rsid w:val="00EC4245"/>
    <w:rsid w:val="00EC705D"/>
    <w:rsid w:val="00EC72CD"/>
    <w:rsid w:val="00EC7B87"/>
    <w:rsid w:val="00ED2FEB"/>
    <w:rsid w:val="00ED3677"/>
    <w:rsid w:val="00ED3B66"/>
    <w:rsid w:val="00ED45C8"/>
    <w:rsid w:val="00ED6468"/>
    <w:rsid w:val="00ED6D81"/>
    <w:rsid w:val="00EE457B"/>
    <w:rsid w:val="00EE548D"/>
    <w:rsid w:val="00EE59CA"/>
    <w:rsid w:val="00EE66AD"/>
    <w:rsid w:val="00EE6CA6"/>
    <w:rsid w:val="00EE7030"/>
    <w:rsid w:val="00EE7446"/>
    <w:rsid w:val="00EE7A60"/>
    <w:rsid w:val="00EE7B80"/>
    <w:rsid w:val="00EE7B8A"/>
    <w:rsid w:val="00EF0316"/>
    <w:rsid w:val="00EF0E57"/>
    <w:rsid w:val="00F010FA"/>
    <w:rsid w:val="00F02C09"/>
    <w:rsid w:val="00F05A22"/>
    <w:rsid w:val="00F10972"/>
    <w:rsid w:val="00F10ED4"/>
    <w:rsid w:val="00F11F1F"/>
    <w:rsid w:val="00F12989"/>
    <w:rsid w:val="00F12FD4"/>
    <w:rsid w:val="00F13C21"/>
    <w:rsid w:val="00F155CA"/>
    <w:rsid w:val="00F1686D"/>
    <w:rsid w:val="00F2016F"/>
    <w:rsid w:val="00F22412"/>
    <w:rsid w:val="00F23CC2"/>
    <w:rsid w:val="00F242CB"/>
    <w:rsid w:val="00F26E2A"/>
    <w:rsid w:val="00F27CAE"/>
    <w:rsid w:val="00F3303F"/>
    <w:rsid w:val="00F36D1D"/>
    <w:rsid w:val="00F40989"/>
    <w:rsid w:val="00F421E7"/>
    <w:rsid w:val="00F42AC1"/>
    <w:rsid w:val="00F443B5"/>
    <w:rsid w:val="00F4444C"/>
    <w:rsid w:val="00F455E3"/>
    <w:rsid w:val="00F50D29"/>
    <w:rsid w:val="00F5108A"/>
    <w:rsid w:val="00F545BD"/>
    <w:rsid w:val="00F553DA"/>
    <w:rsid w:val="00F569E5"/>
    <w:rsid w:val="00F60927"/>
    <w:rsid w:val="00F60D24"/>
    <w:rsid w:val="00F61741"/>
    <w:rsid w:val="00F61D00"/>
    <w:rsid w:val="00F63BCA"/>
    <w:rsid w:val="00F64924"/>
    <w:rsid w:val="00F65315"/>
    <w:rsid w:val="00F725BD"/>
    <w:rsid w:val="00F7647E"/>
    <w:rsid w:val="00F767F0"/>
    <w:rsid w:val="00F7784D"/>
    <w:rsid w:val="00F82B69"/>
    <w:rsid w:val="00F83A2A"/>
    <w:rsid w:val="00F85383"/>
    <w:rsid w:val="00F86903"/>
    <w:rsid w:val="00F8782B"/>
    <w:rsid w:val="00F9158B"/>
    <w:rsid w:val="00F92F12"/>
    <w:rsid w:val="00F931A6"/>
    <w:rsid w:val="00F93591"/>
    <w:rsid w:val="00F93BB5"/>
    <w:rsid w:val="00F94ECD"/>
    <w:rsid w:val="00F96A9C"/>
    <w:rsid w:val="00FA5E52"/>
    <w:rsid w:val="00FA7A9B"/>
    <w:rsid w:val="00FB321E"/>
    <w:rsid w:val="00FC3305"/>
    <w:rsid w:val="00FC71D4"/>
    <w:rsid w:val="00FC79C3"/>
    <w:rsid w:val="00FC7CC0"/>
    <w:rsid w:val="00FD2E4C"/>
    <w:rsid w:val="00FD3C3B"/>
    <w:rsid w:val="00FD4248"/>
    <w:rsid w:val="00FD685F"/>
    <w:rsid w:val="00FE168D"/>
    <w:rsid w:val="00FE2768"/>
    <w:rsid w:val="00FE46B8"/>
    <w:rsid w:val="00FE4994"/>
    <w:rsid w:val="00FE65FE"/>
    <w:rsid w:val="00FF219B"/>
    <w:rsid w:val="00FF36D8"/>
    <w:rsid w:val="00FF4F03"/>
    <w:rsid w:val="00FF592C"/>
    <w:rsid w:val="00FF6342"/>
    <w:rsid w:val="00FF6841"/>
    <w:rsid w:val="00FF7B1C"/>
    <w:rsid w:val="00FF7BA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lim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7CC3"/>
    <w:rPr>
      <w:sz w:val="24"/>
      <w:szCs w:val="24"/>
    </w:rPr>
  </w:style>
  <w:style w:type="paragraph" w:styleId="1">
    <w:name w:val="heading 1"/>
    <w:basedOn w:val="a"/>
    <w:next w:val="a"/>
    <w:link w:val="10"/>
    <w:qFormat/>
    <w:rsid w:val="00FF6342"/>
    <w:pPr>
      <w:keepNext/>
      <w:spacing w:before="240" w:after="60"/>
      <w:outlineLvl w:val="0"/>
    </w:pPr>
    <w:rPr>
      <w:rFonts w:ascii="Cambria" w:hAnsi="Cambria" w:cs="Cambria"/>
      <w:b/>
      <w:bCs/>
      <w:kern w:val="32"/>
      <w:sz w:val="32"/>
      <w:szCs w:val="32"/>
    </w:rPr>
  </w:style>
  <w:style w:type="paragraph" w:styleId="2">
    <w:name w:val="heading 2"/>
    <w:basedOn w:val="a"/>
    <w:next w:val="a"/>
    <w:link w:val="20"/>
    <w:qFormat/>
    <w:rsid w:val="004C7FAD"/>
    <w:pPr>
      <w:keepNext/>
      <w:outlineLvl w:val="1"/>
    </w:pPr>
    <w:rPr>
      <w:szCs w:val="20"/>
    </w:rPr>
  </w:style>
  <w:style w:type="paragraph" w:styleId="3">
    <w:name w:val="heading 3"/>
    <w:basedOn w:val="a"/>
    <w:next w:val="a"/>
    <w:link w:val="30"/>
    <w:qFormat/>
    <w:rsid w:val="004C7FAD"/>
    <w:pPr>
      <w:keepNext/>
      <w:spacing w:before="240" w:after="60"/>
      <w:outlineLvl w:val="2"/>
    </w:pPr>
    <w:rPr>
      <w:rFonts w:ascii="Arial" w:hAnsi="Arial" w:cs="Arial"/>
      <w:b/>
      <w:bCs/>
      <w:sz w:val="26"/>
      <w:szCs w:val="26"/>
    </w:rPr>
  </w:style>
  <w:style w:type="paragraph" w:styleId="6">
    <w:name w:val="heading 6"/>
    <w:basedOn w:val="a"/>
    <w:next w:val="a"/>
    <w:link w:val="60"/>
    <w:qFormat/>
    <w:rsid w:val="004C7FAD"/>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FF6342"/>
    <w:rPr>
      <w:rFonts w:ascii="Cambria" w:hAnsi="Cambria" w:cs="Cambria"/>
      <w:b/>
      <w:bCs/>
      <w:kern w:val="32"/>
      <w:sz w:val="32"/>
      <w:szCs w:val="32"/>
      <w:lang w:val="ru-RU" w:eastAsia="ru-RU" w:bidi="ar-SA"/>
    </w:rPr>
  </w:style>
  <w:style w:type="paragraph" w:styleId="a3">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a"/>
    <w:link w:val="a4"/>
    <w:rsid w:val="00FF6342"/>
    <w:pPr>
      <w:jc w:val="both"/>
    </w:pPr>
    <w:rPr>
      <w:sz w:val="28"/>
      <w:szCs w:val="28"/>
    </w:rPr>
  </w:style>
  <w:style w:type="character" w:customStyle="1" w:styleId="a4">
    <w:name w:val="Основной текст Знак"/>
    <w:aliases w:val="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link w:val="a3"/>
    <w:locked/>
    <w:rsid w:val="00FF6342"/>
    <w:rPr>
      <w:sz w:val="28"/>
      <w:szCs w:val="28"/>
      <w:lang w:val="ru-RU" w:eastAsia="ru-RU" w:bidi="ar-SA"/>
    </w:rPr>
  </w:style>
  <w:style w:type="paragraph" w:customStyle="1" w:styleId="11">
    <w:name w:val="Название1"/>
    <w:basedOn w:val="a"/>
    <w:link w:val="a5"/>
    <w:qFormat/>
    <w:rsid w:val="00FF6342"/>
    <w:pPr>
      <w:ind w:firstLine="900"/>
      <w:jc w:val="center"/>
    </w:pPr>
    <w:rPr>
      <w:b/>
      <w:bCs/>
      <w:sz w:val="28"/>
      <w:szCs w:val="28"/>
    </w:rPr>
  </w:style>
  <w:style w:type="character" w:customStyle="1" w:styleId="a5">
    <w:name w:val="Название Знак"/>
    <w:link w:val="11"/>
    <w:locked/>
    <w:rsid w:val="00FF6342"/>
    <w:rPr>
      <w:b/>
      <w:bCs/>
      <w:sz w:val="28"/>
      <w:szCs w:val="28"/>
      <w:lang w:val="ru-RU" w:eastAsia="ru-RU" w:bidi="ar-SA"/>
    </w:rPr>
  </w:style>
  <w:style w:type="paragraph" w:styleId="a6">
    <w:name w:val="Body Text Indent"/>
    <w:basedOn w:val="a"/>
    <w:link w:val="a7"/>
    <w:rsid w:val="00FF6342"/>
    <w:pPr>
      <w:spacing w:after="120"/>
      <w:ind w:left="283"/>
    </w:pPr>
  </w:style>
  <w:style w:type="character" w:customStyle="1" w:styleId="a7">
    <w:name w:val="Основной текст с отступом Знак"/>
    <w:link w:val="a6"/>
    <w:locked/>
    <w:rsid w:val="00FF6342"/>
    <w:rPr>
      <w:sz w:val="24"/>
      <w:szCs w:val="24"/>
      <w:lang w:val="ru-RU" w:eastAsia="ru-RU" w:bidi="ar-SA"/>
    </w:rPr>
  </w:style>
  <w:style w:type="paragraph" w:styleId="21">
    <w:name w:val="Body Text Indent 2"/>
    <w:aliases w:val="Знак2"/>
    <w:basedOn w:val="a"/>
    <w:link w:val="22"/>
    <w:rsid w:val="00FF6342"/>
    <w:pPr>
      <w:spacing w:after="120" w:line="480" w:lineRule="auto"/>
      <w:ind w:left="283"/>
    </w:pPr>
    <w:rPr>
      <w:sz w:val="28"/>
      <w:szCs w:val="28"/>
    </w:rPr>
  </w:style>
  <w:style w:type="character" w:customStyle="1" w:styleId="22">
    <w:name w:val="Основной текст с отступом 2 Знак"/>
    <w:aliases w:val="Знак2 Знак"/>
    <w:link w:val="21"/>
    <w:locked/>
    <w:rsid w:val="00FF6342"/>
    <w:rPr>
      <w:sz w:val="28"/>
      <w:szCs w:val="28"/>
      <w:lang w:val="ru-RU" w:eastAsia="ru-RU" w:bidi="ar-SA"/>
    </w:rPr>
  </w:style>
  <w:style w:type="paragraph" w:styleId="a8">
    <w:name w:val="footer"/>
    <w:basedOn w:val="a"/>
    <w:link w:val="a9"/>
    <w:uiPriority w:val="99"/>
    <w:rsid w:val="00FF6342"/>
    <w:pPr>
      <w:tabs>
        <w:tab w:val="center" w:pos="4153"/>
        <w:tab w:val="right" w:pos="8306"/>
      </w:tabs>
    </w:pPr>
    <w:rPr>
      <w:sz w:val="20"/>
      <w:szCs w:val="20"/>
    </w:rPr>
  </w:style>
  <w:style w:type="character" w:customStyle="1" w:styleId="a9">
    <w:name w:val="Нижний колонтитул Знак"/>
    <w:link w:val="a8"/>
    <w:uiPriority w:val="99"/>
    <w:locked/>
    <w:rsid w:val="00FF6342"/>
    <w:rPr>
      <w:lang w:val="ru-RU" w:eastAsia="ru-RU" w:bidi="ar-SA"/>
    </w:rPr>
  </w:style>
  <w:style w:type="paragraph" w:styleId="aa">
    <w:name w:val="header"/>
    <w:basedOn w:val="a"/>
    <w:link w:val="ab"/>
    <w:uiPriority w:val="99"/>
    <w:rsid w:val="00FF6342"/>
    <w:pPr>
      <w:tabs>
        <w:tab w:val="center" w:pos="4677"/>
        <w:tab w:val="right" w:pos="9355"/>
      </w:tabs>
    </w:pPr>
  </w:style>
  <w:style w:type="character" w:customStyle="1" w:styleId="ab">
    <w:name w:val="Верхний колонтитул Знак"/>
    <w:link w:val="aa"/>
    <w:uiPriority w:val="99"/>
    <w:locked/>
    <w:rsid w:val="00FF6342"/>
    <w:rPr>
      <w:sz w:val="24"/>
      <w:szCs w:val="24"/>
      <w:lang w:val="ru-RU" w:eastAsia="ru-RU" w:bidi="ar-SA"/>
    </w:rPr>
  </w:style>
  <w:style w:type="character" w:styleId="ac">
    <w:name w:val="page number"/>
    <w:rsid w:val="00FF6342"/>
    <w:rPr>
      <w:rFonts w:cs="Times New Roman"/>
    </w:rPr>
  </w:style>
  <w:style w:type="paragraph" w:customStyle="1" w:styleId="12">
    <w:name w:val="Без интервала1"/>
    <w:link w:val="NoSpacingChar1"/>
    <w:rsid w:val="00FF6342"/>
    <w:pPr>
      <w:suppressAutoHyphens/>
    </w:pPr>
    <w:rPr>
      <w:rFonts w:ascii="Calibri" w:hAnsi="Calibri" w:cs="Calibri"/>
      <w:sz w:val="22"/>
      <w:szCs w:val="22"/>
      <w:lang w:eastAsia="ar-SA"/>
    </w:rPr>
  </w:style>
  <w:style w:type="character" w:customStyle="1" w:styleId="NoSpacingChar1">
    <w:name w:val="No Spacing Char1"/>
    <w:link w:val="12"/>
    <w:locked/>
    <w:rsid w:val="00FF6342"/>
    <w:rPr>
      <w:rFonts w:ascii="Calibri" w:hAnsi="Calibri" w:cs="Calibri"/>
      <w:sz w:val="22"/>
      <w:szCs w:val="22"/>
      <w:lang w:val="ru-RU" w:eastAsia="ar-SA" w:bidi="ar-SA"/>
    </w:rPr>
  </w:style>
  <w:style w:type="paragraph" w:customStyle="1" w:styleId="Style3">
    <w:name w:val="Style3"/>
    <w:basedOn w:val="a"/>
    <w:rsid w:val="00FF6342"/>
    <w:pPr>
      <w:widowControl w:val="0"/>
      <w:autoSpaceDE w:val="0"/>
      <w:autoSpaceDN w:val="0"/>
      <w:adjustRightInd w:val="0"/>
      <w:spacing w:line="331" w:lineRule="exact"/>
      <w:ind w:firstLine="701"/>
      <w:jc w:val="both"/>
    </w:pPr>
  </w:style>
  <w:style w:type="character" w:customStyle="1" w:styleId="FontStyle12">
    <w:name w:val="Font Style12"/>
    <w:rsid w:val="00FF6342"/>
    <w:rPr>
      <w:rFonts w:ascii="Times New Roman" w:hAnsi="Times New Roman"/>
      <w:sz w:val="26"/>
    </w:rPr>
  </w:style>
  <w:style w:type="paragraph" w:customStyle="1" w:styleId="23">
    <w:name w:val="Без интервала2"/>
    <w:rsid w:val="00FF6342"/>
    <w:rPr>
      <w:rFonts w:ascii="Calibri" w:hAnsi="Calibri" w:cs="Calibri"/>
      <w:sz w:val="22"/>
      <w:szCs w:val="22"/>
    </w:rPr>
  </w:style>
  <w:style w:type="paragraph" w:customStyle="1" w:styleId="Iauiue">
    <w:name w:val="Iau?iue"/>
    <w:rsid w:val="00FF6342"/>
    <w:rPr>
      <w:b/>
      <w:sz w:val="24"/>
    </w:rPr>
  </w:style>
  <w:style w:type="paragraph" w:customStyle="1" w:styleId="13">
    <w:name w:val="Абзац списка1"/>
    <w:basedOn w:val="a"/>
    <w:rsid w:val="00921D0F"/>
    <w:pPr>
      <w:ind w:left="720"/>
    </w:pPr>
    <w:rPr>
      <w:rFonts w:eastAsia="Calibri"/>
    </w:rPr>
  </w:style>
  <w:style w:type="character" w:styleId="ad">
    <w:name w:val="Hyperlink"/>
    <w:rsid w:val="00E30BDF"/>
    <w:rPr>
      <w:color w:val="0000FF"/>
      <w:u w:val="none"/>
      <w:effect w:val="none"/>
    </w:rPr>
  </w:style>
  <w:style w:type="paragraph" w:customStyle="1" w:styleId="210">
    <w:name w:val="Основной текст 21"/>
    <w:basedOn w:val="a"/>
    <w:rsid w:val="00255101"/>
    <w:pPr>
      <w:jc w:val="both"/>
    </w:pPr>
    <w:rPr>
      <w:sz w:val="26"/>
      <w:szCs w:val="20"/>
    </w:rPr>
  </w:style>
  <w:style w:type="table" w:styleId="ae">
    <w:name w:val="Table Grid"/>
    <w:basedOn w:val="a1"/>
    <w:rsid w:val="00E12D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99"/>
    <w:qFormat/>
    <w:rsid w:val="00E12D0F"/>
    <w:pPr>
      <w:ind w:left="720"/>
    </w:pPr>
  </w:style>
  <w:style w:type="paragraph" w:styleId="af0">
    <w:name w:val="No Spacing"/>
    <w:uiPriority w:val="1"/>
    <w:qFormat/>
    <w:rsid w:val="00E37E7F"/>
    <w:rPr>
      <w:rFonts w:ascii="Calibri" w:eastAsia="Calibri" w:hAnsi="Calibri"/>
      <w:sz w:val="22"/>
      <w:szCs w:val="22"/>
      <w:lang w:eastAsia="en-US"/>
    </w:rPr>
  </w:style>
  <w:style w:type="paragraph" w:styleId="af1">
    <w:name w:val="Balloon Text"/>
    <w:basedOn w:val="a"/>
    <w:link w:val="af2"/>
    <w:rsid w:val="00566486"/>
    <w:rPr>
      <w:rFonts w:ascii="Segoe UI" w:hAnsi="Segoe UI" w:cs="Segoe UI"/>
      <w:sz w:val="18"/>
      <w:szCs w:val="18"/>
    </w:rPr>
  </w:style>
  <w:style w:type="character" w:customStyle="1" w:styleId="af2">
    <w:name w:val="Текст выноски Знак"/>
    <w:link w:val="af1"/>
    <w:rsid w:val="00566486"/>
    <w:rPr>
      <w:rFonts w:ascii="Segoe UI" w:hAnsi="Segoe UI" w:cs="Segoe UI"/>
      <w:sz w:val="18"/>
      <w:szCs w:val="18"/>
    </w:rPr>
  </w:style>
  <w:style w:type="paragraph" w:styleId="af3">
    <w:name w:val="Normal (Web)"/>
    <w:aliases w:val="Обычный (Web)"/>
    <w:basedOn w:val="a"/>
    <w:link w:val="af4"/>
    <w:rsid w:val="00860E3D"/>
    <w:pPr>
      <w:spacing w:before="100" w:beforeAutospacing="1" w:after="100" w:afterAutospacing="1"/>
      <w:jc w:val="both"/>
    </w:pPr>
    <w:rPr>
      <w:rFonts w:ascii="Arial" w:hAnsi="Arial"/>
      <w:color w:val="000000"/>
      <w:sz w:val="16"/>
      <w:szCs w:val="16"/>
    </w:rPr>
  </w:style>
  <w:style w:type="paragraph" w:styleId="af5">
    <w:name w:val="caption"/>
    <w:basedOn w:val="a"/>
    <w:next w:val="a"/>
    <w:uiPriority w:val="99"/>
    <w:qFormat/>
    <w:rsid w:val="00860E3D"/>
  </w:style>
  <w:style w:type="character" w:customStyle="1" w:styleId="af4">
    <w:name w:val="Обычный (веб) Знак"/>
    <w:aliases w:val="Обычный (Web) Знак"/>
    <w:link w:val="af3"/>
    <w:locked/>
    <w:rsid w:val="00860E3D"/>
    <w:rPr>
      <w:rFonts w:ascii="Arial" w:hAnsi="Arial"/>
      <w:color w:val="000000"/>
      <w:sz w:val="16"/>
      <w:szCs w:val="16"/>
    </w:rPr>
  </w:style>
  <w:style w:type="character" w:customStyle="1" w:styleId="20">
    <w:name w:val="Заголовок 2 Знак"/>
    <w:basedOn w:val="a0"/>
    <w:link w:val="2"/>
    <w:rsid w:val="004C7FAD"/>
    <w:rPr>
      <w:sz w:val="24"/>
    </w:rPr>
  </w:style>
  <w:style w:type="character" w:customStyle="1" w:styleId="30">
    <w:name w:val="Заголовок 3 Знак"/>
    <w:basedOn w:val="a0"/>
    <w:link w:val="3"/>
    <w:rsid w:val="004C7FAD"/>
    <w:rPr>
      <w:rFonts w:ascii="Arial" w:hAnsi="Arial" w:cs="Arial"/>
      <w:b/>
      <w:bCs/>
      <w:sz w:val="26"/>
      <w:szCs w:val="26"/>
    </w:rPr>
  </w:style>
  <w:style w:type="character" w:customStyle="1" w:styleId="60">
    <w:name w:val="Заголовок 6 Знак"/>
    <w:basedOn w:val="a0"/>
    <w:link w:val="6"/>
    <w:rsid w:val="004C7FAD"/>
    <w:rPr>
      <w:b/>
      <w:bCs/>
      <w:sz w:val="22"/>
      <w:szCs w:val="22"/>
    </w:rPr>
  </w:style>
  <w:style w:type="character" w:styleId="af6">
    <w:name w:val="Intense Emphasis"/>
    <w:basedOn w:val="a0"/>
    <w:uiPriority w:val="21"/>
    <w:qFormat/>
    <w:rsid w:val="004C7FAD"/>
    <w:rPr>
      <w:i/>
      <w:iCs/>
      <w:color w:val="5B9BD5" w:themeColor="accent1"/>
    </w:rPr>
  </w:style>
  <w:style w:type="paragraph" w:styleId="24">
    <w:name w:val="Body Text 2"/>
    <w:basedOn w:val="a"/>
    <w:link w:val="25"/>
    <w:rsid w:val="004C7FAD"/>
    <w:pPr>
      <w:spacing w:after="120" w:line="480" w:lineRule="auto"/>
    </w:pPr>
    <w:rPr>
      <w:rFonts w:ascii="Arial" w:hAnsi="Arial"/>
      <w:sz w:val="22"/>
      <w:szCs w:val="22"/>
    </w:rPr>
  </w:style>
  <w:style w:type="character" w:customStyle="1" w:styleId="25">
    <w:name w:val="Основной текст 2 Знак"/>
    <w:basedOn w:val="a0"/>
    <w:link w:val="24"/>
    <w:rsid w:val="004C7FAD"/>
    <w:rPr>
      <w:rFonts w:ascii="Arial" w:hAnsi="Arial"/>
      <w:sz w:val="22"/>
      <w:szCs w:val="22"/>
    </w:rPr>
  </w:style>
  <w:style w:type="paragraph" w:styleId="31">
    <w:name w:val="Body Text 3"/>
    <w:basedOn w:val="a"/>
    <w:link w:val="32"/>
    <w:rsid w:val="004C7FAD"/>
    <w:pPr>
      <w:spacing w:after="120"/>
    </w:pPr>
    <w:rPr>
      <w:rFonts w:ascii="Arial" w:hAnsi="Arial"/>
      <w:sz w:val="16"/>
      <w:szCs w:val="16"/>
    </w:rPr>
  </w:style>
  <w:style w:type="character" w:customStyle="1" w:styleId="32">
    <w:name w:val="Основной текст 3 Знак"/>
    <w:basedOn w:val="a0"/>
    <w:link w:val="31"/>
    <w:rsid w:val="004C7FAD"/>
    <w:rPr>
      <w:rFonts w:ascii="Arial" w:hAnsi="Arial"/>
      <w:sz w:val="16"/>
      <w:szCs w:val="16"/>
    </w:rPr>
  </w:style>
  <w:style w:type="paragraph" w:styleId="af7">
    <w:name w:val="Title"/>
    <w:basedOn w:val="a"/>
    <w:link w:val="14"/>
    <w:qFormat/>
    <w:rsid w:val="004C7FAD"/>
    <w:pPr>
      <w:jc w:val="center"/>
    </w:pPr>
    <w:rPr>
      <w:sz w:val="28"/>
      <w:szCs w:val="20"/>
    </w:rPr>
  </w:style>
  <w:style w:type="character" w:customStyle="1" w:styleId="14">
    <w:name w:val="Название Знак1"/>
    <w:basedOn w:val="a0"/>
    <w:link w:val="af7"/>
    <w:rsid w:val="004C7FAD"/>
    <w:rPr>
      <w:sz w:val="28"/>
    </w:rPr>
  </w:style>
  <w:style w:type="paragraph" w:customStyle="1" w:styleId="15">
    <w:name w:val="заголовок 1"/>
    <w:basedOn w:val="a"/>
    <w:next w:val="a"/>
    <w:rsid w:val="004C7FAD"/>
    <w:pPr>
      <w:keepNext/>
      <w:autoSpaceDE w:val="0"/>
      <w:autoSpaceDN w:val="0"/>
      <w:jc w:val="center"/>
      <w:outlineLvl w:val="0"/>
    </w:pPr>
    <w:rPr>
      <w:b/>
      <w:bCs/>
      <w:i/>
      <w:iCs/>
    </w:rPr>
  </w:style>
  <w:style w:type="paragraph" w:customStyle="1" w:styleId="26">
    <w:name w:val="заголовок 2"/>
    <w:basedOn w:val="a"/>
    <w:next w:val="a"/>
    <w:rsid w:val="004C7FAD"/>
    <w:pPr>
      <w:keepNext/>
      <w:autoSpaceDE w:val="0"/>
      <w:autoSpaceDN w:val="0"/>
      <w:jc w:val="center"/>
    </w:pPr>
  </w:style>
  <w:style w:type="paragraph" w:customStyle="1" w:styleId="33">
    <w:name w:val="заголовок 3"/>
    <w:basedOn w:val="a"/>
    <w:next w:val="a"/>
    <w:rsid w:val="004C7FAD"/>
    <w:pPr>
      <w:keepNext/>
      <w:autoSpaceDE w:val="0"/>
      <w:autoSpaceDN w:val="0"/>
    </w:pPr>
  </w:style>
  <w:style w:type="paragraph" w:customStyle="1" w:styleId="4">
    <w:name w:val="заголовок 4"/>
    <w:basedOn w:val="a"/>
    <w:next w:val="a"/>
    <w:rsid w:val="004C7FAD"/>
    <w:pPr>
      <w:keepNext/>
      <w:autoSpaceDE w:val="0"/>
      <w:autoSpaceDN w:val="0"/>
      <w:jc w:val="center"/>
    </w:pPr>
    <w:rPr>
      <w:b/>
      <w:bCs/>
      <w:i/>
      <w:iCs/>
      <w:sz w:val="20"/>
      <w:szCs w:val="20"/>
    </w:rPr>
  </w:style>
  <w:style w:type="character" w:customStyle="1" w:styleId="af8">
    <w:name w:val="Основной шрифт"/>
    <w:rsid w:val="004C7FAD"/>
  </w:style>
  <w:style w:type="character" w:customStyle="1" w:styleId="af9">
    <w:name w:val="номер страницы"/>
    <w:basedOn w:val="af8"/>
    <w:rsid w:val="004C7FAD"/>
  </w:style>
  <w:style w:type="paragraph" w:customStyle="1" w:styleId="BodyText21">
    <w:name w:val="Body Text 21"/>
    <w:basedOn w:val="a"/>
    <w:rsid w:val="004C7FAD"/>
    <w:pPr>
      <w:autoSpaceDE w:val="0"/>
      <w:autoSpaceDN w:val="0"/>
      <w:jc w:val="both"/>
    </w:pPr>
  </w:style>
  <w:style w:type="paragraph" w:styleId="34">
    <w:name w:val="Body Text Indent 3"/>
    <w:basedOn w:val="a"/>
    <w:link w:val="35"/>
    <w:rsid w:val="004C7FAD"/>
    <w:pPr>
      <w:autoSpaceDE w:val="0"/>
      <w:autoSpaceDN w:val="0"/>
      <w:ind w:firstLine="360"/>
      <w:jc w:val="both"/>
    </w:pPr>
    <w:rPr>
      <w:szCs w:val="20"/>
    </w:rPr>
  </w:style>
  <w:style w:type="character" w:customStyle="1" w:styleId="35">
    <w:name w:val="Основной текст с отступом 3 Знак"/>
    <w:basedOn w:val="a0"/>
    <w:link w:val="34"/>
    <w:rsid w:val="004C7FAD"/>
    <w:rPr>
      <w:sz w:val="24"/>
    </w:rPr>
  </w:style>
  <w:style w:type="paragraph" w:customStyle="1" w:styleId="16">
    <w:name w:val="Обычный1"/>
    <w:rsid w:val="004C7FAD"/>
    <w:pPr>
      <w:widowControl w:val="0"/>
      <w:snapToGrid w:val="0"/>
      <w:ind w:firstLine="300"/>
    </w:pPr>
    <w:rPr>
      <w:sz w:val="16"/>
    </w:rPr>
  </w:style>
  <w:style w:type="paragraph" w:customStyle="1" w:styleId="ConsNormal">
    <w:name w:val="ConsNormal"/>
    <w:rsid w:val="004C7FAD"/>
    <w:pPr>
      <w:widowControl w:val="0"/>
      <w:overflowPunct w:val="0"/>
      <w:autoSpaceDE w:val="0"/>
      <w:autoSpaceDN w:val="0"/>
      <w:adjustRightInd w:val="0"/>
      <w:ind w:firstLine="720"/>
    </w:pPr>
    <w:rPr>
      <w:rFonts w:ascii="Arial" w:hAnsi="Arial"/>
    </w:rPr>
  </w:style>
  <w:style w:type="paragraph" w:customStyle="1" w:styleId="ConsNonformat">
    <w:name w:val="ConsNonformat"/>
    <w:rsid w:val="004C7FAD"/>
    <w:pPr>
      <w:widowControl w:val="0"/>
      <w:overflowPunct w:val="0"/>
      <w:autoSpaceDE w:val="0"/>
      <w:autoSpaceDN w:val="0"/>
      <w:adjustRightInd w:val="0"/>
    </w:pPr>
    <w:rPr>
      <w:rFonts w:ascii="Courier New" w:hAnsi="Courier New"/>
    </w:rPr>
  </w:style>
  <w:style w:type="paragraph" w:customStyle="1" w:styleId="ConsTitle">
    <w:name w:val="ConsTitle"/>
    <w:rsid w:val="004C7FAD"/>
    <w:pPr>
      <w:widowControl w:val="0"/>
      <w:overflowPunct w:val="0"/>
      <w:autoSpaceDE w:val="0"/>
      <w:autoSpaceDN w:val="0"/>
      <w:adjustRightInd w:val="0"/>
    </w:pPr>
    <w:rPr>
      <w:rFonts w:ascii="Arial" w:hAnsi="Arial"/>
      <w:b/>
      <w:sz w:val="16"/>
    </w:rPr>
  </w:style>
  <w:style w:type="paragraph" w:customStyle="1" w:styleId="ConsCell">
    <w:name w:val="ConsCell"/>
    <w:rsid w:val="004C7FAD"/>
    <w:pPr>
      <w:widowControl w:val="0"/>
      <w:overflowPunct w:val="0"/>
      <w:autoSpaceDE w:val="0"/>
      <w:autoSpaceDN w:val="0"/>
      <w:adjustRightInd w:val="0"/>
    </w:pPr>
    <w:rPr>
      <w:rFonts w:ascii="Arial" w:hAnsi="Arial"/>
    </w:rPr>
  </w:style>
  <w:style w:type="paragraph" w:customStyle="1" w:styleId="afa">
    <w:name w:val="Знак Знак Знак Знак Знак Знак Знак"/>
    <w:basedOn w:val="a"/>
    <w:rsid w:val="004C7FAD"/>
    <w:pPr>
      <w:widowControl w:val="0"/>
      <w:adjustRightInd w:val="0"/>
      <w:spacing w:after="160" w:line="240" w:lineRule="exact"/>
      <w:jc w:val="right"/>
    </w:pPr>
    <w:rPr>
      <w:sz w:val="20"/>
      <w:szCs w:val="20"/>
      <w:lang w:val="en-GB" w:eastAsia="en-US"/>
    </w:rPr>
  </w:style>
  <w:style w:type="paragraph" w:customStyle="1" w:styleId="17">
    <w:name w:val="Знак Знак Знак Знак Знак Знак Знак1"/>
    <w:basedOn w:val="a"/>
    <w:rsid w:val="004C7FAD"/>
    <w:pPr>
      <w:widowControl w:val="0"/>
      <w:adjustRightInd w:val="0"/>
      <w:spacing w:after="160" w:line="240" w:lineRule="exact"/>
      <w:jc w:val="right"/>
    </w:pPr>
    <w:rPr>
      <w:sz w:val="20"/>
      <w:szCs w:val="20"/>
      <w:lang w:val="en-GB" w:eastAsia="en-US"/>
    </w:rPr>
  </w:style>
  <w:style w:type="paragraph" w:customStyle="1" w:styleId="8">
    <w:name w:val="заголовок 8"/>
    <w:basedOn w:val="a"/>
    <w:next w:val="a"/>
    <w:rsid w:val="004C7FAD"/>
    <w:pPr>
      <w:keepNext/>
      <w:autoSpaceDE w:val="0"/>
      <w:autoSpaceDN w:val="0"/>
      <w:jc w:val="center"/>
    </w:pPr>
    <w:rPr>
      <w:i/>
      <w:iCs/>
    </w:rPr>
  </w:style>
  <w:style w:type="paragraph" w:customStyle="1" w:styleId="afb">
    <w:name w:val="Знак Знак Знак Знак"/>
    <w:basedOn w:val="a"/>
    <w:rsid w:val="004C7FAD"/>
    <w:pPr>
      <w:widowControl w:val="0"/>
      <w:adjustRightInd w:val="0"/>
      <w:spacing w:after="160" w:line="240" w:lineRule="exact"/>
      <w:jc w:val="right"/>
    </w:pPr>
    <w:rPr>
      <w:sz w:val="20"/>
      <w:szCs w:val="20"/>
      <w:lang w:val="en-GB" w:eastAsia="en-US"/>
    </w:rPr>
  </w:style>
  <w:style w:type="paragraph" w:customStyle="1" w:styleId="afc">
    <w:name w:val="Диаграмма"/>
    <w:basedOn w:val="af5"/>
    <w:link w:val="afd"/>
    <w:qFormat/>
    <w:rsid w:val="004C7FAD"/>
    <w:pPr>
      <w:jc w:val="center"/>
    </w:pPr>
    <w:rPr>
      <w:rFonts w:eastAsia="MS Mincho"/>
      <w:b/>
      <w:bCs/>
      <w:sz w:val="28"/>
      <w:szCs w:val="28"/>
    </w:rPr>
  </w:style>
  <w:style w:type="character" w:customStyle="1" w:styleId="afd">
    <w:name w:val="Диаграмма Знак"/>
    <w:link w:val="afc"/>
    <w:rsid w:val="004C7FAD"/>
    <w:rPr>
      <w:rFonts w:eastAsia="MS Mincho"/>
      <w:b/>
      <w:bCs/>
      <w:sz w:val="28"/>
      <w:szCs w:val="28"/>
    </w:rPr>
  </w:style>
  <w:style w:type="character" w:customStyle="1" w:styleId="apple-style-span">
    <w:name w:val="apple-style-span"/>
    <w:basedOn w:val="a0"/>
    <w:rsid w:val="004C7F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7CC3"/>
    <w:rPr>
      <w:sz w:val="24"/>
      <w:szCs w:val="24"/>
    </w:rPr>
  </w:style>
  <w:style w:type="paragraph" w:styleId="1">
    <w:name w:val="heading 1"/>
    <w:basedOn w:val="a"/>
    <w:next w:val="a"/>
    <w:link w:val="10"/>
    <w:qFormat/>
    <w:rsid w:val="00FF6342"/>
    <w:pPr>
      <w:keepNext/>
      <w:spacing w:before="240" w:after="60"/>
      <w:outlineLvl w:val="0"/>
    </w:pPr>
    <w:rPr>
      <w:rFonts w:ascii="Cambria" w:hAnsi="Cambria" w:cs="Cambria"/>
      <w:b/>
      <w:bCs/>
      <w:kern w:val="32"/>
      <w:sz w:val="32"/>
      <w:szCs w:val="32"/>
    </w:rPr>
  </w:style>
  <w:style w:type="paragraph" w:styleId="2">
    <w:name w:val="heading 2"/>
    <w:basedOn w:val="a"/>
    <w:next w:val="a"/>
    <w:link w:val="20"/>
    <w:qFormat/>
    <w:rsid w:val="004C7FAD"/>
    <w:pPr>
      <w:keepNext/>
      <w:outlineLvl w:val="1"/>
    </w:pPr>
    <w:rPr>
      <w:szCs w:val="20"/>
    </w:rPr>
  </w:style>
  <w:style w:type="paragraph" w:styleId="3">
    <w:name w:val="heading 3"/>
    <w:basedOn w:val="a"/>
    <w:next w:val="a"/>
    <w:link w:val="30"/>
    <w:qFormat/>
    <w:rsid w:val="004C7FAD"/>
    <w:pPr>
      <w:keepNext/>
      <w:spacing w:before="240" w:after="60"/>
      <w:outlineLvl w:val="2"/>
    </w:pPr>
    <w:rPr>
      <w:rFonts w:ascii="Arial" w:hAnsi="Arial" w:cs="Arial"/>
      <w:b/>
      <w:bCs/>
      <w:sz w:val="26"/>
      <w:szCs w:val="26"/>
    </w:rPr>
  </w:style>
  <w:style w:type="paragraph" w:styleId="6">
    <w:name w:val="heading 6"/>
    <w:basedOn w:val="a"/>
    <w:next w:val="a"/>
    <w:link w:val="60"/>
    <w:qFormat/>
    <w:rsid w:val="004C7FAD"/>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FF6342"/>
    <w:rPr>
      <w:rFonts w:ascii="Cambria" w:hAnsi="Cambria" w:cs="Cambria"/>
      <w:b/>
      <w:bCs/>
      <w:kern w:val="32"/>
      <w:sz w:val="32"/>
      <w:szCs w:val="32"/>
      <w:lang w:val="ru-RU" w:eastAsia="ru-RU" w:bidi="ar-SA"/>
    </w:rPr>
  </w:style>
  <w:style w:type="paragraph" w:styleId="a3">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a"/>
    <w:link w:val="a4"/>
    <w:rsid w:val="00FF6342"/>
    <w:pPr>
      <w:jc w:val="both"/>
    </w:pPr>
    <w:rPr>
      <w:sz w:val="28"/>
      <w:szCs w:val="28"/>
    </w:rPr>
  </w:style>
  <w:style w:type="character" w:customStyle="1" w:styleId="a4">
    <w:name w:val="Основной текст Знак"/>
    <w:aliases w:val="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link w:val="a3"/>
    <w:locked/>
    <w:rsid w:val="00FF6342"/>
    <w:rPr>
      <w:sz w:val="28"/>
      <w:szCs w:val="28"/>
      <w:lang w:val="ru-RU" w:eastAsia="ru-RU" w:bidi="ar-SA"/>
    </w:rPr>
  </w:style>
  <w:style w:type="paragraph" w:customStyle="1" w:styleId="11">
    <w:name w:val="Название1"/>
    <w:basedOn w:val="a"/>
    <w:link w:val="a5"/>
    <w:qFormat/>
    <w:rsid w:val="00FF6342"/>
    <w:pPr>
      <w:ind w:firstLine="900"/>
      <w:jc w:val="center"/>
    </w:pPr>
    <w:rPr>
      <w:b/>
      <w:bCs/>
      <w:sz w:val="28"/>
      <w:szCs w:val="28"/>
    </w:rPr>
  </w:style>
  <w:style w:type="character" w:customStyle="1" w:styleId="a5">
    <w:name w:val="Название Знак"/>
    <w:link w:val="11"/>
    <w:locked/>
    <w:rsid w:val="00FF6342"/>
    <w:rPr>
      <w:b/>
      <w:bCs/>
      <w:sz w:val="28"/>
      <w:szCs w:val="28"/>
      <w:lang w:val="ru-RU" w:eastAsia="ru-RU" w:bidi="ar-SA"/>
    </w:rPr>
  </w:style>
  <w:style w:type="paragraph" w:styleId="a6">
    <w:name w:val="Body Text Indent"/>
    <w:basedOn w:val="a"/>
    <w:link w:val="a7"/>
    <w:rsid w:val="00FF6342"/>
    <w:pPr>
      <w:spacing w:after="120"/>
      <w:ind w:left="283"/>
    </w:pPr>
  </w:style>
  <w:style w:type="character" w:customStyle="1" w:styleId="a7">
    <w:name w:val="Основной текст с отступом Знак"/>
    <w:link w:val="a6"/>
    <w:locked/>
    <w:rsid w:val="00FF6342"/>
    <w:rPr>
      <w:sz w:val="24"/>
      <w:szCs w:val="24"/>
      <w:lang w:val="ru-RU" w:eastAsia="ru-RU" w:bidi="ar-SA"/>
    </w:rPr>
  </w:style>
  <w:style w:type="paragraph" w:styleId="21">
    <w:name w:val="Body Text Indent 2"/>
    <w:aliases w:val="Знак2"/>
    <w:basedOn w:val="a"/>
    <w:link w:val="22"/>
    <w:rsid w:val="00FF6342"/>
    <w:pPr>
      <w:spacing w:after="120" w:line="480" w:lineRule="auto"/>
      <w:ind w:left="283"/>
    </w:pPr>
    <w:rPr>
      <w:sz w:val="28"/>
      <w:szCs w:val="28"/>
    </w:rPr>
  </w:style>
  <w:style w:type="character" w:customStyle="1" w:styleId="22">
    <w:name w:val="Основной текст с отступом 2 Знак"/>
    <w:aliases w:val="Знак2 Знак"/>
    <w:link w:val="21"/>
    <w:locked/>
    <w:rsid w:val="00FF6342"/>
    <w:rPr>
      <w:sz w:val="28"/>
      <w:szCs w:val="28"/>
      <w:lang w:val="ru-RU" w:eastAsia="ru-RU" w:bidi="ar-SA"/>
    </w:rPr>
  </w:style>
  <w:style w:type="paragraph" w:styleId="a8">
    <w:name w:val="footer"/>
    <w:basedOn w:val="a"/>
    <w:link w:val="a9"/>
    <w:uiPriority w:val="99"/>
    <w:rsid w:val="00FF6342"/>
    <w:pPr>
      <w:tabs>
        <w:tab w:val="center" w:pos="4153"/>
        <w:tab w:val="right" w:pos="8306"/>
      </w:tabs>
    </w:pPr>
    <w:rPr>
      <w:sz w:val="20"/>
      <w:szCs w:val="20"/>
    </w:rPr>
  </w:style>
  <w:style w:type="character" w:customStyle="1" w:styleId="a9">
    <w:name w:val="Нижний колонтитул Знак"/>
    <w:link w:val="a8"/>
    <w:uiPriority w:val="99"/>
    <w:locked/>
    <w:rsid w:val="00FF6342"/>
    <w:rPr>
      <w:lang w:val="ru-RU" w:eastAsia="ru-RU" w:bidi="ar-SA"/>
    </w:rPr>
  </w:style>
  <w:style w:type="paragraph" w:styleId="aa">
    <w:name w:val="header"/>
    <w:basedOn w:val="a"/>
    <w:link w:val="ab"/>
    <w:uiPriority w:val="99"/>
    <w:rsid w:val="00FF6342"/>
    <w:pPr>
      <w:tabs>
        <w:tab w:val="center" w:pos="4677"/>
        <w:tab w:val="right" w:pos="9355"/>
      </w:tabs>
    </w:pPr>
  </w:style>
  <w:style w:type="character" w:customStyle="1" w:styleId="ab">
    <w:name w:val="Верхний колонтитул Знак"/>
    <w:link w:val="aa"/>
    <w:uiPriority w:val="99"/>
    <w:locked/>
    <w:rsid w:val="00FF6342"/>
    <w:rPr>
      <w:sz w:val="24"/>
      <w:szCs w:val="24"/>
      <w:lang w:val="ru-RU" w:eastAsia="ru-RU" w:bidi="ar-SA"/>
    </w:rPr>
  </w:style>
  <w:style w:type="character" w:styleId="ac">
    <w:name w:val="page number"/>
    <w:rsid w:val="00FF6342"/>
    <w:rPr>
      <w:rFonts w:cs="Times New Roman"/>
    </w:rPr>
  </w:style>
  <w:style w:type="paragraph" w:customStyle="1" w:styleId="12">
    <w:name w:val="Без интервала1"/>
    <w:link w:val="NoSpacingChar1"/>
    <w:rsid w:val="00FF6342"/>
    <w:pPr>
      <w:suppressAutoHyphens/>
    </w:pPr>
    <w:rPr>
      <w:rFonts w:ascii="Calibri" w:hAnsi="Calibri" w:cs="Calibri"/>
      <w:sz w:val="22"/>
      <w:szCs w:val="22"/>
      <w:lang w:eastAsia="ar-SA"/>
    </w:rPr>
  </w:style>
  <w:style w:type="character" w:customStyle="1" w:styleId="NoSpacingChar1">
    <w:name w:val="No Spacing Char1"/>
    <w:link w:val="12"/>
    <w:locked/>
    <w:rsid w:val="00FF6342"/>
    <w:rPr>
      <w:rFonts w:ascii="Calibri" w:hAnsi="Calibri" w:cs="Calibri"/>
      <w:sz w:val="22"/>
      <w:szCs w:val="22"/>
      <w:lang w:val="ru-RU" w:eastAsia="ar-SA" w:bidi="ar-SA"/>
    </w:rPr>
  </w:style>
  <w:style w:type="paragraph" w:customStyle="1" w:styleId="Style3">
    <w:name w:val="Style3"/>
    <w:basedOn w:val="a"/>
    <w:rsid w:val="00FF6342"/>
    <w:pPr>
      <w:widowControl w:val="0"/>
      <w:autoSpaceDE w:val="0"/>
      <w:autoSpaceDN w:val="0"/>
      <w:adjustRightInd w:val="0"/>
      <w:spacing w:line="331" w:lineRule="exact"/>
      <w:ind w:firstLine="701"/>
      <w:jc w:val="both"/>
    </w:pPr>
  </w:style>
  <w:style w:type="character" w:customStyle="1" w:styleId="FontStyle12">
    <w:name w:val="Font Style12"/>
    <w:rsid w:val="00FF6342"/>
    <w:rPr>
      <w:rFonts w:ascii="Times New Roman" w:hAnsi="Times New Roman"/>
      <w:sz w:val="26"/>
    </w:rPr>
  </w:style>
  <w:style w:type="paragraph" w:customStyle="1" w:styleId="23">
    <w:name w:val="Без интервала2"/>
    <w:rsid w:val="00FF6342"/>
    <w:rPr>
      <w:rFonts w:ascii="Calibri" w:hAnsi="Calibri" w:cs="Calibri"/>
      <w:sz w:val="22"/>
      <w:szCs w:val="22"/>
    </w:rPr>
  </w:style>
  <w:style w:type="paragraph" w:customStyle="1" w:styleId="Iauiue">
    <w:name w:val="Iau?iue"/>
    <w:rsid w:val="00FF6342"/>
    <w:rPr>
      <w:b/>
      <w:sz w:val="24"/>
    </w:rPr>
  </w:style>
  <w:style w:type="paragraph" w:customStyle="1" w:styleId="13">
    <w:name w:val="Абзац списка1"/>
    <w:basedOn w:val="a"/>
    <w:rsid w:val="00921D0F"/>
    <w:pPr>
      <w:ind w:left="720"/>
    </w:pPr>
    <w:rPr>
      <w:rFonts w:eastAsia="Calibri"/>
    </w:rPr>
  </w:style>
  <w:style w:type="character" w:styleId="ad">
    <w:name w:val="Hyperlink"/>
    <w:rsid w:val="00E30BDF"/>
    <w:rPr>
      <w:color w:val="0000FF"/>
      <w:u w:val="none"/>
      <w:effect w:val="none"/>
    </w:rPr>
  </w:style>
  <w:style w:type="paragraph" w:customStyle="1" w:styleId="210">
    <w:name w:val="Основной текст 21"/>
    <w:basedOn w:val="a"/>
    <w:rsid w:val="00255101"/>
    <w:pPr>
      <w:jc w:val="both"/>
    </w:pPr>
    <w:rPr>
      <w:sz w:val="26"/>
      <w:szCs w:val="20"/>
    </w:rPr>
  </w:style>
  <w:style w:type="table" w:styleId="ae">
    <w:name w:val="Table Grid"/>
    <w:basedOn w:val="a1"/>
    <w:rsid w:val="00E12D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99"/>
    <w:qFormat/>
    <w:rsid w:val="00E12D0F"/>
    <w:pPr>
      <w:ind w:left="720"/>
    </w:pPr>
  </w:style>
  <w:style w:type="paragraph" w:styleId="af0">
    <w:name w:val="No Spacing"/>
    <w:uiPriority w:val="1"/>
    <w:qFormat/>
    <w:rsid w:val="00E37E7F"/>
    <w:rPr>
      <w:rFonts w:ascii="Calibri" w:eastAsia="Calibri" w:hAnsi="Calibri"/>
      <w:sz w:val="22"/>
      <w:szCs w:val="22"/>
      <w:lang w:eastAsia="en-US"/>
    </w:rPr>
  </w:style>
  <w:style w:type="paragraph" w:styleId="af1">
    <w:name w:val="Balloon Text"/>
    <w:basedOn w:val="a"/>
    <w:link w:val="af2"/>
    <w:rsid w:val="00566486"/>
    <w:rPr>
      <w:rFonts w:ascii="Segoe UI" w:hAnsi="Segoe UI" w:cs="Segoe UI"/>
      <w:sz w:val="18"/>
      <w:szCs w:val="18"/>
    </w:rPr>
  </w:style>
  <w:style w:type="character" w:customStyle="1" w:styleId="af2">
    <w:name w:val="Текст выноски Знак"/>
    <w:link w:val="af1"/>
    <w:rsid w:val="00566486"/>
    <w:rPr>
      <w:rFonts w:ascii="Segoe UI" w:hAnsi="Segoe UI" w:cs="Segoe UI"/>
      <w:sz w:val="18"/>
      <w:szCs w:val="18"/>
    </w:rPr>
  </w:style>
  <w:style w:type="paragraph" w:styleId="af3">
    <w:name w:val="Normal (Web)"/>
    <w:aliases w:val="Обычный (Web)"/>
    <w:basedOn w:val="a"/>
    <w:link w:val="af4"/>
    <w:rsid w:val="00860E3D"/>
    <w:pPr>
      <w:spacing w:before="100" w:beforeAutospacing="1" w:after="100" w:afterAutospacing="1"/>
      <w:jc w:val="both"/>
    </w:pPr>
    <w:rPr>
      <w:rFonts w:ascii="Arial" w:hAnsi="Arial"/>
      <w:color w:val="000000"/>
      <w:sz w:val="16"/>
      <w:szCs w:val="16"/>
    </w:rPr>
  </w:style>
  <w:style w:type="paragraph" w:styleId="af5">
    <w:name w:val="caption"/>
    <w:basedOn w:val="a"/>
    <w:next w:val="a"/>
    <w:uiPriority w:val="99"/>
    <w:qFormat/>
    <w:rsid w:val="00860E3D"/>
  </w:style>
  <w:style w:type="character" w:customStyle="1" w:styleId="af4">
    <w:name w:val="Обычный (веб) Знак"/>
    <w:aliases w:val="Обычный (Web) Знак"/>
    <w:link w:val="af3"/>
    <w:locked/>
    <w:rsid w:val="00860E3D"/>
    <w:rPr>
      <w:rFonts w:ascii="Arial" w:hAnsi="Arial"/>
      <w:color w:val="000000"/>
      <w:sz w:val="16"/>
      <w:szCs w:val="16"/>
    </w:rPr>
  </w:style>
  <w:style w:type="character" w:customStyle="1" w:styleId="20">
    <w:name w:val="Заголовок 2 Знак"/>
    <w:basedOn w:val="a0"/>
    <w:link w:val="2"/>
    <w:rsid w:val="004C7FAD"/>
    <w:rPr>
      <w:sz w:val="24"/>
    </w:rPr>
  </w:style>
  <w:style w:type="character" w:customStyle="1" w:styleId="30">
    <w:name w:val="Заголовок 3 Знак"/>
    <w:basedOn w:val="a0"/>
    <w:link w:val="3"/>
    <w:rsid w:val="004C7FAD"/>
    <w:rPr>
      <w:rFonts w:ascii="Arial" w:hAnsi="Arial" w:cs="Arial"/>
      <w:b/>
      <w:bCs/>
      <w:sz w:val="26"/>
      <w:szCs w:val="26"/>
    </w:rPr>
  </w:style>
  <w:style w:type="character" w:customStyle="1" w:styleId="60">
    <w:name w:val="Заголовок 6 Знак"/>
    <w:basedOn w:val="a0"/>
    <w:link w:val="6"/>
    <w:rsid w:val="004C7FAD"/>
    <w:rPr>
      <w:b/>
      <w:bCs/>
      <w:sz w:val="22"/>
      <w:szCs w:val="22"/>
    </w:rPr>
  </w:style>
  <w:style w:type="character" w:styleId="af6">
    <w:name w:val="Intense Emphasis"/>
    <w:basedOn w:val="a0"/>
    <w:uiPriority w:val="21"/>
    <w:qFormat/>
    <w:rsid w:val="004C7FAD"/>
    <w:rPr>
      <w:i/>
      <w:iCs/>
      <w:color w:val="5B9BD5" w:themeColor="accent1"/>
    </w:rPr>
  </w:style>
  <w:style w:type="paragraph" w:styleId="24">
    <w:name w:val="Body Text 2"/>
    <w:basedOn w:val="a"/>
    <w:link w:val="25"/>
    <w:rsid w:val="004C7FAD"/>
    <w:pPr>
      <w:spacing w:after="120" w:line="480" w:lineRule="auto"/>
    </w:pPr>
    <w:rPr>
      <w:rFonts w:ascii="Arial" w:hAnsi="Arial"/>
      <w:sz w:val="22"/>
      <w:szCs w:val="22"/>
    </w:rPr>
  </w:style>
  <w:style w:type="character" w:customStyle="1" w:styleId="25">
    <w:name w:val="Основной текст 2 Знак"/>
    <w:basedOn w:val="a0"/>
    <w:link w:val="24"/>
    <w:rsid w:val="004C7FAD"/>
    <w:rPr>
      <w:rFonts w:ascii="Arial" w:hAnsi="Arial"/>
      <w:sz w:val="22"/>
      <w:szCs w:val="22"/>
    </w:rPr>
  </w:style>
  <w:style w:type="paragraph" w:styleId="31">
    <w:name w:val="Body Text 3"/>
    <w:basedOn w:val="a"/>
    <w:link w:val="32"/>
    <w:rsid w:val="004C7FAD"/>
    <w:pPr>
      <w:spacing w:after="120"/>
    </w:pPr>
    <w:rPr>
      <w:rFonts w:ascii="Arial" w:hAnsi="Arial"/>
      <w:sz w:val="16"/>
      <w:szCs w:val="16"/>
    </w:rPr>
  </w:style>
  <w:style w:type="character" w:customStyle="1" w:styleId="32">
    <w:name w:val="Основной текст 3 Знак"/>
    <w:basedOn w:val="a0"/>
    <w:link w:val="31"/>
    <w:rsid w:val="004C7FAD"/>
    <w:rPr>
      <w:rFonts w:ascii="Arial" w:hAnsi="Arial"/>
      <w:sz w:val="16"/>
      <w:szCs w:val="16"/>
    </w:rPr>
  </w:style>
  <w:style w:type="paragraph" w:styleId="af7">
    <w:name w:val="Title"/>
    <w:basedOn w:val="a"/>
    <w:link w:val="14"/>
    <w:qFormat/>
    <w:rsid w:val="004C7FAD"/>
    <w:pPr>
      <w:jc w:val="center"/>
    </w:pPr>
    <w:rPr>
      <w:sz w:val="28"/>
      <w:szCs w:val="20"/>
    </w:rPr>
  </w:style>
  <w:style w:type="character" w:customStyle="1" w:styleId="14">
    <w:name w:val="Название Знак1"/>
    <w:basedOn w:val="a0"/>
    <w:link w:val="af7"/>
    <w:rsid w:val="004C7FAD"/>
    <w:rPr>
      <w:sz w:val="28"/>
    </w:rPr>
  </w:style>
  <w:style w:type="paragraph" w:customStyle="1" w:styleId="15">
    <w:name w:val="заголовок 1"/>
    <w:basedOn w:val="a"/>
    <w:next w:val="a"/>
    <w:rsid w:val="004C7FAD"/>
    <w:pPr>
      <w:keepNext/>
      <w:autoSpaceDE w:val="0"/>
      <w:autoSpaceDN w:val="0"/>
      <w:jc w:val="center"/>
      <w:outlineLvl w:val="0"/>
    </w:pPr>
    <w:rPr>
      <w:b/>
      <w:bCs/>
      <w:i/>
      <w:iCs/>
    </w:rPr>
  </w:style>
  <w:style w:type="paragraph" w:customStyle="1" w:styleId="26">
    <w:name w:val="заголовок 2"/>
    <w:basedOn w:val="a"/>
    <w:next w:val="a"/>
    <w:rsid w:val="004C7FAD"/>
    <w:pPr>
      <w:keepNext/>
      <w:autoSpaceDE w:val="0"/>
      <w:autoSpaceDN w:val="0"/>
      <w:jc w:val="center"/>
    </w:pPr>
  </w:style>
  <w:style w:type="paragraph" w:customStyle="1" w:styleId="33">
    <w:name w:val="заголовок 3"/>
    <w:basedOn w:val="a"/>
    <w:next w:val="a"/>
    <w:rsid w:val="004C7FAD"/>
    <w:pPr>
      <w:keepNext/>
      <w:autoSpaceDE w:val="0"/>
      <w:autoSpaceDN w:val="0"/>
    </w:pPr>
  </w:style>
  <w:style w:type="paragraph" w:customStyle="1" w:styleId="4">
    <w:name w:val="заголовок 4"/>
    <w:basedOn w:val="a"/>
    <w:next w:val="a"/>
    <w:rsid w:val="004C7FAD"/>
    <w:pPr>
      <w:keepNext/>
      <w:autoSpaceDE w:val="0"/>
      <w:autoSpaceDN w:val="0"/>
      <w:jc w:val="center"/>
    </w:pPr>
    <w:rPr>
      <w:b/>
      <w:bCs/>
      <w:i/>
      <w:iCs/>
      <w:sz w:val="20"/>
      <w:szCs w:val="20"/>
    </w:rPr>
  </w:style>
  <w:style w:type="character" w:customStyle="1" w:styleId="af8">
    <w:name w:val="Основной шрифт"/>
    <w:rsid w:val="004C7FAD"/>
  </w:style>
  <w:style w:type="character" w:customStyle="1" w:styleId="af9">
    <w:name w:val="номер страницы"/>
    <w:basedOn w:val="af8"/>
    <w:rsid w:val="004C7FAD"/>
  </w:style>
  <w:style w:type="paragraph" w:customStyle="1" w:styleId="BodyText21">
    <w:name w:val="Body Text 21"/>
    <w:basedOn w:val="a"/>
    <w:rsid w:val="004C7FAD"/>
    <w:pPr>
      <w:autoSpaceDE w:val="0"/>
      <w:autoSpaceDN w:val="0"/>
      <w:jc w:val="both"/>
    </w:pPr>
  </w:style>
  <w:style w:type="paragraph" w:styleId="34">
    <w:name w:val="Body Text Indent 3"/>
    <w:basedOn w:val="a"/>
    <w:link w:val="35"/>
    <w:rsid w:val="004C7FAD"/>
    <w:pPr>
      <w:autoSpaceDE w:val="0"/>
      <w:autoSpaceDN w:val="0"/>
      <w:ind w:firstLine="360"/>
      <w:jc w:val="both"/>
    </w:pPr>
    <w:rPr>
      <w:szCs w:val="20"/>
    </w:rPr>
  </w:style>
  <w:style w:type="character" w:customStyle="1" w:styleId="35">
    <w:name w:val="Основной текст с отступом 3 Знак"/>
    <w:basedOn w:val="a0"/>
    <w:link w:val="34"/>
    <w:rsid w:val="004C7FAD"/>
    <w:rPr>
      <w:sz w:val="24"/>
    </w:rPr>
  </w:style>
  <w:style w:type="paragraph" w:customStyle="1" w:styleId="16">
    <w:name w:val="Обычный1"/>
    <w:rsid w:val="004C7FAD"/>
    <w:pPr>
      <w:widowControl w:val="0"/>
      <w:snapToGrid w:val="0"/>
      <w:ind w:firstLine="300"/>
    </w:pPr>
    <w:rPr>
      <w:sz w:val="16"/>
    </w:rPr>
  </w:style>
  <w:style w:type="paragraph" w:customStyle="1" w:styleId="ConsNormal">
    <w:name w:val="ConsNormal"/>
    <w:rsid w:val="004C7FAD"/>
    <w:pPr>
      <w:widowControl w:val="0"/>
      <w:overflowPunct w:val="0"/>
      <w:autoSpaceDE w:val="0"/>
      <w:autoSpaceDN w:val="0"/>
      <w:adjustRightInd w:val="0"/>
      <w:ind w:firstLine="720"/>
    </w:pPr>
    <w:rPr>
      <w:rFonts w:ascii="Arial" w:hAnsi="Arial"/>
    </w:rPr>
  </w:style>
  <w:style w:type="paragraph" w:customStyle="1" w:styleId="ConsNonformat">
    <w:name w:val="ConsNonformat"/>
    <w:rsid w:val="004C7FAD"/>
    <w:pPr>
      <w:widowControl w:val="0"/>
      <w:overflowPunct w:val="0"/>
      <w:autoSpaceDE w:val="0"/>
      <w:autoSpaceDN w:val="0"/>
      <w:adjustRightInd w:val="0"/>
    </w:pPr>
    <w:rPr>
      <w:rFonts w:ascii="Courier New" w:hAnsi="Courier New"/>
    </w:rPr>
  </w:style>
  <w:style w:type="paragraph" w:customStyle="1" w:styleId="ConsTitle">
    <w:name w:val="ConsTitle"/>
    <w:rsid w:val="004C7FAD"/>
    <w:pPr>
      <w:widowControl w:val="0"/>
      <w:overflowPunct w:val="0"/>
      <w:autoSpaceDE w:val="0"/>
      <w:autoSpaceDN w:val="0"/>
      <w:adjustRightInd w:val="0"/>
    </w:pPr>
    <w:rPr>
      <w:rFonts w:ascii="Arial" w:hAnsi="Arial"/>
      <w:b/>
      <w:sz w:val="16"/>
    </w:rPr>
  </w:style>
  <w:style w:type="paragraph" w:customStyle="1" w:styleId="ConsCell">
    <w:name w:val="ConsCell"/>
    <w:rsid w:val="004C7FAD"/>
    <w:pPr>
      <w:widowControl w:val="0"/>
      <w:overflowPunct w:val="0"/>
      <w:autoSpaceDE w:val="0"/>
      <w:autoSpaceDN w:val="0"/>
      <w:adjustRightInd w:val="0"/>
    </w:pPr>
    <w:rPr>
      <w:rFonts w:ascii="Arial" w:hAnsi="Arial"/>
    </w:rPr>
  </w:style>
  <w:style w:type="paragraph" w:customStyle="1" w:styleId="afa">
    <w:name w:val="Знак Знак Знак Знак Знак Знак Знак"/>
    <w:basedOn w:val="a"/>
    <w:rsid w:val="004C7FAD"/>
    <w:pPr>
      <w:widowControl w:val="0"/>
      <w:adjustRightInd w:val="0"/>
      <w:spacing w:after="160" w:line="240" w:lineRule="exact"/>
      <w:jc w:val="right"/>
    </w:pPr>
    <w:rPr>
      <w:sz w:val="20"/>
      <w:szCs w:val="20"/>
      <w:lang w:val="en-GB" w:eastAsia="en-US"/>
    </w:rPr>
  </w:style>
  <w:style w:type="paragraph" w:customStyle="1" w:styleId="17">
    <w:name w:val="Знак Знак Знак Знак Знак Знак Знак1"/>
    <w:basedOn w:val="a"/>
    <w:rsid w:val="004C7FAD"/>
    <w:pPr>
      <w:widowControl w:val="0"/>
      <w:adjustRightInd w:val="0"/>
      <w:spacing w:after="160" w:line="240" w:lineRule="exact"/>
      <w:jc w:val="right"/>
    </w:pPr>
    <w:rPr>
      <w:sz w:val="20"/>
      <w:szCs w:val="20"/>
      <w:lang w:val="en-GB" w:eastAsia="en-US"/>
    </w:rPr>
  </w:style>
  <w:style w:type="paragraph" w:customStyle="1" w:styleId="8">
    <w:name w:val="заголовок 8"/>
    <w:basedOn w:val="a"/>
    <w:next w:val="a"/>
    <w:rsid w:val="004C7FAD"/>
    <w:pPr>
      <w:keepNext/>
      <w:autoSpaceDE w:val="0"/>
      <w:autoSpaceDN w:val="0"/>
      <w:jc w:val="center"/>
    </w:pPr>
    <w:rPr>
      <w:i/>
      <w:iCs/>
    </w:rPr>
  </w:style>
  <w:style w:type="paragraph" w:customStyle="1" w:styleId="afb">
    <w:name w:val="Знак Знак Знак Знак"/>
    <w:basedOn w:val="a"/>
    <w:rsid w:val="004C7FAD"/>
    <w:pPr>
      <w:widowControl w:val="0"/>
      <w:adjustRightInd w:val="0"/>
      <w:spacing w:after="160" w:line="240" w:lineRule="exact"/>
      <w:jc w:val="right"/>
    </w:pPr>
    <w:rPr>
      <w:sz w:val="20"/>
      <w:szCs w:val="20"/>
      <w:lang w:val="en-GB" w:eastAsia="en-US"/>
    </w:rPr>
  </w:style>
  <w:style w:type="paragraph" w:customStyle="1" w:styleId="afc">
    <w:name w:val="Диаграмма"/>
    <w:basedOn w:val="af5"/>
    <w:link w:val="afd"/>
    <w:qFormat/>
    <w:rsid w:val="004C7FAD"/>
    <w:pPr>
      <w:jc w:val="center"/>
    </w:pPr>
    <w:rPr>
      <w:rFonts w:eastAsia="MS Mincho"/>
      <w:b/>
      <w:bCs/>
      <w:sz w:val="28"/>
      <w:szCs w:val="28"/>
    </w:rPr>
  </w:style>
  <w:style w:type="character" w:customStyle="1" w:styleId="afd">
    <w:name w:val="Диаграмма Знак"/>
    <w:link w:val="afc"/>
    <w:rsid w:val="004C7FAD"/>
    <w:rPr>
      <w:rFonts w:eastAsia="MS Mincho"/>
      <w:b/>
      <w:bCs/>
      <w:sz w:val="28"/>
      <w:szCs w:val="28"/>
    </w:rPr>
  </w:style>
  <w:style w:type="character" w:customStyle="1" w:styleId="apple-style-span">
    <w:name w:val="apple-style-span"/>
    <w:basedOn w:val="a0"/>
    <w:rsid w:val="004C7F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333663">
      <w:bodyDiv w:val="1"/>
      <w:marLeft w:val="0"/>
      <w:marRight w:val="0"/>
      <w:marTop w:val="0"/>
      <w:marBottom w:val="0"/>
      <w:divBdr>
        <w:top w:val="none" w:sz="0" w:space="0" w:color="auto"/>
        <w:left w:val="none" w:sz="0" w:space="0" w:color="auto"/>
        <w:bottom w:val="none" w:sz="0" w:space="0" w:color="auto"/>
        <w:right w:val="none" w:sz="0" w:space="0" w:color="auto"/>
      </w:divBdr>
    </w:div>
    <w:div w:id="904874397">
      <w:bodyDiv w:val="1"/>
      <w:marLeft w:val="0"/>
      <w:marRight w:val="0"/>
      <w:marTop w:val="0"/>
      <w:marBottom w:val="0"/>
      <w:divBdr>
        <w:top w:val="none" w:sz="0" w:space="0" w:color="auto"/>
        <w:left w:val="none" w:sz="0" w:space="0" w:color="auto"/>
        <w:bottom w:val="none" w:sz="0" w:space="0" w:color="auto"/>
        <w:right w:val="none" w:sz="0" w:space="0" w:color="auto"/>
      </w:divBdr>
    </w:div>
    <w:div w:id="1614901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Data" Target="diagrams/data21.xml"/><Relationship Id="rId21" Type="http://schemas.openxmlformats.org/officeDocument/2006/relationships/diagramData" Target="diagrams/data3.xml"/><Relationship Id="rId42" Type="http://schemas.openxmlformats.org/officeDocument/2006/relationships/diagramData" Target="diagrams/data7.xml"/><Relationship Id="rId63" Type="http://schemas.microsoft.com/office/2007/relationships/diagramDrawing" Target="diagrams/drawing10.xml"/><Relationship Id="rId84" Type="http://schemas.microsoft.com/office/2007/relationships/diagramDrawing" Target="diagrams/drawing14.xml"/><Relationship Id="rId138" Type="http://schemas.openxmlformats.org/officeDocument/2006/relationships/diagramData" Target="diagrams/data25.xml"/><Relationship Id="rId159" Type="http://schemas.openxmlformats.org/officeDocument/2006/relationships/image" Target="media/image3.jpeg"/><Relationship Id="rId170" Type="http://schemas.openxmlformats.org/officeDocument/2006/relationships/diagramData" Target="diagrams/data31.xml"/><Relationship Id="rId191" Type="http://schemas.microsoft.com/office/2007/relationships/diagramDrawing" Target="diagrams/drawing34.xml"/><Relationship Id="rId205" Type="http://schemas.openxmlformats.org/officeDocument/2006/relationships/diagramLayout" Target="diagrams/layout37.xml"/><Relationship Id="rId226" Type="http://schemas.openxmlformats.org/officeDocument/2006/relationships/chart" Target="charts/chart12.xml"/><Relationship Id="rId247" Type="http://schemas.openxmlformats.org/officeDocument/2006/relationships/chart" Target="charts/chart13.xml"/><Relationship Id="rId107" Type="http://schemas.openxmlformats.org/officeDocument/2006/relationships/diagramLayout" Target="diagrams/layout19.xml"/><Relationship Id="rId268" Type="http://schemas.openxmlformats.org/officeDocument/2006/relationships/diagramColors" Target="diagrams/colors48.xml"/><Relationship Id="rId289" Type="http://schemas.openxmlformats.org/officeDocument/2006/relationships/diagramQuickStyle" Target="diagrams/quickStyle52.xml"/><Relationship Id="rId11" Type="http://schemas.openxmlformats.org/officeDocument/2006/relationships/diagramData" Target="diagrams/data1.xml"/><Relationship Id="rId32" Type="http://schemas.openxmlformats.org/officeDocument/2006/relationships/diagramData" Target="diagrams/data5.xml"/><Relationship Id="rId53" Type="http://schemas.openxmlformats.org/officeDocument/2006/relationships/chart" Target="charts/chart3.xml"/><Relationship Id="rId74" Type="http://schemas.openxmlformats.org/officeDocument/2006/relationships/chart" Target="charts/chart4.xml"/><Relationship Id="rId128" Type="http://schemas.openxmlformats.org/officeDocument/2006/relationships/diagramLayout" Target="diagrams/layout23.xml"/><Relationship Id="rId149" Type="http://schemas.openxmlformats.org/officeDocument/2006/relationships/diagramLayout" Target="diagrams/layout27.xml"/><Relationship Id="rId5" Type="http://schemas.openxmlformats.org/officeDocument/2006/relationships/settings" Target="settings.xml"/><Relationship Id="rId95" Type="http://schemas.openxmlformats.org/officeDocument/2006/relationships/chart" Target="charts/chart5.xml"/><Relationship Id="rId160" Type="http://schemas.openxmlformats.org/officeDocument/2006/relationships/diagramData" Target="diagrams/data29.xml"/><Relationship Id="rId181" Type="http://schemas.openxmlformats.org/officeDocument/2006/relationships/image" Target="media/image4.jpeg"/><Relationship Id="rId216" Type="http://schemas.openxmlformats.org/officeDocument/2006/relationships/diagramQuickStyle" Target="diagrams/quickStyle39.xml"/><Relationship Id="rId237" Type="http://schemas.openxmlformats.org/officeDocument/2006/relationships/diagramData" Target="diagrams/data43.xml"/><Relationship Id="rId258" Type="http://schemas.openxmlformats.org/officeDocument/2006/relationships/diagramColors" Target="diagrams/colors46.xml"/><Relationship Id="rId279" Type="http://schemas.openxmlformats.org/officeDocument/2006/relationships/diagramQuickStyle" Target="diagrams/quickStyle50.xml"/><Relationship Id="rId22" Type="http://schemas.openxmlformats.org/officeDocument/2006/relationships/diagramLayout" Target="diagrams/layout3.xml"/><Relationship Id="rId43" Type="http://schemas.openxmlformats.org/officeDocument/2006/relationships/diagramLayout" Target="diagrams/layout7.xml"/><Relationship Id="rId64" Type="http://schemas.openxmlformats.org/officeDocument/2006/relationships/diagramData" Target="diagrams/data11.xml"/><Relationship Id="rId118" Type="http://schemas.openxmlformats.org/officeDocument/2006/relationships/diagramLayout" Target="diagrams/layout21.xml"/><Relationship Id="rId139" Type="http://schemas.openxmlformats.org/officeDocument/2006/relationships/diagramLayout" Target="diagrams/layout25.xml"/><Relationship Id="rId290" Type="http://schemas.openxmlformats.org/officeDocument/2006/relationships/diagramColors" Target="diagrams/colors52.xml"/><Relationship Id="rId85" Type="http://schemas.openxmlformats.org/officeDocument/2006/relationships/diagramData" Target="diagrams/data15.xml"/><Relationship Id="rId150" Type="http://schemas.openxmlformats.org/officeDocument/2006/relationships/diagramQuickStyle" Target="diagrams/quickStyle27.xml"/><Relationship Id="rId171" Type="http://schemas.openxmlformats.org/officeDocument/2006/relationships/diagramLayout" Target="diagrams/layout31.xml"/><Relationship Id="rId192" Type="http://schemas.openxmlformats.org/officeDocument/2006/relationships/diagramData" Target="diagrams/data35.xml"/><Relationship Id="rId206" Type="http://schemas.openxmlformats.org/officeDocument/2006/relationships/diagramQuickStyle" Target="diagrams/quickStyle37.xml"/><Relationship Id="rId227" Type="http://schemas.openxmlformats.org/officeDocument/2006/relationships/diagramData" Target="diagrams/data41.xml"/><Relationship Id="rId248" Type="http://schemas.openxmlformats.org/officeDocument/2006/relationships/chart" Target="charts/chart14.xml"/><Relationship Id="rId269" Type="http://schemas.microsoft.com/office/2007/relationships/diagramDrawing" Target="diagrams/drawing48.xml"/><Relationship Id="rId12" Type="http://schemas.openxmlformats.org/officeDocument/2006/relationships/diagramLayout" Target="diagrams/layout1.xml"/><Relationship Id="rId33" Type="http://schemas.openxmlformats.org/officeDocument/2006/relationships/diagramLayout" Target="diagrams/layout5.xml"/><Relationship Id="rId108" Type="http://schemas.openxmlformats.org/officeDocument/2006/relationships/diagramQuickStyle" Target="diagrams/quickStyle19.xml"/><Relationship Id="rId129" Type="http://schemas.openxmlformats.org/officeDocument/2006/relationships/diagramQuickStyle" Target="diagrams/quickStyle23.xml"/><Relationship Id="rId280" Type="http://schemas.openxmlformats.org/officeDocument/2006/relationships/diagramColors" Target="diagrams/colors50.xml"/><Relationship Id="rId54" Type="http://schemas.openxmlformats.org/officeDocument/2006/relationships/diagramData" Target="diagrams/data9.xml"/><Relationship Id="rId75" Type="http://schemas.openxmlformats.org/officeDocument/2006/relationships/diagramData" Target="diagrams/data13.xml"/><Relationship Id="rId96" Type="http://schemas.openxmlformats.org/officeDocument/2006/relationships/diagramData" Target="diagrams/data17.xml"/><Relationship Id="rId140" Type="http://schemas.openxmlformats.org/officeDocument/2006/relationships/diagramQuickStyle" Target="diagrams/quickStyle25.xml"/><Relationship Id="rId161" Type="http://schemas.openxmlformats.org/officeDocument/2006/relationships/diagramLayout" Target="diagrams/layout29.xml"/><Relationship Id="rId182" Type="http://schemas.openxmlformats.org/officeDocument/2006/relationships/diagramData" Target="diagrams/data33.xml"/><Relationship Id="rId217" Type="http://schemas.openxmlformats.org/officeDocument/2006/relationships/diagramColors" Target="diagrams/colors39.xml"/><Relationship Id="rId6" Type="http://schemas.openxmlformats.org/officeDocument/2006/relationships/webSettings" Target="webSettings.xml"/><Relationship Id="rId238" Type="http://schemas.openxmlformats.org/officeDocument/2006/relationships/diagramLayout" Target="diagrams/layout43.xml"/><Relationship Id="rId259" Type="http://schemas.microsoft.com/office/2007/relationships/diagramDrawing" Target="diagrams/drawing46.xml"/><Relationship Id="rId23" Type="http://schemas.openxmlformats.org/officeDocument/2006/relationships/diagramQuickStyle" Target="diagrams/quickStyle3.xml"/><Relationship Id="rId119" Type="http://schemas.openxmlformats.org/officeDocument/2006/relationships/diagramQuickStyle" Target="diagrams/quickStyle21.xml"/><Relationship Id="rId270" Type="http://schemas.openxmlformats.org/officeDocument/2006/relationships/chart" Target="charts/chart16.xml"/><Relationship Id="rId291" Type="http://schemas.microsoft.com/office/2007/relationships/diagramDrawing" Target="diagrams/drawing52.xml"/><Relationship Id="rId44" Type="http://schemas.openxmlformats.org/officeDocument/2006/relationships/diagramQuickStyle" Target="diagrams/quickStyle7.xml"/><Relationship Id="rId65" Type="http://schemas.openxmlformats.org/officeDocument/2006/relationships/diagramLayout" Target="diagrams/layout11.xml"/><Relationship Id="rId86" Type="http://schemas.openxmlformats.org/officeDocument/2006/relationships/diagramLayout" Target="diagrams/layout15.xml"/><Relationship Id="rId130" Type="http://schemas.openxmlformats.org/officeDocument/2006/relationships/diagramColors" Target="diagrams/colors23.xml"/><Relationship Id="rId151" Type="http://schemas.openxmlformats.org/officeDocument/2006/relationships/diagramColors" Target="diagrams/colors27.xml"/><Relationship Id="rId172" Type="http://schemas.openxmlformats.org/officeDocument/2006/relationships/diagramQuickStyle" Target="diagrams/quickStyle31.xml"/><Relationship Id="rId193" Type="http://schemas.openxmlformats.org/officeDocument/2006/relationships/diagramLayout" Target="diagrams/layout35.xml"/><Relationship Id="rId207" Type="http://schemas.openxmlformats.org/officeDocument/2006/relationships/diagramColors" Target="diagrams/colors37.xml"/><Relationship Id="rId228" Type="http://schemas.openxmlformats.org/officeDocument/2006/relationships/diagramLayout" Target="diagrams/layout41.xml"/><Relationship Id="rId249" Type="http://schemas.openxmlformats.org/officeDocument/2006/relationships/chart" Target="charts/chart15.xml"/><Relationship Id="rId13" Type="http://schemas.openxmlformats.org/officeDocument/2006/relationships/diagramQuickStyle" Target="diagrams/quickStyle1.xml"/><Relationship Id="rId109" Type="http://schemas.openxmlformats.org/officeDocument/2006/relationships/diagramColors" Target="diagrams/colors19.xml"/><Relationship Id="rId260" Type="http://schemas.openxmlformats.org/officeDocument/2006/relationships/diagramData" Target="diagrams/data47.xml"/><Relationship Id="rId281" Type="http://schemas.microsoft.com/office/2007/relationships/diagramDrawing" Target="diagrams/drawing50.xml"/><Relationship Id="rId34" Type="http://schemas.openxmlformats.org/officeDocument/2006/relationships/diagramQuickStyle" Target="diagrams/quickStyle5.xml"/><Relationship Id="rId55" Type="http://schemas.openxmlformats.org/officeDocument/2006/relationships/diagramLayout" Target="diagrams/layout9.xml"/><Relationship Id="rId76" Type="http://schemas.openxmlformats.org/officeDocument/2006/relationships/diagramLayout" Target="diagrams/layout13.xml"/><Relationship Id="rId97" Type="http://schemas.openxmlformats.org/officeDocument/2006/relationships/diagramLayout" Target="diagrams/layout17.xml"/><Relationship Id="rId120" Type="http://schemas.openxmlformats.org/officeDocument/2006/relationships/diagramColors" Target="diagrams/colors21.xml"/><Relationship Id="rId141" Type="http://schemas.openxmlformats.org/officeDocument/2006/relationships/diagramColors" Target="diagrams/colors25.xml"/><Relationship Id="rId7" Type="http://schemas.openxmlformats.org/officeDocument/2006/relationships/footnotes" Target="footnotes.xml"/><Relationship Id="rId71" Type="http://schemas.openxmlformats.org/officeDocument/2006/relationships/diagramQuickStyle" Target="diagrams/quickStyle12.xml"/><Relationship Id="rId92" Type="http://schemas.openxmlformats.org/officeDocument/2006/relationships/diagramQuickStyle" Target="diagrams/quickStyle16.xml"/><Relationship Id="rId162" Type="http://schemas.openxmlformats.org/officeDocument/2006/relationships/diagramQuickStyle" Target="diagrams/quickStyle29.xml"/><Relationship Id="rId183" Type="http://schemas.openxmlformats.org/officeDocument/2006/relationships/diagramLayout" Target="diagrams/layout33.xml"/><Relationship Id="rId213" Type="http://schemas.microsoft.com/office/2007/relationships/diagramDrawing" Target="diagrams/drawing38.xml"/><Relationship Id="rId218" Type="http://schemas.microsoft.com/office/2007/relationships/diagramDrawing" Target="diagrams/drawing39.xml"/><Relationship Id="rId234" Type="http://schemas.openxmlformats.org/officeDocument/2006/relationships/diagramQuickStyle" Target="diagrams/quickStyle42.xml"/><Relationship Id="rId239" Type="http://schemas.openxmlformats.org/officeDocument/2006/relationships/diagramQuickStyle" Target="diagrams/quickStyle43.xml"/><Relationship Id="rId2" Type="http://schemas.openxmlformats.org/officeDocument/2006/relationships/numbering" Target="numbering.xml"/><Relationship Id="rId29" Type="http://schemas.openxmlformats.org/officeDocument/2006/relationships/diagramColors" Target="diagrams/colors4.xml"/><Relationship Id="rId250" Type="http://schemas.openxmlformats.org/officeDocument/2006/relationships/diagramData" Target="diagrams/data45.xml"/><Relationship Id="rId255" Type="http://schemas.openxmlformats.org/officeDocument/2006/relationships/diagramData" Target="diagrams/data46.xml"/><Relationship Id="rId271" Type="http://schemas.openxmlformats.org/officeDocument/2006/relationships/chart" Target="charts/chart17.xml"/><Relationship Id="rId276" Type="http://schemas.microsoft.com/office/2007/relationships/diagramDrawing" Target="diagrams/drawing49.xml"/><Relationship Id="rId292" Type="http://schemas.openxmlformats.org/officeDocument/2006/relationships/chart" Target="charts/chart18.xml"/><Relationship Id="rId24" Type="http://schemas.openxmlformats.org/officeDocument/2006/relationships/diagramColors" Target="diagrams/colors3.xml"/><Relationship Id="rId40" Type="http://schemas.openxmlformats.org/officeDocument/2006/relationships/diagramColors" Target="diagrams/colors6.xml"/><Relationship Id="rId45" Type="http://schemas.openxmlformats.org/officeDocument/2006/relationships/diagramColors" Target="diagrams/colors7.xml"/><Relationship Id="rId66" Type="http://schemas.openxmlformats.org/officeDocument/2006/relationships/diagramQuickStyle" Target="diagrams/quickStyle11.xml"/><Relationship Id="rId87" Type="http://schemas.openxmlformats.org/officeDocument/2006/relationships/diagramQuickStyle" Target="diagrams/quickStyle15.xml"/><Relationship Id="rId110" Type="http://schemas.microsoft.com/office/2007/relationships/diagramDrawing" Target="diagrams/drawing19.xml"/><Relationship Id="rId115" Type="http://schemas.microsoft.com/office/2007/relationships/diagramDrawing" Target="diagrams/drawing20.xml"/><Relationship Id="rId131" Type="http://schemas.microsoft.com/office/2007/relationships/diagramDrawing" Target="diagrams/drawing23.xml"/><Relationship Id="rId136" Type="http://schemas.microsoft.com/office/2007/relationships/diagramDrawing" Target="diagrams/drawing24.xml"/><Relationship Id="rId157" Type="http://schemas.microsoft.com/office/2007/relationships/diagramDrawing" Target="diagrams/drawing28.xml"/><Relationship Id="rId178" Type="http://schemas.openxmlformats.org/officeDocument/2006/relationships/diagramColors" Target="diagrams/colors32.xml"/><Relationship Id="rId61" Type="http://schemas.openxmlformats.org/officeDocument/2006/relationships/diagramQuickStyle" Target="diagrams/quickStyle10.xml"/><Relationship Id="rId82" Type="http://schemas.openxmlformats.org/officeDocument/2006/relationships/diagramQuickStyle" Target="diagrams/quickStyle14.xml"/><Relationship Id="rId152" Type="http://schemas.microsoft.com/office/2007/relationships/diagramDrawing" Target="diagrams/drawing27.xml"/><Relationship Id="rId173" Type="http://schemas.openxmlformats.org/officeDocument/2006/relationships/diagramColors" Target="diagrams/colors31.xml"/><Relationship Id="rId194" Type="http://schemas.openxmlformats.org/officeDocument/2006/relationships/diagramQuickStyle" Target="diagrams/quickStyle35.xml"/><Relationship Id="rId199" Type="http://schemas.openxmlformats.org/officeDocument/2006/relationships/diagramQuickStyle" Target="diagrams/quickStyle36.xml"/><Relationship Id="rId203" Type="http://schemas.openxmlformats.org/officeDocument/2006/relationships/image" Target="media/image5.jpeg"/><Relationship Id="rId208" Type="http://schemas.microsoft.com/office/2007/relationships/diagramDrawing" Target="diagrams/drawing37.xml"/><Relationship Id="rId229" Type="http://schemas.openxmlformats.org/officeDocument/2006/relationships/diagramQuickStyle" Target="diagrams/quickStyle41.xml"/><Relationship Id="rId19" Type="http://schemas.openxmlformats.org/officeDocument/2006/relationships/diagramColors" Target="diagrams/colors2.xml"/><Relationship Id="rId224" Type="http://schemas.openxmlformats.org/officeDocument/2006/relationships/chart" Target="charts/chart11.xml"/><Relationship Id="rId240" Type="http://schemas.openxmlformats.org/officeDocument/2006/relationships/diagramColors" Target="diagrams/colors43.xml"/><Relationship Id="rId245" Type="http://schemas.openxmlformats.org/officeDocument/2006/relationships/diagramColors" Target="diagrams/colors44.xml"/><Relationship Id="rId261" Type="http://schemas.openxmlformats.org/officeDocument/2006/relationships/diagramLayout" Target="diagrams/layout47.xml"/><Relationship Id="rId266" Type="http://schemas.openxmlformats.org/officeDocument/2006/relationships/diagramLayout" Target="diagrams/layout48.xml"/><Relationship Id="rId287" Type="http://schemas.openxmlformats.org/officeDocument/2006/relationships/diagramData" Target="diagrams/data52.xml"/><Relationship Id="rId14" Type="http://schemas.openxmlformats.org/officeDocument/2006/relationships/diagramColors" Target="diagrams/colors1.xml"/><Relationship Id="rId30" Type="http://schemas.microsoft.com/office/2007/relationships/diagramDrawing" Target="diagrams/drawing4.xml"/><Relationship Id="rId35" Type="http://schemas.openxmlformats.org/officeDocument/2006/relationships/diagramColors" Target="diagrams/colors5.xml"/><Relationship Id="rId56" Type="http://schemas.openxmlformats.org/officeDocument/2006/relationships/diagramQuickStyle" Target="diagrams/quickStyle9.xml"/><Relationship Id="rId77" Type="http://schemas.openxmlformats.org/officeDocument/2006/relationships/diagramQuickStyle" Target="diagrams/quickStyle13.xml"/><Relationship Id="rId100" Type="http://schemas.microsoft.com/office/2007/relationships/diagramDrawing" Target="diagrams/drawing17.xml"/><Relationship Id="rId105" Type="http://schemas.microsoft.com/office/2007/relationships/diagramDrawing" Target="diagrams/drawing18.xml"/><Relationship Id="rId126" Type="http://schemas.microsoft.com/office/2007/relationships/diagramDrawing" Target="diagrams/drawing22.xml"/><Relationship Id="rId147" Type="http://schemas.microsoft.com/office/2007/relationships/diagramDrawing" Target="diagrams/drawing26.xml"/><Relationship Id="rId168" Type="http://schemas.openxmlformats.org/officeDocument/2006/relationships/diagramColors" Target="diagrams/colors30.xml"/><Relationship Id="rId282" Type="http://schemas.openxmlformats.org/officeDocument/2006/relationships/diagramData" Target="diagrams/data51.xml"/><Relationship Id="rId8" Type="http://schemas.openxmlformats.org/officeDocument/2006/relationships/endnotes" Target="endnotes.xml"/><Relationship Id="rId51" Type="http://schemas.microsoft.com/office/2007/relationships/diagramDrawing" Target="diagrams/drawing8.xml"/><Relationship Id="rId72" Type="http://schemas.openxmlformats.org/officeDocument/2006/relationships/diagramColors" Target="diagrams/colors12.xml"/><Relationship Id="rId93" Type="http://schemas.openxmlformats.org/officeDocument/2006/relationships/diagramColors" Target="diagrams/colors16.xml"/><Relationship Id="rId98" Type="http://schemas.openxmlformats.org/officeDocument/2006/relationships/diagramQuickStyle" Target="diagrams/quickStyle17.xml"/><Relationship Id="rId121" Type="http://schemas.microsoft.com/office/2007/relationships/diagramDrawing" Target="diagrams/drawing21.xml"/><Relationship Id="rId142" Type="http://schemas.microsoft.com/office/2007/relationships/diagramDrawing" Target="diagrams/drawing25.xml"/><Relationship Id="rId163" Type="http://schemas.openxmlformats.org/officeDocument/2006/relationships/diagramColors" Target="diagrams/colors29.xml"/><Relationship Id="rId184" Type="http://schemas.openxmlformats.org/officeDocument/2006/relationships/diagramQuickStyle" Target="diagrams/quickStyle33.xml"/><Relationship Id="rId189" Type="http://schemas.openxmlformats.org/officeDocument/2006/relationships/diagramQuickStyle" Target="diagrams/quickStyle34.xml"/><Relationship Id="rId219" Type="http://schemas.openxmlformats.org/officeDocument/2006/relationships/diagramData" Target="diagrams/data40.xml"/><Relationship Id="rId3" Type="http://schemas.openxmlformats.org/officeDocument/2006/relationships/styles" Target="styles.xml"/><Relationship Id="rId214" Type="http://schemas.openxmlformats.org/officeDocument/2006/relationships/diagramData" Target="diagrams/data39.xml"/><Relationship Id="rId230" Type="http://schemas.openxmlformats.org/officeDocument/2006/relationships/diagramColors" Target="diagrams/colors41.xml"/><Relationship Id="rId235" Type="http://schemas.openxmlformats.org/officeDocument/2006/relationships/diagramColors" Target="diagrams/colors42.xml"/><Relationship Id="rId251" Type="http://schemas.openxmlformats.org/officeDocument/2006/relationships/diagramLayout" Target="diagrams/layout45.xml"/><Relationship Id="rId256" Type="http://schemas.openxmlformats.org/officeDocument/2006/relationships/diagramLayout" Target="diagrams/layout46.xml"/><Relationship Id="rId277" Type="http://schemas.openxmlformats.org/officeDocument/2006/relationships/diagramData" Target="diagrams/data50.xml"/><Relationship Id="rId25" Type="http://schemas.microsoft.com/office/2007/relationships/diagramDrawing" Target="diagrams/drawing3.xml"/><Relationship Id="rId46" Type="http://schemas.microsoft.com/office/2007/relationships/diagramDrawing" Target="diagrams/drawing7.xml"/><Relationship Id="rId67" Type="http://schemas.openxmlformats.org/officeDocument/2006/relationships/diagramColors" Target="diagrams/colors11.xml"/><Relationship Id="rId116" Type="http://schemas.openxmlformats.org/officeDocument/2006/relationships/chart" Target="charts/chart6.xml"/><Relationship Id="rId137" Type="http://schemas.openxmlformats.org/officeDocument/2006/relationships/chart" Target="charts/chart7.xml"/><Relationship Id="rId158" Type="http://schemas.openxmlformats.org/officeDocument/2006/relationships/chart" Target="charts/chart8.xml"/><Relationship Id="rId272" Type="http://schemas.openxmlformats.org/officeDocument/2006/relationships/diagramData" Target="diagrams/data49.xml"/><Relationship Id="rId293" Type="http://schemas.openxmlformats.org/officeDocument/2006/relationships/header" Target="header1.xml"/><Relationship Id="rId20" Type="http://schemas.microsoft.com/office/2007/relationships/diagramDrawing" Target="diagrams/drawing2.xml"/><Relationship Id="rId41" Type="http://schemas.microsoft.com/office/2007/relationships/diagramDrawing" Target="diagrams/drawing6.xml"/><Relationship Id="rId62" Type="http://schemas.openxmlformats.org/officeDocument/2006/relationships/diagramColors" Target="diagrams/colors10.xml"/><Relationship Id="rId83" Type="http://schemas.openxmlformats.org/officeDocument/2006/relationships/diagramColors" Target="diagrams/colors14.xml"/><Relationship Id="rId88" Type="http://schemas.openxmlformats.org/officeDocument/2006/relationships/diagramColors" Target="diagrams/colors15.xml"/><Relationship Id="rId111" Type="http://schemas.openxmlformats.org/officeDocument/2006/relationships/diagramData" Target="diagrams/data20.xml"/><Relationship Id="rId132" Type="http://schemas.openxmlformats.org/officeDocument/2006/relationships/diagramData" Target="diagrams/data24.xml"/><Relationship Id="rId153" Type="http://schemas.openxmlformats.org/officeDocument/2006/relationships/diagramData" Target="diagrams/data28.xml"/><Relationship Id="rId174" Type="http://schemas.microsoft.com/office/2007/relationships/diagramDrawing" Target="diagrams/drawing31.xml"/><Relationship Id="rId179" Type="http://schemas.microsoft.com/office/2007/relationships/diagramDrawing" Target="diagrams/drawing32.xml"/><Relationship Id="rId195" Type="http://schemas.openxmlformats.org/officeDocument/2006/relationships/diagramColors" Target="diagrams/colors35.xml"/><Relationship Id="rId209" Type="http://schemas.openxmlformats.org/officeDocument/2006/relationships/diagramData" Target="diagrams/data38.xml"/><Relationship Id="rId190" Type="http://schemas.openxmlformats.org/officeDocument/2006/relationships/diagramColors" Target="diagrams/colors34.xml"/><Relationship Id="rId204" Type="http://schemas.openxmlformats.org/officeDocument/2006/relationships/diagramData" Target="diagrams/data37.xml"/><Relationship Id="rId220" Type="http://schemas.openxmlformats.org/officeDocument/2006/relationships/diagramLayout" Target="diagrams/layout40.xml"/><Relationship Id="rId225" Type="http://schemas.openxmlformats.org/officeDocument/2006/relationships/image" Target="media/image6.jpeg"/><Relationship Id="rId241" Type="http://schemas.microsoft.com/office/2007/relationships/diagramDrawing" Target="diagrams/drawing43.xml"/><Relationship Id="rId246" Type="http://schemas.microsoft.com/office/2007/relationships/diagramDrawing" Target="diagrams/drawing44.xml"/><Relationship Id="rId267" Type="http://schemas.openxmlformats.org/officeDocument/2006/relationships/diagramQuickStyle" Target="diagrams/quickStyle48.xml"/><Relationship Id="rId288" Type="http://schemas.openxmlformats.org/officeDocument/2006/relationships/diagramLayout" Target="diagrams/layout52.xml"/><Relationship Id="rId15" Type="http://schemas.microsoft.com/office/2007/relationships/diagramDrawing" Target="diagrams/drawing1.xml"/><Relationship Id="rId36" Type="http://schemas.microsoft.com/office/2007/relationships/diagramDrawing" Target="diagrams/drawing5.xml"/><Relationship Id="rId57" Type="http://schemas.openxmlformats.org/officeDocument/2006/relationships/diagramColors" Target="diagrams/colors9.xml"/><Relationship Id="rId106" Type="http://schemas.openxmlformats.org/officeDocument/2006/relationships/diagramData" Target="diagrams/data19.xml"/><Relationship Id="rId127" Type="http://schemas.openxmlformats.org/officeDocument/2006/relationships/diagramData" Target="diagrams/data23.xml"/><Relationship Id="rId262" Type="http://schemas.openxmlformats.org/officeDocument/2006/relationships/diagramQuickStyle" Target="diagrams/quickStyle47.xml"/><Relationship Id="rId283" Type="http://schemas.openxmlformats.org/officeDocument/2006/relationships/diagramLayout" Target="diagrams/layout51.xml"/><Relationship Id="rId10" Type="http://schemas.openxmlformats.org/officeDocument/2006/relationships/image" Target="media/image2.gif"/><Relationship Id="rId31" Type="http://schemas.openxmlformats.org/officeDocument/2006/relationships/chart" Target="charts/chart1.xml"/><Relationship Id="rId52" Type="http://schemas.openxmlformats.org/officeDocument/2006/relationships/chart" Target="charts/chart2.xml"/><Relationship Id="rId73" Type="http://schemas.microsoft.com/office/2007/relationships/diagramDrawing" Target="diagrams/drawing12.xml"/><Relationship Id="rId78" Type="http://schemas.openxmlformats.org/officeDocument/2006/relationships/diagramColors" Target="diagrams/colors13.xml"/><Relationship Id="rId94" Type="http://schemas.microsoft.com/office/2007/relationships/diagramDrawing" Target="diagrams/drawing16.xml"/><Relationship Id="rId99" Type="http://schemas.openxmlformats.org/officeDocument/2006/relationships/diagramColors" Target="diagrams/colors17.xml"/><Relationship Id="rId101" Type="http://schemas.openxmlformats.org/officeDocument/2006/relationships/diagramData" Target="diagrams/data18.xml"/><Relationship Id="rId122" Type="http://schemas.openxmlformats.org/officeDocument/2006/relationships/diagramData" Target="diagrams/data22.xml"/><Relationship Id="rId143" Type="http://schemas.openxmlformats.org/officeDocument/2006/relationships/diagramData" Target="diagrams/data26.xml"/><Relationship Id="rId148" Type="http://schemas.openxmlformats.org/officeDocument/2006/relationships/diagramData" Target="diagrams/data27.xml"/><Relationship Id="rId164" Type="http://schemas.microsoft.com/office/2007/relationships/diagramDrawing" Target="diagrams/drawing29.xml"/><Relationship Id="rId169" Type="http://schemas.microsoft.com/office/2007/relationships/diagramDrawing" Target="diagrams/drawing30.xml"/><Relationship Id="rId185" Type="http://schemas.openxmlformats.org/officeDocument/2006/relationships/diagramColors" Target="diagrams/colors33.xm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chart" Target="charts/chart9.xml"/><Relationship Id="rId210" Type="http://schemas.openxmlformats.org/officeDocument/2006/relationships/diagramLayout" Target="diagrams/layout38.xml"/><Relationship Id="rId215" Type="http://schemas.openxmlformats.org/officeDocument/2006/relationships/diagramLayout" Target="diagrams/layout39.xml"/><Relationship Id="rId236" Type="http://schemas.microsoft.com/office/2007/relationships/diagramDrawing" Target="diagrams/drawing42.xml"/><Relationship Id="rId257" Type="http://schemas.openxmlformats.org/officeDocument/2006/relationships/diagramQuickStyle" Target="diagrams/quickStyle46.xml"/><Relationship Id="rId278" Type="http://schemas.openxmlformats.org/officeDocument/2006/relationships/diagramLayout" Target="diagrams/layout50.xml"/><Relationship Id="rId26" Type="http://schemas.openxmlformats.org/officeDocument/2006/relationships/diagramData" Target="diagrams/data4.xml"/><Relationship Id="rId231" Type="http://schemas.microsoft.com/office/2007/relationships/diagramDrawing" Target="diagrams/drawing41.xml"/><Relationship Id="rId252" Type="http://schemas.openxmlformats.org/officeDocument/2006/relationships/diagramQuickStyle" Target="diagrams/quickStyle45.xml"/><Relationship Id="rId273" Type="http://schemas.openxmlformats.org/officeDocument/2006/relationships/diagramLayout" Target="diagrams/layout49.xml"/><Relationship Id="rId294" Type="http://schemas.openxmlformats.org/officeDocument/2006/relationships/footer" Target="footer1.xml"/><Relationship Id="rId47" Type="http://schemas.openxmlformats.org/officeDocument/2006/relationships/diagramData" Target="diagrams/data8.xml"/><Relationship Id="rId68" Type="http://schemas.microsoft.com/office/2007/relationships/diagramDrawing" Target="diagrams/drawing11.xml"/><Relationship Id="rId89" Type="http://schemas.microsoft.com/office/2007/relationships/diagramDrawing" Target="diagrams/drawing15.xml"/><Relationship Id="rId112" Type="http://schemas.openxmlformats.org/officeDocument/2006/relationships/diagramLayout" Target="diagrams/layout20.xml"/><Relationship Id="rId133" Type="http://schemas.openxmlformats.org/officeDocument/2006/relationships/diagramLayout" Target="diagrams/layout24.xml"/><Relationship Id="rId154" Type="http://schemas.openxmlformats.org/officeDocument/2006/relationships/diagramLayout" Target="diagrams/layout28.xml"/><Relationship Id="rId175" Type="http://schemas.openxmlformats.org/officeDocument/2006/relationships/diagramData" Target="diagrams/data32.xml"/><Relationship Id="rId196" Type="http://schemas.microsoft.com/office/2007/relationships/diagramDrawing" Target="diagrams/drawing35.xml"/><Relationship Id="rId200" Type="http://schemas.openxmlformats.org/officeDocument/2006/relationships/diagramColors" Target="diagrams/colors36.xml"/><Relationship Id="rId16" Type="http://schemas.openxmlformats.org/officeDocument/2006/relationships/diagramData" Target="diagrams/data2.xml"/><Relationship Id="rId221" Type="http://schemas.openxmlformats.org/officeDocument/2006/relationships/diagramQuickStyle" Target="diagrams/quickStyle40.xml"/><Relationship Id="rId242" Type="http://schemas.openxmlformats.org/officeDocument/2006/relationships/diagramData" Target="diagrams/data44.xml"/><Relationship Id="rId263" Type="http://schemas.openxmlformats.org/officeDocument/2006/relationships/diagramColors" Target="diagrams/colors47.xml"/><Relationship Id="rId284" Type="http://schemas.openxmlformats.org/officeDocument/2006/relationships/diagramQuickStyle" Target="diagrams/quickStyle51.xml"/><Relationship Id="rId37" Type="http://schemas.openxmlformats.org/officeDocument/2006/relationships/diagramData" Target="diagrams/data6.xml"/><Relationship Id="rId58" Type="http://schemas.microsoft.com/office/2007/relationships/diagramDrawing" Target="diagrams/drawing9.xml"/><Relationship Id="rId79" Type="http://schemas.microsoft.com/office/2007/relationships/diagramDrawing" Target="diagrams/drawing13.xml"/><Relationship Id="rId102" Type="http://schemas.openxmlformats.org/officeDocument/2006/relationships/diagramLayout" Target="diagrams/layout18.xml"/><Relationship Id="rId123" Type="http://schemas.openxmlformats.org/officeDocument/2006/relationships/diagramLayout" Target="diagrams/layout22.xml"/><Relationship Id="rId144" Type="http://schemas.openxmlformats.org/officeDocument/2006/relationships/diagramLayout" Target="diagrams/layout26.xml"/><Relationship Id="rId90" Type="http://schemas.openxmlformats.org/officeDocument/2006/relationships/diagramData" Target="diagrams/data16.xml"/><Relationship Id="rId165" Type="http://schemas.openxmlformats.org/officeDocument/2006/relationships/diagramData" Target="diagrams/data30.xml"/><Relationship Id="rId186" Type="http://schemas.microsoft.com/office/2007/relationships/diagramDrawing" Target="diagrams/drawing33.xml"/><Relationship Id="rId211" Type="http://schemas.openxmlformats.org/officeDocument/2006/relationships/diagramQuickStyle" Target="diagrams/quickStyle38.xml"/><Relationship Id="rId232" Type="http://schemas.openxmlformats.org/officeDocument/2006/relationships/diagramData" Target="diagrams/data42.xml"/><Relationship Id="rId253" Type="http://schemas.openxmlformats.org/officeDocument/2006/relationships/diagramColors" Target="diagrams/colors45.xml"/><Relationship Id="rId274" Type="http://schemas.openxmlformats.org/officeDocument/2006/relationships/diagramQuickStyle" Target="diagrams/quickStyle49.xml"/><Relationship Id="rId295" Type="http://schemas.openxmlformats.org/officeDocument/2006/relationships/fontTable" Target="fontTable.xml"/><Relationship Id="rId27" Type="http://schemas.openxmlformats.org/officeDocument/2006/relationships/diagramLayout" Target="diagrams/layout4.xml"/><Relationship Id="rId48" Type="http://schemas.openxmlformats.org/officeDocument/2006/relationships/diagramLayout" Target="diagrams/layout8.xml"/><Relationship Id="rId69" Type="http://schemas.openxmlformats.org/officeDocument/2006/relationships/diagramData" Target="diagrams/data12.xml"/><Relationship Id="rId113" Type="http://schemas.openxmlformats.org/officeDocument/2006/relationships/diagramQuickStyle" Target="diagrams/quickStyle20.xml"/><Relationship Id="rId134" Type="http://schemas.openxmlformats.org/officeDocument/2006/relationships/diagramQuickStyle" Target="diagrams/quickStyle24.xml"/><Relationship Id="rId80" Type="http://schemas.openxmlformats.org/officeDocument/2006/relationships/diagramData" Target="diagrams/data14.xml"/><Relationship Id="rId155" Type="http://schemas.openxmlformats.org/officeDocument/2006/relationships/diagramQuickStyle" Target="diagrams/quickStyle28.xml"/><Relationship Id="rId176" Type="http://schemas.openxmlformats.org/officeDocument/2006/relationships/diagramLayout" Target="diagrams/layout32.xml"/><Relationship Id="rId197" Type="http://schemas.openxmlformats.org/officeDocument/2006/relationships/diagramData" Target="diagrams/data36.xml"/><Relationship Id="rId201" Type="http://schemas.microsoft.com/office/2007/relationships/diagramDrawing" Target="diagrams/drawing36.xml"/><Relationship Id="rId222" Type="http://schemas.openxmlformats.org/officeDocument/2006/relationships/diagramColors" Target="diagrams/colors40.xml"/><Relationship Id="rId243" Type="http://schemas.openxmlformats.org/officeDocument/2006/relationships/diagramLayout" Target="diagrams/layout44.xml"/><Relationship Id="rId264" Type="http://schemas.microsoft.com/office/2007/relationships/diagramDrawing" Target="diagrams/drawing47.xml"/><Relationship Id="rId285" Type="http://schemas.openxmlformats.org/officeDocument/2006/relationships/diagramColors" Target="diagrams/colors51.xml"/><Relationship Id="rId17" Type="http://schemas.openxmlformats.org/officeDocument/2006/relationships/diagramLayout" Target="diagrams/layout2.xml"/><Relationship Id="rId38" Type="http://schemas.openxmlformats.org/officeDocument/2006/relationships/diagramLayout" Target="diagrams/layout6.xml"/><Relationship Id="rId59" Type="http://schemas.openxmlformats.org/officeDocument/2006/relationships/diagramData" Target="diagrams/data10.xml"/><Relationship Id="rId103" Type="http://schemas.openxmlformats.org/officeDocument/2006/relationships/diagramQuickStyle" Target="diagrams/quickStyle18.xml"/><Relationship Id="rId124" Type="http://schemas.openxmlformats.org/officeDocument/2006/relationships/diagramQuickStyle" Target="diagrams/quickStyle22.xml"/><Relationship Id="rId70" Type="http://schemas.openxmlformats.org/officeDocument/2006/relationships/diagramLayout" Target="diagrams/layout12.xml"/><Relationship Id="rId91" Type="http://schemas.openxmlformats.org/officeDocument/2006/relationships/diagramLayout" Target="diagrams/layout16.xml"/><Relationship Id="rId145" Type="http://schemas.openxmlformats.org/officeDocument/2006/relationships/diagramQuickStyle" Target="diagrams/quickStyle26.xml"/><Relationship Id="rId166" Type="http://schemas.openxmlformats.org/officeDocument/2006/relationships/diagramLayout" Target="diagrams/layout30.xml"/><Relationship Id="rId187" Type="http://schemas.openxmlformats.org/officeDocument/2006/relationships/diagramData" Target="diagrams/data34.xml"/><Relationship Id="rId1" Type="http://schemas.openxmlformats.org/officeDocument/2006/relationships/customXml" Target="../customXml/item1.xml"/><Relationship Id="rId212" Type="http://schemas.openxmlformats.org/officeDocument/2006/relationships/diagramColors" Target="diagrams/colors38.xml"/><Relationship Id="rId233" Type="http://schemas.openxmlformats.org/officeDocument/2006/relationships/diagramLayout" Target="diagrams/layout42.xml"/><Relationship Id="rId254" Type="http://schemas.microsoft.com/office/2007/relationships/diagramDrawing" Target="diagrams/drawing45.xml"/><Relationship Id="rId28" Type="http://schemas.openxmlformats.org/officeDocument/2006/relationships/diagramQuickStyle" Target="diagrams/quickStyle4.xml"/><Relationship Id="rId49" Type="http://schemas.openxmlformats.org/officeDocument/2006/relationships/diagramQuickStyle" Target="diagrams/quickStyle8.xml"/><Relationship Id="rId114" Type="http://schemas.openxmlformats.org/officeDocument/2006/relationships/diagramColors" Target="diagrams/colors20.xml"/><Relationship Id="rId275" Type="http://schemas.openxmlformats.org/officeDocument/2006/relationships/diagramColors" Target="diagrams/colors49.xml"/><Relationship Id="rId296" Type="http://schemas.openxmlformats.org/officeDocument/2006/relationships/theme" Target="theme/theme1.xml"/><Relationship Id="rId60" Type="http://schemas.openxmlformats.org/officeDocument/2006/relationships/diagramLayout" Target="diagrams/layout10.xml"/><Relationship Id="rId81" Type="http://schemas.openxmlformats.org/officeDocument/2006/relationships/diagramLayout" Target="diagrams/layout14.xml"/><Relationship Id="rId135" Type="http://schemas.openxmlformats.org/officeDocument/2006/relationships/diagramColors" Target="diagrams/colors24.xml"/><Relationship Id="rId156" Type="http://schemas.openxmlformats.org/officeDocument/2006/relationships/diagramColors" Target="diagrams/colors28.xml"/><Relationship Id="rId177" Type="http://schemas.openxmlformats.org/officeDocument/2006/relationships/diagramQuickStyle" Target="diagrams/quickStyle32.xml"/><Relationship Id="rId198" Type="http://schemas.openxmlformats.org/officeDocument/2006/relationships/diagramLayout" Target="diagrams/layout36.xml"/><Relationship Id="rId202" Type="http://schemas.openxmlformats.org/officeDocument/2006/relationships/chart" Target="charts/chart10.xml"/><Relationship Id="rId223" Type="http://schemas.microsoft.com/office/2007/relationships/diagramDrawing" Target="diagrams/drawing40.xml"/><Relationship Id="rId244" Type="http://schemas.openxmlformats.org/officeDocument/2006/relationships/diagramQuickStyle" Target="diagrams/quickStyle44.xml"/><Relationship Id="rId18" Type="http://schemas.openxmlformats.org/officeDocument/2006/relationships/diagramQuickStyle" Target="diagrams/quickStyle2.xml"/><Relationship Id="rId39" Type="http://schemas.openxmlformats.org/officeDocument/2006/relationships/diagramQuickStyle" Target="diagrams/quickStyle6.xml"/><Relationship Id="rId265" Type="http://schemas.openxmlformats.org/officeDocument/2006/relationships/diagramData" Target="diagrams/data48.xml"/><Relationship Id="rId286" Type="http://schemas.microsoft.com/office/2007/relationships/diagramDrawing" Target="diagrams/drawing51.xml"/><Relationship Id="rId50" Type="http://schemas.openxmlformats.org/officeDocument/2006/relationships/diagramColors" Target="diagrams/colors8.xml"/><Relationship Id="rId104" Type="http://schemas.openxmlformats.org/officeDocument/2006/relationships/diagramColors" Target="diagrams/colors18.xml"/><Relationship Id="rId125" Type="http://schemas.openxmlformats.org/officeDocument/2006/relationships/diagramColors" Target="diagrams/colors22.xml"/><Relationship Id="rId146" Type="http://schemas.openxmlformats.org/officeDocument/2006/relationships/diagramColors" Target="diagrams/colors26.xml"/><Relationship Id="rId167" Type="http://schemas.openxmlformats.org/officeDocument/2006/relationships/diagramQuickStyle" Target="diagrams/quickStyle30.xml"/><Relationship Id="rId188" Type="http://schemas.openxmlformats.org/officeDocument/2006/relationships/diagramLayout" Target="diagrams/layout34.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6.1393460964969615E-2"/>
          <c:y val="4.259403082960609E-2"/>
          <c:w val="0.92050450707235965"/>
          <c:h val="0.89590635395174456"/>
        </c:manualLayout>
      </c:layout>
      <c:bar3DChart>
        <c:barDir val="col"/>
        <c:grouping val="clustered"/>
        <c:varyColors val="0"/>
        <c:ser>
          <c:idx val="0"/>
          <c:order val="0"/>
          <c:tx>
            <c:strRef>
              <c:f>Лист1!$B$1</c:f>
              <c:strCache>
                <c:ptCount val="1"/>
                <c:pt idx="0">
                  <c:v>2019</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2515805722313E-2"/>
                  <c:y val="-2.574505240812980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0055304172951198E-2"/>
                  <c:y val="-2.4040310469212966E-2"/>
                </c:manualLayout>
              </c:layout>
              <c:tx>
                <c:rich>
                  <a:bodyPr/>
                  <a:lstStyle/>
                  <a:p>
                    <a:r>
                      <a:rPr lang="ru-RU"/>
                      <a:t>1</a:t>
                    </a:r>
                    <a:endParaRPr lang="en-US"/>
                  </a:p>
                </c:rich>
              </c:tx>
              <c:showLegendKey val="0"/>
              <c:showVal val="1"/>
              <c:showCatName val="0"/>
              <c:showSerName val="0"/>
              <c:showPercent val="0"/>
              <c:showBubbleSize val="0"/>
            </c:dLbl>
            <c:dLbl>
              <c:idx val="2"/>
              <c:layout>
                <c:manualLayout>
                  <c:x val="1.2066313926728548E-2"/>
                  <c:y val="-2.2596741728085141E-2"/>
                </c:manualLayout>
              </c:layout>
              <c:tx>
                <c:rich>
                  <a:bodyPr/>
                  <a:lstStyle/>
                  <a:p>
                    <a:r>
                      <a:rPr lang="ru-RU"/>
                      <a:t>2</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765E-2"/>
                </c:manualLayout>
              </c:layout>
              <c:tx>
                <c:rich>
                  <a:bodyPr/>
                  <a:lstStyle/>
                  <a:p>
                    <a:r>
                      <a:rPr lang="ru-RU"/>
                      <a:t>2511798</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65</c:v>
                </c:pt>
                <c:pt idx="1">
                  <c:v>1</c:v>
                </c:pt>
                <c:pt idx="2">
                  <c:v>2</c:v>
                </c:pt>
                <c:pt idx="3">
                  <c:v>2511.6999999999998</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2020</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tx>
                <c:rich>
                  <a:bodyPr/>
                  <a:lstStyle/>
                  <a:p>
                    <a:r>
                      <a:rPr lang="ru-RU"/>
                      <a:t>56</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2</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3.2167236332065918E-2"/>
                  <c:y val="-2.3430079043597427E-2"/>
                </c:manualLayout>
              </c:layout>
              <c:tx>
                <c:rich>
                  <a:bodyPr/>
                  <a:lstStyle/>
                  <a:p>
                    <a:r>
                      <a:rPr lang="ru-RU"/>
                      <a:t>31568</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56</c:v>
                </c:pt>
                <c:pt idx="1">
                  <c:v>1</c:v>
                </c:pt>
                <c:pt idx="2">
                  <c:v>2</c:v>
                </c:pt>
                <c:pt idx="3">
                  <c:v>31</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186884480"/>
        <c:axId val="186886400"/>
        <c:axId val="0"/>
      </c:bar3DChart>
      <c:catAx>
        <c:axId val="1868844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886400"/>
        <c:crosses val="autoZero"/>
        <c:auto val="1"/>
        <c:lblAlgn val="ctr"/>
        <c:lblOffset val="100"/>
        <c:noMultiLvlLbl val="0"/>
      </c:catAx>
      <c:valAx>
        <c:axId val="18688640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884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4.0736589323859734E-2"/>
          <c:y val="6.603585967519944E-2"/>
          <c:w val="0.90386881561024679"/>
          <c:h val="0.83800702080708145"/>
        </c:manualLayout>
      </c:layout>
      <c:bar3DChart>
        <c:barDir val="col"/>
        <c:grouping val="clustered"/>
        <c:varyColors val="0"/>
        <c:ser>
          <c:idx val="0"/>
          <c:order val="0"/>
          <c:tx>
            <c:strRef>
              <c:f>Лист1!$B$1</c:f>
              <c:strCache>
                <c:ptCount val="1"/>
                <c:pt idx="0">
                  <c:v>2019</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0127991580723106E-2"/>
                  <c:y val="-8.022668006022089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56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765E-2"/>
                </c:manualLayout>
              </c:layout>
              <c:tx>
                <c:rich>
                  <a:bodyPr/>
                  <a:lstStyle/>
                  <a:p>
                    <a:r>
                      <a:rPr lang="ru-RU"/>
                      <a:t>69 800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1</c:v>
                </c:pt>
                <c:pt idx="1">
                  <c:v>0</c:v>
                </c:pt>
                <c:pt idx="2">
                  <c:v>0</c:v>
                </c:pt>
                <c:pt idx="3">
                  <c:v>69800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2020</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1.6088486676721969E-2"/>
                  <c:y val="-2.343003915954361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1</c:v>
                </c:pt>
                <c:pt idx="1">
                  <c:v>0</c:v>
                </c:pt>
                <c:pt idx="2">
                  <c:v>0</c:v>
                </c:pt>
                <c:pt idx="3">
                  <c:v>0</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128084608"/>
        <c:axId val="128098688"/>
        <c:axId val="0"/>
      </c:bar3DChart>
      <c:catAx>
        <c:axId val="1280846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8098688"/>
        <c:crosses val="autoZero"/>
        <c:auto val="1"/>
        <c:lblAlgn val="ctr"/>
        <c:lblOffset val="100"/>
        <c:noMultiLvlLbl val="0"/>
      </c:catAx>
      <c:valAx>
        <c:axId val="128098688"/>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8084608"/>
        <c:crosses val="autoZero"/>
        <c:crossBetween val="between"/>
      </c:valAx>
      <c:spPr>
        <a:noFill/>
        <a:ln>
          <a:noFill/>
        </a:ln>
        <a:effectLst/>
      </c:spPr>
    </c:plotArea>
    <c:legend>
      <c:legendPos val="b"/>
      <c:layout>
        <c:manualLayout>
          <c:xMode val="edge"/>
          <c:yMode val="edge"/>
          <c:x val="0.82696340040828231"/>
          <c:y val="5.6022748409133183E-2"/>
          <c:w val="0.15625838436862058"/>
          <c:h val="0.120794111629464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4.0736589323859734E-2"/>
          <c:y val="6.603585967519944E-2"/>
          <c:w val="0.90386881561024679"/>
          <c:h val="0.83800702080708145"/>
        </c:manualLayout>
      </c:layout>
      <c:bar3DChart>
        <c:barDir val="col"/>
        <c:grouping val="clustered"/>
        <c:varyColors val="0"/>
        <c:ser>
          <c:idx val="0"/>
          <c:order val="0"/>
          <c:tx>
            <c:strRef>
              <c:f>Лист1!$B$1</c:f>
              <c:strCache>
                <c:ptCount val="1"/>
                <c:pt idx="0">
                  <c:v>2019</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0127991580723106E-2"/>
                  <c:y val="-8.022668006022089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56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765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2020</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2.5347769028871391E-2"/>
                  <c:y val="-3.7413292346053929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1.6088486676721969E-2"/>
                  <c:y val="-2.343003915954361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1</c:v>
                </c:pt>
                <c:pt idx="1">
                  <c:v>0</c:v>
                </c:pt>
                <c:pt idx="2">
                  <c:v>0</c:v>
                </c:pt>
                <c:pt idx="3">
                  <c:v>0</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129870848"/>
        <c:axId val="127664896"/>
        <c:axId val="0"/>
      </c:bar3DChart>
      <c:catAx>
        <c:axId val="1298708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7664896"/>
        <c:crosses val="autoZero"/>
        <c:auto val="1"/>
        <c:lblAlgn val="ctr"/>
        <c:lblOffset val="100"/>
        <c:noMultiLvlLbl val="0"/>
      </c:catAx>
      <c:valAx>
        <c:axId val="127664896"/>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9870848"/>
        <c:crosses val="autoZero"/>
        <c:crossBetween val="between"/>
      </c:valAx>
      <c:spPr>
        <a:noFill/>
        <a:ln>
          <a:noFill/>
        </a:ln>
        <a:effectLst/>
      </c:spPr>
    </c:plotArea>
    <c:legend>
      <c:legendPos val="b"/>
      <c:layout>
        <c:manualLayout>
          <c:xMode val="edge"/>
          <c:yMode val="edge"/>
          <c:x val="0.82696340040828231"/>
          <c:y val="5.6022748409133183E-2"/>
          <c:w val="0.15625838436862058"/>
          <c:h val="0.120794111629464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14"/>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326475252220373"/>
          <c:y val="0.25729442572538841"/>
          <c:w val="0.75452170987330047"/>
          <c:h val="0.58593578262671397"/>
        </c:manualLayout>
      </c:layout>
      <c:pie3DChart>
        <c:varyColors val="1"/>
        <c:ser>
          <c:idx val="0"/>
          <c:order val="0"/>
          <c:tx>
            <c:strRef>
              <c:f>Лист1!$B$1</c:f>
              <c:strCache>
                <c:ptCount val="1"/>
                <c:pt idx="0">
                  <c:v>2020</c:v>
                </c:pt>
              </c:strCache>
            </c:strRef>
          </c:tx>
          <c:dPt>
            <c:idx val="0"/>
            <c:bubble3D val="0"/>
            <c:explosion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633D-4CF1-9951-755D054149B4}"/>
              </c:ext>
            </c:extLst>
          </c:dPt>
          <c:dPt>
            <c:idx val="1"/>
            <c:bubble3D val="0"/>
            <c:explosion val="1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633D-4CF1-9951-755D054149B4}"/>
              </c:ext>
            </c:extLst>
          </c:dPt>
          <c:dPt>
            <c:idx val="2"/>
            <c:bubble3D val="0"/>
            <c:explosion val="1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633D-4CF1-9951-755D054149B4}"/>
              </c:ext>
            </c:extLst>
          </c:dPt>
          <c:dPt>
            <c:idx val="3"/>
            <c:bubble3D val="0"/>
            <c:explosion val="1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633D-4CF1-9951-755D054149B4}"/>
              </c:ext>
            </c:extLst>
          </c:dPt>
          <c:dLbls>
            <c:dLbl>
              <c:idx val="0"/>
              <c:layout>
                <c:manualLayout>
                  <c:x val="3.5886011710943529E-2"/>
                  <c:y val="0.14501090523183865"/>
                </c:manualLayout>
              </c:layout>
              <c:tx>
                <c:rich>
                  <a:bodyPr/>
                  <a:lstStyle/>
                  <a:p>
                    <a:r>
                      <a:rPr lang="ru-RU">
                        <a:latin typeface="Times New Roman" panose="02020603050405020304" pitchFamily="18" charset="0"/>
                        <a:cs typeface="Times New Roman" panose="02020603050405020304" pitchFamily="18" charset="0"/>
                      </a:rPr>
                      <a:t>Поджог,</a:t>
                    </a:r>
                  </a:p>
                  <a:p>
                    <a:r>
                      <a:rPr lang="ru-RU">
                        <a:latin typeface="Times New Roman" panose="02020603050405020304" pitchFamily="18" charset="0"/>
                        <a:cs typeface="Times New Roman" panose="02020603050405020304" pitchFamily="18" charset="0"/>
                      </a:rPr>
                      <a:t>2
3%</a:t>
                    </a:r>
                    <a:endParaRPr lang="ru-RU"/>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633D-4CF1-9951-755D054149B4}"/>
                </c:ext>
              </c:extLst>
            </c:dLbl>
            <c:dLbl>
              <c:idx val="1"/>
              <c:layout>
                <c:manualLayout>
                  <c:x val="-6.9495867034414446E-2"/>
                  <c:y val="4.1951284258839122E-2"/>
                </c:manualLayout>
              </c:layout>
              <c:tx>
                <c:rich>
                  <a:bodyPr/>
                  <a:lstStyle/>
                  <a:p>
                    <a:r>
                      <a:rPr lang="ru-RU" baseline="0">
                        <a:latin typeface="Times New Roman" panose="02020603050405020304" pitchFamily="18" charset="0"/>
                        <a:cs typeface="Times New Roman" panose="02020603050405020304" pitchFamily="18" charset="0"/>
                      </a:rPr>
                      <a:t>Неисправность производ.оборудования, нарушение технолог.процесса призводства</a:t>
                    </a:r>
                  </a:p>
                  <a:p>
                    <a:r>
                      <a:rPr lang="ru-RU" baseline="0">
                        <a:latin typeface="Times New Roman" panose="02020603050405020304" pitchFamily="18" charset="0"/>
                        <a:cs typeface="Times New Roman" panose="02020603050405020304" pitchFamily="18" charset="0"/>
                      </a:rPr>
                      <a:t>1 
2%</a:t>
                    </a:r>
                    <a:endParaRPr lang="ru-RU" baseline="0"/>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633D-4CF1-9951-755D054149B4}"/>
                </c:ext>
              </c:extLst>
            </c:dLbl>
            <c:dLbl>
              <c:idx val="2"/>
              <c:layout>
                <c:manualLayout>
                  <c:x val="-3.5496567928298972E-2"/>
                  <c:y val="-0.1851069637630392"/>
                </c:manualLayout>
              </c:layout>
              <c:tx>
                <c:rich>
                  <a:bodyPr/>
                  <a:lstStyle/>
                  <a:p>
                    <a:r>
                      <a:rPr lang="ru-RU" baseline="0">
                        <a:latin typeface="Times New Roman" panose="02020603050405020304" pitchFamily="18" charset="0"/>
                        <a:cs typeface="Times New Roman" panose="02020603050405020304" pitchFamily="18" charset="0"/>
                      </a:rPr>
                      <a:t>НПУиЭ электрооборудования</a:t>
                    </a:r>
                  </a:p>
                  <a:p>
                    <a:r>
                      <a:rPr lang="ru-RU" baseline="0">
                        <a:latin typeface="Times New Roman" panose="02020603050405020304" pitchFamily="18" charset="0"/>
                        <a:cs typeface="Times New Roman" panose="02020603050405020304" pitchFamily="18" charset="0"/>
                      </a:rPr>
                      <a:t>17
30%</a:t>
                    </a:r>
                    <a:endParaRPr lang="ru-RU" baseline="0"/>
                  </a:p>
                </c:rich>
              </c:tx>
              <c:dLblPos val="bestFit"/>
              <c:showLegendKey val="0"/>
              <c:showVal val="0"/>
              <c:showCatName val="1"/>
              <c:showSerName val="0"/>
              <c:showPercent val="1"/>
              <c:showBubbleSize val="0"/>
            </c:dLbl>
            <c:dLbl>
              <c:idx val="3"/>
              <c:layout>
                <c:manualLayout>
                  <c:x val="-1.4944008931150813E-2"/>
                  <c:y val="-0.11516273164421106"/>
                </c:manualLayout>
              </c:layout>
              <c:tx>
                <c:rich>
                  <a:bodyPr/>
                  <a:lstStyle/>
                  <a:p>
                    <a:r>
                      <a:rPr lang="ru-RU">
                        <a:latin typeface="Times New Roman" panose="02020603050405020304" pitchFamily="18" charset="0"/>
                        <a:cs typeface="Times New Roman" panose="02020603050405020304" pitchFamily="18" charset="0"/>
                      </a:rPr>
                      <a:t>НПУиЭ печей, </a:t>
                    </a:r>
                  </a:p>
                  <a:p>
                    <a:r>
                      <a:rPr lang="ru-RU">
                        <a:latin typeface="Times New Roman" panose="02020603050405020304" pitchFamily="18" charset="0"/>
                        <a:cs typeface="Times New Roman" panose="02020603050405020304" pitchFamily="18" charset="0"/>
                      </a:rPr>
                      <a:t>4</a:t>
                    </a:r>
                  </a:p>
                  <a:p>
                    <a:r>
                      <a:rPr lang="ru-RU" baseline="0">
                        <a:latin typeface="Times New Roman" panose="02020603050405020304" pitchFamily="18" charset="0"/>
                        <a:cs typeface="Times New Roman" panose="02020603050405020304" pitchFamily="18" charset="0"/>
                      </a:rPr>
                      <a:t>7%</a:t>
                    </a:r>
                    <a:endParaRPr lang="ru-RU"/>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633D-4CF1-9951-755D054149B4}"/>
                </c:ext>
              </c:extLst>
            </c:dLbl>
            <c:dLbl>
              <c:idx val="4"/>
              <c:layout>
                <c:manualLayout>
                  <c:x val="8.8503241809089653E-2"/>
                  <c:y val="-0.12050288689098942"/>
                </c:manualLayout>
              </c:layout>
              <c:tx>
                <c:rich>
                  <a:bodyPr/>
                  <a:lstStyle/>
                  <a:p>
                    <a:r>
                      <a:rPr lang="ru-RU">
                        <a:latin typeface="Times New Roman" panose="02020603050405020304" pitchFamily="18" charset="0"/>
                        <a:cs typeface="Times New Roman" panose="02020603050405020304" pitchFamily="18" charset="0"/>
                      </a:rPr>
                      <a:t>Неосторожное обращение с огнем,</a:t>
                    </a:r>
                  </a:p>
                  <a:p>
                    <a:r>
                      <a:rPr lang="ru-RU">
                        <a:latin typeface="Times New Roman" panose="02020603050405020304" pitchFamily="18" charset="0"/>
                        <a:cs typeface="Times New Roman" panose="02020603050405020304" pitchFamily="18" charset="0"/>
                      </a:rPr>
                      <a:t>10
18%</a:t>
                    </a:r>
                    <a:endParaRPr lang="ru-RU"/>
                  </a:p>
                </c:rich>
              </c:tx>
              <c:dLblPos val="bestFit"/>
              <c:showLegendKey val="0"/>
              <c:showVal val="0"/>
              <c:showCatName val="1"/>
              <c:showSerName val="0"/>
              <c:showPercent val="1"/>
              <c:showBubbleSize val="0"/>
            </c:dLbl>
            <c:dLbl>
              <c:idx val="5"/>
              <c:layout>
                <c:manualLayout>
                  <c:x val="5.8398905150590839E-2"/>
                  <c:y val="-0.10180949071981737"/>
                </c:manualLayout>
              </c:layout>
              <c:tx>
                <c:rich>
                  <a:bodyPr/>
                  <a:lstStyle/>
                  <a:p>
                    <a:r>
                      <a:rPr lang="ru-RU">
                        <a:latin typeface="Times New Roman" panose="02020603050405020304" pitchFamily="18" charset="0"/>
                        <a:cs typeface="Times New Roman" panose="02020603050405020304" pitchFamily="18" charset="0"/>
                      </a:rPr>
                      <a:t>НПУиЭ транспортных средств,</a:t>
                    </a:r>
                  </a:p>
                  <a:p>
                    <a:r>
                      <a:rPr lang="ru-RU">
                        <a:latin typeface="Times New Roman" panose="02020603050405020304" pitchFamily="18" charset="0"/>
                        <a:cs typeface="Times New Roman" panose="02020603050405020304" pitchFamily="18" charset="0"/>
                      </a:rPr>
                      <a:t>5
9%</a:t>
                    </a:r>
                    <a:endParaRPr lang="ru-RU"/>
                  </a:p>
                </c:rich>
              </c:tx>
              <c:dLblPos val="bestFit"/>
              <c:showLegendKey val="0"/>
              <c:showVal val="0"/>
              <c:showCatName val="1"/>
              <c:showSerName val="0"/>
              <c:showPercent val="1"/>
              <c:showBubbleSize val="0"/>
            </c:dLbl>
            <c:dLbl>
              <c:idx val="6"/>
              <c:layout>
                <c:manualLayout>
                  <c:x val="5.2440607637225162E-2"/>
                  <c:y val="7.053341193068105E-2"/>
                </c:manualLayout>
              </c:layout>
              <c:tx>
                <c:rich>
                  <a:bodyPr/>
                  <a:lstStyle/>
                  <a:p>
                    <a:r>
                      <a:rPr lang="ru-RU">
                        <a:latin typeface="Times New Roman" panose="02020603050405020304" pitchFamily="18" charset="0"/>
                        <a:cs typeface="Times New Roman" panose="02020603050405020304" pitchFamily="18" charset="0"/>
                      </a:rPr>
                      <a:t>НПУиЭ газового оборудования,</a:t>
                    </a:r>
                  </a:p>
                  <a:p>
                    <a:r>
                      <a:rPr lang="ru-RU">
                        <a:latin typeface="Times New Roman" panose="02020603050405020304" pitchFamily="18" charset="0"/>
                        <a:cs typeface="Times New Roman" panose="02020603050405020304" pitchFamily="18" charset="0"/>
                      </a:rPr>
                      <a:t>2
3%</a:t>
                    </a:r>
                    <a:endParaRPr lang="ru-RU"/>
                  </a:p>
                </c:rich>
              </c:tx>
              <c:dLblPos val="bestFit"/>
              <c:showLegendKey val="0"/>
              <c:showVal val="0"/>
              <c:showCatName val="1"/>
              <c:showSerName val="0"/>
              <c:showPercent val="1"/>
              <c:showBubbleSize val="0"/>
            </c:dLbl>
            <c:dLbl>
              <c:idx val="7"/>
              <c:layout>
                <c:manualLayout>
                  <c:x val="1.8677038310635889E-2"/>
                  <c:y val="6.1367491748629828E-2"/>
                </c:manualLayout>
              </c:layout>
              <c:tx>
                <c:rich>
                  <a:bodyPr/>
                  <a:lstStyle/>
                  <a:p>
                    <a:r>
                      <a:rPr lang="ru-RU">
                        <a:latin typeface="Times New Roman" panose="02020603050405020304" pitchFamily="18" charset="0"/>
                        <a:cs typeface="Times New Roman" panose="02020603050405020304" pitchFamily="18" charset="0"/>
                      </a:rPr>
                      <a:t>Прочие причины,</a:t>
                    </a:r>
                  </a:p>
                  <a:p>
                    <a:r>
                      <a:rPr lang="ru-RU">
                        <a:latin typeface="Times New Roman" panose="02020603050405020304" pitchFamily="18" charset="0"/>
                        <a:cs typeface="Times New Roman" panose="02020603050405020304" pitchFamily="18" charset="0"/>
                      </a:rPr>
                      <a:t>15
27%</a:t>
                    </a:r>
                    <a:endParaRPr lang="ru-RU"/>
                  </a:p>
                </c:rich>
              </c:tx>
              <c:dLblPos val="bestFit"/>
              <c:showLegendKey val="0"/>
              <c:showVal val="0"/>
              <c:showCatName val="1"/>
              <c:showSerName val="0"/>
              <c:showPercent val="1"/>
              <c:showBubbleSize val="0"/>
            </c:dLbl>
            <c:spPr>
              <a:noFill/>
              <a:ln>
                <a:solidFill>
                  <a:sysClr val="windowText" lastClr="0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Лист1!$A$2:$A$9</c:f>
              <c:strCache>
                <c:ptCount val="8"/>
                <c:pt idx="0">
                  <c:v>Поджог</c:v>
                </c:pt>
                <c:pt idx="1">
                  <c:v>Неисправность производ.оборудования, нарушение технологич.процесса производства</c:v>
                </c:pt>
                <c:pt idx="2">
                  <c:v>НПУиЭ электрооборудования</c:v>
                </c:pt>
                <c:pt idx="3">
                  <c:v>НПУиЭ печей</c:v>
                </c:pt>
                <c:pt idx="4">
                  <c:v>Неосторожное обращение с огнем</c:v>
                </c:pt>
                <c:pt idx="5">
                  <c:v>НПУиЭ транспортных средств</c:v>
                </c:pt>
                <c:pt idx="6">
                  <c:v>НПУиЭ газового оборудования</c:v>
                </c:pt>
                <c:pt idx="7">
                  <c:v>Прочие причины</c:v>
                </c:pt>
              </c:strCache>
            </c:strRef>
          </c:cat>
          <c:val>
            <c:numRef>
              <c:f>Лист1!$B$2:$B$9</c:f>
              <c:numCache>
                <c:formatCode>General</c:formatCode>
                <c:ptCount val="8"/>
                <c:pt idx="0">
                  <c:v>3</c:v>
                </c:pt>
                <c:pt idx="1">
                  <c:v>2</c:v>
                </c:pt>
                <c:pt idx="2">
                  <c:v>30</c:v>
                </c:pt>
                <c:pt idx="3">
                  <c:v>7</c:v>
                </c:pt>
                <c:pt idx="4">
                  <c:v>18</c:v>
                </c:pt>
                <c:pt idx="5">
                  <c:v>9</c:v>
                </c:pt>
                <c:pt idx="6">
                  <c:v>3</c:v>
                </c:pt>
                <c:pt idx="7">
                  <c:v>27</c:v>
                </c:pt>
              </c:numCache>
            </c:numRef>
          </c:val>
          <c:extLst xmlns:c16r2="http://schemas.microsoft.com/office/drawing/2015/06/chart">
            <c:ext xmlns:c16="http://schemas.microsoft.com/office/drawing/2014/chart" uri="{C3380CC4-5D6E-409C-BE32-E72D297353CC}">
              <c16:uniqueId val="{00000008-633D-4CF1-9951-755D054149B4}"/>
            </c:ext>
          </c:extLst>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ysClr val="windowText" lastClr="000000"/>
      </a:solid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4.0736589323859734E-2"/>
          <c:y val="6.603585967519944E-2"/>
          <c:w val="0.90386881561024679"/>
          <c:h val="0.83800702080708145"/>
        </c:manualLayout>
      </c:layout>
      <c:bar3DChart>
        <c:barDir val="col"/>
        <c:grouping val="clustered"/>
        <c:varyColors val="0"/>
        <c:ser>
          <c:idx val="0"/>
          <c:order val="0"/>
          <c:tx>
            <c:strRef>
              <c:f>Лист1!$B$1</c:f>
              <c:strCache>
                <c:ptCount val="1"/>
                <c:pt idx="0">
                  <c:v>2019</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0127991580723106E-2"/>
                  <c:y val="-8.022668006022089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56E-2"/>
                </c:manualLayout>
              </c:layout>
              <c:tx>
                <c:rich>
                  <a:bodyPr/>
                  <a:lstStyle/>
                  <a:p>
                    <a:r>
                      <a:rPr lang="ru-RU"/>
                      <a:t>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2</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765E-2"/>
                </c:manualLayout>
              </c:layout>
              <c:tx>
                <c:rich>
                  <a:bodyPr/>
                  <a:lstStyle/>
                  <a:p>
                    <a:r>
                      <a:rPr lang="ru-RU"/>
                      <a:t>160 513</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27</c:v>
                </c:pt>
                <c:pt idx="1">
                  <c:v>1</c:v>
                </c:pt>
                <c:pt idx="2">
                  <c:v>2</c:v>
                </c:pt>
                <c:pt idx="3">
                  <c:v>160.5</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2020</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2</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2.2433249542257595E-2"/>
                  <c:y val="-2.9492126713420771E-2"/>
                </c:manualLayout>
              </c:layout>
              <c:tx>
                <c:rich>
                  <a:bodyPr/>
                  <a:lstStyle/>
                  <a:p>
                    <a:r>
                      <a:rPr lang="ru-RU"/>
                      <a:t>5 282</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23</c:v>
                </c:pt>
                <c:pt idx="1">
                  <c:v>0</c:v>
                </c:pt>
                <c:pt idx="2">
                  <c:v>2</c:v>
                </c:pt>
                <c:pt idx="3">
                  <c:v>5.2</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128167296"/>
        <c:axId val="128173184"/>
        <c:axId val="0"/>
      </c:bar3DChart>
      <c:catAx>
        <c:axId val="1281672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8173184"/>
        <c:crosses val="autoZero"/>
        <c:auto val="1"/>
        <c:lblAlgn val="ctr"/>
        <c:lblOffset val="100"/>
        <c:noMultiLvlLbl val="0"/>
      </c:catAx>
      <c:valAx>
        <c:axId val="128173184"/>
        <c:scaling>
          <c:orientation val="minMax"/>
          <c:max val="4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8167296"/>
        <c:crosses val="autoZero"/>
        <c:crossBetween val="between"/>
      </c:valAx>
      <c:spPr>
        <a:noFill/>
        <a:ln>
          <a:noFill/>
        </a:ln>
        <a:effectLst/>
      </c:spPr>
    </c:plotArea>
    <c:legend>
      <c:legendPos val="b"/>
      <c:layout>
        <c:manualLayout>
          <c:xMode val="edge"/>
          <c:yMode val="edge"/>
          <c:x val="0.79787790920908219"/>
          <c:y val="5.6928739430903541E-2"/>
          <c:w val="0.14037066345874077"/>
          <c:h val="8.897016393850956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5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926268243735564"/>
          <c:y val="0.23407206193993094"/>
          <c:w val="0.65346591935759279"/>
          <c:h val="0.5076188852906085"/>
        </c:manualLayout>
      </c:layout>
      <c:pie3DChart>
        <c:varyColors val="1"/>
        <c:ser>
          <c:idx val="0"/>
          <c:order val="0"/>
          <c:tx>
            <c:strRef>
              <c:f>Лист1!$B$1</c:f>
              <c:strCache>
                <c:ptCount val="1"/>
                <c:pt idx="0">
                  <c:v>2020</c:v>
                </c:pt>
              </c:strCache>
            </c:strRef>
          </c:tx>
          <c:dPt>
            <c:idx val="0"/>
            <c:bubble3D val="0"/>
            <c:explosion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633D-4CF1-9951-755D054149B4}"/>
              </c:ext>
            </c:extLst>
          </c:dPt>
          <c:dPt>
            <c:idx val="1"/>
            <c:bubble3D val="0"/>
            <c:explosion val="1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633D-4CF1-9951-755D054149B4}"/>
              </c:ext>
            </c:extLst>
          </c:dPt>
          <c:dPt>
            <c:idx val="2"/>
            <c:bubble3D val="0"/>
            <c:explosion val="21"/>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633D-4CF1-9951-755D054149B4}"/>
              </c:ext>
            </c:extLst>
          </c:dPt>
          <c:dPt>
            <c:idx val="3"/>
            <c:bubble3D val="0"/>
            <c:explosion val="17"/>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633D-4CF1-9951-755D054149B4}"/>
              </c:ext>
            </c:extLst>
          </c:dPt>
          <c:dPt>
            <c:idx val="4"/>
            <c:bubble3D val="0"/>
            <c:explosion val="14"/>
          </c:dPt>
          <c:dPt>
            <c:idx val="5"/>
            <c:bubble3D val="0"/>
            <c:explosion val="8"/>
          </c:dPt>
          <c:dPt>
            <c:idx val="6"/>
            <c:bubble3D val="0"/>
            <c:explosion val="7"/>
          </c:dPt>
          <c:dPt>
            <c:idx val="7"/>
            <c:bubble3D val="0"/>
            <c:explosion val="6"/>
          </c:dPt>
          <c:dLbls>
            <c:dLbl>
              <c:idx val="0"/>
              <c:layout>
                <c:manualLayout>
                  <c:x val="8.8267995466414107E-3"/>
                  <c:y val="5.5953318421251813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Садовый дом, дача</a:t>
                    </a:r>
                    <a:endParaRPr lang="ru-RU" baseline="0">
                      <a:latin typeface="Times New Roman" panose="02020603050405020304" pitchFamily="18" charset="0"/>
                      <a:cs typeface="Times New Roman" panose="02020603050405020304" pitchFamily="18" charset="0"/>
                    </a:endParaRP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1</a:t>
                    </a:r>
                    <a:r>
                      <a:rPr lang="ru-RU">
                        <a:latin typeface="Times New Roman" panose="02020603050405020304" pitchFamily="18" charset="0"/>
                        <a:cs typeface="Times New Roman" panose="02020603050405020304" pitchFamily="18" charset="0"/>
                      </a:rPr>
                      <a:t>
4%</a:t>
                    </a:r>
                  </a:p>
                </c:rich>
              </c:tx>
              <c:spPr>
                <a:noFill/>
                <a:ln>
                  <a:solidFill>
                    <a:sysClr val="windowText" lastClr="000000"/>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633D-4CF1-9951-755D054149B4}"/>
                </c:ext>
              </c:extLst>
            </c:dLbl>
            <c:dLbl>
              <c:idx val="1"/>
              <c:layout>
                <c:manualLayout>
                  <c:x val="-5.0816179736091191E-2"/>
                  <c:y val="6.7281508213722654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Вагончик для жилья, дом мобильного типа и др. строение</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2
7%</a:t>
                    </a:r>
                  </a:p>
                </c:rich>
              </c:tx>
              <c:spPr>
                <a:noFill/>
                <a:ln>
                  <a:solidFill>
                    <a:sysClr val="windowText" lastClr="000000"/>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633D-4CF1-9951-755D054149B4}"/>
                </c:ext>
              </c:extLst>
            </c:dLbl>
            <c:dLbl>
              <c:idx val="2"/>
              <c:layout>
                <c:manualLayout>
                  <c:x val="-4.6597232801823381E-2"/>
                  <c:y val="5.9053828964114916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Надворная постройка</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2
7%</a:t>
                    </a:r>
                  </a:p>
                </c:rich>
              </c:tx>
              <c:spPr>
                <a:noFill/>
                <a:ln>
                  <a:solidFill>
                    <a:sysClr val="windowText" lastClr="000000"/>
                  </a:solidFill>
                </a:ln>
                <a:effectLst/>
              </c:spPr>
              <c:dLblPos val="bestFit"/>
              <c:showLegendKey val="0"/>
              <c:showVal val="0"/>
              <c:showCatName val="1"/>
              <c:showSerName val="0"/>
              <c:showPercent val="1"/>
              <c:showBubbleSize val="0"/>
            </c:dLbl>
            <c:dLbl>
              <c:idx val="3"/>
              <c:layout>
                <c:manualLayout>
                  <c:x val="-6.7488910975295371E-2"/>
                  <c:y val="6.8048835807915348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Одноквартирный</a:t>
                    </a:r>
                    <a:r>
                      <a:rPr lang="ru-RU" baseline="0">
                        <a:latin typeface="Times New Roman" panose="02020603050405020304" pitchFamily="18" charset="0"/>
                        <a:cs typeface="Times New Roman" panose="02020603050405020304" pitchFamily="18" charset="0"/>
                      </a:rPr>
                      <a:t> жилой дом</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7</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31%</a:t>
                    </a:r>
                    <a:endParaRPr lang="ru-RU">
                      <a:latin typeface="Times New Roman" panose="02020603050405020304" pitchFamily="18" charset="0"/>
                      <a:cs typeface="Times New Roman" panose="02020603050405020304" pitchFamily="18" charset="0"/>
                    </a:endParaRPr>
                  </a:p>
                </c:rich>
              </c:tx>
              <c:spPr>
                <a:noFill/>
                <a:ln>
                  <a:solidFill>
                    <a:sysClr val="windowText" lastClr="000000"/>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633D-4CF1-9951-755D054149B4}"/>
                </c:ext>
              </c:extLst>
            </c:dLbl>
            <c:dLbl>
              <c:idx val="4"/>
              <c:layout>
                <c:manualLayout>
                  <c:x val="-9.5544974388754159E-2"/>
                  <c:y val="-7.1186669951833662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Многоквартирный</a:t>
                    </a:r>
                    <a:r>
                      <a:rPr lang="ru-RU" baseline="0">
                        <a:latin typeface="Times New Roman" panose="02020603050405020304" pitchFamily="18" charset="0"/>
                        <a:cs typeface="Times New Roman" panose="02020603050405020304" pitchFamily="18" charset="0"/>
                      </a:rPr>
                      <a:t> жилой дом</a:t>
                    </a:r>
                    <a:endParaRPr lang="ru-RU">
                      <a:latin typeface="Times New Roman" panose="02020603050405020304" pitchFamily="18" charset="0"/>
                      <a:cs typeface="Times New Roman" panose="02020603050405020304" pitchFamily="18" charset="0"/>
                    </a:endParaRP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6
26%</a:t>
                    </a:r>
                  </a:p>
                </c:rich>
              </c:tx>
              <c:spPr>
                <a:noFill/>
                <a:ln>
                  <a:solidFill>
                    <a:sysClr val="windowText" lastClr="000000"/>
                  </a:solidFill>
                </a:ln>
                <a:effectLst/>
              </c:spPr>
              <c:dLblPos val="bestFit"/>
              <c:showLegendKey val="0"/>
              <c:showVal val="0"/>
              <c:showCatName val="1"/>
              <c:showSerName val="0"/>
              <c:showPercent val="1"/>
              <c:showBubbleSize val="0"/>
            </c:dLbl>
            <c:dLbl>
              <c:idx val="5"/>
              <c:layout>
                <c:manualLayout>
                  <c:x val="6.5285427094193257E-2"/>
                  <c:y val="6.1846489299856776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Гараж,</a:t>
                    </a:r>
                    <a:r>
                      <a:rPr lang="ru-RU" baseline="0">
                        <a:latin typeface="Times New Roman" panose="02020603050405020304" pitchFamily="18" charset="0"/>
                        <a:cs typeface="Times New Roman" panose="02020603050405020304" pitchFamily="18" charset="0"/>
                      </a:rPr>
                      <a:t> тент-укрытие, в т.ч. ГСК</a:t>
                    </a:r>
                    <a:endParaRPr lang="ru-RU">
                      <a:latin typeface="Times New Roman" panose="02020603050405020304" pitchFamily="18" charset="0"/>
                      <a:cs typeface="Times New Roman" panose="02020603050405020304" pitchFamily="18" charset="0"/>
                    </a:endParaRP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2
7%</a:t>
                    </a:r>
                  </a:p>
                </c:rich>
              </c:tx>
              <c:spPr>
                <a:noFill/>
                <a:ln>
                  <a:solidFill>
                    <a:sysClr val="windowText" lastClr="000000"/>
                  </a:solidFill>
                </a:ln>
                <a:effectLst/>
              </c:spPr>
              <c:dLblPos val="bestFit"/>
              <c:showLegendKey val="0"/>
              <c:showVal val="0"/>
              <c:showCatName val="1"/>
              <c:showSerName val="0"/>
              <c:showPercent val="1"/>
              <c:showBubbleSize val="0"/>
            </c:dLbl>
            <c:dLbl>
              <c:idx val="6"/>
              <c:layout>
                <c:manualLayout>
                  <c:x val="0.10704521036796677"/>
                  <c:y val="7.879462284726281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Баня</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3
13%</a:t>
                    </a:r>
                  </a:p>
                </c:rich>
              </c:tx>
              <c:spPr>
                <a:noFill/>
                <a:ln>
                  <a:solidFill>
                    <a:sysClr val="windowText" lastClr="000000"/>
                  </a:solidFill>
                </a:ln>
                <a:effectLst/>
              </c:spPr>
              <c:dLblPos val="bestFit"/>
              <c:showLegendKey val="0"/>
              <c:showVal val="0"/>
              <c:showCatName val="1"/>
              <c:showSerName val="0"/>
              <c:showPercent val="1"/>
              <c:showBubbleSize val="0"/>
            </c:dLbl>
            <c:dLbl>
              <c:idx val="7"/>
              <c:layout>
                <c:manualLayout>
                  <c:x val="3.9408783699776705E-2"/>
                  <c:y val="0.22263683428081568"/>
                </c:manualLayout>
              </c:layout>
              <c:tx>
                <c:rich>
                  <a:bodyPr/>
                  <a:lstStyle/>
                  <a:p>
                    <a:r>
                      <a:rPr lang="ru-RU"/>
                      <a:t>Объекты торговли</a:t>
                    </a:r>
                  </a:p>
                  <a:p>
                    <a:r>
                      <a:rPr lang="ru-RU"/>
                      <a:t>1
2%</a:t>
                    </a:r>
                  </a:p>
                </c:rich>
              </c:tx>
              <c:dLblPos val="bestFit"/>
              <c:showLegendKey val="0"/>
              <c:showVal val="0"/>
              <c:showCatName val="1"/>
              <c:showSerName val="0"/>
              <c:showPercent val="1"/>
              <c:showBubbleSize val="0"/>
            </c:dLbl>
            <c:dLbl>
              <c:idx val="8"/>
              <c:layout>
                <c:manualLayout>
                  <c:x val="-4.2194283781834818E-2"/>
                  <c:y val="0.13538615060929901"/>
                </c:manualLayout>
              </c:layout>
              <c:tx>
                <c:rich>
                  <a:bodyPr/>
                  <a:lstStyle/>
                  <a:p>
                    <a:r>
                      <a:rPr lang="ru-RU"/>
                      <a:t>Иное</a:t>
                    </a:r>
                  </a:p>
                  <a:p>
                    <a:r>
                      <a:rPr lang="ru-RU"/>
                      <a:t>1
2%</a:t>
                    </a:r>
                  </a:p>
                </c:rich>
              </c:tx>
              <c:dLblPos val="bestFit"/>
              <c:showLegendKey val="0"/>
              <c:showVal val="0"/>
              <c:showCatName val="1"/>
              <c:showSerName val="0"/>
              <c:showPercent val="1"/>
              <c:showBubbleSize val="0"/>
            </c:dLbl>
            <c:spPr>
              <a:noFill/>
              <a:ln>
                <a:solidFill>
                  <a:sysClr val="windowText" lastClr="0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Лист1!$A$2:$A$8</c:f>
              <c:strCache>
                <c:ptCount val="7"/>
                <c:pt idx="0">
                  <c:v>Садовый дом, дача</c:v>
                </c:pt>
                <c:pt idx="1">
                  <c:v>Вагончик для жилья, дом мобильного типа и др.строение</c:v>
                </c:pt>
                <c:pt idx="2">
                  <c:v>Надворная постройка</c:v>
                </c:pt>
                <c:pt idx="3">
                  <c:v>Одноквартирный жилой дом</c:v>
                </c:pt>
                <c:pt idx="4">
                  <c:v>Многоквартирный жилой дом </c:v>
                </c:pt>
                <c:pt idx="5">
                  <c:v>Гараж, тент-укрытие, в т.ч. ГСК</c:v>
                </c:pt>
                <c:pt idx="6">
                  <c:v>Баня</c:v>
                </c:pt>
              </c:strCache>
            </c:strRef>
          </c:cat>
          <c:val>
            <c:numRef>
              <c:f>Лист1!$B$2:$B$8</c:f>
              <c:numCache>
                <c:formatCode>General</c:formatCode>
                <c:ptCount val="7"/>
                <c:pt idx="0">
                  <c:v>4</c:v>
                </c:pt>
                <c:pt idx="1">
                  <c:v>8</c:v>
                </c:pt>
                <c:pt idx="2">
                  <c:v>8</c:v>
                </c:pt>
                <c:pt idx="3">
                  <c:v>31</c:v>
                </c:pt>
                <c:pt idx="4">
                  <c:v>26</c:v>
                </c:pt>
                <c:pt idx="5">
                  <c:v>8</c:v>
                </c:pt>
                <c:pt idx="6">
                  <c:v>13</c:v>
                </c:pt>
              </c:numCache>
            </c:numRef>
          </c:val>
          <c:extLst xmlns:c16r2="http://schemas.microsoft.com/office/drawing/2015/06/chart">
            <c:ext xmlns:c16="http://schemas.microsoft.com/office/drawing/2014/chart" uri="{C3380CC4-5D6E-409C-BE32-E72D297353CC}">
              <c16:uniqueId val="{00000008-633D-4CF1-9951-755D054149B4}"/>
            </c:ext>
          </c:extLst>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5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926268243735564"/>
          <c:y val="0.23407206193993094"/>
          <c:w val="0.65346591935759279"/>
          <c:h val="0.5076188852906085"/>
        </c:manualLayout>
      </c:layout>
      <c:pie3DChart>
        <c:varyColors val="1"/>
        <c:ser>
          <c:idx val="0"/>
          <c:order val="0"/>
          <c:tx>
            <c:strRef>
              <c:f>Лист1!$B$1</c:f>
              <c:strCache>
                <c:ptCount val="1"/>
                <c:pt idx="0">
                  <c:v>2020</c:v>
                </c:pt>
              </c:strCache>
            </c:strRef>
          </c:tx>
          <c:dPt>
            <c:idx val="0"/>
            <c:bubble3D val="0"/>
            <c:explosion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633D-4CF1-9951-755D054149B4}"/>
              </c:ext>
            </c:extLst>
          </c:dPt>
          <c:dPt>
            <c:idx val="1"/>
            <c:bubble3D val="0"/>
            <c:explosion val="1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633D-4CF1-9951-755D054149B4}"/>
              </c:ext>
            </c:extLst>
          </c:dPt>
          <c:dPt>
            <c:idx val="2"/>
            <c:bubble3D val="0"/>
            <c:explosion val="21"/>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633D-4CF1-9951-755D054149B4}"/>
              </c:ext>
            </c:extLst>
          </c:dPt>
          <c:dPt>
            <c:idx val="3"/>
            <c:bubble3D val="0"/>
            <c:explosion val="17"/>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633D-4CF1-9951-755D054149B4}"/>
              </c:ext>
            </c:extLst>
          </c:dPt>
          <c:dPt>
            <c:idx val="4"/>
            <c:bubble3D val="0"/>
            <c:explosion val="14"/>
          </c:dPt>
          <c:dPt>
            <c:idx val="5"/>
            <c:bubble3D val="0"/>
            <c:explosion val="8"/>
          </c:dPt>
          <c:dPt>
            <c:idx val="6"/>
            <c:bubble3D val="0"/>
            <c:explosion val="7"/>
          </c:dPt>
          <c:dPt>
            <c:idx val="7"/>
            <c:bubble3D val="0"/>
            <c:explosion val="6"/>
          </c:dPt>
          <c:dLbls>
            <c:dLbl>
              <c:idx val="0"/>
              <c:layout>
                <c:manualLayout>
                  <c:x val="-4.8503176887155254E-2"/>
                  <c:y val="1.178275862419075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НПУиЭ электрооборудования</a:t>
                    </a:r>
                    <a:endParaRPr lang="ru-RU" baseline="0">
                      <a:latin typeface="Times New Roman" panose="02020603050405020304" pitchFamily="18" charset="0"/>
                      <a:cs typeface="Times New Roman" panose="02020603050405020304" pitchFamily="18" charset="0"/>
                    </a:endParaRP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12</a:t>
                    </a:r>
                    <a:r>
                      <a:rPr lang="ru-RU">
                        <a:latin typeface="Times New Roman" panose="02020603050405020304" pitchFamily="18" charset="0"/>
                        <a:cs typeface="Times New Roman" panose="02020603050405020304" pitchFamily="18" charset="0"/>
                      </a:rPr>
                      <a:t>
52%</a:t>
                    </a:r>
                  </a:p>
                </c:rich>
              </c:tx>
              <c:spPr>
                <a:noFill/>
                <a:ln>
                  <a:solidFill>
                    <a:sysClr val="windowText" lastClr="000000"/>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633D-4CF1-9951-755D054149B4}"/>
                </c:ext>
              </c:extLst>
            </c:dLbl>
            <c:dLbl>
              <c:idx val="1"/>
              <c:layout>
                <c:manualLayout>
                  <c:x val="-5.9237496209993148E-2"/>
                  <c:y val="-4.1794881636055659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НПУиЭ печей</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4
17%</a:t>
                    </a:r>
                  </a:p>
                </c:rich>
              </c:tx>
              <c:spPr>
                <a:noFill/>
                <a:ln>
                  <a:solidFill>
                    <a:sysClr val="windowText" lastClr="000000"/>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633D-4CF1-9951-755D054149B4}"/>
                </c:ext>
              </c:extLst>
            </c:dLbl>
            <c:dLbl>
              <c:idx val="2"/>
              <c:layout>
                <c:manualLayout>
                  <c:x val="9.2165366354391709E-2"/>
                  <c:y val="-0.1386669762256658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Неосторожное обращение с огнем</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3
13%</a:t>
                    </a:r>
                  </a:p>
                </c:rich>
              </c:tx>
              <c:spPr>
                <a:noFill/>
                <a:ln>
                  <a:solidFill>
                    <a:sysClr val="windowText" lastClr="000000"/>
                  </a:solidFill>
                </a:ln>
                <a:effectLst/>
              </c:spPr>
              <c:dLblPos val="bestFit"/>
              <c:showLegendKey val="0"/>
              <c:showVal val="0"/>
              <c:showCatName val="1"/>
              <c:showSerName val="0"/>
              <c:showPercent val="1"/>
              <c:showBubbleSize val="0"/>
            </c:dLbl>
            <c:dLbl>
              <c:idx val="3"/>
              <c:layout>
                <c:manualLayout>
                  <c:x val="0.10210349002346268"/>
                  <c:y val="-1.3616421879278083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НПУиЭ газового оборудования</a:t>
                    </a:r>
                    <a:endParaRPr lang="ru-RU" baseline="0">
                      <a:latin typeface="Times New Roman" panose="02020603050405020304" pitchFamily="18" charset="0"/>
                      <a:cs typeface="Times New Roman" panose="02020603050405020304" pitchFamily="18" charset="0"/>
                    </a:endParaRP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2</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9%</a:t>
                    </a:r>
                    <a:endParaRPr lang="ru-RU">
                      <a:latin typeface="Times New Roman" panose="02020603050405020304" pitchFamily="18" charset="0"/>
                      <a:cs typeface="Times New Roman" panose="02020603050405020304" pitchFamily="18" charset="0"/>
                    </a:endParaRPr>
                  </a:p>
                </c:rich>
              </c:tx>
              <c:spPr>
                <a:noFill/>
                <a:ln>
                  <a:solidFill>
                    <a:sysClr val="windowText" lastClr="000000"/>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633D-4CF1-9951-755D054149B4}"/>
                </c:ext>
              </c:extLst>
            </c:dLbl>
            <c:dLbl>
              <c:idx val="4"/>
              <c:layout>
                <c:manualLayout>
                  <c:x val="8.0654797570453504E-2"/>
                  <c:y val="0.15231859577539961"/>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Прочие причины пожаров</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2
9%</a:t>
                    </a:r>
                  </a:p>
                </c:rich>
              </c:tx>
              <c:spPr>
                <a:noFill/>
                <a:ln>
                  <a:solidFill>
                    <a:sysClr val="windowText" lastClr="000000"/>
                  </a:solidFill>
                </a:ln>
                <a:effectLst/>
              </c:spPr>
              <c:dLblPos val="bestFit"/>
              <c:showLegendKey val="0"/>
              <c:showVal val="0"/>
              <c:showCatName val="1"/>
              <c:showSerName val="0"/>
              <c:showPercent val="1"/>
              <c:showBubbleSize val="0"/>
            </c:dLbl>
            <c:dLbl>
              <c:idx val="5"/>
              <c:layout>
                <c:manualLayout>
                  <c:x val="6.5285427094193257E-2"/>
                  <c:y val="6.1846489299856776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Гараж,</a:t>
                    </a:r>
                    <a:r>
                      <a:rPr lang="ru-RU" baseline="0">
                        <a:latin typeface="Times New Roman" panose="02020603050405020304" pitchFamily="18" charset="0"/>
                        <a:cs typeface="Times New Roman" panose="02020603050405020304" pitchFamily="18" charset="0"/>
                      </a:rPr>
                      <a:t> тент-укрытие, в т.ч. ГСК</a:t>
                    </a:r>
                    <a:endParaRPr lang="ru-RU">
                      <a:latin typeface="Times New Roman" panose="02020603050405020304" pitchFamily="18" charset="0"/>
                      <a:cs typeface="Times New Roman" panose="02020603050405020304" pitchFamily="18" charset="0"/>
                    </a:endParaRP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2
7%</a:t>
                    </a:r>
                  </a:p>
                </c:rich>
              </c:tx>
              <c:spPr>
                <a:noFill/>
                <a:ln>
                  <a:solidFill>
                    <a:sysClr val="windowText" lastClr="000000"/>
                  </a:solidFill>
                </a:ln>
                <a:effectLst/>
              </c:spPr>
              <c:dLblPos val="bestFit"/>
              <c:showLegendKey val="0"/>
              <c:showVal val="0"/>
              <c:showCatName val="1"/>
              <c:showSerName val="0"/>
              <c:showPercent val="1"/>
              <c:showBubbleSize val="0"/>
            </c:dLbl>
            <c:dLbl>
              <c:idx val="6"/>
              <c:layout>
                <c:manualLayout>
                  <c:x val="0.10704521036796677"/>
                  <c:y val="7.879462284726281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Баня</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3
13%</a:t>
                    </a:r>
                  </a:p>
                </c:rich>
              </c:tx>
              <c:spPr>
                <a:noFill/>
                <a:ln>
                  <a:solidFill>
                    <a:sysClr val="windowText" lastClr="000000"/>
                  </a:solidFill>
                </a:ln>
                <a:effectLst/>
              </c:spPr>
              <c:dLblPos val="bestFit"/>
              <c:showLegendKey val="0"/>
              <c:showVal val="0"/>
              <c:showCatName val="1"/>
              <c:showSerName val="0"/>
              <c:showPercent val="1"/>
              <c:showBubbleSize val="0"/>
            </c:dLbl>
            <c:dLbl>
              <c:idx val="7"/>
              <c:layout>
                <c:manualLayout>
                  <c:x val="3.9408783699776705E-2"/>
                  <c:y val="0.22263683428081568"/>
                </c:manualLayout>
              </c:layout>
              <c:tx>
                <c:rich>
                  <a:bodyPr/>
                  <a:lstStyle/>
                  <a:p>
                    <a:r>
                      <a:rPr lang="ru-RU"/>
                      <a:t>Объекты торговли</a:t>
                    </a:r>
                  </a:p>
                  <a:p>
                    <a:r>
                      <a:rPr lang="ru-RU"/>
                      <a:t>1
2%</a:t>
                    </a:r>
                  </a:p>
                </c:rich>
              </c:tx>
              <c:dLblPos val="bestFit"/>
              <c:showLegendKey val="0"/>
              <c:showVal val="0"/>
              <c:showCatName val="1"/>
              <c:showSerName val="0"/>
              <c:showPercent val="1"/>
              <c:showBubbleSize val="0"/>
            </c:dLbl>
            <c:dLbl>
              <c:idx val="8"/>
              <c:layout>
                <c:manualLayout>
                  <c:x val="-4.2194283781834818E-2"/>
                  <c:y val="0.13538615060929901"/>
                </c:manualLayout>
              </c:layout>
              <c:tx>
                <c:rich>
                  <a:bodyPr/>
                  <a:lstStyle/>
                  <a:p>
                    <a:r>
                      <a:rPr lang="ru-RU"/>
                      <a:t>Иное</a:t>
                    </a:r>
                  </a:p>
                  <a:p>
                    <a:r>
                      <a:rPr lang="ru-RU"/>
                      <a:t>1
2%</a:t>
                    </a:r>
                  </a:p>
                </c:rich>
              </c:tx>
              <c:dLblPos val="bestFit"/>
              <c:showLegendKey val="0"/>
              <c:showVal val="0"/>
              <c:showCatName val="1"/>
              <c:showSerName val="0"/>
              <c:showPercent val="1"/>
              <c:showBubbleSize val="0"/>
            </c:dLbl>
            <c:spPr>
              <a:noFill/>
              <a:ln>
                <a:solidFill>
                  <a:sysClr val="windowText" lastClr="0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НПУиЭ электрооборудования</c:v>
                </c:pt>
                <c:pt idx="1">
                  <c:v>НПУиЭ печей</c:v>
                </c:pt>
                <c:pt idx="2">
                  <c:v>Неосторожное обращение с огнем</c:v>
                </c:pt>
                <c:pt idx="3">
                  <c:v>НПУиЭ газового оборудования</c:v>
                </c:pt>
                <c:pt idx="4">
                  <c:v>Прочие причины</c:v>
                </c:pt>
              </c:strCache>
            </c:strRef>
          </c:cat>
          <c:val>
            <c:numRef>
              <c:f>Лист1!$B$2:$B$6</c:f>
              <c:numCache>
                <c:formatCode>General</c:formatCode>
                <c:ptCount val="5"/>
                <c:pt idx="0">
                  <c:v>52</c:v>
                </c:pt>
                <c:pt idx="1">
                  <c:v>17</c:v>
                </c:pt>
                <c:pt idx="2">
                  <c:v>13</c:v>
                </c:pt>
                <c:pt idx="3">
                  <c:v>9</c:v>
                </c:pt>
                <c:pt idx="4">
                  <c:v>9</c:v>
                </c:pt>
              </c:numCache>
            </c:numRef>
          </c:val>
          <c:extLst xmlns:c16r2="http://schemas.microsoft.com/office/drawing/2015/06/chart">
            <c:ext xmlns:c16="http://schemas.microsoft.com/office/drawing/2014/chart" uri="{C3380CC4-5D6E-409C-BE32-E72D297353CC}">
              <c16:uniqueId val="{00000008-633D-4CF1-9951-755D054149B4}"/>
            </c:ext>
          </c:extLst>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5.7373823747144934E-2"/>
          <c:y val="3.9215686274509852E-2"/>
          <c:w val="0.91408673124330952"/>
          <c:h val="0.84936765103314971"/>
        </c:manualLayout>
      </c:layout>
      <c:bar3DChart>
        <c:barDir val="col"/>
        <c:grouping val="clustered"/>
        <c:varyColors val="0"/>
        <c:ser>
          <c:idx val="0"/>
          <c:order val="0"/>
          <c:tx>
            <c:strRef>
              <c:f>Лист1!$B$1</c:f>
              <c:strCache>
                <c:ptCount val="1"/>
                <c:pt idx="0">
                  <c:v>2019</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6.0331825037707662E-3"/>
                  <c:y val="-3.58598207008966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0055304172951198E-2"/>
                  <c:y val="-2.4040310469212966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8242481343174705E-2"/>
                  <c:y val="-2.9339997184504842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765E-2"/>
                </c:manualLayout>
              </c:layout>
              <c:tx>
                <c:rich>
                  <a:bodyPr/>
                  <a:lstStyle/>
                  <a:p>
                    <a:r>
                      <a:rPr lang="en-US"/>
                      <a:t>247</a:t>
                    </a:r>
                    <a:r>
                      <a:rPr lang="ru-RU" baseline="0"/>
                      <a:t> 300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15</c:v>
                </c:pt>
                <c:pt idx="1">
                  <c:v>0</c:v>
                </c:pt>
                <c:pt idx="2">
                  <c:v>0</c:v>
                </c:pt>
                <c:pt idx="3">
                  <c:v>247.3</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2020</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1.6088486676721969E-2"/>
                  <c:y val="-2.343003915954361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8</c:v>
                </c:pt>
                <c:pt idx="1">
                  <c:v>0</c:v>
                </c:pt>
                <c:pt idx="2">
                  <c:v>0</c:v>
                </c:pt>
                <c:pt idx="3">
                  <c:v>0</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132106496"/>
        <c:axId val="134479872"/>
        <c:axId val="0"/>
      </c:bar3DChart>
      <c:catAx>
        <c:axId val="1321064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4479872"/>
        <c:crosses val="autoZero"/>
        <c:auto val="1"/>
        <c:lblAlgn val="ctr"/>
        <c:lblOffset val="100"/>
        <c:noMultiLvlLbl val="0"/>
      </c:catAx>
      <c:valAx>
        <c:axId val="134479872"/>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2106496"/>
        <c:crosses val="autoZero"/>
        <c:crossBetween val="between"/>
      </c:valAx>
      <c:spPr>
        <a:noFill/>
        <a:ln>
          <a:noFill/>
        </a:ln>
        <a:effectLst/>
      </c:spPr>
    </c:plotArea>
    <c:legend>
      <c:legendPos val="b"/>
      <c:layout>
        <c:manualLayout>
          <c:xMode val="edge"/>
          <c:yMode val="edge"/>
          <c:x val="0.85006674679089012"/>
          <c:y val="9.0660473434511543E-2"/>
          <c:w val="0.14052765734237077"/>
          <c:h val="8.651922353362927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19"/>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926268243735564"/>
          <c:y val="0.23407206193993094"/>
          <c:w val="0.65346591935759279"/>
          <c:h val="0.5076188852906085"/>
        </c:manualLayout>
      </c:layout>
      <c:pie3DChart>
        <c:varyColors val="1"/>
        <c:ser>
          <c:idx val="0"/>
          <c:order val="0"/>
          <c:tx>
            <c:strRef>
              <c:f>Лист1!$B$1</c:f>
              <c:strCache>
                <c:ptCount val="1"/>
                <c:pt idx="0">
                  <c:v>2020</c:v>
                </c:pt>
              </c:strCache>
            </c:strRef>
          </c:tx>
          <c:dPt>
            <c:idx val="0"/>
            <c:bubble3D val="0"/>
            <c:explosion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633D-4CF1-9951-755D054149B4}"/>
              </c:ext>
            </c:extLst>
          </c:dPt>
          <c:dPt>
            <c:idx val="1"/>
            <c:bubble3D val="0"/>
            <c:explosion val="1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633D-4CF1-9951-755D054149B4}"/>
              </c:ext>
            </c:extLst>
          </c:dPt>
          <c:dPt>
            <c:idx val="2"/>
            <c:bubble3D val="0"/>
            <c:explosion val="21"/>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633D-4CF1-9951-755D054149B4}"/>
              </c:ext>
            </c:extLst>
          </c:dPt>
          <c:dPt>
            <c:idx val="3"/>
            <c:bubble3D val="0"/>
            <c:explosion val="17"/>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633D-4CF1-9951-755D054149B4}"/>
              </c:ext>
            </c:extLst>
          </c:dPt>
          <c:dPt>
            <c:idx val="4"/>
            <c:bubble3D val="0"/>
            <c:explosion val="14"/>
          </c:dPt>
          <c:dPt>
            <c:idx val="5"/>
            <c:bubble3D val="0"/>
            <c:explosion val="8"/>
          </c:dPt>
          <c:dPt>
            <c:idx val="6"/>
            <c:bubble3D val="0"/>
            <c:explosion val="7"/>
          </c:dPt>
          <c:dPt>
            <c:idx val="7"/>
            <c:bubble3D val="0"/>
            <c:explosion val="6"/>
          </c:dPt>
          <c:dLbls>
            <c:dLbl>
              <c:idx val="0"/>
              <c:layout>
                <c:manualLayout>
                  <c:x val="5.501424773667276E-2"/>
                  <c:y val="0.11923688717112166"/>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НПУиЭ электрооборудования</a:t>
                    </a:r>
                    <a:endParaRPr lang="ru-RU" baseline="0">
                      <a:latin typeface="Times New Roman" panose="02020603050405020304" pitchFamily="18" charset="0"/>
                      <a:cs typeface="Times New Roman" panose="02020603050405020304" pitchFamily="18" charset="0"/>
                    </a:endParaRP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1</a:t>
                    </a:r>
                    <a:r>
                      <a:rPr lang="ru-RU">
                        <a:latin typeface="Times New Roman" panose="02020603050405020304" pitchFamily="18" charset="0"/>
                        <a:cs typeface="Times New Roman" panose="02020603050405020304" pitchFamily="18" charset="0"/>
                      </a:rPr>
                      <a:t>
13%</a:t>
                    </a:r>
                  </a:p>
                </c:rich>
              </c:tx>
              <c:spPr>
                <a:noFill/>
                <a:ln>
                  <a:solidFill>
                    <a:sysClr val="windowText" lastClr="000000"/>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633D-4CF1-9951-755D054149B4}"/>
                </c:ext>
              </c:extLst>
            </c:dLbl>
            <c:dLbl>
              <c:idx val="1"/>
              <c:layout>
                <c:manualLayout>
                  <c:x val="-8.786997420648926E-2"/>
                  <c:y val="-0.11916209209608968"/>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НПУиЭ транспортных средств</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5
62%</a:t>
                    </a:r>
                  </a:p>
                </c:rich>
              </c:tx>
              <c:spPr>
                <a:noFill/>
                <a:ln>
                  <a:solidFill>
                    <a:sysClr val="windowText" lastClr="000000"/>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633D-4CF1-9951-755D054149B4}"/>
                </c:ext>
              </c:extLst>
            </c:dLbl>
            <c:dLbl>
              <c:idx val="2"/>
              <c:layout>
                <c:manualLayout>
                  <c:x val="8.7760369561888388E-2"/>
                  <c:y val="-8.7088880916764255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Поджог</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2
25%</a:t>
                    </a:r>
                  </a:p>
                </c:rich>
              </c:tx>
              <c:spPr>
                <a:noFill/>
                <a:ln>
                  <a:solidFill>
                    <a:sysClr val="windowText" lastClr="000000"/>
                  </a:solidFill>
                </a:ln>
                <a:effectLst/>
              </c:spPr>
              <c:dLblPos val="bestFit"/>
              <c:showLegendKey val="0"/>
              <c:showVal val="0"/>
              <c:showCatName val="1"/>
              <c:showSerName val="0"/>
              <c:showPercent val="1"/>
              <c:showBubbleSize val="0"/>
            </c:dLbl>
            <c:dLbl>
              <c:idx val="3"/>
              <c:layout>
                <c:manualLayout>
                  <c:x val="0.10210349002346268"/>
                  <c:y val="-1.3616421879278083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НПУиЭ газового оборудования</a:t>
                    </a:r>
                    <a:endParaRPr lang="ru-RU" baseline="0">
                      <a:latin typeface="Times New Roman" panose="02020603050405020304" pitchFamily="18" charset="0"/>
                      <a:cs typeface="Times New Roman" panose="02020603050405020304" pitchFamily="18" charset="0"/>
                    </a:endParaRP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2</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9%</a:t>
                    </a:r>
                    <a:endParaRPr lang="ru-RU">
                      <a:latin typeface="Times New Roman" panose="02020603050405020304" pitchFamily="18" charset="0"/>
                      <a:cs typeface="Times New Roman" panose="02020603050405020304" pitchFamily="18" charset="0"/>
                    </a:endParaRPr>
                  </a:p>
                </c:rich>
              </c:tx>
              <c:spPr>
                <a:noFill/>
                <a:ln>
                  <a:solidFill>
                    <a:sysClr val="windowText" lastClr="000000"/>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633D-4CF1-9951-755D054149B4}"/>
                </c:ext>
              </c:extLst>
            </c:dLbl>
            <c:dLbl>
              <c:idx val="4"/>
              <c:layout>
                <c:manualLayout>
                  <c:x val="8.0654797570453504E-2"/>
                  <c:y val="0.15231859577539961"/>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Прочие причины пожаров</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2
9%</a:t>
                    </a:r>
                  </a:p>
                </c:rich>
              </c:tx>
              <c:spPr>
                <a:noFill/>
                <a:ln>
                  <a:solidFill>
                    <a:sysClr val="windowText" lastClr="000000"/>
                  </a:solidFill>
                </a:ln>
                <a:effectLst/>
              </c:spPr>
              <c:dLblPos val="bestFit"/>
              <c:showLegendKey val="0"/>
              <c:showVal val="0"/>
              <c:showCatName val="1"/>
              <c:showSerName val="0"/>
              <c:showPercent val="1"/>
              <c:showBubbleSize val="0"/>
            </c:dLbl>
            <c:dLbl>
              <c:idx val="5"/>
              <c:layout>
                <c:manualLayout>
                  <c:x val="6.5285427094193257E-2"/>
                  <c:y val="6.1846489299856776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Гараж,</a:t>
                    </a:r>
                    <a:r>
                      <a:rPr lang="ru-RU" baseline="0">
                        <a:latin typeface="Times New Roman" panose="02020603050405020304" pitchFamily="18" charset="0"/>
                        <a:cs typeface="Times New Roman" panose="02020603050405020304" pitchFamily="18" charset="0"/>
                      </a:rPr>
                      <a:t> тент-укрытие, в т.ч. ГСК</a:t>
                    </a:r>
                    <a:endParaRPr lang="ru-RU">
                      <a:latin typeface="Times New Roman" panose="02020603050405020304" pitchFamily="18" charset="0"/>
                      <a:cs typeface="Times New Roman" panose="02020603050405020304" pitchFamily="18" charset="0"/>
                    </a:endParaRP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2
7%</a:t>
                    </a:r>
                  </a:p>
                </c:rich>
              </c:tx>
              <c:spPr>
                <a:noFill/>
                <a:ln>
                  <a:solidFill>
                    <a:sysClr val="windowText" lastClr="000000"/>
                  </a:solidFill>
                </a:ln>
                <a:effectLst/>
              </c:spPr>
              <c:dLblPos val="bestFit"/>
              <c:showLegendKey val="0"/>
              <c:showVal val="0"/>
              <c:showCatName val="1"/>
              <c:showSerName val="0"/>
              <c:showPercent val="1"/>
              <c:showBubbleSize val="0"/>
            </c:dLbl>
            <c:dLbl>
              <c:idx val="6"/>
              <c:layout>
                <c:manualLayout>
                  <c:x val="0.10704521036796677"/>
                  <c:y val="7.879462284726281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Баня</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3
13%</a:t>
                    </a:r>
                  </a:p>
                </c:rich>
              </c:tx>
              <c:spPr>
                <a:noFill/>
                <a:ln>
                  <a:solidFill>
                    <a:sysClr val="windowText" lastClr="000000"/>
                  </a:solidFill>
                </a:ln>
                <a:effectLst/>
              </c:spPr>
              <c:dLblPos val="bestFit"/>
              <c:showLegendKey val="0"/>
              <c:showVal val="0"/>
              <c:showCatName val="1"/>
              <c:showSerName val="0"/>
              <c:showPercent val="1"/>
              <c:showBubbleSize val="0"/>
            </c:dLbl>
            <c:dLbl>
              <c:idx val="7"/>
              <c:layout>
                <c:manualLayout>
                  <c:x val="3.9408783699776705E-2"/>
                  <c:y val="0.22263683428081568"/>
                </c:manualLayout>
              </c:layout>
              <c:tx>
                <c:rich>
                  <a:bodyPr/>
                  <a:lstStyle/>
                  <a:p>
                    <a:r>
                      <a:rPr lang="ru-RU"/>
                      <a:t>Объекты торговли</a:t>
                    </a:r>
                  </a:p>
                  <a:p>
                    <a:r>
                      <a:rPr lang="ru-RU"/>
                      <a:t>1
2%</a:t>
                    </a:r>
                  </a:p>
                </c:rich>
              </c:tx>
              <c:dLblPos val="bestFit"/>
              <c:showLegendKey val="0"/>
              <c:showVal val="0"/>
              <c:showCatName val="1"/>
              <c:showSerName val="0"/>
              <c:showPercent val="1"/>
              <c:showBubbleSize val="0"/>
            </c:dLbl>
            <c:dLbl>
              <c:idx val="8"/>
              <c:layout>
                <c:manualLayout>
                  <c:x val="-4.2194283781834818E-2"/>
                  <c:y val="0.13538615060929901"/>
                </c:manualLayout>
              </c:layout>
              <c:tx>
                <c:rich>
                  <a:bodyPr/>
                  <a:lstStyle/>
                  <a:p>
                    <a:r>
                      <a:rPr lang="ru-RU"/>
                      <a:t>Иное</a:t>
                    </a:r>
                  </a:p>
                  <a:p>
                    <a:r>
                      <a:rPr lang="ru-RU"/>
                      <a:t>1
2%</a:t>
                    </a:r>
                  </a:p>
                </c:rich>
              </c:tx>
              <c:dLblPos val="bestFit"/>
              <c:showLegendKey val="0"/>
              <c:showVal val="0"/>
              <c:showCatName val="1"/>
              <c:showSerName val="0"/>
              <c:showPercent val="1"/>
              <c:showBubbleSize val="0"/>
            </c:dLbl>
            <c:spPr>
              <a:noFill/>
              <a:ln>
                <a:solidFill>
                  <a:sysClr val="windowText" lastClr="0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НПУиЭ электрооборудования</c:v>
                </c:pt>
                <c:pt idx="1">
                  <c:v>НПУиЭ транспортных средств</c:v>
                </c:pt>
                <c:pt idx="2">
                  <c:v>Поджог</c:v>
                </c:pt>
              </c:strCache>
            </c:strRef>
          </c:cat>
          <c:val>
            <c:numRef>
              <c:f>Лист1!$B$2:$B$4</c:f>
              <c:numCache>
                <c:formatCode>General</c:formatCode>
                <c:ptCount val="3"/>
                <c:pt idx="0">
                  <c:v>13</c:v>
                </c:pt>
                <c:pt idx="1">
                  <c:v>62</c:v>
                </c:pt>
                <c:pt idx="2">
                  <c:v>25</c:v>
                </c:pt>
              </c:numCache>
            </c:numRef>
          </c:val>
          <c:extLst xmlns:c16r2="http://schemas.microsoft.com/office/drawing/2015/06/chart">
            <c:ext xmlns:c16="http://schemas.microsoft.com/office/drawing/2014/chart" uri="{C3380CC4-5D6E-409C-BE32-E72D297353CC}">
              <c16:uniqueId val="{00000008-633D-4CF1-9951-755D054149B4}"/>
            </c:ext>
          </c:extLst>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4.9147841541858521E-2"/>
          <c:y val="3.9215582580841346E-2"/>
          <c:w val="0.90998931915844905"/>
          <c:h val="0.79529143541238445"/>
        </c:manualLayout>
      </c:layout>
      <c:bar3DChart>
        <c:barDir val="col"/>
        <c:grouping val="clustered"/>
        <c:varyColors val="0"/>
        <c:ser>
          <c:idx val="0"/>
          <c:order val="0"/>
          <c:tx>
            <c:strRef>
              <c:f>Лист1!$B$1</c:f>
              <c:strCache>
                <c:ptCount val="1"/>
                <c:pt idx="0">
                  <c:v>2019</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6.0331825037707662E-3"/>
                  <c:y val="-3.58598207008966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0055304172951198E-2"/>
                  <c:y val="-2.4040310469212966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76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6</c:v>
                </c:pt>
                <c:pt idx="1">
                  <c:v>0</c:v>
                </c:pt>
                <c:pt idx="2">
                  <c:v>1</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2020</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1.6088486676721969E-2"/>
                  <c:y val="-2.343003915954361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3</c:v>
                </c:pt>
                <c:pt idx="1">
                  <c:v>0</c:v>
                </c:pt>
                <c:pt idx="2">
                  <c:v>0</c:v>
                </c:pt>
                <c:pt idx="3">
                  <c:v>0</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184562816"/>
        <c:axId val="184564352"/>
        <c:axId val="0"/>
      </c:bar3DChart>
      <c:catAx>
        <c:axId val="1845628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564352"/>
        <c:crosses val="autoZero"/>
        <c:auto val="1"/>
        <c:lblAlgn val="ctr"/>
        <c:lblOffset val="100"/>
        <c:noMultiLvlLbl val="0"/>
      </c:catAx>
      <c:valAx>
        <c:axId val="184564352"/>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562816"/>
        <c:crosses val="autoZero"/>
        <c:crossBetween val="between"/>
      </c:valAx>
      <c:spPr>
        <a:noFill/>
        <a:ln>
          <a:noFill/>
        </a:ln>
        <a:effectLst/>
      </c:spPr>
    </c:plotArea>
    <c:legend>
      <c:legendPos val="b"/>
      <c:layout>
        <c:manualLayout>
          <c:xMode val="edge"/>
          <c:yMode val="edge"/>
          <c:x val="0.78744936153935952"/>
          <c:y val="7.8468154029656303E-2"/>
          <c:w val="0.14052765734237077"/>
          <c:h val="8.651922353362927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8954178679862315E-2"/>
          <c:y val="2.5969360212952104E-2"/>
          <c:w val="0.92053547496599419"/>
          <c:h val="0.67851740435295727"/>
        </c:manualLayout>
      </c:layout>
      <c:bar3DChart>
        <c:barDir val="col"/>
        <c:grouping val="clustered"/>
        <c:varyColors val="0"/>
        <c:ser>
          <c:idx val="0"/>
          <c:order val="0"/>
          <c:tx>
            <c:strRef>
              <c:f>Лист1!$B$1</c:f>
              <c:strCache>
                <c:ptCount val="1"/>
                <c:pt idx="0">
                  <c:v>2019</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8161180476731001E-2"/>
                  <c:y val="-9.456264775413754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959-4D95-A2DB-225C4601F872}"/>
                </c:ext>
              </c:extLst>
            </c:dLbl>
            <c:dLbl>
              <c:idx val="1"/>
              <c:layout>
                <c:manualLayout>
                  <c:x val="1.3620885357548313E-2"/>
                  <c:y val="-9.456264775413754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959-4D95-A2DB-225C4601F872}"/>
                </c:ext>
              </c:extLst>
            </c:dLbl>
            <c:dLbl>
              <c:idx val="2"/>
              <c:layout>
                <c:manualLayout>
                  <c:x val="1.3620885357548353E-2"/>
                  <c:y val="-1.41843971631205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959-4D95-A2DB-225C4601F872}"/>
                </c:ext>
              </c:extLst>
            </c:dLbl>
            <c:dLbl>
              <c:idx val="3"/>
              <c:layout>
                <c:manualLayout>
                  <c:x val="1.8157714754655593E-2"/>
                  <c:y val="-1.8935149536595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959-4D95-A2DB-225C4601F872}"/>
                </c:ext>
              </c:extLst>
            </c:dLbl>
            <c:spPr>
              <a:noFill/>
              <a:ln>
                <a:no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LeaderLines val="0"/>
              </c:ext>
            </c:extLst>
          </c:dLbls>
          <c:cat>
            <c:strRef>
              <c:f>Лист1!$A$2:$A$5</c:f>
              <c:strCache>
                <c:ptCount val="4"/>
                <c:pt idx="0">
                  <c:v>Уничтожено строений</c:v>
                </c:pt>
                <c:pt idx="1">
                  <c:v>Повреждено строений</c:v>
                </c:pt>
                <c:pt idx="2">
                  <c:v>Уничтожено техники</c:v>
                </c:pt>
                <c:pt idx="3">
                  <c:v>Повреждено техники</c:v>
                </c:pt>
              </c:strCache>
            </c:strRef>
          </c:cat>
          <c:val>
            <c:numRef>
              <c:f>Лист1!$B$2:$B$5</c:f>
              <c:numCache>
                <c:formatCode>General</c:formatCode>
                <c:ptCount val="4"/>
                <c:pt idx="0">
                  <c:v>13</c:v>
                </c:pt>
                <c:pt idx="1">
                  <c:v>37</c:v>
                </c:pt>
                <c:pt idx="2">
                  <c:v>7</c:v>
                </c:pt>
                <c:pt idx="3">
                  <c:v>16</c:v>
                </c:pt>
              </c:numCache>
            </c:numRef>
          </c:val>
          <c:extLst xmlns:c16r2="http://schemas.microsoft.com/office/drawing/2015/06/chart">
            <c:ext xmlns:c16="http://schemas.microsoft.com/office/drawing/2014/chart" uri="{C3380CC4-5D6E-409C-BE32-E72D297353CC}">
              <c16:uniqueId val="{00000004-E959-4D95-A2DB-225C4601F872}"/>
            </c:ext>
          </c:extLst>
        </c:ser>
        <c:ser>
          <c:idx val="1"/>
          <c:order val="1"/>
          <c:tx>
            <c:strRef>
              <c:f>Лист1!$C$1</c:f>
              <c:strCache>
                <c:ptCount val="1"/>
                <c:pt idx="0">
                  <c:v>2020</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8161180476731001E-2"/>
                  <c:y val="-9.456264775413754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959-4D95-A2DB-225C4601F872}"/>
                </c:ext>
              </c:extLst>
            </c:dLbl>
            <c:dLbl>
              <c:idx val="1"/>
              <c:layout>
                <c:manualLayout>
                  <c:x val="1.8161180476731001E-2"/>
                  <c:y val="-9.4562647754137547E-3"/>
                </c:manualLayout>
              </c:layout>
              <c:tx>
                <c:rich>
                  <a:bodyPr/>
                  <a:lstStyle/>
                  <a:p>
                    <a:r>
                      <a:rPr lang="ru-RU"/>
                      <a:t>33</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959-4D95-A2DB-225C4601F872}"/>
                </c:ext>
              </c:extLst>
            </c:dLbl>
            <c:dLbl>
              <c:idx val="2"/>
              <c:layout>
                <c:manualLayout>
                  <c:x val="1.589103291713953E-2"/>
                  <c:y val="-4.7281323877068574E-3"/>
                </c:manualLayout>
              </c:layout>
              <c:tx>
                <c:rich>
                  <a:bodyPr/>
                  <a:lstStyle/>
                  <a:p>
                    <a:r>
                      <a:rPr lang="ru-RU"/>
                      <a:t>2</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959-4D95-A2DB-225C4601F872}"/>
                </c:ext>
              </c:extLst>
            </c:dLbl>
            <c:dLbl>
              <c:idx val="3"/>
              <c:layout>
                <c:manualLayout>
                  <c:x val="1.5891032917139617E-2"/>
                  <c:y val="-4.7281323877068574E-3"/>
                </c:manualLayout>
              </c:layout>
              <c:tx>
                <c:rich>
                  <a:bodyPr/>
                  <a:lstStyle/>
                  <a:p>
                    <a:r>
                      <a:rPr lang="ru-RU"/>
                      <a:t>7</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959-4D95-A2DB-225C4601F872}"/>
                </c:ext>
              </c:extLst>
            </c:dLbl>
            <c:spPr>
              <a:noFill/>
              <a:ln>
                <a:no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LeaderLines val="0"/>
              </c:ext>
            </c:extLst>
          </c:dLbls>
          <c:cat>
            <c:strRef>
              <c:f>Лист1!$A$2:$A$5</c:f>
              <c:strCache>
                <c:ptCount val="4"/>
                <c:pt idx="0">
                  <c:v>Уничтожено строений</c:v>
                </c:pt>
                <c:pt idx="1">
                  <c:v>Повреждено строений</c:v>
                </c:pt>
                <c:pt idx="2">
                  <c:v>Уничтожено техники</c:v>
                </c:pt>
                <c:pt idx="3">
                  <c:v>Повреждено техники</c:v>
                </c:pt>
              </c:strCache>
            </c:strRef>
          </c:cat>
          <c:val>
            <c:numRef>
              <c:f>Лист1!$C$2:$C$5</c:f>
              <c:numCache>
                <c:formatCode>General</c:formatCode>
                <c:ptCount val="4"/>
                <c:pt idx="0">
                  <c:v>2</c:v>
                </c:pt>
                <c:pt idx="1">
                  <c:v>33</c:v>
                </c:pt>
                <c:pt idx="2">
                  <c:v>2</c:v>
                </c:pt>
                <c:pt idx="3">
                  <c:v>7</c:v>
                </c:pt>
              </c:numCache>
            </c:numRef>
          </c:val>
          <c:extLst xmlns:c16r2="http://schemas.microsoft.com/office/drawing/2015/06/chart">
            <c:ext xmlns:c16="http://schemas.microsoft.com/office/drawing/2014/chart" uri="{C3380CC4-5D6E-409C-BE32-E72D297353CC}">
              <c16:uniqueId val="{00000009-E959-4D95-A2DB-225C4601F872}"/>
            </c:ext>
          </c:extLst>
        </c:ser>
        <c:dLbls>
          <c:showLegendKey val="0"/>
          <c:showVal val="0"/>
          <c:showCatName val="0"/>
          <c:showSerName val="0"/>
          <c:showPercent val="0"/>
          <c:showBubbleSize val="0"/>
        </c:dLbls>
        <c:gapWidth val="150"/>
        <c:shape val="box"/>
        <c:axId val="186757120"/>
        <c:axId val="186758656"/>
        <c:axId val="0"/>
      </c:bar3DChart>
      <c:catAx>
        <c:axId val="1867571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758656"/>
        <c:crosses val="autoZero"/>
        <c:auto val="1"/>
        <c:lblAlgn val="ctr"/>
        <c:lblOffset val="100"/>
        <c:noMultiLvlLbl val="0"/>
      </c:catAx>
      <c:valAx>
        <c:axId val="186758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757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5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820924322523215"/>
          <c:y val="0.24426063837639858"/>
          <c:w val="0.65346591935759279"/>
          <c:h val="0.5076188852906085"/>
        </c:manualLayout>
      </c:layout>
      <c:pie3DChart>
        <c:varyColors val="1"/>
        <c:ser>
          <c:idx val="0"/>
          <c:order val="0"/>
          <c:tx>
            <c:strRef>
              <c:f>Лист1!$B$1</c:f>
              <c:strCache>
                <c:ptCount val="1"/>
                <c:pt idx="0">
                  <c:v>2020</c:v>
                </c:pt>
              </c:strCache>
            </c:strRef>
          </c:tx>
          <c:dPt>
            <c:idx val="0"/>
            <c:bubble3D val="0"/>
            <c:explosion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633D-4CF1-9951-755D054149B4}"/>
              </c:ext>
            </c:extLst>
          </c:dPt>
          <c:dPt>
            <c:idx val="1"/>
            <c:bubble3D val="0"/>
            <c:explosion val="1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633D-4CF1-9951-755D054149B4}"/>
              </c:ext>
            </c:extLst>
          </c:dPt>
          <c:dPt>
            <c:idx val="2"/>
            <c:bubble3D val="0"/>
            <c:explosion val="21"/>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633D-4CF1-9951-755D054149B4}"/>
              </c:ext>
            </c:extLst>
          </c:dPt>
          <c:dPt>
            <c:idx val="3"/>
            <c:bubble3D val="0"/>
            <c:explosion val="17"/>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633D-4CF1-9951-755D054149B4}"/>
              </c:ext>
            </c:extLst>
          </c:dPt>
          <c:dPt>
            <c:idx val="4"/>
            <c:bubble3D val="0"/>
            <c:explosion val="14"/>
          </c:dPt>
          <c:dPt>
            <c:idx val="5"/>
            <c:bubble3D val="0"/>
            <c:explosion val="8"/>
          </c:dPt>
          <c:dPt>
            <c:idx val="6"/>
            <c:bubble3D val="0"/>
            <c:explosion val="7"/>
          </c:dPt>
          <c:dPt>
            <c:idx val="7"/>
            <c:bubble3D val="0"/>
            <c:explosion val="6"/>
          </c:dPt>
          <c:dLbls>
            <c:dLbl>
              <c:idx val="0"/>
              <c:layout>
                <c:manualLayout>
                  <c:x val="-7.9603043642185983E-2"/>
                  <c:y val="-8.8223992199002559E-3"/>
                </c:manualLayout>
              </c:layout>
              <c:tx>
                <c:rich>
                  <a:bodyPr/>
                  <a:lstStyle/>
                  <a:p>
                    <a:r>
                      <a:rPr lang="ru-RU">
                        <a:latin typeface="Times New Roman" panose="02020603050405020304" pitchFamily="18" charset="0"/>
                        <a:cs typeface="Times New Roman" panose="02020603050405020304" pitchFamily="18" charset="0"/>
                      </a:rPr>
                      <a:t>Объекты</a:t>
                    </a:r>
                    <a:r>
                      <a:rPr lang="ru-RU" baseline="0">
                        <a:latin typeface="Times New Roman" panose="02020603050405020304" pitchFamily="18" charset="0"/>
                        <a:cs typeface="Times New Roman" panose="02020603050405020304" pitchFamily="18" charset="0"/>
                      </a:rPr>
                      <a:t> жилого сектор</a:t>
                    </a:r>
                  </a:p>
                  <a:p>
                    <a:r>
                      <a:rPr lang="ru-RU" baseline="0">
                        <a:latin typeface="Times New Roman" panose="02020603050405020304" pitchFamily="18" charset="0"/>
                        <a:cs typeface="Times New Roman" panose="02020603050405020304" pitchFamily="18" charset="0"/>
                      </a:rPr>
                      <a:t>23</a:t>
                    </a:r>
                    <a:r>
                      <a:rPr lang="ru-RU">
                        <a:latin typeface="Times New Roman" panose="02020603050405020304" pitchFamily="18" charset="0"/>
                        <a:cs typeface="Times New Roman" panose="02020603050405020304" pitchFamily="18" charset="0"/>
                      </a:rPr>
                      <a:t>
41%</a:t>
                    </a:r>
                    <a:endParaRPr lang="ru-RU"/>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633D-4CF1-9951-755D054149B4}"/>
                </c:ext>
              </c:extLst>
            </c:dLbl>
            <c:dLbl>
              <c:idx val="1"/>
              <c:layout>
                <c:manualLayout>
                  <c:x val="-0.11187074271713489"/>
                  <c:y val="-1.2925947685876927E-2"/>
                </c:manualLayout>
              </c:layout>
              <c:tx>
                <c:rich>
                  <a:bodyPr/>
                  <a:lstStyle/>
                  <a:p>
                    <a:r>
                      <a:rPr lang="ru-RU" baseline="0">
                        <a:latin typeface="Times New Roman" panose="02020603050405020304" pitchFamily="18" charset="0"/>
                        <a:cs typeface="Times New Roman" panose="02020603050405020304" pitchFamily="18" charset="0"/>
                      </a:rPr>
                      <a:t>Объекты транспорта</a:t>
                    </a:r>
                  </a:p>
                  <a:p>
                    <a:r>
                      <a:rPr lang="ru-RU" baseline="0">
                        <a:latin typeface="Times New Roman" panose="02020603050405020304" pitchFamily="18" charset="0"/>
                        <a:cs typeface="Times New Roman" panose="02020603050405020304" pitchFamily="18" charset="0"/>
                      </a:rPr>
                      <a:t>8 
14%</a:t>
                    </a:r>
                    <a:endParaRPr lang="ru-RU" baseline="0"/>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633D-4CF1-9951-755D054149B4}"/>
                </c:ext>
              </c:extLst>
            </c:dLbl>
            <c:dLbl>
              <c:idx val="2"/>
              <c:layout>
                <c:manualLayout>
                  <c:x val="-6.7650535201274467E-2"/>
                  <c:y val="-9.77430855171144E-2"/>
                </c:manualLayout>
              </c:layout>
              <c:tx>
                <c:rich>
                  <a:bodyPr/>
                  <a:lstStyle/>
                  <a:p>
                    <a:r>
                      <a:rPr lang="ru-RU" baseline="0">
                        <a:latin typeface="Times New Roman" panose="02020603050405020304" pitchFamily="18" charset="0"/>
                        <a:cs typeface="Times New Roman" panose="02020603050405020304" pitchFamily="18" charset="0"/>
                      </a:rPr>
                      <a:t>Объекты производства </a:t>
                    </a:r>
                  </a:p>
                  <a:p>
                    <a:r>
                      <a:rPr lang="ru-RU" baseline="0">
                        <a:latin typeface="Times New Roman" panose="02020603050405020304" pitchFamily="18" charset="0"/>
                        <a:cs typeface="Times New Roman" panose="02020603050405020304" pitchFamily="18" charset="0"/>
                      </a:rPr>
                      <a:t>2
3%</a:t>
                    </a:r>
                    <a:endParaRPr lang="ru-RU" baseline="0"/>
                  </a:p>
                </c:rich>
              </c:tx>
              <c:dLblPos val="bestFit"/>
              <c:showLegendKey val="0"/>
              <c:showVal val="0"/>
              <c:showCatName val="1"/>
              <c:showSerName val="0"/>
              <c:showPercent val="1"/>
              <c:showBubbleSize val="0"/>
            </c:dLbl>
            <c:dLbl>
              <c:idx val="3"/>
              <c:layout>
                <c:manualLayout>
                  <c:x val="2.7253020593829197E-2"/>
                  <c:y val="-5.4676122254190766E-2"/>
                </c:manualLayout>
              </c:layout>
              <c:tx>
                <c:rich>
                  <a:bodyPr/>
                  <a:lstStyle/>
                  <a:p>
                    <a:r>
                      <a:rPr lang="ru-RU">
                        <a:latin typeface="Times New Roman" panose="02020603050405020304" pitchFamily="18" charset="0"/>
                        <a:cs typeface="Times New Roman" panose="02020603050405020304" pitchFamily="18" charset="0"/>
                      </a:rPr>
                      <a:t>Объекты сервисного обслуживания</a:t>
                    </a:r>
                  </a:p>
                  <a:p>
                    <a:r>
                      <a:rPr lang="ru-RU">
                        <a:latin typeface="Times New Roman" panose="02020603050405020304" pitchFamily="18" charset="0"/>
                        <a:cs typeface="Times New Roman" panose="02020603050405020304" pitchFamily="18" charset="0"/>
                      </a:rPr>
                      <a:t>1</a:t>
                    </a:r>
                  </a:p>
                  <a:p>
                    <a:r>
                      <a:rPr lang="ru-RU" baseline="0">
                        <a:latin typeface="Times New Roman" panose="02020603050405020304" pitchFamily="18" charset="0"/>
                        <a:cs typeface="Times New Roman" panose="02020603050405020304" pitchFamily="18" charset="0"/>
                      </a:rPr>
                      <a:t>2%</a:t>
                    </a:r>
                    <a:endParaRPr lang="ru-RU"/>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633D-4CF1-9951-755D054149B4}"/>
                </c:ext>
              </c:extLst>
            </c:dLbl>
            <c:dLbl>
              <c:idx val="4"/>
              <c:layout>
                <c:manualLayout>
                  <c:x val="0.19288519260242179"/>
                  <c:y val="3.9445721502738752E-4"/>
                </c:manualLayout>
              </c:layout>
              <c:tx>
                <c:rich>
                  <a:bodyPr/>
                  <a:lstStyle/>
                  <a:p>
                    <a:r>
                      <a:rPr lang="ru-RU">
                        <a:latin typeface="Times New Roman" panose="02020603050405020304" pitchFamily="18" charset="0"/>
                        <a:cs typeface="Times New Roman" panose="02020603050405020304" pitchFamily="18" charset="0"/>
                      </a:rPr>
                      <a:t>Объекты соц.обслуживания населения</a:t>
                    </a:r>
                  </a:p>
                  <a:p>
                    <a:r>
                      <a:rPr lang="ru-RU">
                        <a:latin typeface="Times New Roman" panose="02020603050405020304" pitchFamily="18" charset="0"/>
                        <a:cs typeface="Times New Roman" panose="02020603050405020304" pitchFamily="18" charset="0"/>
                      </a:rPr>
                      <a:t>1
2%</a:t>
                    </a:r>
                    <a:endParaRPr lang="ru-RU"/>
                  </a:p>
                </c:rich>
              </c:tx>
              <c:dLblPos val="bestFit"/>
              <c:showLegendKey val="0"/>
              <c:showVal val="0"/>
              <c:showCatName val="1"/>
              <c:showSerName val="0"/>
              <c:showPercent val="1"/>
              <c:showBubbleSize val="0"/>
            </c:dLbl>
            <c:dLbl>
              <c:idx val="5"/>
              <c:layout>
                <c:manualLayout>
                  <c:x val="9.0549391526629108E-2"/>
                  <c:y val="9.2524126780572105E-2"/>
                </c:manualLayout>
              </c:layout>
              <c:tx>
                <c:rich>
                  <a:bodyPr/>
                  <a:lstStyle/>
                  <a:p>
                    <a:r>
                      <a:rPr lang="ru-RU">
                        <a:latin typeface="Times New Roman" panose="02020603050405020304" pitchFamily="18" charset="0"/>
                        <a:cs typeface="Times New Roman" panose="02020603050405020304" pitchFamily="18" charset="0"/>
                      </a:rPr>
                      <a:t>Места открытого хранения веществ, материалов, сельскохозяйственные угодья и прочие открытые территории</a:t>
                    </a:r>
                  </a:p>
                  <a:p>
                    <a:r>
                      <a:rPr lang="ru-RU">
                        <a:latin typeface="Times New Roman" panose="02020603050405020304" pitchFamily="18" charset="0"/>
                        <a:cs typeface="Times New Roman" panose="02020603050405020304" pitchFamily="18" charset="0"/>
                      </a:rPr>
                      <a:t>18
32%</a:t>
                    </a:r>
                    <a:endParaRPr lang="ru-RU"/>
                  </a:p>
                </c:rich>
              </c:tx>
              <c:dLblPos val="bestFit"/>
              <c:showLegendKey val="0"/>
              <c:showVal val="0"/>
              <c:showCatName val="1"/>
              <c:showSerName val="0"/>
              <c:showPercent val="1"/>
              <c:showBubbleSize val="0"/>
            </c:dLbl>
            <c:dLbl>
              <c:idx val="6"/>
              <c:layout>
                <c:manualLayout>
                  <c:x val="0.13862517012554063"/>
                  <c:y val="5.4934204081282093E-2"/>
                </c:manualLayout>
              </c:layout>
              <c:tx>
                <c:rich>
                  <a:bodyPr/>
                  <a:lstStyle/>
                  <a:p>
                    <a:r>
                      <a:rPr lang="ru-RU">
                        <a:latin typeface="Times New Roman" panose="02020603050405020304" pitchFamily="18" charset="0"/>
                        <a:cs typeface="Times New Roman" panose="02020603050405020304" pitchFamily="18" charset="0"/>
                      </a:rPr>
                      <a:t>Объекты культурно-досуговой деятельности</a:t>
                    </a:r>
                  </a:p>
                  <a:p>
                    <a:r>
                      <a:rPr lang="ru-RU">
                        <a:latin typeface="Times New Roman" panose="02020603050405020304" pitchFamily="18" charset="0"/>
                        <a:cs typeface="Times New Roman" panose="02020603050405020304" pitchFamily="18" charset="0"/>
                      </a:rPr>
                      <a:t>1
2%</a:t>
                    </a:r>
                    <a:endParaRPr lang="ru-RU"/>
                  </a:p>
                </c:rich>
              </c:tx>
              <c:dLblPos val="bestFit"/>
              <c:showLegendKey val="0"/>
              <c:showVal val="0"/>
              <c:showCatName val="1"/>
              <c:showSerName val="0"/>
              <c:showPercent val="1"/>
              <c:showBubbleSize val="0"/>
            </c:dLbl>
            <c:dLbl>
              <c:idx val="7"/>
              <c:layout>
                <c:manualLayout>
                  <c:x val="3.9408783699776705E-2"/>
                  <c:y val="0.22263683428081568"/>
                </c:manualLayout>
              </c:layout>
              <c:tx>
                <c:rich>
                  <a:bodyPr/>
                  <a:lstStyle/>
                  <a:p>
                    <a:r>
                      <a:rPr lang="ru-RU">
                        <a:latin typeface="Times New Roman" panose="02020603050405020304" pitchFamily="18" charset="0"/>
                        <a:cs typeface="Times New Roman" panose="02020603050405020304" pitchFamily="18" charset="0"/>
                      </a:rPr>
                      <a:t>Объекты торговли</a:t>
                    </a:r>
                  </a:p>
                  <a:p>
                    <a:r>
                      <a:rPr lang="ru-RU">
                        <a:latin typeface="Times New Roman" panose="02020603050405020304" pitchFamily="18" charset="0"/>
                        <a:cs typeface="Times New Roman" panose="02020603050405020304" pitchFamily="18" charset="0"/>
                      </a:rPr>
                      <a:t>1
2%</a:t>
                    </a:r>
                    <a:endParaRPr lang="ru-RU"/>
                  </a:p>
                </c:rich>
              </c:tx>
              <c:dLblPos val="bestFit"/>
              <c:showLegendKey val="0"/>
              <c:showVal val="0"/>
              <c:showCatName val="1"/>
              <c:showSerName val="0"/>
              <c:showPercent val="1"/>
              <c:showBubbleSize val="0"/>
            </c:dLbl>
            <c:dLbl>
              <c:idx val="8"/>
              <c:layout>
                <c:manualLayout>
                  <c:x val="-4.2194283781834818E-2"/>
                  <c:y val="0.13538615060929901"/>
                </c:manualLayout>
              </c:layout>
              <c:tx>
                <c:rich>
                  <a:bodyPr/>
                  <a:lstStyle/>
                  <a:p>
                    <a:r>
                      <a:rPr lang="ru-RU">
                        <a:latin typeface="Times New Roman" panose="02020603050405020304" pitchFamily="18" charset="0"/>
                        <a:cs typeface="Times New Roman" panose="02020603050405020304" pitchFamily="18" charset="0"/>
                      </a:rPr>
                      <a:t>Иное</a:t>
                    </a:r>
                  </a:p>
                  <a:p>
                    <a:r>
                      <a:rPr lang="ru-RU">
                        <a:latin typeface="Times New Roman" panose="02020603050405020304" pitchFamily="18" charset="0"/>
                        <a:cs typeface="Times New Roman" panose="02020603050405020304" pitchFamily="18" charset="0"/>
                      </a:rPr>
                      <a:t>1
2%</a:t>
                    </a:r>
                    <a:endParaRPr lang="ru-RU"/>
                  </a:p>
                </c:rich>
              </c:tx>
              <c:dLblPos val="bestFit"/>
              <c:showLegendKey val="0"/>
              <c:showVal val="0"/>
              <c:showCatName val="1"/>
              <c:showSerName val="0"/>
              <c:showPercent val="1"/>
              <c:showBubbleSize val="0"/>
            </c:dLbl>
            <c:spPr>
              <a:noFill/>
              <a:ln>
                <a:solidFill>
                  <a:sysClr val="windowText" lastClr="0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Лист1!$A$2:$A$10</c:f>
              <c:strCache>
                <c:ptCount val="9"/>
                <c:pt idx="0">
                  <c:v>Объекты жилого сектора</c:v>
                </c:pt>
                <c:pt idx="1">
                  <c:v>Объекты транспорта</c:v>
                </c:pt>
                <c:pt idx="2">
                  <c:v>Объекты производства </c:v>
                </c:pt>
                <c:pt idx="3">
                  <c:v>Объекты сервисного обслуживания населения</c:v>
                </c:pt>
                <c:pt idx="4">
                  <c:v>Объекты соц.обслуживания населения</c:v>
                </c:pt>
                <c:pt idx="5">
                  <c:v>Места открытого хранения веществ, материалов, сельскохозяйственные угодья и прочие открытые территории</c:v>
                </c:pt>
                <c:pt idx="6">
                  <c:v>Объекты культурно-досуговой деятельности</c:v>
                </c:pt>
                <c:pt idx="7">
                  <c:v>Объекты торговли</c:v>
                </c:pt>
                <c:pt idx="8">
                  <c:v>Иное</c:v>
                </c:pt>
              </c:strCache>
            </c:strRef>
          </c:cat>
          <c:val>
            <c:numRef>
              <c:f>Лист1!$B$2:$B$10</c:f>
              <c:numCache>
                <c:formatCode>General</c:formatCode>
                <c:ptCount val="9"/>
                <c:pt idx="0">
                  <c:v>41</c:v>
                </c:pt>
                <c:pt idx="1">
                  <c:v>14</c:v>
                </c:pt>
                <c:pt idx="2">
                  <c:v>3</c:v>
                </c:pt>
                <c:pt idx="3">
                  <c:v>2</c:v>
                </c:pt>
                <c:pt idx="4">
                  <c:v>2</c:v>
                </c:pt>
                <c:pt idx="5">
                  <c:v>32</c:v>
                </c:pt>
                <c:pt idx="6">
                  <c:v>2</c:v>
                </c:pt>
                <c:pt idx="7">
                  <c:v>2</c:v>
                </c:pt>
                <c:pt idx="8">
                  <c:v>2</c:v>
                </c:pt>
              </c:numCache>
            </c:numRef>
          </c:val>
          <c:extLst xmlns:c16r2="http://schemas.microsoft.com/office/drawing/2015/06/chart">
            <c:ext xmlns:c16="http://schemas.microsoft.com/office/drawing/2014/chart" uri="{C3380CC4-5D6E-409C-BE32-E72D297353CC}">
              <c16:uniqueId val="{00000008-633D-4CF1-9951-755D054149B4}"/>
            </c:ext>
          </c:extLst>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3.0339394695558956E-2"/>
          <c:y val="8.9241432527515679E-2"/>
          <c:w val="0.93090171502542907"/>
          <c:h val="0.66313093148076696"/>
        </c:manualLayout>
      </c:layout>
      <c:bar3DChart>
        <c:barDir val="col"/>
        <c:grouping val="clustered"/>
        <c:varyColors val="0"/>
        <c:ser>
          <c:idx val="0"/>
          <c:order val="0"/>
          <c:tx>
            <c:strRef>
              <c:f>Лист1!$B$1</c:f>
              <c:strCache>
                <c:ptCount val="1"/>
                <c:pt idx="0">
                  <c:v>2019</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0127991580723106E-2"/>
                  <c:y val="-8.022668006022089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56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765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1</c:v>
                </c:pt>
                <c:pt idx="1">
                  <c:v>0</c:v>
                </c:pt>
                <c:pt idx="2">
                  <c:v>0</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2020</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1.6088486676721969E-2"/>
                  <c:y val="-2.343003915954361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2</c:v>
                </c:pt>
                <c:pt idx="1">
                  <c:v>0</c:v>
                </c:pt>
                <c:pt idx="2">
                  <c:v>0</c:v>
                </c:pt>
                <c:pt idx="3">
                  <c:v>0</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187581568"/>
        <c:axId val="187583104"/>
        <c:axId val="0"/>
      </c:bar3DChart>
      <c:catAx>
        <c:axId val="1875815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583104"/>
        <c:crosses val="autoZero"/>
        <c:auto val="1"/>
        <c:lblAlgn val="ctr"/>
        <c:lblOffset val="100"/>
        <c:noMultiLvlLbl val="0"/>
      </c:catAx>
      <c:valAx>
        <c:axId val="187583104"/>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581568"/>
        <c:crosses val="autoZero"/>
        <c:crossBetween val="between"/>
      </c:valAx>
      <c:spPr>
        <a:noFill/>
        <a:ln>
          <a:noFill/>
        </a:ln>
        <a:effectLst/>
      </c:spPr>
    </c:plotArea>
    <c:legend>
      <c:legendPos val="b"/>
      <c:layout>
        <c:manualLayout>
          <c:xMode val="edge"/>
          <c:yMode val="edge"/>
          <c:x val="0.81659299341959302"/>
          <c:y val="7.3078810930019666E-2"/>
          <c:w val="0.14037066345874077"/>
          <c:h val="9.783949983222740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3.0339394695558956E-2"/>
          <c:y val="8.9241432527515679E-2"/>
          <c:w val="0.93090171502542907"/>
          <c:h val="0.66313093148076696"/>
        </c:manualLayout>
      </c:layout>
      <c:bar3DChart>
        <c:barDir val="col"/>
        <c:grouping val="clustered"/>
        <c:varyColors val="0"/>
        <c:ser>
          <c:idx val="0"/>
          <c:order val="0"/>
          <c:tx>
            <c:strRef>
              <c:f>Лист1!$B$1</c:f>
              <c:strCache>
                <c:ptCount val="1"/>
                <c:pt idx="0">
                  <c:v>2019</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0127991580723106E-2"/>
                  <c:y val="-8.022668006022089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56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765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11</c:v>
                </c:pt>
                <c:pt idx="1">
                  <c:v>0</c:v>
                </c:pt>
                <c:pt idx="2">
                  <c:v>0</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2020</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1.6088486676721969E-2"/>
                  <c:y val="-2.3430039159543611E-2"/>
                </c:manualLayout>
              </c:layout>
              <c:tx>
                <c:rich>
                  <a:bodyPr/>
                  <a:lstStyle/>
                  <a:p>
                    <a:r>
                      <a:rPr lang="ru-RU"/>
                      <a:t>26 286</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18</c:v>
                </c:pt>
                <c:pt idx="1">
                  <c:v>0</c:v>
                </c:pt>
                <c:pt idx="2">
                  <c:v>0</c:v>
                </c:pt>
                <c:pt idx="3">
                  <c:v>26286</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187835904"/>
        <c:axId val="187837440"/>
        <c:axId val="0"/>
      </c:bar3DChart>
      <c:catAx>
        <c:axId val="1878359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837440"/>
        <c:crosses val="autoZero"/>
        <c:auto val="1"/>
        <c:lblAlgn val="ctr"/>
        <c:lblOffset val="100"/>
        <c:noMultiLvlLbl val="0"/>
      </c:catAx>
      <c:valAx>
        <c:axId val="187837440"/>
        <c:scaling>
          <c:orientation val="minMax"/>
          <c:max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835904"/>
        <c:crosses val="autoZero"/>
        <c:crossBetween val="between"/>
      </c:valAx>
      <c:spPr>
        <a:noFill/>
        <a:ln>
          <a:noFill/>
        </a:ln>
        <a:effectLst/>
      </c:spPr>
    </c:plotArea>
    <c:legend>
      <c:legendPos val="b"/>
      <c:layout>
        <c:manualLayout>
          <c:xMode val="edge"/>
          <c:yMode val="edge"/>
          <c:x val="0.85610261564178247"/>
          <c:y val="0.81525875303322937"/>
          <c:w val="0.14037066345874077"/>
          <c:h val="9.783949983222740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4.0736589323859734E-2"/>
          <c:y val="6.603585967519944E-2"/>
          <c:w val="0.90386881561024679"/>
          <c:h val="0.83800702080708145"/>
        </c:manualLayout>
      </c:layout>
      <c:bar3DChart>
        <c:barDir val="col"/>
        <c:grouping val="clustered"/>
        <c:varyColors val="0"/>
        <c:ser>
          <c:idx val="0"/>
          <c:order val="0"/>
          <c:tx>
            <c:strRef>
              <c:f>Лист1!$B$1</c:f>
              <c:strCache>
                <c:ptCount val="1"/>
                <c:pt idx="0">
                  <c:v>2019</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0127991580723106E-2"/>
                  <c:y val="-8.022668006022089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56E-2"/>
                </c:manualLayout>
              </c:layout>
              <c:tx>
                <c:rich>
                  <a:bodyPr/>
                  <a:lstStyle/>
                  <a:p>
                    <a:r>
                      <a:rPr lang="ru-RU"/>
                      <a:t>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2</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765E-2"/>
                </c:manualLayout>
              </c:layout>
              <c:tx>
                <c:rich>
                  <a:bodyPr/>
                  <a:lstStyle/>
                  <a:p>
                    <a:r>
                      <a:rPr lang="ru-RU"/>
                      <a:t>160 513</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27</c:v>
                </c:pt>
                <c:pt idx="1">
                  <c:v>1</c:v>
                </c:pt>
                <c:pt idx="2">
                  <c:v>2</c:v>
                </c:pt>
                <c:pt idx="3">
                  <c:v>160.5</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2020</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2</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2.2433249542257595E-2"/>
                  <c:y val="-2.9492126713420771E-2"/>
                </c:manualLayout>
              </c:layout>
              <c:tx>
                <c:rich>
                  <a:bodyPr/>
                  <a:lstStyle/>
                  <a:p>
                    <a:r>
                      <a:rPr lang="ru-RU"/>
                      <a:t>5 282</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23</c:v>
                </c:pt>
                <c:pt idx="1">
                  <c:v>0</c:v>
                </c:pt>
                <c:pt idx="2">
                  <c:v>2</c:v>
                </c:pt>
                <c:pt idx="3">
                  <c:v>5.2</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189191680"/>
        <c:axId val="189193216"/>
        <c:axId val="0"/>
      </c:bar3DChart>
      <c:catAx>
        <c:axId val="1891916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193216"/>
        <c:crosses val="autoZero"/>
        <c:auto val="1"/>
        <c:lblAlgn val="ctr"/>
        <c:lblOffset val="100"/>
        <c:noMultiLvlLbl val="0"/>
      </c:catAx>
      <c:valAx>
        <c:axId val="189193216"/>
        <c:scaling>
          <c:orientation val="minMax"/>
          <c:max val="4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191680"/>
        <c:crosses val="autoZero"/>
        <c:crossBetween val="between"/>
      </c:valAx>
      <c:spPr>
        <a:noFill/>
        <a:ln>
          <a:noFill/>
        </a:ln>
        <a:effectLst/>
      </c:spPr>
    </c:plotArea>
    <c:legend>
      <c:legendPos val="b"/>
      <c:layout>
        <c:manualLayout>
          <c:xMode val="edge"/>
          <c:yMode val="edge"/>
          <c:x val="0.79787790920908219"/>
          <c:y val="5.6928739430903541E-2"/>
          <c:w val="0.14037066345874077"/>
          <c:h val="8.897016393850956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5.7373823747144934E-2"/>
          <c:y val="3.9215686274509852E-2"/>
          <c:w val="0.91408673124330952"/>
          <c:h val="0.84936765103314971"/>
        </c:manualLayout>
      </c:layout>
      <c:bar3DChart>
        <c:barDir val="col"/>
        <c:grouping val="clustered"/>
        <c:varyColors val="0"/>
        <c:ser>
          <c:idx val="0"/>
          <c:order val="0"/>
          <c:tx>
            <c:strRef>
              <c:f>Лист1!$B$1</c:f>
              <c:strCache>
                <c:ptCount val="1"/>
                <c:pt idx="0">
                  <c:v>2019</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6.0331825037707662E-3"/>
                  <c:y val="-3.58598207008966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0055304172951198E-2"/>
                  <c:y val="-2.4040310469212966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8242481343174705E-2"/>
                  <c:y val="-2.9339997184504842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765E-2"/>
                </c:manualLayout>
              </c:layout>
              <c:tx>
                <c:rich>
                  <a:bodyPr/>
                  <a:lstStyle/>
                  <a:p>
                    <a:r>
                      <a:rPr lang="en-US"/>
                      <a:t>247</a:t>
                    </a:r>
                    <a:r>
                      <a:rPr lang="ru-RU" baseline="0"/>
                      <a:t> 300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15</c:v>
                </c:pt>
                <c:pt idx="1">
                  <c:v>0</c:v>
                </c:pt>
                <c:pt idx="2">
                  <c:v>0</c:v>
                </c:pt>
                <c:pt idx="3">
                  <c:v>247.3</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2020</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1.6088486676721969E-2"/>
                  <c:y val="-2.343003915954361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8</c:v>
                </c:pt>
                <c:pt idx="1">
                  <c:v>0</c:v>
                </c:pt>
                <c:pt idx="2">
                  <c:v>0</c:v>
                </c:pt>
                <c:pt idx="3">
                  <c:v>0</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189441536"/>
        <c:axId val="189443072"/>
        <c:axId val="0"/>
      </c:bar3DChart>
      <c:catAx>
        <c:axId val="1894415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443072"/>
        <c:crosses val="autoZero"/>
        <c:auto val="1"/>
        <c:lblAlgn val="ctr"/>
        <c:lblOffset val="100"/>
        <c:noMultiLvlLbl val="0"/>
      </c:catAx>
      <c:valAx>
        <c:axId val="189443072"/>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441536"/>
        <c:crosses val="autoZero"/>
        <c:crossBetween val="between"/>
      </c:valAx>
      <c:spPr>
        <a:noFill/>
        <a:ln>
          <a:noFill/>
        </a:ln>
        <a:effectLst/>
      </c:spPr>
    </c:plotArea>
    <c:legend>
      <c:legendPos val="b"/>
      <c:layout>
        <c:manualLayout>
          <c:xMode val="edge"/>
          <c:yMode val="edge"/>
          <c:x val="0.85006674679089012"/>
          <c:y val="9.0660473434511543E-2"/>
          <c:w val="0.14052765734237077"/>
          <c:h val="8.651922353362927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4.0736589323859734E-2"/>
          <c:y val="6.603585967519944E-2"/>
          <c:w val="0.90618365412656754"/>
          <c:h val="0.77358417187603035"/>
        </c:manualLayout>
      </c:layout>
      <c:bar3DChart>
        <c:barDir val="col"/>
        <c:grouping val="clustered"/>
        <c:varyColors val="0"/>
        <c:ser>
          <c:idx val="0"/>
          <c:order val="0"/>
          <c:tx>
            <c:strRef>
              <c:f>Лист1!$B$1</c:f>
              <c:strCache>
                <c:ptCount val="1"/>
                <c:pt idx="0">
                  <c:v>2019</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0127991580723106E-2"/>
                  <c:y val="-8.022668006022089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56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765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1</c:v>
                </c:pt>
                <c:pt idx="1">
                  <c:v>0</c:v>
                </c:pt>
                <c:pt idx="2">
                  <c:v>0</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2020</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1.6088486676721969E-2"/>
                  <c:y val="-2.343003915954361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1</c:v>
                </c:pt>
                <c:pt idx="1">
                  <c:v>0</c:v>
                </c:pt>
                <c:pt idx="2">
                  <c:v>0</c:v>
                </c:pt>
                <c:pt idx="3">
                  <c:v>0</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189777792"/>
        <c:axId val="189779328"/>
        <c:axId val="0"/>
      </c:bar3DChart>
      <c:catAx>
        <c:axId val="1897777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779328"/>
        <c:crosses val="autoZero"/>
        <c:auto val="1"/>
        <c:lblAlgn val="ctr"/>
        <c:lblOffset val="100"/>
        <c:noMultiLvlLbl val="0"/>
      </c:catAx>
      <c:valAx>
        <c:axId val="189779328"/>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777792"/>
        <c:crosses val="autoZero"/>
        <c:crossBetween val="between"/>
      </c:valAx>
      <c:spPr>
        <a:noFill/>
        <a:ln>
          <a:noFill/>
        </a:ln>
        <a:effectLst/>
      </c:spPr>
    </c:plotArea>
    <c:legend>
      <c:legendPos val="b"/>
      <c:layout>
        <c:manualLayout>
          <c:xMode val="edge"/>
          <c:yMode val="edge"/>
          <c:x val="0.82696340040828231"/>
          <c:y val="5.6022748409133183E-2"/>
          <c:w val="0.15625838436862058"/>
          <c:h val="0.120794111629464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4.3051363371245259E-2"/>
          <c:y val="7.3194528207238235E-2"/>
          <c:w val="0.89692439486730824"/>
          <c:h val="0.75211786787209933"/>
        </c:manualLayout>
      </c:layout>
      <c:bar3DChart>
        <c:barDir val="col"/>
        <c:grouping val="clustered"/>
        <c:varyColors val="0"/>
        <c:ser>
          <c:idx val="0"/>
          <c:order val="0"/>
          <c:tx>
            <c:strRef>
              <c:f>Лист1!$B$1</c:f>
              <c:strCache>
                <c:ptCount val="1"/>
                <c:pt idx="0">
                  <c:v>2019</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0127991580723106E-2"/>
                  <c:y val="-8.022668006022089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56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765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2020</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1.6088486676721969E-2"/>
                  <c:y val="-2.343003915954361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1</c:v>
                </c:pt>
                <c:pt idx="1">
                  <c:v>1</c:v>
                </c:pt>
                <c:pt idx="2">
                  <c:v>0</c:v>
                </c:pt>
                <c:pt idx="3">
                  <c:v>0</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190212352"/>
        <c:axId val="190242816"/>
        <c:axId val="0"/>
      </c:bar3DChart>
      <c:catAx>
        <c:axId val="1902123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0242816"/>
        <c:crosses val="autoZero"/>
        <c:auto val="1"/>
        <c:lblAlgn val="ctr"/>
        <c:lblOffset val="100"/>
        <c:noMultiLvlLbl val="0"/>
      </c:catAx>
      <c:valAx>
        <c:axId val="190242816"/>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0212352"/>
        <c:crosses val="autoZero"/>
        <c:crossBetween val="between"/>
      </c:valAx>
      <c:spPr>
        <a:noFill/>
        <a:ln>
          <a:noFill/>
        </a:ln>
        <a:effectLst/>
      </c:spPr>
    </c:plotArea>
    <c:legend>
      <c:legendPos val="b"/>
      <c:layout>
        <c:manualLayout>
          <c:xMode val="edge"/>
          <c:yMode val="edge"/>
          <c:x val="0.82696340040828231"/>
          <c:y val="5.6022748409133183E-2"/>
          <c:w val="0.15625838436862058"/>
          <c:h val="0.120794111629464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4.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5.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6.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7.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8.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9.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0.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3.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4.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5.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6.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7.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8.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9.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0.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1.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в 79,5 р.</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53785"/>
      <dgm:spPr>
        <a:xfrm>
          <a:off x="118921" y="0"/>
          <a:ext cx="425026" cy="318770"/>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7439" custLinFactNeighborY="2184">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98DBE1DA-92B5-42BD-84C0-E7A85FC051EE}" type="presOf" srcId="{BDBE9051-05F0-4258-887D-2AFE86A1CC80}" destId="{5238613C-871D-431E-9CD0-D8797FFEF976}" srcOrd="0" destOrd="0" presId="urn:microsoft.com/office/officeart/2005/8/layout/arrow4"/>
    <dgm:cxn modelId="{5AE4EA44-4375-432A-A3A3-B121797F3042}" type="presOf" srcId="{47F7C53E-49CE-454C-B66B-F2DCD8B55C6E}" destId="{7C264C29-F1EC-485D-B42C-1D49763E8399}" srcOrd="0" destOrd="0" presId="urn:microsoft.com/office/officeart/2005/8/layout/arrow4"/>
    <dgm:cxn modelId="{256E8AD3-D496-46BA-A7EB-700B2BC40CB0}" type="presParOf" srcId="{7C264C29-F1EC-485D-B42C-1D49763E8399}" destId="{E6BD97CD-2BA5-4707-9356-5DF419942C1E}" srcOrd="0" destOrd="0" presId="urn:microsoft.com/office/officeart/2005/8/layout/arrow4"/>
    <dgm:cxn modelId="{83423CD2-E442-4500-8674-A4317D2F049D}"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3713" custLinFactNeighborY="10870"/>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D93D7068-8293-49B8-BBC2-A8C0535633E5}" type="presOf" srcId="{BDBE9051-05F0-4258-887D-2AFE86A1CC80}" destId="{5238613C-871D-431E-9CD0-D8797FFEF976}" srcOrd="0" destOrd="0" presId="urn:microsoft.com/office/officeart/2005/8/layout/arrow4"/>
    <dgm:cxn modelId="{10231E8D-30F3-4C12-9A10-CB3AD9CFB7B1}" type="presOf" srcId="{47F7C53E-49CE-454C-B66B-F2DCD8B55C6E}" destId="{7C264C29-F1EC-485D-B42C-1D49763E8399}" srcOrd="0" destOrd="0" presId="urn:microsoft.com/office/officeart/2005/8/layout/arrow4"/>
    <dgm:cxn modelId="{12BFD89B-C489-400A-AB95-B6308A5DD210}" type="presParOf" srcId="{7C264C29-F1EC-485D-B42C-1D49763E8399}" destId="{E6BD97CD-2BA5-4707-9356-5DF419942C1E}" srcOrd="0" destOrd="0" presId="urn:microsoft.com/office/officeart/2005/8/layout/arrow4"/>
    <dgm:cxn modelId="{295B01C1-31B1-4F30-977A-ED9DD961BA4F}"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31312"/>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A79F9DB0-36BD-45C0-A482-EF0F33DDC98C}" type="presOf" srcId="{47F7C53E-49CE-454C-B66B-F2DCD8B55C6E}" destId="{7C264C29-F1EC-485D-B42C-1D49763E8399}" srcOrd="0" destOrd="0" presId="urn:microsoft.com/office/officeart/2005/8/layout/arrow4"/>
    <dgm:cxn modelId="{0E248649-1026-4BA2-888A-F95FD1E4C281}" type="presOf" srcId="{BDBE9051-05F0-4258-887D-2AFE86A1CC80}" destId="{5238613C-871D-431E-9CD0-D8797FFEF976}" srcOrd="0" destOrd="0" presId="urn:microsoft.com/office/officeart/2005/8/layout/arrow4"/>
    <dgm:cxn modelId="{4FBE0E97-A7D1-4BF2-AE7B-5328A0B24EE1}" type="presParOf" srcId="{7C264C29-F1EC-485D-B42C-1D49763E8399}" destId="{E6BD97CD-2BA5-4707-9356-5DF419942C1E}" srcOrd="0" destOrd="0" presId="urn:microsoft.com/office/officeart/2005/8/layout/arrow4"/>
    <dgm:cxn modelId="{F1250762-BDD3-47E2-81A8-09C5BA438F5E}"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61975"/>
      <dgm:spPr>
        <a:xfrm>
          <a:off x="118921" y="0"/>
          <a:ext cx="425026" cy="31877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671363AA-193E-441D-9140-0A7049CE162E}" type="presOf" srcId="{47F7C53E-49CE-454C-B66B-F2DCD8B55C6E}" destId="{7C264C29-F1EC-485D-B42C-1D49763E8399}" srcOrd="0" destOrd="0" presId="urn:microsoft.com/office/officeart/2005/8/layout/arrow4"/>
    <dgm:cxn modelId="{AB538B0B-C62B-4601-8ECD-A242A2CF298A}" type="presOf" srcId="{BDBE9051-05F0-4258-887D-2AFE86A1CC80}" destId="{5238613C-871D-431E-9CD0-D8797FFEF976}" srcOrd="0" destOrd="0" presId="urn:microsoft.com/office/officeart/2005/8/layout/arrow4"/>
    <dgm:cxn modelId="{50627F36-A098-424D-A489-EDAFBAFC61DA}" type="presParOf" srcId="{7C264C29-F1EC-485D-B42C-1D49763E8399}" destId="{E6BD97CD-2BA5-4707-9356-5DF419942C1E}" srcOrd="0" destOrd="0" presId="urn:microsoft.com/office/officeart/2005/8/layout/arrow4"/>
    <dgm:cxn modelId="{A365F288-296D-4A4C-B012-869101B880AC}"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61975"/>
      <dgm:spPr>
        <a:xfrm>
          <a:off x="118921" y="0"/>
          <a:ext cx="425026" cy="318770"/>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A38EE1D8-3232-46BB-9B26-0A8E394F13A7}" type="presOf" srcId="{47F7C53E-49CE-454C-B66B-F2DCD8B55C6E}" destId="{7C264C29-F1EC-485D-B42C-1D49763E8399}" srcOrd="0" destOrd="0" presId="urn:microsoft.com/office/officeart/2005/8/layout/arrow4"/>
    <dgm:cxn modelId="{2C08514D-5754-4497-B01A-AB22BD50D3D9}" type="presOf" srcId="{BDBE9051-05F0-4258-887D-2AFE86A1CC80}" destId="{5238613C-871D-431E-9CD0-D8797FFEF976}" srcOrd="0" destOrd="0" presId="urn:microsoft.com/office/officeart/2005/8/layout/arrow4"/>
    <dgm:cxn modelId="{4C73B40F-F11B-4D7C-A3AD-7F970C610070}" type="presParOf" srcId="{7C264C29-F1EC-485D-B42C-1D49763E8399}" destId="{E6BD97CD-2BA5-4707-9356-5DF419942C1E}" srcOrd="0" destOrd="0" presId="urn:microsoft.com/office/officeart/2005/8/layout/arrow4"/>
    <dgm:cxn modelId="{F684CFB9-DC6B-477F-9B15-083E8E73B6AC}"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+63,6 %</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278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3933B349-AF26-49A8-AD3D-7F455FC2752C}" type="presOf" srcId="{BDBE9051-05F0-4258-887D-2AFE86A1CC80}" destId="{5238613C-871D-431E-9CD0-D8797FFEF976}" srcOrd="0" destOrd="0" presId="urn:microsoft.com/office/officeart/2005/8/layout/arrow4"/>
    <dgm:cxn modelId="{0A596824-6C4D-45B4-93D6-9F8511A481E0}" type="presOf" srcId="{47F7C53E-49CE-454C-B66B-F2DCD8B55C6E}" destId="{7C264C29-F1EC-485D-B42C-1D49763E8399}" srcOrd="0" destOrd="0" presId="urn:microsoft.com/office/officeart/2005/8/layout/arrow4"/>
    <dgm:cxn modelId="{161C0296-47A7-4F7D-B730-E5BD00CBFF6B}" type="presParOf" srcId="{7C264C29-F1EC-485D-B42C-1D49763E8399}" destId="{E6BD97CD-2BA5-4707-9356-5DF419942C1E}" srcOrd="0" destOrd="0" presId="urn:microsoft.com/office/officeart/2005/8/layout/arrow4"/>
    <dgm:cxn modelId="{E43EFA50-AE72-43C0-8660-E4B0818570A1}"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Y="-95782" custLinFactNeighborX="4135" custLinFactNeighborY="-100000"/>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7703A702-A179-4C78-9038-19684C1780E0}" type="presOf" srcId="{47F7C53E-49CE-454C-B66B-F2DCD8B55C6E}" destId="{7C264C29-F1EC-485D-B42C-1D49763E8399}" srcOrd="0" destOrd="0" presId="urn:microsoft.com/office/officeart/2005/8/layout/arrow4"/>
    <dgm:cxn modelId="{BA40A226-1B33-4577-92CC-53B6AAFDE32A}" type="presOf" srcId="{BDBE9051-05F0-4258-887D-2AFE86A1CC80}" destId="{5238613C-871D-431E-9CD0-D8797FFEF976}" srcOrd="0" destOrd="0" presId="urn:microsoft.com/office/officeart/2005/8/layout/arrow4"/>
    <dgm:cxn modelId="{EFB09914-719E-4306-8307-547C7A5818F8}" type="presParOf" srcId="{7C264C29-F1EC-485D-B42C-1D49763E8399}" destId="{E6BD97CD-2BA5-4707-9356-5DF419942C1E}" srcOrd="0" destOrd="0" presId="urn:microsoft.com/office/officeart/2005/8/layout/arrow4"/>
    <dgm:cxn modelId="{614AB915-FEDC-4BBE-8150-C20168ACF12D}"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31312"/>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D9FE7816-8892-4D90-AB63-A6C4AABF5F65}" type="presOf" srcId="{47F7C53E-49CE-454C-B66B-F2DCD8B55C6E}" destId="{7C264C29-F1EC-485D-B42C-1D49763E8399}" srcOrd="0" destOrd="0" presId="urn:microsoft.com/office/officeart/2005/8/layout/arrow4"/>
    <dgm:cxn modelId="{6727B83D-5A12-4D17-9522-D338A02E5037}" type="presOf" srcId="{BDBE9051-05F0-4258-887D-2AFE86A1CC80}" destId="{5238613C-871D-431E-9CD0-D8797FFEF976}" srcOrd="0" destOrd="0" presId="urn:microsoft.com/office/officeart/2005/8/layout/arrow4"/>
    <dgm:cxn modelId="{1BF564E8-E123-41FA-975A-41F87FAE5853}" type="presParOf" srcId="{7C264C29-F1EC-485D-B42C-1D49763E8399}" destId="{E6BD97CD-2BA5-4707-9356-5DF419942C1E}" srcOrd="0" destOrd="0" presId="urn:microsoft.com/office/officeart/2005/8/layout/arrow4"/>
    <dgm:cxn modelId="{6ADB8188-286E-4D82-AC45-B9A2E398A18D}"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30 р.</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61975"/>
      <dgm:spPr>
        <a:xfrm>
          <a:off x="118921" y="0"/>
          <a:ext cx="425026" cy="318770"/>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1BC04ADA-80C2-4B2A-B8BF-83A6BC9ADA03}" type="presOf" srcId="{47F7C53E-49CE-454C-B66B-F2DCD8B55C6E}" destId="{7C264C29-F1EC-485D-B42C-1D49763E8399}" srcOrd="0" destOrd="0" presId="urn:microsoft.com/office/officeart/2005/8/layout/arrow4"/>
    <dgm:cxn modelId="{9778BDD1-E7F2-4D6E-BF05-90C9BF28D2CC}" type="presOf" srcId="{BDBE9051-05F0-4258-887D-2AFE86A1CC80}" destId="{5238613C-871D-431E-9CD0-D8797FFEF976}" srcOrd="0" destOrd="0" presId="urn:microsoft.com/office/officeart/2005/8/layout/arrow4"/>
    <dgm:cxn modelId="{64C08A5A-FAC7-402A-9155-5675FC6CA82B}" type="presParOf" srcId="{7C264C29-F1EC-485D-B42C-1D49763E8399}" destId="{E6BD97CD-2BA5-4707-9356-5DF419942C1E}" srcOrd="0" destOrd="0" presId="urn:microsoft.com/office/officeart/2005/8/layout/arrow4"/>
    <dgm:cxn modelId="{07A8830F-57A1-4709-995C-19F309E13649}"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31312"/>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C5AAC09E-E3F6-4634-AC58-D928BF0B8B59}" type="presOf" srcId="{47F7C53E-49CE-454C-B66B-F2DCD8B55C6E}" destId="{7C264C29-F1EC-485D-B42C-1D49763E8399}" srcOrd="0" destOrd="0" presId="urn:microsoft.com/office/officeart/2005/8/layout/arrow4"/>
    <dgm:cxn modelId="{932C3F06-499A-4820-81C6-611DEFF650CD}" type="presOf" srcId="{BDBE9051-05F0-4258-887D-2AFE86A1CC80}" destId="{5238613C-871D-431E-9CD0-D8797FFEF976}" srcOrd="0" destOrd="0" presId="urn:microsoft.com/office/officeart/2005/8/layout/arrow4"/>
    <dgm:cxn modelId="{2FD2761E-0AB3-4E03-81FE-E74A6CFC7F6A}" type="presParOf" srcId="{7C264C29-F1EC-485D-B42C-1D49763E8399}" destId="{E6BD97CD-2BA5-4707-9356-5DF419942C1E}" srcOrd="0" destOrd="0" presId="urn:microsoft.com/office/officeart/2005/8/layout/arrow4"/>
    <dgm:cxn modelId="{310DA23F-4B21-4FA2-94BF-F7AA34D16F13}"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3713" custLinFactNeighborY="10870"/>
      <dgm:spPr>
        <a:xfrm>
          <a:off x="65400" y="0"/>
          <a:ext cx="425569" cy="319177"/>
        </a:xfrm>
        <a:solidFill>
          <a:schemeClr val="accent6"/>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48F94422-C3CE-4584-B88A-E323D19064D3}" type="presOf" srcId="{47F7C53E-49CE-454C-B66B-F2DCD8B55C6E}" destId="{7C264C29-F1EC-485D-B42C-1D49763E8399}" srcOrd="0" destOrd="0" presId="urn:microsoft.com/office/officeart/2005/8/layout/arrow4"/>
    <dgm:cxn modelId="{A7BF6689-FD93-49B3-A040-5F8FA35FFAF5}" type="presOf" srcId="{BDBE9051-05F0-4258-887D-2AFE86A1CC80}" destId="{5238613C-871D-431E-9CD0-D8797FFEF976}" srcOrd="0" destOrd="0" presId="urn:microsoft.com/office/officeart/2005/8/layout/arrow4"/>
    <dgm:cxn modelId="{0E13D3A8-734F-4CE8-85B2-0E6885ED0C5B}" type="presParOf" srcId="{7C264C29-F1EC-485D-B42C-1D49763E8399}" destId="{E6BD97CD-2BA5-4707-9356-5DF419942C1E}" srcOrd="0" destOrd="0" presId="urn:microsoft.com/office/officeart/2005/8/layout/arrow4"/>
    <dgm:cxn modelId="{1FB815AB-1D12-4345-AA94-038DC7719D50}"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5155"/>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4388"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915E990E-AD12-4DE9-A777-89B2571D5089}" type="presOf" srcId="{BDBE9051-05F0-4258-887D-2AFE86A1CC80}" destId="{5238613C-871D-431E-9CD0-D8797FFEF976}" srcOrd="0" destOrd="0" presId="urn:microsoft.com/office/officeart/2005/8/layout/arrow4"/>
    <dgm:cxn modelId="{1DE3630F-98AF-47B2-A17D-98FDFF662076}" type="presOf" srcId="{47F7C53E-49CE-454C-B66B-F2DCD8B55C6E}" destId="{7C264C29-F1EC-485D-B42C-1D49763E8399}" srcOrd="0" destOrd="0" presId="urn:microsoft.com/office/officeart/2005/8/layout/arrow4"/>
    <dgm:cxn modelId="{8CF5507D-DC41-451B-8791-ED52B705871D}" type="presParOf" srcId="{7C264C29-F1EC-485D-B42C-1D49763E8399}" destId="{E6BD97CD-2BA5-4707-9356-5DF419942C1E}" srcOrd="0" destOrd="0" presId="urn:microsoft.com/office/officeart/2005/8/layout/arrow4"/>
    <dgm:cxn modelId="{3CF07733-E081-4888-BBC3-428E971B1821}"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-14,8 %</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278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DE14AFC8-3A95-4535-99FF-94D7BB002F76}" type="presOf" srcId="{47F7C53E-49CE-454C-B66B-F2DCD8B55C6E}" destId="{7C264C29-F1EC-485D-B42C-1D49763E8399}" srcOrd="0" destOrd="0" presId="urn:microsoft.com/office/officeart/2005/8/layout/arrow4"/>
    <dgm:cxn modelId="{CFA8B293-317A-4442-B617-23FC062DEBA9}" type="presOf" srcId="{BDBE9051-05F0-4258-887D-2AFE86A1CC80}" destId="{5238613C-871D-431E-9CD0-D8797FFEF976}" srcOrd="0" destOrd="0" presId="urn:microsoft.com/office/officeart/2005/8/layout/arrow4"/>
    <dgm:cxn modelId="{E317F599-B253-4C9F-9B56-B6AF7C08D6B2}" type="presParOf" srcId="{7C264C29-F1EC-485D-B42C-1D49763E8399}" destId="{E6BD97CD-2BA5-4707-9356-5DF419942C1E}" srcOrd="0" destOrd="0" presId="urn:microsoft.com/office/officeart/2005/8/layout/arrow4"/>
    <dgm:cxn modelId="{D82CC7B9-8B2C-422A-A431-CCE80B7C8430}"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15"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55423"/>
      <dgm:spPr>
        <a:xfrm>
          <a:off x="118921" y="0"/>
          <a:ext cx="425026" cy="318770"/>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A94EBA50-B6EB-4B66-82D6-0E17D1B0287E}" type="presOf" srcId="{47F7C53E-49CE-454C-B66B-F2DCD8B55C6E}" destId="{7C264C29-F1EC-485D-B42C-1D49763E8399}" srcOrd="0" destOrd="0" presId="urn:microsoft.com/office/officeart/2005/8/layout/arrow4"/>
    <dgm:cxn modelId="{7EA60EC5-D5C8-4B07-BC25-9083C3A531A4}" type="presOf" srcId="{BDBE9051-05F0-4258-887D-2AFE86A1CC80}" destId="{5238613C-871D-431E-9CD0-D8797FFEF976}" srcOrd="0" destOrd="0" presId="urn:microsoft.com/office/officeart/2005/8/layout/arrow4"/>
    <dgm:cxn modelId="{0DA328EF-F65D-4BDD-8DF6-AAF851C36D96}" type="presParOf" srcId="{7C264C29-F1EC-485D-B42C-1D49763E8399}" destId="{E6BD97CD-2BA5-4707-9356-5DF419942C1E}" srcOrd="0" destOrd="0" presId="urn:microsoft.com/office/officeart/2005/8/layout/arrow4"/>
    <dgm:cxn modelId="{30D17558-520E-4629-A330-C53322E48448}"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21"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-46,6%</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5595"/>
      <dgm:spPr>
        <a:xfrm rot="10800000">
          <a:off x="65400" y="0"/>
          <a:ext cx="425569" cy="319177"/>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0408"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AD6A4659-6734-4FD2-902B-ACB247905831}" type="presOf" srcId="{BDBE9051-05F0-4258-887D-2AFE86A1CC80}" destId="{5238613C-871D-431E-9CD0-D8797FFEF976}" srcOrd="0" destOrd="0" presId="urn:microsoft.com/office/officeart/2005/8/layout/arrow4"/>
    <dgm:cxn modelId="{EFF46A03-BA1D-4E80-A040-8DE50F2A8B69}" type="presOf" srcId="{47F7C53E-49CE-454C-B66B-F2DCD8B55C6E}" destId="{7C264C29-F1EC-485D-B42C-1D49763E8399}" srcOrd="0" destOrd="0" presId="urn:microsoft.com/office/officeart/2005/8/layout/arrow4"/>
    <dgm:cxn modelId="{C30A7178-C236-4C6D-A69D-296570C2AE62}" type="presParOf" srcId="{7C264C29-F1EC-485D-B42C-1D49763E8399}" destId="{E6BD97CD-2BA5-4707-9356-5DF419942C1E}" srcOrd="0" destOrd="0" presId="urn:microsoft.com/office/officeart/2005/8/layout/arrow4"/>
    <dgm:cxn modelId="{57B61E85-A9D7-4CF0-B24E-710B3510C582}"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26"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31312"/>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5967"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66CFC957-D6D0-4E49-9B08-8B46A6731519}" type="presOf" srcId="{BDBE9051-05F0-4258-887D-2AFE86A1CC80}" destId="{5238613C-871D-431E-9CD0-D8797FFEF976}" srcOrd="0" destOrd="0" presId="urn:microsoft.com/office/officeart/2005/8/layout/arrow4"/>
    <dgm:cxn modelId="{54258FAB-97E9-4006-8141-494C1AA9118D}" type="presOf" srcId="{47F7C53E-49CE-454C-B66B-F2DCD8B55C6E}" destId="{7C264C29-F1EC-485D-B42C-1D49763E8399}" srcOrd="0" destOrd="0" presId="urn:microsoft.com/office/officeart/2005/8/layout/arrow4"/>
    <dgm:cxn modelId="{BEDD0D5C-2BD7-4670-914D-A363CB5D2FBF}" type="presParOf" srcId="{7C264C29-F1EC-485D-B42C-1D49763E8399}" destId="{E6BD97CD-2BA5-4707-9356-5DF419942C1E}" srcOrd="0" destOrd="0" presId="urn:microsoft.com/office/officeart/2005/8/layout/arrow4"/>
    <dgm:cxn modelId="{C267C965-98C2-4FD2-ACB8-225C01927BAB}"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31"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E76B29EE-6369-4447-B7C1-DB60B0EF1E47}" type="presOf" srcId="{47F7C53E-49CE-454C-B66B-F2DCD8B55C6E}" destId="{7C264C29-F1EC-485D-B42C-1D49763E8399}" srcOrd="0" destOrd="0" presId="urn:microsoft.com/office/officeart/2005/8/layout/arrow4"/>
    <dgm:cxn modelId="{D31D84A4-42D4-4222-BB49-C662FDCFAE4F}" type="presOf" srcId="{BDBE9051-05F0-4258-887D-2AFE86A1CC80}" destId="{5238613C-871D-431E-9CD0-D8797FFEF976}" srcOrd="0" destOrd="0" presId="urn:microsoft.com/office/officeart/2005/8/layout/arrow4"/>
    <dgm:cxn modelId="{262676D0-2E5C-4AE5-A7B2-CB0650834973}" type="presParOf" srcId="{7C264C29-F1EC-485D-B42C-1D49763E8399}" destId="{E6BD97CD-2BA5-4707-9356-5DF419942C1E}" srcOrd="0" destOrd="0" presId="urn:microsoft.com/office/officeart/2005/8/layout/arrow4"/>
    <dgm:cxn modelId="{275E172D-3215-44B9-B2C1-B0E764DE2736}"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36"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0 %</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278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5B18D217-2F9D-4B32-9277-62981AF8F772}" type="presOf" srcId="{BDBE9051-05F0-4258-887D-2AFE86A1CC80}" destId="{5238613C-871D-431E-9CD0-D8797FFEF976}" srcOrd="0" destOrd="0" presId="urn:microsoft.com/office/officeart/2005/8/layout/arrow4"/>
    <dgm:cxn modelId="{171079C3-A284-4B1C-918D-425DAF94E8EB}" type="presOf" srcId="{47F7C53E-49CE-454C-B66B-F2DCD8B55C6E}" destId="{7C264C29-F1EC-485D-B42C-1D49763E8399}" srcOrd="0" destOrd="0" presId="urn:microsoft.com/office/officeart/2005/8/layout/arrow4"/>
    <dgm:cxn modelId="{008F50C6-B612-428C-B415-DEDD19869EFB}" type="presParOf" srcId="{7C264C29-F1EC-485D-B42C-1D49763E8399}" destId="{E6BD97CD-2BA5-4707-9356-5DF419942C1E}" srcOrd="0" destOrd="0" presId="urn:microsoft.com/office/officeart/2005/8/layout/arrow4"/>
    <dgm:cxn modelId="{287A0269-8BF4-4F4F-8081-7234D239A8DE}"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42"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31312"/>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ED85B880-A4BF-4E70-BC6B-3B9B9A2C02E1}" type="presOf" srcId="{47F7C53E-49CE-454C-B66B-F2DCD8B55C6E}" destId="{7C264C29-F1EC-485D-B42C-1D49763E8399}" srcOrd="0" destOrd="0" presId="urn:microsoft.com/office/officeart/2005/8/layout/arrow4"/>
    <dgm:cxn modelId="{1E84D555-5EA4-42E1-94BA-2DA775083581}" type="presOf" srcId="{BDBE9051-05F0-4258-887D-2AFE86A1CC80}" destId="{5238613C-871D-431E-9CD0-D8797FFEF976}" srcOrd="0" destOrd="0" presId="urn:microsoft.com/office/officeart/2005/8/layout/arrow4"/>
    <dgm:cxn modelId="{E1A232E5-649B-4267-87BD-AE52E87E4E09}" type="presParOf" srcId="{7C264C29-F1EC-485D-B42C-1D49763E8399}" destId="{E6BD97CD-2BA5-4707-9356-5DF419942C1E}" srcOrd="0" destOrd="0" presId="urn:microsoft.com/office/officeart/2005/8/layout/arrow4"/>
    <dgm:cxn modelId="{11E7BC51-B013-4366-B101-9E673DF4A102}"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47"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X="14396" custLinFactNeighborX="100000" custLinFactNeighborY="-4368"/>
      <dgm:spPr>
        <a:xfrm>
          <a:off x="118921" y="0"/>
          <a:ext cx="425026" cy="31877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4C217A48-C771-498F-869E-78B4FC6179FD}" type="presOf" srcId="{47F7C53E-49CE-454C-B66B-F2DCD8B55C6E}" destId="{7C264C29-F1EC-485D-B42C-1D49763E8399}" srcOrd="0" destOrd="0" presId="urn:microsoft.com/office/officeart/2005/8/layout/arrow4"/>
    <dgm:cxn modelId="{A24CE2A0-90C8-434A-96B9-C6316F25430D}" type="presOf" srcId="{BDBE9051-05F0-4258-887D-2AFE86A1CC80}" destId="{5238613C-871D-431E-9CD0-D8797FFEF976}" srcOrd="0" destOrd="0" presId="urn:microsoft.com/office/officeart/2005/8/layout/arrow4"/>
    <dgm:cxn modelId="{DC747FE7-4461-49A0-AD5D-1AB7F6EC90D9}" type="presParOf" srcId="{7C264C29-F1EC-485D-B42C-1D49763E8399}" destId="{E6BD97CD-2BA5-4707-9356-5DF419942C1E}" srcOrd="0" destOrd="0" presId="urn:microsoft.com/office/officeart/2005/8/layout/arrow4"/>
    <dgm:cxn modelId="{6C31BE96-45A1-4F88-9E78-A821E5229982}"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52"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3713" custLinFactNeighborY="10870"/>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50334425-7841-469D-90B0-2E89B0BC536E}" type="presOf" srcId="{BDBE9051-05F0-4258-887D-2AFE86A1CC80}" destId="{5238613C-871D-431E-9CD0-D8797FFEF976}" srcOrd="0" destOrd="0" presId="urn:microsoft.com/office/officeart/2005/8/layout/arrow4"/>
    <dgm:cxn modelId="{96D294FA-540F-4131-A5AA-48EE01297317}" type="presOf" srcId="{47F7C53E-49CE-454C-B66B-F2DCD8B55C6E}" destId="{7C264C29-F1EC-485D-B42C-1D49763E8399}" srcOrd="0" destOrd="0" presId="urn:microsoft.com/office/officeart/2005/8/layout/arrow4"/>
    <dgm:cxn modelId="{4120D898-C753-487D-A5FD-9887275DF779}" type="presParOf" srcId="{7C264C29-F1EC-485D-B42C-1D49763E8399}" destId="{E6BD97CD-2BA5-4707-9356-5DF419942C1E}" srcOrd="0" destOrd="0" presId="urn:microsoft.com/office/officeart/2005/8/layout/arrow4"/>
    <dgm:cxn modelId="{99CED760-ED04-4257-8391-DB7A18DF0D59}"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57"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X="14396" custLinFactNeighborX="100000" custLinFactNeighborY="-4368"/>
      <dgm:spPr>
        <a:xfrm>
          <a:off x="118921" y="0"/>
          <a:ext cx="425026" cy="31877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3029C498-B9D7-4E6A-BEE6-5CE24CEAEB11}" type="presOf" srcId="{BDBE9051-05F0-4258-887D-2AFE86A1CC80}" destId="{5238613C-871D-431E-9CD0-D8797FFEF976}" srcOrd="0" destOrd="0" presId="urn:microsoft.com/office/officeart/2005/8/layout/arrow4"/>
    <dgm:cxn modelId="{4C44E778-181F-4AC2-AA1A-1D2FC7979C4B}" type="presOf" srcId="{47F7C53E-49CE-454C-B66B-F2DCD8B55C6E}" destId="{7C264C29-F1EC-485D-B42C-1D49763E8399}" srcOrd="0" destOrd="0" presId="urn:microsoft.com/office/officeart/2005/8/layout/arrow4"/>
    <dgm:cxn modelId="{6516EABA-4A5E-471D-A7EF-C5B7AF7E2986}" type="presParOf" srcId="{7C264C29-F1EC-485D-B42C-1D49763E8399}" destId="{E6BD97CD-2BA5-4707-9356-5DF419942C1E}" srcOrd="0" destOrd="0" presId="urn:microsoft.com/office/officeart/2005/8/layout/arrow4"/>
    <dgm:cxn modelId="{D01BA72D-4330-4C51-A7AA-D68C869FEB25}"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6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12980" custLinFactNeighborY="2175"/>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ScaleX="117475" custScaleY="95649" custLinFactY="-9" custLinFactNeighborX="5617"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220F7DB6-CD34-4E50-9D62-28AF9B022C28}" type="presOf" srcId="{BDBE9051-05F0-4258-887D-2AFE86A1CC80}" destId="{5238613C-871D-431E-9CD0-D8797FFEF976}" srcOrd="0" destOrd="0" presId="urn:microsoft.com/office/officeart/2005/8/layout/arrow4"/>
    <dgm:cxn modelId="{27F0D36F-43BC-44E6-8540-F62520FD0116}" type="presOf" srcId="{47F7C53E-49CE-454C-B66B-F2DCD8B55C6E}" destId="{7C264C29-F1EC-485D-B42C-1D49763E8399}" srcOrd="0" destOrd="0" presId="urn:microsoft.com/office/officeart/2005/8/layout/arrow4"/>
    <dgm:cxn modelId="{64452AF8-B2C4-438C-BD69-160D32E59B03}" type="presParOf" srcId="{7C264C29-F1EC-485D-B42C-1D49763E8399}" destId="{E6BD97CD-2BA5-4707-9356-5DF419942C1E}" srcOrd="0" destOrd="0" presId="urn:microsoft.com/office/officeart/2005/8/layout/arrow4"/>
    <dgm:cxn modelId="{DD224FC7-186C-44B6-84DD-A344E3978FC9}"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51336"/>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5CC06295-4FAE-4EA3-9F5B-ADDCF265E3BE}" type="presOf" srcId="{BDBE9051-05F0-4258-887D-2AFE86A1CC80}" destId="{5238613C-871D-431E-9CD0-D8797FFEF976}" srcOrd="0" destOrd="0" presId="urn:microsoft.com/office/officeart/2005/8/layout/arrow4"/>
    <dgm:cxn modelId="{DDF3E767-CB05-4FAB-A3CC-CCA9BCBCB075}" type="presOf" srcId="{47F7C53E-49CE-454C-B66B-F2DCD8B55C6E}" destId="{7C264C29-F1EC-485D-B42C-1D49763E8399}" srcOrd="0" destOrd="0" presId="urn:microsoft.com/office/officeart/2005/8/layout/arrow4"/>
    <dgm:cxn modelId="{E17AF4F3-0F9E-41BF-8AF7-3E25ED885A1A}" type="presParOf" srcId="{7C264C29-F1EC-485D-B42C-1D49763E8399}" destId="{E6BD97CD-2BA5-4707-9356-5DF419942C1E}" srcOrd="0" destOrd="0" presId="urn:microsoft.com/office/officeart/2005/8/layout/arrow4"/>
    <dgm:cxn modelId="{C1FD9573-785F-42F7-84DF-282AEBC2206F}"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69"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9190" custLinFactNeighborY="6526"/>
      <dgm:spPr>
        <a:xfrm>
          <a:off x="65400" y="0"/>
          <a:ext cx="425569" cy="319177"/>
        </a:xfrm>
        <a:solidFill>
          <a:srgbClr val="FF0000"/>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F486370E-4437-4FFE-844E-72A08E588DE0}" type="presOf" srcId="{47F7C53E-49CE-454C-B66B-F2DCD8B55C6E}" destId="{7C264C29-F1EC-485D-B42C-1D49763E8399}" srcOrd="0" destOrd="0" presId="urn:microsoft.com/office/officeart/2005/8/layout/arrow4"/>
    <dgm:cxn modelId="{A36F6A2B-76C5-4B5C-8804-C090E90A0B7D}" type="presOf" srcId="{BDBE9051-05F0-4258-887D-2AFE86A1CC80}" destId="{5238613C-871D-431E-9CD0-D8797FFEF976}" srcOrd="0" destOrd="0" presId="urn:microsoft.com/office/officeart/2005/8/layout/arrow4"/>
    <dgm:cxn modelId="{A918B51D-13DE-41E8-BE14-12D88CD947C4}" type="presParOf" srcId="{7C264C29-F1EC-485D-B42C-1D49763E8399}" destId="{E6BD97CD-2BA5-4707-9356-5DF419942C1E}" srcOrd="0" destOrd="0" presId="urn:microsoft.com/office/officeart/2005/8/layout/arrow4"/>
    <dgm:cxn modelId="{37C0E734-644F-4CE7-8A82-AEE8BA485A34}"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74"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+100 %</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278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03DCA16A-1B68-4660-A7B0-CE5E888068E5}" type="presOf" srcId="{47F7C53E-49CE-454C-B66B-F2DCD8B55C6E}" destId="{7C264C29-F1EC-485D-B42C-1D49763E8399}" srcOrd="0" destOrd="0" presId="urn:microsoft.com/office/officeart/2005/8/layout/arrow4"/>
    <dgm:cxn modelId="{4E39BF54-1465-4AF5-8626-E4B94E8F399C}" type="presOf" srcId="{BDBE9051-05F0-4258-887D-2AFE86A1CC80}" destId="{5238613C-871D-431E-9CD0-D8797FFEF976}" srcOrd="0" destOrd="0" presId="urn:microsoft.com/office/officeart/2005/8/layout/arrow4"/>
    <dgm:cxn modelId="{1AD6F0F3-CB6A-4827-A407-CC68C92698F4}" type="presParOf" srcId="{7C264C29-F1EC-485D-B42C-1D49763E8399}" destId="{E6BD97CD-2BA5-4707-9356-5DF419942C1E}" srcOrd="0" destOrd="0" presId="urn:microsoft.com/office/officeart/2005/8/layout/arrow4"/>
    <dgm:cxn modelId="{9F149BDC-BCF1-404D-A834-607368408CE2}"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79"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30897"/>
      <dgm:spPr>
        <a:xfrm>
          <a:off x="118921" y="0"/>
          <a:ext cx="425026" cy="318770"/>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BF262E24-C21B-4738-8993-5CE53972C825}" type="presOf" srcId="{47F7C53E-49CE-454C-B66B-F2DCD8B55C6E}" destId="{7C264C29-F1EC-485D-B42C-1D49763E8399}" srcOrd="0" destOrd="0" presId="urn:microsoft.com/office/officeart/2005/8/layout/arrow4"/>
    <dgm:cxn modelId="{EE62BC7F-FB13-4C66-9355-AC90B6914A6C}" type="presOf" srcId="{BDBE9051-05F0-4258-887D-2AFE86A1CC80}" destId="{5238613C-871D-431E-9CD0-D8797FFEF976}" srcOrd="0" destOrd="0" presId="urn:microsoft.com/office/officeart/2005/8/layout/arrow4"/>
    <dgm:cxn modelId="{70276500-42BA-42AD-9CA6-B3AE6DABF7B5}" type="presParOf" srcId="{7C264C29-F1EC-485D-B42C-1D49763E8399}" destId="{E6BD97CD-2BA5-4707-9356-5DF419942C1E}" srcOrd="0" destOrd="0" presId="urn:microsoft.com/office/officeart/2005/8/layout/arrow4"/>
    <dgm:cxn modelId="{9056A7D2-BDDC-4510-B5C3-324E7A1FD911}"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86" minVer="http://schemas.openxmlformats.org/drawingml/2006/diagram"/>
    </a:ext>
  </dgm:extLst>
</dgm:dataModel>
</file>

<file path=word/diagrams/data34.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31312"/>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15BE5B5A-A109-4B91-B9F2-365FC1388470}" type="presOf" srcId="{47F7C53E-49CE-454C-B66B-F2DCD8B55C6E}" destId="{7C264C29-F1EC-485D-B42C-1D49763E8399}" srcOrd="0" destOrd="0" presId="urn:microsoft.com/office/officeart/2005/8/layout/arrow4"/>
    <dgm:cxn modelId="{A5DA696E-AD99-4E03-AE4B-CB00C4DA14E1}" type="presOf" srcId="{BDBE9051-05F0-4258-887D-2AFE86A1CC80}" destId="{5238613C-871D-431E-9CD0-D8797FFEF976}" srcOrd="0" destOrd="0" presId="urn:microsoft.com/office/officeart/2005/8/layout/arrow4"/>
    <dgm:cxn modelId="{0D03BC06-414B-4B4C-B755-E36F4D9A7D17}" type="presParOf" srcId="{7C264C29-F1EC-485D-B42C-1D49763E8399}" destId="{E6BD97CD-2BA5-4707-9356-5DF419942C1E}" srcOrd="0" destOrd="0" presId="urn:microsoft.com/office/officeart/2005/8/layout/arrow4"/>
    <dgm:cxn modelId="{FF27FA35-7F30-4F7F-8064-155FD59F1D16}"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91" minVer="http://schemas.openxmlformats.org/drawingml/2006/diagram"/>
    </a:ext>
  </dgm:extLst>
</dgm:dataModel>
</file>

<file path=word/diagrams/data35.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278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2F161223-A518-40B3-B74F-2A4143EE6E93}" type="presOf" srcId="{47F7C53E-49CE-454C-B66B-F2DCD8B55C6E}" destId="{7C264C29-F1EC-485D-B42C-1D49763E8399}" srcOrd="0" destOrd="0" presId="urn:microsoft.com/office/officeart/2005/8/layout/arrow4"/>
    <dgm:cxn modelId="{C0C8CFFA-D304-41C0-A35A-27B3E1A89F70}" type="presOf" srcId="{BDBE9051-05F0-4258-887D-2AFE86A1CC80}" destId="{5238613C-871D-431E-9CD0-D8797FFEF976}" srcOrd="0" destOrd="0" presId="urn:microsoft.com/office/officeart/2005/8/layout/arrow4"/>
    <dgm:cxn modelId="{CE627E55-F197-4D21-837F-D53D6C1D7AEA}" type="presParOf" srcId="{7C264C29-F1EC-485D-B42C-1D49763E8399}" destId="{E6BD97CD-2BA5-4707-9356-5DF419942C1E}" srcOrd="0" destOrd="0" presId="urn:microsoft.com/office/officeart/2005/8/layout/arrow4"/>
    <dgm:cxn modelId="{92EA4E75-1B04-4E6B-B7C9-129C927A3E05}"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96" minVer="http://schemas.openxmlformats.org/drawingml/2006/diagram"/>
    </a:ext>
  </dgm:extLst>
</dgm:dataModel>
</file>

<file path=word/diagrams/data36.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3713" custLinFactNeighborY="10870"/>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18D1EBFA-3ACE-4740-8A09-FAAB19274E92}" type="presOf" srcId="{BDBE9051-05F0-4258-887D-2AFE86A1CC80}" destId="{5238613C-871D-431E-9CD0-D8797FFEF976}" srcOrd="0" destOrd="0" presId="urn:microsoft.com/office/officeart/2005/8/layout/arrow4"/>
    <dgm:cxn modelId="{5F5219CC-F27F-46BB-B63F-444AA6ED170F}" type="presOf" srcId="{47F7C53E-49CE-454C-B66B-F2DCD8B55C6E}" destId="{7C264C29-F1EC-485D-B42C-1D49763E8399}" srcOrd="0" destOrd="0" presId="urn:microsoft.com/office/officeart/2005/8/layout/arrow4"/>
    <dgm:cxn modelId="{1A61306C-CB5D-4CFB-8363-08771A501999}" type="presParOf" srcId="{7C264C29-F1EC-485D-B42C-1D49763E8399}" destId="{E6BD97CD-2BA5-4707-9356-5DF419942C1E}" srcOrd="0" destOrd="0" presId="urn:microsoft.com/office/officeart/2005/8/layout/arrow4"/>
    <dgm:cxn modelId="{8367F0A3-1A51-4EB2-87C5-9B29932CE1B9}"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01" minVer="http://schemas.openxmlformats.org/drawingml/2006/diagram"/>
    </a:ext>
  </dgm:extLst>
</dgm:dataModel>
</file>

<file path=word/diagrams/data37.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66715"/>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E3DA2423-A44F-4951-B8B0-520180499312}" type="presOf" srcId="{BDBE9051-05F0-4258-887D-2AFE86A1CC80}" destId="{5238613C-871D-431E-9CD0-D8797FFEF976}" srcOrd="0" destOrd="0" presId="urn:microsoft.com/office/officeart/2005/8/layout/arrow4"/>
    <dgm:cxn modelId="{845CDBAA-83F8-4B53-BFA5-8A6528BA9D72}" type="presOf" srcId="{47F7C53E-49CE-454C-B66B-F2DCD8B55C6E}" destId="{7C264C29-F1EC-485D-B42C-1D49763E8399}" srcOrd="0" destOrd="0" presId="urn:microsoft.com/office/officeart/2005/8/layout/arrow4"/>
    <dgm:cxn modelId="{5E5B4C67-DA68-45BD-AF74-B4A910BF26E2}" type="presParOf" srcId="{7C264C29-F1EC-485D-B42C-1D49763E8399}" destId="{E6BD97CD-2BA5-4707-9356-5DF419942C1E}" srcOrd="0" destOrd="0" presId="urn:microsoft.com/office/officeart/2005/8/layout/arrow4"/>
    <dgm:cxn modelId="{FE8EC7A0-C24D-40A2-964E-8A6F15A0AD44}"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08" minVer="http://schemas.openxmlformats.org/drawingml/2006/diagram"/>
    </a:ext>
  </dgm:extLst>
</dgm:dataModel>
</file>

<file path=word/diagrams/data38.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51336"/>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1C45B9EC-7161-4A09-BCB5-5463D3F057CE}" type="presOf" srcId="{47F7C53E-49CE-454C-B66B-F2DCD8B55C6E}" destId="{7C264C29-F1EC-485D-B42C-1D49763E8399}" srcOrd="0" destOrd="0" presId="urn:microsoft.com/office/officeart/2005/8/layout/arrow4"/>
    <dgm:cxn modelId="{8B1F4E19-AC8D-4A0E-B1A5-DDC38A338CB8}" type="presOf" srcId="{BDBE9051-05F0-4258-887D-2AFE86A1CC80}" destId="{5238613C-871D-431E-9CD0-D8797FFEF976}" srcOrd="0" destOrd="0" presId="urn:microsoft.com/office/officeart/2005/8/layout/arrow4"/>
    <dgm:cxn modelId="{0C434208-6018-41FC-B52D-ACE27CBD7875}" type="presParOf" srcId="{7C264C29-F1EC-485D-B42C-1D49763E8399}" destId="{E6BD97CD-2BA5-4707-9356-5DF419942C1E}" srcOrd="0" destOrd="0" presId="urn:microsoft.com/office/officeart/2005/8/layout/arrow4"/>
    <dgm:cxn modelId="{BD61EBF0-C5F6-4FDC-9D7C-110465108AD4}"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13" minVer="http://schemas.openxmlformats.org/drawingml/2006/diagram"/>
    </a:ext>
  </dgm:extLst>
</dgm:dataModel>
</file>

<file path=word/diagrams/data39.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+100 %</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278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57E9A76D-0A7A-4E86-B3D5-35BD364D453E}" type="presOf" srcId="{47F7C53E-49CE-454C-B66B-F2DCD8B55C6E}" destId="{7C264C29-F1EC-485D-B42C-1D49763E8399}" srcOrd="0" destOrd="0" presId="urn:microsoft.com/office/officeart/2005/8/layout/arrow4"/>
    <dgm:cxn modelId="{F02A8A26-78C9-4DC0-8D5B-65414B71A0ED}" type="presOf" srcId="{BDBE9051-05F0-4258-887D-2AFE86A1CC80}" destId="{5238613C-871D-431E-9CD0-D8797FFEF976}" srcOrd="0" destOrd="0" presId="urn:microsoft.com/office/officeart/2005/8/layout/arrow4"/>
    <dgm:cxn modelId="{341E347A-4DF3-4704-A8C6-03FD1A7A5E0E}" type="presParOf" srcId="{7C264C29-F1EC-485D-B42C-1D49763E8399}" destId="{E6BD97CD-2BA5-4707-9356-5DF419942C1E}" srcOrd="0" destOrd="0" presId="urn:microsoft.com/office/officeart/2005/8/layout/arrow4"/>
    <dgm:cxn modelId="{869F7481-73CF-4A67-AF5A-A487AC35947E}"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1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-13,8 %</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33139"/>
      <dgm:spPr>
        <a:xfrm rot="10800000">
          <a:off x="65400" y="0"/>
          <a:ext cx="425569" cy="319177"/>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8859"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60BA669B-CB2B-46C9-A01E-B52A5372F97A}" type="presOf" srcId="{BDBE9051-05F0-4258-887D-2AFE86A1CC80}" destId="{5238613C-871D-431E-9CD0-D8797FFEF976}" srcOrd="0" destOrd="0" presId="urn:microsoft.com/office/officeart/2005/8/layout/arrow4"/>
    <dgm:cxn modelId="{2B9E2190-8062-4D92-903E-432FA0DD8005}" type="presOf" srcId="{47F7C53E-49CE-454C-B66B-F2DCD8B55C6E}" destId="{7C264C29-F1EC-485D-B42C-1D49763E8399}" srcOrd="0" destOrd="0" presId="urn:microsoft.com/office/officeart/2005/8/layout/arrow4"/>
    <dgm:cxn modelId="{35EB721F-9C13-43EC-9EBB-409F096AA488}" type="presParOf" srcId="{7C264C29-F1EC-485D-B42C-1D49763E8399}" destId="{E6BD97CD-2BA5-4707-9356-5DF419942C1E}" srcOrd="0" destOrd="0" presId="urn:microsoft.com/office/officeart/2005/8/layout/arrow4"/>
    <dgm:cxn modelId="{55592C18-70BB-42D2-834E-A1A4D415D9A0}"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0.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X="14396" custLinFactNeighborX="100000" custLinFactNeighborY="-4368"/>
      <dgm:spPr>
        <a:xfrm>
          <a:off x="118921" y="0"/>
          <a:ext cx="425026" cy="31877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797A8767-C968-4980-A573-333F3068903D}" type="presOf" srcId="{BDBE9051-05F0-4258-887D-2AFE86A1CC80}" destId="{5238613C-871D-431E-9CD0-D8797FFEF976}" srcOrd="0" destOrd="0" presId="urn:microsoft.com/office/officeart/2005/8/layout/arrow4"/>
    <dgm:cxn modelId="{1F49A5FE-7587-4FDE-B82A-894157DEC740}" type="presOf" srcId="{47F7C53E-49CE-454C-B66B-F2DCD8B55C6E}" destId="{7C264C29-F1EC-485D-B42C-1D49763E8399}" srcOrd="0" destOrd="0" presId="urn:microsoft.com/office/officeart/2005/8/layout/arrow4"/>
    <dgm:cxn modelId="{58534A40-A3C1-4393-8728-BC57963A2432}" type="presParOf" srcId="{7C264C29-F1EC-485D-B42C-1D49763E8399}" destId="{E6BD97CD-2BA5-4707-9356-5DF419942C1E}" srcOrd="0" destOrd="0" presId="urn:microsoft.com/office/officeart/2005/8/layout/arrow4"/>
    <dgm:cxn modelId="{7599BE58-AE91-4ABD-A743-170E7DB149B2}"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23" minVer="http://schemas.openxmlformats.org/drawingml/2006/diagram"/>
    </a:ext>
  </dgm:extLst>
</dgm:dataModel>
</file>

<file path=word/diagrams/data41.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30 р.</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61975"/>
      <dgm:spPr>
        <a:xfrm>
          <a:off x="118921" y="0"/>
          <a:ext cx="425026" cy="318770"/>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4518070D-3944-4427-937D-79486EB6D700}" type="presOf" srcId="{BDBE9051-05F0-4258-887D-2AFE86A1CC80}" destId="{5238613C-871D-431E-9CD0-D8797FFEF976}" srcOrd="0" destOrd="0" presId="urn:microsoft.com/office/officeart/2005/8/layout/arrow4"/>
    <dgm:cxn modelId="{0DCF59AF-512C-4C96-85EB-EB6EA54F7344}" type="presOf" srcId="{47F7C53E-49CE-454C-B66B-F2DCD8B55C6E}" destId="{7C264C29-F1EC-485D-B42C-1D49763E8399}" srcOrd="0" destOrd="0" presId="urn:microsoft.com/office/officeart/2005/8/layout/arrow4"/>
    <dgm:cxn modelId="{C3793D7D-6DD7-44C6-BF58-4DEA18097849}" type="presParOf" srcId="{7C264C29-F1EC-485D-B42C-1D49763E8399}" destId="{E6BD97CD-2BA5-4707-9356-5DF419942C1E}" srcOrd="0" destOrd="0" presId="urn:microsoft.com/office/officeart/2005/8/layout/arrow4"/>
    <dgm:cxn modelId="{320F5FAB-0F80-41A0-828D-25ACF22A1495}"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31" minVer="http://schemas.openxmlformats.org/drawingml/2006/diagram"/>
    </a:ext>
  </dgm:extLst>
</dgm:dataModel>
</file>

<file path=word/diagrams/data42.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31312"/>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FBFE8A2A-4E0B-4077-B719-86CDCA3E08A4}" type="presOf" srcId="{47F7C53E-49CE-454C-B66B-F2DCD8B55C6E}" destId="{7C264C29-F1EC-485D-B42C-1D49763E8399}" srcOrd="0" destOrd="0" presId="urn:microsoft.com/office/officeart/2005/8/layout/arrow4"/>
    <dgm:cxn modelId="{5E6CEE71-0222-496E-8834-B318F0A73098}" type="presOf" srcId="{BDBE9051-05F0-4258-887D-2AFE86A1CC80}" destId="{5238613C-871D-431E-9CD0-D8797FFEF976}" srcOrd="0" destOrd="0" presId="urn:microsoft.com/office/officeart/2005/8/layout/arrow4"/>
    <dgm:cxn modelId="{0C15AF04-5571-48E0-BF3E-F34F29A88333}" type="presParOf" srcId="{7C264C29-F1EC-485D-B42C-1D49763E8399}" destId="{E6BD97CD-2BA5-4707-9356-5DF419942C1E}" srcOrd="0" destOrd="0" presId="urn:microsoft.com/office/officeart/2005/8/layout/arrow4"/>
    <dgm:cxn modelId="{35B64A0E-1482-46FD-9B9F-1F1188D5F8DA}"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36" minVer="http://schemas.openxmlformats.org/drawingml/2006/diagram"/>
    </a:ext>
  </dgm:extLst>
</dgm:dataModel>
</file>

<file path=word/diagrams/data43.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3713" custLinFactNeighborY="10870"/>
      <dgm:spPr>
        <a:xfrm>
          <a:off x="65400" y="0"/>
          <a:ext cx="425569" cy="319177"/>
        </a:xfrm>
        <a:solidFill>
          <a:schemeClr val="accent6"/>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AE670AD3-5794-4FD5-8E8C-991508FAE1AD}" type="presOf" srcId="{BDBE9051-05F0-4258-887D-2AFE86A1CC80}" destId="{5238613C-871D-431E-9CD0-D8797FFEF976}" srcOrd="0" destOrd="0" presId="urn:microsoft.com/office/officeart/2005/8/layout/arrow4"/>
    <dgm:cxn modelId="{BC6283C9-9BFB-49AD-BDD7-09FECB826943}" type="presOf" srcId="{47F7C53E-49CE-454C-B66B-F2DCD8B55C6E}" destId="{7C264C29-F1EC-485D-B42C-1D49763E8399}" srcOrd="0" destOrd="0" presId="urn:microsoft.com/office/officeart/2005/8/layout/arrow4"/>
    <dgm:cxn modelId="{3E423188-8D71-47E5-9F16-6048B0977975}" type="presParOf" srcId="{7C264C29-F1EC-485D-B42C-1D49763E8399}" destId="{E6BD97CD-2BA5-4707-9356-5DF419942C1E}" srcOrd="0" destOrd="0" presId="urn:microsoft.com/office/officeart/2005/8/layout/arrow4"/>
    <dgm:cxn modelId="{62A2DB5A-DF5E-4C26-A439-964BEF41298A}"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41" minVer="http://schemas.openxmlformats.org/drawingml/2006/diagram"/>
    </a:ext>
  </dgm:extLst>
</dgm:dataModel>
</file>

<file path=word/diagrams/data44.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-14,8 %</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278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172075B1-8A88-4734-84EE-B0B2625D7B25}" type="presOf" srcId="{BDBE9051-05F0-4258-887D-2AFE86A1CC80}" destId="{5238613C-871D-431E-9CD0-D8797FFEF976}" srcOrd="0" destOrd="0" presId="urn:microsoft.com/office/officeart/2005/8/layout/arrow4"/>
    <dgm:cxn modelId="{9EAD12E9-B1C1-4733-8122-07700B306D5F}" type="presOf" srcId="{47F7C53E-49CE-454C-B66B-F2DCD8B55C6E}" destId="{7C264C29-F1EC-485D-B42C-1D49763E8399}" srcOrd="0" destOrd="0" presId="urn:microsoft.com/office/officeart/2005/8/layout/arrow4"/>
    <dgm:cxn modelId="{FB2420AB-3123-4882-B386-604038680AC2}" type="presParOf" srcId="{7C264C29-F1EC-485D-B42C-1D49763E8399}" destId="{E6BD97CD-2BA5-4707-9356-5DF419942C1E}" srcOrd="0" destOrd="0" presId="urn:microsoft.com/office/officeart/2005/8/layout/arrow4"/>
    <dgm:cxn modelId="{5D3F90D7-219E-438A-85F0-DB6226C99F3B}"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46" minVer="http://schemas.openxmlformats.org/drawingml/2006/diagram"/>
    </a:ext>
  </dgm:extLst>
</dgm:dataModel>
</file>

<file path=word/diagrams/data45.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55423"/>
      <dgm:spPr>
        <a:xfrm>
          <a:off x="118921" y="0"/>
          <a:ext cx="425026" cy="318770"/>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3BE8C0EC-9B05-4641-ADCF-0945CCCC1B88}" type="presOf" srcId="{47F7C53E-49CE-454C-B66B-F2DCD8B55C6E}" destId="{7C264C29-F1EC-485D-B42C-1D49763E8399}" srcOrd="0" destOrd="0" presId="urn:microsoft.com/office/officeart/2005/8/layout/arrow4"/>
    <dgm:cxn modelId="{2AFD771B-63A2-4307-870D-4A7F81ACE948}" type="presOf" srcId="{BDBE9051-05F0-4258-887D-2AFE86A1CC80}" destId="{5238613C-871D-431E-9CD0-D8797FFEF976}" srcOrd="0" destOrd="0" presId="urn:microsoft.com/office/officeart/2005/8/layout/arrow4"/>
    <dgm:cxn modelId="{3E8249B6-19B0-4F21-92C4-3143DFBB0F2B}" type="presParOf" srcId="{7C264C29-F1EC-485D-B42C-1D49763E8399}" destId="{E6BD97CD-2BA5-4707-9356-5DF419942C1E}" srcOrd="0" destOrd="0" presId="urn:microsoft.com/office/officeart/2005/8/layout/arrow4"/>
    <dgm:cxn modelId="{0AD7C6DA-9B21-4E9C-A39D-74EBC8456788}"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54" minVer="http://schemas.openxmlformats.org/drawingml/2006/diagram"/>
    </a:ext>
  </dgm:extLst>
</dgm:dataModel>
</file>

<file path=word/diagrams/data46.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-46,6%</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5595"/>
      <dgm:spPr>
        <a:xfrm rot="10800000">
          <a:off x="65400" y="0"/>
          <a:ext cx="425569" cy="319177"/>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0408"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3A78B5BE-0206-4533-A459-4D7D6FD1F8DC}" type="presOf" srcId="{BDBE9051-05F0-4258-887D-2AFE86A1CC80}" destId="{5238613C-871D-431E-9CD0-D8797FFEF976}" srcOrd="0" destOrd="0" presId="urn:microsoft.com/office/officeart/2005/8/layout/arrow4"/>
    <dgm:cxn modelId="{60FB8417-5754-49C6-94CC-A9D4D9B87CDD}" type="presOf" srcId="{47F7C53E-49CE-454C-B66B-F2DCD8B55C6E}" destId="{7C264C29-F1EC-485D-B42C-1D49763E8399}" srcOrd="0" destOrd="0" presId="urn:microsoft.com/office/officeart/2005/8/layout/arrow4"/>
    <dgm:cxn modelId="{D2BCE1C0-C467-47FF-8636-1AD7E81462A9}" type="presParOf" srcId="{7C264C29-F1EC-485D-B42C-1D49763E8399}" destId="{E6BD97CD-2BA5-4707-9356-5DF419942C1E}" srcOrd="0" destOrd="0" presId="urn:microsoft.com/office/officeart/2005/8/layout/arrow4"/>
    <dgm:cxn modelId="{35EB5773-5910-40FD-A3F3-08FA88659192}"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59" minVer="http://schemas.openxmlformats.org/drawingml/2006/diagram"/>
    </a:ext>
  </dgm:extLst>
</dgm:dataModel>
</file>

<file path=word/diagrams/data47.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31312"/>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5967"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3E99CDB9-BEF6-4FFF-9152-C4F3D4019218}" type="presOf" srcId="{BDBE9051-05F0-4258-887D-2AFE86A1CC80}" destId="{5238613C-871D-431E-9CD0-D8797FFEF976}" srcOrd="0" destOrd="0" presId="urn:microsoft.com/office/officeart/2005/8/layout/arrow4"/>
    <dgm:cxn modelId="{26D0F1A8-C312-48B9-AC5B-C0E2DF5F896F}" type="presOf" srcId="{47F7C53E-49CE-454C-B66B-F2DCD8B55C6E}" destId="{7C264C29-F1EC-485D-B42C-1D49763E8399}" srcOrd="0" destOrd="0" presId="urn:microsoft.com/office/officeart/2005/8/layout/arrow4"/>
    <dgm:cxn modelId="{5FC453DA-D3CE-4715-8A3E-43D36DBEBDB1}" type="presParOf" srcId="{7C264C29-F1EC-485D-B42C-1D49763E8399}" destId="{E6BD97CD-2BA5-4707-9356-5DF419942C1E}" srcOrd="0" destOrd="0" presId="urn:microsoft.com/office/officeart/2005/8/layout/arrow4"/>
    <dgm:cxn modelId="{4F39220B-8CAE-45D3-8BCF-A8A3B058920B}"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64" minVer="http://schemas.openxmlformats.org/drawingml/2006/diagram"/>
    </a:ext>
  </dgm:extLst>
</dgm:dataModel>
</file>

<file path=word/diagrams/data48.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EB258732-8E45-4C91-BE1D-96ABAB207570}" type="presOf" srcId="{BDBE9051-05F0-4258-887D-2AFE86A1CC80}" destId="{5238613C-871D-431E-9CD0-D8797FFEF976}" srcOrd="0" destOrd="0" presId="urn:microsoft.com/office/officeart/2005/8/layout/arrow4"/>
    <dgm:cxn modelId="{D8480D9A-12B9-4B8E-84D4-08437CDF5651}" type="presOf" srcId="{47F7C53E-49CE-454C-B66B-F2DCD8B55C6E}" destId="{7C264C29-F1EC-485D-B42C-1D49763E8399}" srcOrd="0" destOrd="0" presId="urn:microsoft.com/office/officeart/2005/8/layout/arrow4"/>
    <dgm:cxn modelId="{834BB161-411B-4280-BC46-888632E14AEC}" type="presParOf" srcId="{7C264C29-F1EC-485D-B42C-1D49763E8399}" destId="{E6BD97CD-2BA5-4707-9356-5DF419942C1E}" srcOrd="0" destOrd="0" presId="urn:microsoft.com/office/officeart/2005/8/layout/arrow4"/>
    <dgm:cxn modelId="{25B43822-8853-442F-A250-7828E7CC5D0B}"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69" minVer="http://schemas.openxmlformats.org/drawingml/2006/diagram"/>
    </a:ext>
  </dgm:extLst>
</dgm:dataModel>
</file>

<file path=word/diagrams/data49.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в 2 р.</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5595"/>
      <dgm:spPr>
        <a:xfrm rot="10800000">
          <a:off x="65400" y="0"/>
          <a:ext cx="425569" cy="319177"/>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0408"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B445100D-E2AC-443F-894D-DD60C52BD547}" type="presOf" srcId="{47F7C53E-49CE-454C-B66B-F2DCD8B55C6E}" destId="{7C264C29-F1EC-485D-B42C-1D49763E8399}" srcOrd="0" destOrd="0" presId="urn:microsoft.com/office/officeart/2005/8/layout/arrow4"/>
    <dgm:cxn modelId="{C8CC5835-9ACF-4BAC-BDB6-4A66DCB6579B}" type="presOf" srcId="{BDBE9051-05F0-4258-887D-2AFE86A1CC80}" destId="{5238613C-871D-431E-9CD0-D8797FFEF976}" srcOrd="0" destOrd="0" presId="urn:microsoft.com/office/officeart/2005/8/layout/arrow4"/>
    <dgm:cxn modelId="{59B99C79-9624-477F-A684-153053A55854}" type="presParOf" srcId="{7C264C29-F1EC-485D-B42C-1D49763E8399}" destId="{E6BD97CD-2BA5-4707-9356-5DF419942C1E}" srcOrd="0" destOrd="0" presId="urn:microsoft.com/office/officeart/2005/8/layout/arrow4"/>
    <dgm:cxn modelId="{9ED50F44-AE57-4A86-85BA-9087FCC0FFCA}"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7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2" csCatId="colorful" phldr="1"/>
      <dgm:spPr/>
      <dgm:t>
        <a:bodyPr/>
        <a:lstStyle/>
        <a:p>
          <a:endParaRPr lang="ru-RU"/>
        </a:p>
      </dgm:t>
    </dgm:pt>
    <dgm:pt modelId="{BDBE9051-05F0-4258-887D-2AFE86A1CC80}">
      <dgm:prSet phldrT="[Текст]" custT="1"/>
      <dgm:spPr>
        <a:xfrm>
          <a:off x="202444" y="0"/>
          <a:ext cx="862232" cy="232721"/>
        </a:xfrm>
        <a:noFill/>
        <a:ln>
          <a:noFill/>
        </a:ln>
        <a:effectLst/>
      </dgm:spPr>
      <dgm:t>
        <a:bodyPr/>
        <a:lstStyle/>
        <a:p>
          <a:pPr algn="ctr"/>
          <a:endPar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-10,8 %</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ScaleY="76923" custLinFactNeighborX="2484" custLinFactNeighborY="22883"/>
      <dgm:spPr>
        <a:xfrm>
          <a:off x="15934" y="0"/>
          <a:ext cx="310294" cy="232721"/>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1656"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7FBFE840-7C04-46F6-A772-C89B28F1F0B4}" type="presOf" srcId="{47F7C53E-49CE-454C-B66B-F2DCD8B55C6E}" destId="{7C264C29-F1EC-485D-B42C-1D49763E8399}" srcOrd="0" destOrd="0" presId="urn:microsoft.com/office/officeart/2005/8/layout/arrow4"/>
    <dgm:cxn modelId="{E6914A1D-3E26-44A4-9754-7CB86D275938}" type="presOf" srcId="{BDBE9051-05F0-4258-887D-2AFE86A1CC80}" destId="{5238613C-871D-431E-9CD0-D8797FFEF976}" srcOrd="0" destOrd="0" presId="urn:microsoft.com/office/officeart/2005/8/layout/arrow4"/>
    <dgm:cxn modelId="{A6DBBCAE-1BAB-4027-B7C5-4980E978B3FB}" type="presParOf" srcId="{7C264C29-F1EC-485D-B42C-1D49763E8399}" destId="{E6BD97CD-2BA5-4707-9356-5DF419942C1E}" srcOrd="0" destOrd="0" presId="urn:microsoft.com/office/officeart/2005/8/layout/arrow4"/>
    <dgm:cxn modelId="{A58BD813-A7FF-4948-96E9-2A37FFA21E32}"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50.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31312"/>
      <dgm:spPr>
        <a:xfrm rot="10800000">
          <a:off x="65400" y="0"/>
          <a:ext cx="425569" cy="319177"/>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5967"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62CFB2A5-3897-4C49-BF6F-FAC9A6332A69}" type="presOf" srcId="{BDBE9051-05F0-4258-887D-2AFE86A1CC80}" destId="{5238613C-871D-431E-9CD0-D8797FFEF976}" srcOrd="0" destOrd="0" presId="urn:microsoft.com/office/officeart/2005/8/layout/arrow4"/>
    <dgm:cxn modelId="{2F70D0D3-F30E-4B14-ADFC-6EFD31E39D2A}" type="presOf" srcId="{47F7C53E-49CE-454C-B66B-F2DCD8B55C6E}" destId="{7C264C29-F1EC-485D-B42C-1D49763E8399}" srcOrd="0" destOrd="0" presId="urn:microsoft.com/office/officeart/2005/8/layout/arrow4"/>
    <dgm:cxn modelId="{7B3E377B-4D5A-4E34-A25B-0EB9CC526941}" type="presParOf" srcId="{7C264C29-F1EC-485D-B42C-1D49763E8399}" destId="{E6BD97CD-2BA5-4707-9356-5DF419942C1E}" srcOrd="0" destOrd="0" presId="urn:microsoft.com/office/officeart/2005/8/layout/arrow4"/>
    <dgm:cxn modelId="{168422D9-F5C9-41E3-8761-771253062C73}"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81" minVer="http://schemas.openxmlformats.org/drawingml/2006/diagram"/>
    </a:ext>
  </dgm:extLst>
</dgm:dataModel>
</file>

<file path=word/diagrams/data51.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3713" custLinFactNeighborY="10870"/>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5996AF20-7DED-4859-AC5D-F25106DDB15C}" type="presOf" srcId="{47F7C53E-49CE-454C-B66B-F2DCD8B55C6E}" destId="{7C264C29-F1EC-485D-B42C-1D49763E8399}" srcOrd="0" destOrd="0" presId="urn:microsoft.com/office/officeart/2005/8/layout/arrow4"/>
    <dgm:cxn modelId="{3C435F5F-A4E6-43AE-B824-618887E2A0A8}" type="presOf" srcId="{BDBE9051-05F0-4258-887D-2AFE86A1CC80}" destId="{5238613C-871D-431E-9CD0-D8797FFEF976}" srcOrd="0" destOrd="0" presId="urn:microsoft.com/office/officeart/2005/8/layout/arrow4"/>
    <dgm:cxn modelId="{0B159C20-3AFA-4695-9705-E6D56D91C5BD}" type="presParOf" srcId="{7C264C29-F1EC-485D-B42C-1D49763E8399}" destId="{E6BD97CD-2BA5-4707-9356-5DF419942C1E}" srcOrd="0" destOrd="0" presId="urn:microsoft.com/office/officeart/2005/8/layout/arrow4"/>
    <dgm:cxn modelId="{D94EE955-0A60-4931-A68B-670EE2A5CF2E}"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86" minVer="http://schemas.openxmlformats.org/drawingml/2006/diagram"/>
    </a:ext>
  </dgm:extLst>
</dgm:dataModel>
</file>

<file path=word/diagrams/data52.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55423"/>
      <dgm:spPr>
        <a:xfrm>
          <a:off x="118921" y="0"/>
          <a:ext cx="425026" cy="31877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77CCBD29-981C-44A2-B4B5-F4C4868B60F6}" type="presOf" srcId="{47F7C53E-49CE-454C-B66B-F2DCD8B55C6E}" destId="{7C264C29-F1EC-485D-B42C-1D49763E8399}" srcOrd="0" destOrd="0" presId="urn:microsoft.com/office/officeart/2005/8/layout/arrow4"/>
    <dgm:cxn modelId="{0807E03D-EB95-4773-8236-4F231AF99A5D}" type="presOf" srcId="{BDBE9051-05F0-4258-887D-2AFE86A1CC80}" destId="{5238613C-871D-431E-9CD0-D8797FFEF976}" srcOrd="0" destOrd="0" presId="urn:microsoft.com/office/officeart/2005/8/layout/arrow4"/>
    <dgm:cxn modelId="{E91385CC-E644-42B4-B44E-63B6C4D7BFED}" type="presParOf" srcId="{7C264C29-F1EC-485D-B42C-1D49763E8399}" destId="{E6BD97CD-2BA5-4707-9356-5DF419942C1E}" srcOrd="0" destOrd="0" presId="urn:microsoft.com/office/officeart/2005/8/layout/arrow4"/>
    <dgm:cxn modelId="{E74AA235-AE45-4FFE-9F52-382A30540CAA}"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9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3" csCatId="colorful" phldr="1"/>
      <dgm:spPr/>
      <dgm:t>
        <a:bodyPr/>
        <a:lstStyle/>
        <a:p>
          <a:endParaRPr lang="ru-RU"/>
        </a:p>
      </dgm:t>
    </dgm:pt>
    <dgm:pt modelId="{BDBE9051-05F0-4258-887D-2AFE86A1CC80}">
      <dgm:prSet phldrT="[Текст]" custT="1"/>
      <dgm:spPr>
        <a:xfrm>
          <a:off x="241839" y="0"/>
          <a:ext cx="937505" cy="284672"/>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в 2,3 р.</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dgm:spPr>
        <a:xfrm rot="10800000">
          <a:off x="-4396" y="0"/>
          <a:ext cx="379562" cy="284672"/>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1656"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88B8CC6E-AF2D-48EA-8EEF-0CE2EF65A3AD}" type="presOf" srcId="{BDBE9051-05F0-4258-887D-2AFE86A1CC80}" destId="{5238613C-871D-431E-9CD0-D8797FFEF976}" srcOrd="0" destOrd="0" presId="urn:microsoft.com/office/officeart/2005/8/layout/arrow4"/>
    <dgm:cxn modelId="{861A29BB-097C-4253-8441-02257530E4E0}" type="presOf" srcId="{47F7C53E-49CE-454C-B66B-F2DCD8B55C6E}" destId="{7C264C29-F1EC-485D-B42C-1D49763E8399}" srcOrd="0" destOrd="0" presId="urn:microsoft.com/office/officeart/2005/8/layout/arrow4"/>
    <dgm:cxn modelId="{CECF2A37-3333-4374-8800-8DC85A2D1DC0}" type="presParOf" srcId="{7C264C29-F1EC-485D-B42C-1D49763E8399}" destId="{E6BD97CD-2BA5-4707-9356-5DF419942C1E}" srcOrd="0" destOrd="0" presId="urn:microsoft.com/office/officeart/2005/8/layout/arrow4"/>
    <dgm:cxn modelId="{C8AF835F-63B2-473D-A8CB-5FEEC69E3BFB}"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3" csCatId="colorful" phldr="1"/>
      <dgm:spPr/>
      <dgm:t>
        <a:bodyPr/>
        <a:lstStyle/>
        <a:p>
          <a:endParaRPr lang="ru-RU"/>
        </a:p>
      </dgm:t>
    </dgm:pt>
    <dgm:pt modelId="{BDBE9051-05F0-4258-887D-2AFE86A1CC80}">
      <dgm:prSet phldrT="[Текст]" custT="1"/>
      <dgm:spPr>
        <a:xfrm>
          <a:off x="241839" y="0"/>
          <a:ext cx="937505" cy="284672"/>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3,5 р.</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dgm:spPr>
        <a:xfrm rot="10800000">
          <a:off x="-4396" y="0"/>
          <a:ext cx="379562" cy="284672"/>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1656"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215C9CE0-86B6-436C-B092-AA5F03C33ED4}" type="presOf" srcId="{47F7C53E-49CE-454C-B66B-F2DCD8B55C6E}" destId="{7C264C29-F1EC-485D-B42C-1D49763E8399}" srcOrd="0" destOrd="0" presId="urn:microsoft.com/office/officeart/2005/8/layout/arrow4"/>
    <dgm:cxn modelId="{3D34FB20-AD33-43A0-926C-132F9191FB44}" type="presOf" srcId="{BDBE9051-05F0-4258-887D-2AFE86A1CC80}" destId="{5238613C-871D-431E-9CD0-D8797FFEF976}" srcOrd="0" destOrd="0" presId="urn:microsoft.com/office/officeart/2005/8/layout/arrow4"/>
    <dgm:cxn modelId="{E422C1C9-8767-4C97-AE2A-364C3E3CC020}" type="presParOf" srcId="{7C264C29-F1EC-485D-B42C-1D49763E8399}" destId="{E6BD97CD-2BA5-4707-9356-5DF419942C1E}" srcOrd="0" destOrd="0" presId="urn:microsoft.com/office/officeart/2005/8/layout/arrow4"/>
    <dgm:cxn modelId="{39B56D09-F634-404F-B703-A46C43D2DB9F}"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3" csCatId="colorful" phldr="1"/>
      <dgm:spPr/>
      <dgm:t>
        <a:bodyPr/>
        <a:lstStyle/>
        <a:p>
          <a:endParaRPr lang="ru-RU"/>
        </a:p>
      </dgm:t>
    </dgm:pt>
    <dgm:pt modelId="{BDBE9051-05F0-4258-887D-2AFE86A1CC80}">
      <dgm:prSet phldrT="[Текст]" custT="1"/>
      <dgm:spPr>
        <a:xfrm>
          <a:off x="241839" y="0"/>
          <a:ext cx="937505" cy="284672"/>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6,5 р.</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dgm:spPr>
        <a:xfrm>
          <a:off x="-4396" y="0"/>
          <a:ext cx="379562" cy="284672"/>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1656"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F3D1ABF0-29E0-4893-A4C6-05CC29055784}" type="presOf" srcId="{47F7C53E-49CE-454C-B66B-F2DCD8B55C6E}" destId="{7C264C29-F1EC-485D-B42C-1D49763E8399}" srcOrd="0" destOrd="0" presId="urn:microsoft.com/office/officeart/2005/8/layout/arrow4"/>
    <dgm:cxn modelId="{18724484-72B8-4C3B-AE31-0FF3A8CC0F14}" type="presOf" srcId="{BDBE9051-05F0-4258-887D-2AFE86A1CC80}" destId="{5238613C-871D-431E-9CD0-D8797FFEF976}" srcOrd="0" destOrd="0" presId="urn:microsoft.com/office/officeart/2005/8/layout/arrow4"/>
    <dgm:cxn modelId="{EF69232A-D696-4D80-A49B-AF0331865735}" type="presParOf" srcId="{7C264C29-F1EC-485D-B42C-1D49763E8399}" destId="{E6BD97CD-2BA5-4707-9356-5DF419942C1E}" srcOrd="0" destOrd="0" presId="urn:microsoft.com/office/officeart/2005/8/layout/arrow4"/>
    <dgm:cxn modelId="{757AD4A4-CCCF-45F1-A274-7B33768F84D3}"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2 р.%</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278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43376844-2539-456E-944A-74A18F674270}" type="presOf" srcId="{47F7C53E-49CE-454C-B66B-F2DCD8B55C6E}" destId="{7C264C29-F1EC-485D-B42C-1D49763E8399}" srcOrd="0" destOrd="0" presId="urn:microsoft.com/office/officeart/2005/8/layout/arrow4"/>
    <dgm:cxn modelId="{1BB28BE2-94DB-47D7-A02B-B26ABA3A88F8}" type="presOf" srcId="{BDBE9051-05F0-4258-887D-2AFE86A1CC80}" destId="{5238613C-871D-431E-9CD0-D8797FFEF976}" srcOrd="0" destOrd="0" presId="urn:microsoft.com/office/officeart/2005/8/layout/arrow4"/>
    <dgm:cxn modelId="{BC78C790-1823-4447-ABB5-EDF5712AC902}" type="presParOf" srcId="{7C264C29-F1EC-485D-B42C-1D49763E8399}" destId="{E6BD97CD-2BA5-4707-9356-5DF419942C1E}" srcOrd="0" destOrd="0" presId="urn:microsoft.com/office/officeart/2005/8/layout/arrow4"/>
    <dgm:cxn modelId="{F2EDDD63-AAD5-452E-B717-EFFB438DC7EA}"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346999" y="0"/>
          <a:ext cx="408939" cy="306705"/>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675309" y="0"/>
          <a:ext cx="859485"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в 79,5 р.</a:t>
          </a:r>
        </a:p>
      </dsp:txBody>
      <dsp:txXfrm>
        <a:off x="675309" y="0"/>
        <a:ext cx="859485" cy="306705"/>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90549" y="0"/>
          <a:ext cx="418253"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47745" y="0"/>
          <a:ext cx="1042464"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sp:txBody>
      <dsp:txXfrm>
        <a:off x="347745" y="0"/>
        <a:ext cx="1042464" cy="31369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217658" y="0"/>
          <a:ext cx="408939" cy="306705"/>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2887" y="0"/>
          <a:ext cx="764184"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502887" y="0"/>
        <a:ext cx="764184" cy="30670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381289" y="0"/>
          <a:ext cx="416559" cy="31242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670766" y="0"/>
          <a:ext cx="859485" cy="3124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670766" y="0"/>
        <a:ext cx="859485" cy="312420"/>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381289" y="0"/>
          <a:ext cx="416559" cy="312420"/>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670766" y="0"/>
          <a:ext cx="859485" cy="3124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670766" y="0"/>
        <a:ext cx="859485" cy="31242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0" y="0"/>
          <a:ext cx="418253" cy="31369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8048" y="0"/>
          <a:ext cx="891119"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+63,6 %</a:t>
          </a:r>
        </a:p>
      </dsp:txBody>
      <dsp:txXfrm>
        <a:off x="328048" y="0"/>
        <a:ext cx="891119" cy="313690"/>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08663" y="0"/>
          <a:ext cx="418253"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47745" y="0"/>
          <a:ext cx="1042464"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sp:txBody>
      <dsp:txXfrm>
        <a:off x="347745" y="0"/>
        <a:ext cx="1042464" cy="313690"/>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217658" y="0"/>
          <a:ext cx="408939" cy="306705"/>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2887" y="0"/>
          <a:ext cx="764184"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502887" y="0"/>
        <a:ext cx="764184" cy="30670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372615" y="0"/>
          <a:ext cx="418531" cy="313899"/>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657549" y="0"/>
          <a:ext cx="836880" cy="3138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30 р.</a:t>
          </a:r>
        </a:p>
      </dsp:txBody>
      <dsp:txXfrm>
        <a:off x="657549" y="0"/>
        <a:ext cx="836880" cy="313899"/>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217658" y="0"/>
          <a:ext cx="408939" cy="306705"/>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2887" y="0"/>
          <a:ext cx="764184"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502887" y="0"/>
        <a:ext cx="764184" cy="30670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61256" y="0"/>
          <a:ext cx="418253" cy="313690"/>
        </a:xfrm>
        <a:prstGeom prst="upArrow">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35108" y="0"/>
          <a:ext cx="942922"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  </a:t>
          </a:r>
        </a:p>
      </dsp:txBody>
      <dsp:txXfrm>
        <a:off x="335108" y="0"/>
        <a:ext cx="942922" cy="31369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60175" y="0"/>
          <a:ext cx="417406" cy="313055"/>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67470" y="0"/>
          <a:ext cx="950553" cy="3130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367470" y="0"/>
        <a:ext cx="950553" cy="313055"/>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0" y="0"/>
          <a:ext cx="418253" cy="31369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8048" y="0"/>
          <a:ext cx="891119"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-14,8 %</a:t>
          </a:r>
        </a:p>
      </dsp:txBody>
      <dsp:txXfrm>
        <a:off x="328048" y="0"/>
        <a:ext cx="891119" cy="313690"/>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353996" y="0"/>
          <a:ext cx="416559" cy="312420"/>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670766" y="0"/>
          <a:ext cx="859485" cy="3124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670766" y="0"/>
        <a:ext cx="859485" cy="312420"/>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3591" y="0"/>
          <a:ext cx="418253" cy="313690"/>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32098" y="0"/>
          <a:ext cx="1019052"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-46,6%</a:t>
          </a:r>
        </a:p>
      </dsp:txBody>
      <dsp:txXfrm>
        <a:off x="232098" y="0"/>
        <a:ext cx="1019052" cy="313690"/>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99608" y="0"/>
          <a:ext cx="369227" cy="306705"/>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13788" y="0"/>
          <a:ext cx="914581"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213788" y="0"/>
        <a:ext cx="914581" cy="306705"/>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31170" y="0"/>
          <a:ext cx="416585"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0545" y="0"/>
          <a:ext cx="834979"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sp:txBody>
      <dsp:txXfrm>
        <a:off x="320545" y="0"/>
        <a:ext cx="834979" cy="313690"/>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0" y="0"/>
          <a:ext cx="418253" cy="31369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8048" y="0"/>
          <a:ext cx="891119"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0 %</a:t>
          </a:r>
        </a:p>
      </dsp:txBody>
      <dsp:txXfrm>
        <a:off x="328048" y="0"/>
        <a:ext cx="891119" cy="313690"/>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217658" y="0"/>
          <a:ext cx="408939" cy="306705"/>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2887" y="0"/>
          <a:ext cx="764184"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502887" y="0"/>
        <a:ext cx="764184" cy="306705"/>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487238" y="0"/>
          <a:ext cx="376064" cy="307075"/>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1418" y="0"/>
          <a:ext cx="638169" cy="3070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501418" y="0"/>
        <a:ext cx="638169" cy="307075"/>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61256" y="0"/>
          <a:ext cx="418253"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35108" y="0"/>
          <a:ext cx="942922"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sp:txBody>
      <dsp:txXfrm>
        <a:off x="335108" y="0"/>
        <a:ext cx="942922" cy="313690"/>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487068" y="0"/>
          <a:ext cx="375932" cy="306705"/>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1243" y="0"/>
          <a:ext cx="637946"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501243" y="0"/>
        <a:ext cx="637946" cy="30670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0" y="0"/>
          <a:ext cx="362521"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75857" y="0"/>
          <a:ext cx="722692" cy="3000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a:t>
          </a:r>
        </a:p>
      </dsp:txBody>
      <dsp:txXfrm>
        <a:off x="375857" y="0"/>
        <a:ext cx="722692" cy="300041"/>
      </dsp:txXfrm>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299544" y="0"/>
          <a:ext cx="408939" cy="306705"/>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2887" y="0"/>
          <a:ext cx="764184"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502887" y="0"/>
        <a:ext cx="764184" cy="306705"/>
      </dsp:txXfrm>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184164" y="0"/>
          <a:ext cx="418253" cy="313690"/>
        </a:xfrm>
        <a:prstGeom prst="upArrow">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35108" y="0"/>
          <a:ext cx="942922"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  </a:t>
          </a:r>
        </a:p>
      </dsp:txBody>
      <dsp:txXfrm>
        <a:off x="335108" y="0"/>
        <a:ext cx="942922" cy="313690"/>
      </dsp:txXfrm>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0" y="0"/>
          <a:ext cx="396259" cy="31369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08442" y="0"/>
          <a:ext cx="825628"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+100 %</a:t>
          </a:r>
        </a:p>
      </dsp:txBody>
      <dsp:txXfrm>
        <a:off x="308442" y="0"/>
        <a:ext cx="825628" cy="313690"/>
      </dsp:txXfrm>
    </dsp:sp>
  </dsp:spTree>
</dsp:drawing>
</file>

<file path=word/diagrams/drawing3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73168" y="0"/>
          <a:ext cx="375932" cy="306705"/>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1243" y="0"/>
          <a:ext cx="637946"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501243" y="0"/>
        <a:ext cx="637946" cy="306705"/>
      </dsp:txXfrm>
    </dsp:sp>
  </dsp:spTree>
</dsp:drawing>
</file>

<file path=word/diagrams/drawing3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217658" y="0"/>
          <a:ext cx="408939" cy="306705"/>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2887" y="0"/>
          <a:ext cx="764184"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502887" y="0"/>
        <a:ext cx="764184" cy="306705"/>
      </dsp:txXfrm>
    </dsp:sp>
  </dsp:spTree>
</dsp:drawing>
</file>

<file path=word/diagrams/drawing3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0" y="0"/>
          <a:ext cx="418253" cy="31369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8048" y="0"/>
          <a:ext cx="891119"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sp:txBody>
      <dsp:txXfrm>
        <a:off x="328048" y="0"/>
        <a:ext cx="891119" cy="313690"/>
      </dsp:txXfrm>
    </dsp:sp>
  </dsp:spTree>
</dsp:drawing>
</file>

<file path=word/diagrams/drawing3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61256" y="0"/>
          <a:ext cx="418253"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35108" y="0"/>
          <a:ext cx="942922"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sp:txBody>
      <dsp:txXfrm>
        <a:off x="335108" y="0"/>
        <a:ext cx="942922" cy="313690"/>
      </dsp:txXfrm>
    </dsp:sp>
  </dsp:spTree>
</dsp:drawing>
</file>

<file path=word/diagrams/drawing3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341113" y="0"/>
          <a:ext cx="418253"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35108" y="0"/>
          <a:ext cx="942922"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sp:txBody>
      <dsp:txXfrm>
        <a:off x="335108" y="0"/>
        <a:ext cx="942922" cy="313690"/>
      </dsp:txXfrm>
    </dsp:sp>
  </dsp:spTree>
</dsp:drawing>
</file>

<file path=word/diagrams/drawing3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299544" y="0"/>
          <a:ext cx="408939" cy="306705"/>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2887" y="0"/>
          <a:ext cx="764184"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502887" y="0"/>
        <a:ext cx="764184" cy="306705"/>
      </dsp:txXfrm>
    </dsp:sp>
  </dsp:spTree>
</dsp:drawing>
</file>

<file path=word/diagrams/drawing3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0" y="0"/>
          <a:ext cx="396259" cy="31369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08442" y="0"/>
          <a:ext cx="825628"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+100 %</a:t>
          </a:r>
        </a:p>
      </dsp:txBody>
      <dsp:txXfrm>
        <a:off x="308442" y="0"/>
        <a:ext cx="825628" cy="31369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19680" y="0"/>
          <a:ext cx="418253" cy="313690"/>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186096" y="0"/>
          <a:ext cx="1080388"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-13,8 %</a:t>
          </a:r>
        </a:p>
      </dsp:txBody>
      <dsp:txXfrm>
        <a:off x="186096" y="0"/>
        <a:ext cx="1080388" cy="313690"/>
      </dsp:txXfrm>
    </dsp:sp>
  </dsp:spTree>
</dsp:drawing>
</file>

<file path=word/diagrams/drawing4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487238" y="0"/>
          <a:ext cx="376064" cy="307075"/>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1418" y="0"/>
          <a:ext cx="638169" cy="3070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501418" y="0"/>
        <a:ext cx="638169" cy="307075"/>
      </dsp:txXfrm>
    </dsp:sp>
  </dsp:spTree>
</dsp:drawing>
</file>

<file path=word/diagrams/drawing4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372615" y="0"/>
          <a:ext cx="418531" cy="313899"/>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657549" y="0"/>
          <a:ext cx="836880" cy="3138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30 р.</a:t>
          </a:r>
        </a:p>
      </dsp:txBody>
      <dsp:txXfrm>
        <a:off x="657549" y="0"/>
        <a:ext cx="836880" cy="313899"/>
      </dsp:txXfrm>
    </dsp:sp>
  </dsp:spTree>
</dsp:drawing>
</file>

<file path=word/diagrams/drawing4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217658" y="0"/>
          <a:ext cx="408939" cy="306705"/>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2887" y="0"/>
          <a:ext cx="764184"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502887" y="0"/>
        <a:ext cx="764184" cy="306705"/>
      </dsp:txXfrm>
    </dsp:sp>
  </dsp:spTree>
</dsp:drawing>
</file>

<file path=word/diagrams/drawing4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61256" y="0"/>
          <a:ext cx="418253" cy="313690"/>
        </a:xfrm>
        <a:prstGeom prst="upArrow">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35108" y="0"/>
          <a:ext cx="942922"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  </a:t>
          </a:r>
        </a:p>
      </dsp:txBody>
      <dsp:txXfrm>
        <a:off x="335108" y="0"/>
        <a:ext cx="942922" cy="313690"/>
      </dsp:txXfrm>
    </dsp:sp>
  </dsp:spTree>
</dsp:drawing>
</file>

<file path=word/diagrams/drawing4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0" y="0"/>
          <a:ext cx="418253" cy="31369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8048" y="0"/>
          <a:ext cx="891119"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-14,8 %</a:t>
          </a:r>
        </a:p>
      </dsp:txBody>
      <dsp:txXfrm>
        <a:off x="328048" y="0"/>
        <a:ext cx="891119" cy="313690"/>
      </dsp:txXfrm>
    </dsp:sp>
  </dsp:spTree>
</dsp:drawing>
</file>

<file path=word/diagrams/drawing4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353996" y="0"/>
          <a:ext cx="416559" cy="312420"/>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670766" y="0"/>
          <a:ext cx="859485" cy="3124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670766" y="0"/>
        <a:ext cx="859485" cy="312420"/>
      </dsp:txXfrm>
    </dsp:sp>
  </dsp:spTree>
</dsp:drawing>
</file>

<file path=word/diagrams/drawing4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3591" y="0"/>
          <a:ext cx="418253" cy="313690"/>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32098" y="0"/>
          <a:ext cx="1019052"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-46,6%</a:t>
          </a:r>
        </a:p>
      </dsp:txBody>
      <dsp:txXfrm>
        <a:off x="232098" y="0"/>
        <a:ext cx="1019052" cy="313690"/>
      </dsp:txXfrm>
    </dsp:sp>
  </dsp:spTree>
</dsp:drawing>
</file>

<file path=word/diagrams/drawing4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99608" y="0"/>
          <a:ext cx="369227" cy="306705"/>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13788" y="0"/>
          <a:ext cx="914581"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213788" y="0"/>
        <a:ext cx="914581" cy="306705"/>
      </dsp:txXfrm>
    </dsp:sp>
  </dsp:spTree>
</dsp:drawing>
</file>

<file path=word/diagrams/drawing4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31170" y="0"/>
          <a:ext cx="416585"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0545" y="0"/>
          <a:ext cx="834979"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sp:txBody>
      <dsp:txXfrm>
        <a:off x="320545" y="0"/>
        <a:ext cx="834979" cy="313690"/>
      </dsp:txXfrm>
    </dsp:sp>
  </dsp:spTree>
</dsp:drawing>
</file>

<file path=word/diagrams/drawing4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3591" y="0"/>
          <a:ext cx="418253" cy="313690"/>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32098" y="0"/>
          <a:ext cx="1019052"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в 2 р.</a:t>
          </a:r>
        </a:p>
      </dsp:txBody>
      <dsp:txXfrm>
        <a:off x="232098" y="0"/>
        <a:ext cx="1019052" cy="31369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84" y="81198"/>
          <a:ext cx="391827" cy="272955"/>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48373" y="0"/>
          <a:ext cx="941897" cy="3548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endPar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-10,8 %</a:t>
          </a:r>
        </a:p>
      </dsp:txBody>
      <dsp:txXfrm>
        <a:off x="248373" y="0"/>
        <a:ext cx="941897" cy="354842"/>
      </dsp:txXfrm>
    </dsp:sp>
  </dsp:spTree>
</dsp:drawing>
</file>

<file path=word/diagrams/drawing5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99608" y="0"/>
          <a:ext cx="369227" cy="299720"/>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13788" y="0"/>
          <a:ext cx="914581" cy="2997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-100%</a:t>
          </a:r>
        </a:p>
      </dsp:txBody>
      <dsp:txXfrm>
        <a:off x="213788" y="0"/>
        <a:ext cx="914581" cy="299720"/>
      </dsp:txXfrm>
    </dsp:sp>
  </dsp:spTree>
</dsp:drawing>
</file>

<file path=word/diagrams/drawing5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129955" y="0"/>
          <a:ext cx="416585"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0545" y="0"/>
          <a:ext cx="834979"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  </a:t>
          </a:r>
        </a:p>
      </dsp:txBody>
      <dsp:txXfrm>
        <a:off x="320545" y="0"/>
        <a:ext cx="834979" cy="313690"/>
      </dsp:txXfrm>
    </dsp:sp>
  </dsp:spTree>
</dsp:drawing>
</file>

<file path=word/diagrams/drawing5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182803" y="0"/>
          <a:ext cx="258966" cy="300251"/>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45288" y="0"/>
          <a:ext cx="439458" cy="3002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345288" y="0"/>
        <a:ext cx="439458" cy="30025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5150" y="0"/>
          <a:ext cx="380999" cy="285750"/>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42576" y="0"/>
          <a:ext cx="937439" cy="2857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в 2,3 р.</a:t>
          </a:r>
        </a:p>
      </dsp:txBody>
      <dsp:txXfrm>
        <a:off x="242576" y="0"/>
        <a:ext cx="937439" cy="28575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5150" y="0"/>
          <a:ext cx="380999" cy="285750"/>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42576" y="0"/>
          <a:ext cx="937439" cy="2857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3,5 р.</a:t>
          </a:r>
        </a:p>
      </dsp:txBody>
      <dsp:txXfrm>
        <a:off x="242576" y="0"/>
        <a:ext cx="937439" cy="28575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9193" y="0"/>
          <a:ext cx="366922" cy="279400"/>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32586" y="0"/>
          <a:ext cx="882029" cy="279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6,5 р.</a:t>
          </a:r>
        </a:p>
      </dsp:txBody>
      <dsp:txXfrm>
        <a:off x="232586" y="0"/>
        <a:ext cx="882029" cy="27940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0" y="0"/>
          <a:ext cx="418253" cy="31369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8048" y="0"/>
          <a:ext cx="891119"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2 р.%</a:t>
          </a:r>
        </a:p>
      </dsp:txBody>
      <dsp:txXfrm>
        <a:off x="328048" y="0"/>
        <a:ext cx="891119" cy="313690"/>
      </dsp:txXfrm>
    </dsp:sp>
  </dsp:spTree>
</dsp:drawing>
</file>

<file path=word/diagrams/layout1.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0.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1.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2.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3.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4.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5.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6.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7.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8.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9.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0.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1.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2.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3.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4.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5.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6.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7.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8.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9.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0.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1.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2.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3.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4.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5.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6.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7.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8.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9.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0.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1.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2.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3.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4.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5.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6.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7.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8.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9.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50.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51.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52.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7.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8.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9.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0.268</cdr:x>
      <cdr:y>0.75571</cdr:y>
    </cdr:from>
    <cdr:to>
      <cdr:x>0.52493</cdr:x>
      <cdr:y>0.97444</cdr:y>
    </cdr:to>
    <cdr:sp macro="" textlink="">
      <cdr:nvSpPr>
        <cdr:cNvPr id="3" name="Выноска 1 (с границей) 2"/>
        <cdr:cNvSpPr/>
      </cdr:nvSpPr>
      <cdr:spPr>
        <a:xfrm xmlns:a="http://schemas.openxmlformats.org/drawingml/2006/main">
          <a:off x="1616539" y="2815431"/>
          <a:ext cx="1549741" cy="814873"/>
        </a:xfrm>
        <a:prstGeom xmlns:a="http://schemas.openxmlformats.org/drawingml/2006/main" prst="accentCallout1">
          <a:avLst>
            <a:gd name="adj1" fmla="val 18750"/>
            <a:gd name="adj2" fmla="val -8333"/>
            <a:gd name="adj3" fmla="val -92445"/>
            <a:gd name="adj4" fmla="val 27339"/>
          </a:avLst>
        </a:prstGeom>
        <a:solidFill xmlns:a="http://schemas.openxmlformats.org/drawingml/2006/main">
          <a:srgbClr val="FFFF0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ru-RU" sz="900">
              <a:solidFill>
                <a:schemeClr val="tx1"/>
              </a:solidFill>
            </a:rPr>
            <a:t>с низкой степенью огнестойкости - 15; </a:t>
          </a:r>
        </a:p>
        <a:p xmlns:a="http://schemas.openxmlformats.org/drawingml/2006/main">
          <a:pPr algn="ctr"/>
          <a:r>
            <a:rPr lang="ru-RU" sz="900">
              <a:solidFill>
                <a:schemeClr val="tx1"/>
              </a:solidFill>
            </a:rPr>
            <a:t>65% об</a:t>
          </a:r>
          <a:r>
            <a:rPr lang="ru-RU" sz="900" baseline="0">
              <a:solidFill>
                <a:schemeClr val="tx1"/>
              </a:solidFill>
            </a:rPr>
            <a:t> общего количества пожаров в жилье</a:t>
          </a:r>
          <a:endParaRPr lang="ru-RU" sz="900">
            <a:solidFill>
              <a:schemeClr val="tx1"/>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0.04412</cdr:x>
      <cdr:y>0.02381</cdr:y>
    </cdr:from>
    <cdr:to>
      <cdr:x>0.25907</cdr:x>
      <cdr:y>0.20694</cdr:y>
    </cdr:to>
    <cdr:sp macro="" textlink="">
      <cdr:nvSpPr>
        <cdr:cNvPr id="4" name="Выноска 3 (граница и черта) 3"/>
        <cdr:cNvSpPr/>
      </cdr:nvSpPr>
      <cdr:spPr>
        <a:xfrm xmlns:a="http://schemas.openxmlformats.org/drawingml/2006/main">
          <a:off x="266130" y="88709"/>
          <a:ext cx="1296538" cy="682238"/>
        </a:xfrm>
        <a:prstGeom xmlns:a="http://schemas.openxmlformats.org/drawingml/2006/main" prst="accentBorderCallout3">
          <a:avLst>
            <a:gd name="adj1" fmla="val 18750"/>
            <a:gd name="adj2" fmla="val -8333"/>
            <a:gd name="adj3" fmla="val 18750"/>
            <a:gd name="adj4" fmla="val -16667"/>
            <a:gd name="adj5" fmla="val 100000"/>
            <a:gd name="adj6" fmla="val -16667"/>
            <a:gd name="adj7" fmla="val 193007"/>
            <a:gd name="adj8" fmla="val 116601"/>
          </a:avLst>
        </a:prstGeom>
        <a:solidFill xmlns:a="http://schemas.openxmlformats.org/drawingml/2006/main">
          <a:srgbClr val="FFFF0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vertOverflow="clip" wrap="square">
          <a:spAutoFit/>
        </a:bodyPr>
        <a:lstStyle xmlns:a="http://schemas.openxmlformats.org/drawingml/2006/main"/>
        <a:p xmlns:a="http://schemas.openxmlformats.org/drawingml/2006/main">
          <a:pPr algn="ctr"/>
          <a:r>
            <a:rPr lang="ru-RU" sz="800">
              <a:solidFill>
                <a:schemeClr val="tx1"/>
              </a:solidFill>
              <a:latin typeface="Times New Roman" panose="02020603050405020304" pitchFamily="18" charset="0"/>
              <a:cs typeface="Times New Roman" panose="02020603050405020304" pitchFamily="18" charset="0"/>
            </a:rPr>
            <a:t>с низкой степенью огнестойкости - 3; </a:t>
          </a:r>
        </a:p>
        <a:p xmlns:a="http://schemas.openxmlformats.org/drawingml/2006/main">
          <a:pPr algn="ctr"/>
          <a:r>
            <a:rPr lang="ru-RU" sz="800">
              <a:solidFill>
                <a:schemeClr val="tx1"/>
              </a:solidFill>
              <a:latin typeface="Times New Roman" panose="02020603050405020304" pitchFamily="18" charset="0"/>
              <a:cs typeface="Times New Roman" panose="02020603050405020304" pitchFamily="18" charset="0"/>
            </a:rPr>
            <a:t>13% об</a:t>
          </a:r>
          <a:r>
            <a:rPr lang="ru-RU" sz="800" baseline="0">
              <a:solidFill>
                <a:schemeClr val="tx1"/>
              </a:solidFill>
              <a:latin typeface="Times New Roman" panose="02020603050405020304" pitchFamily="18" charset="0"/>
              <a:cs typeface="Times New Roman" panose="02020603050405020304" pitchFamily="18" charset="0"/>
            </a:rPr>
            <a:t> общего количества пожаров в жилье</a:t>
          </a:r>
          <a:endParaRPr lang="ru-RU" sz="800">
            <a:solidFill>
              <a:schemeClr val="tx1"/>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0.7229</cdr:x>
      <cdr:y>0.08975</cdr:y>
    </cdr:from>
    <cdr:to>
      <cdr:x>0.91636</cdr:x>
      <cdr:y>0.28207</cdr:y>
    </cdr:to>
    <cdr:sp macro="" textlink="">
      <cdr:nvSpPr>
        <cdr:cNvPr id="5" name="Выноска 1 4"/>
        <cdr:cNvSpPr/>
      </cdr:nvSpPr>
      <cdr:spPr>
        <a:xfrm xmlns:a="http://schemas.openxmlformats.org/drawingml/2006/main">
          <a:off x="4360458" y="334369"/>
          <a:ext cx="1166883" cy="716507"/>
        </a:xfrm>
        <a:prstGeom xmlns:a="http://schemas.openxmlformats.org/drawingml/2006/main" prst="borderCallout1">
          <a:avLst>
            <a:gd name="adj1" fmla="val 18750"/>
            <a:gd name="adj2" fmla="val -8333"/>
            <a:gd name="adj3" fmla="val 95308"/>
            <a:gd name="adj4" fmla="val -57155"/>
          </a:avLst>
        </a:prstGeom>
        <a:solidFill xmlns:a="http://schemas.openxmlformats.org/drawingml/2006/main">
          <a:srgbClr val="FFFF0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ru-RU" sz="800">
              <a:solidFill>
                <a:schemeClr val="tx1"/>
              </a:solidFill>
              <a:latin typeface="Times New Roman" panose="02020603050405020304" pitchFamily="18" charset="0"/>
              <a:cs typeface="Times New Roman" panose="02020603050405020304" pitchFamily="18" charset="0"/>
            </a:rPr>
            <a:t>с низкой степенью огнестойкости - 4; </a:t>
          </a:r>
        </a:p>
        <a:p xmlns:a="http://schemas.openxmlformats.org/drawingml/2006/main">
          <a:pPr algn="ctr"/>
          <a:r>
            <a:rPr lang="ru-RU" sz="800">
              <a:solidFill>
                <a:schemeClr val="tx1"/>
              </a:solidFill>
              <a:latin typeface="Times New Roman" panose="02020603050405020304" pitchFamily="18" charset="0"/>
              <a:cs typeface="Times New Roman" panose="02020603050405020304" pitchFamily="18" charset="0"/>
            </a:rPr>
            <a:t>17% об</a:t>
          </a:r>
          <a:r>
            <a:rPr lang="ru-RU" sz="800" baseline="0">
              <a:solidFill>
                <a:schemeClr val="tx1"/>
              </a:solidFill>
              <a:latin typeface="Times New Roman" panose="02020603050405020304" pitchFamily="18" charset="0"/>
              <a:cs typeface="Times New Roman" panose="02020603050405020304" pitchFamily="18" charset="0"/>
            </a:rPr>
            <a:t> общего количества пожаров в жилье</a:t>
          </a:r>
          <a:endParaRPr lang="ru-RU" sz="800">
            <a:solidFill>
              <a:schemeClr val="tx1"/>
            </a:solidFill>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AA58CA-5E67-4157-BCB1-C15E5AB36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4297</TotalTime>
  <Pages>1</Pages>
  <Words>2625</Words>
  <Characters>14964</Characters>
  <Application>Microsoft Office Word</Application>
  <DocSecurity>0</DocSecurity>
  <Lines>124</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17554</CharactersWithSpaces>
  <SharedDoc>false</SharedDoc>
  <HLinks>
    <vt:vector size="12" baseType="variant">
      <vt:variant>
        <vt:i4>5570567</vt:i4>
      </vt:variant>
      <vt:variant>
        <vt:i4>93</vt:i4>
      </vt:variant>
      <vt:variant>
        <vt:i4>0</vt:i4>
      </vt:variant>
      <vt:variant>
        <vt:i4>5</vt:i4>
      </vt:variant>
      <vt:variant>
        <vt:lpwstr/>
      </vt:variant>
      <vt:variant>
        <vt:lpwstr>Par10550</vt:lpwstr>
      </vt:variant>
      <vt:variant>
        <vt:i4>6094854</vt:i4>
      </vt:variant>
      <vt:variant>
        <vt:i4>90</vt:i4>
      </vt:variant>
      <vt:variant>
        <vt:i4>0</vt:i4>
      </vt:variant>
      <vt:variant>
        <vt:i4>5</vt:i4>
      </vt:variant>
      <vt:variant>
        <vt:lpwstr/>
      </vt:variant>
      <vt:variant>
        <vt:lpwstr>Par10548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Елена</cp:lastModifiedBy>
  <cp:revision>162</cp:revision>
  <cp:lastPrinted>2020-07-08T11:48:00Z</cp:lastPrinted>
  <dcterms:created xsi:type="dcterms:W3CDTF">2018-01-02T04:41:00Z</dcterms:created>
  <dcterms:modified xsi:type="dcterms:W3CDTF">2020-07-08T11:48:00Z</dcterms:modified>
</cp:coreProperties>
</file>