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91" w:rsidRDefault="00172F91">
      <w:pPr>
        <w:pStyle w:val="ConsPlusTitlePage"/>
      </w:pPr>
      <w:r>
        <w:t xml:space="preserve">Документ предоставлен </w:t>
      </w:r>
      <w:hyperlink r:id="rId4" w:history="1">
        <w:r>
          <w:rPr>
            <w:color w:val="0000FF"/>
          </w:rPr>
          <w:t>КонсультантПлюс</w:t>
        </w:r>
      </w:hyperlink>
      <w:r>
        <w:br/>
      </w:r>
    </w:p>
    <w:p w:rsidR="00172F91" w:rsidRDefault="00172F91">
      <w:pPr>
        <w:pStyle w:val="ConsPlusNormal"/>
        <w:jc w:val="both"/>
        <w:outlineLvl w:val="0"/>
      </w:pPr>
    </w:p>
    <w:p w:rsidR="00172F91" w:rsidRDefault="00172F91">
      <w:pPr>
        <w:pStyle w:val="ConsPlusTitle"/>
        <w:jc w:val="center"/>
        <w:outlineLvl w:val="0"/>
      </w:pPr>
      <w:r>
        <w:t>АДМИНИСТРАЦИЯ ГОРОДА ХАНТЫ-МАНСИЙСКА</w:t>
      </w:r>
    </w:p>
    <w:p w:rsidR="00172F91" w:rsidRDefault="00172F91">
      <w:pPr>
        <w:pStyle w:val="ConsPlusTitle"/>
        <w:jc w:val="center"/>
      </w:pPr>
    </w:p>
    <w:p w:rsidR="00172F91" w:rsidRDefault="00172F91">
      <w:pPr>
        <w:pStyle w:val="ConsPlusTitle"/>
        <w:jc w:val="center"/>
      </w:pPr>
      <w:r>
        <w:t>ПОСТАНОВЛЕНИЕ</w:t>
      </w:r>
    </w:p>
    <w:p w:rsidR="00172F91" w:rsidRDefault="00172F91">
      <w:pPr>
        <w:pStyle w:val="ConsPlusTitle"/>
        <w:jc w:val="center"/>
      </w:pPr>
      <w:r>
        <w:t>от 8 ноября 2013 г. N 1437</w:t>
      </w:r>
    </w:p>
    <w:p w:rsidR="00172F91" w:rsidRDefault="00172F91">
      <w:pPr>
        <w:pStyle w:val="ConsPlusTitle"/>
        <w:jc w:val="center"/>
      </w:pPr>
    </w:p>
    <w:p w:rsidR="00172F91" w:rsidRDefault="00172F91">
      <w:pPr>
        <w:pStyle w:val="ConsPlusTitle"/>
        <w:jc w:val="center"/>
      </w:pPr>
      <w:r>
        <w:t>ОБ УТВЕРЖДЕНИИ АДМИНИСТРАТИВНОГО РЕГЛАМЕНТА ПРЕДОСТАВЛЕНИЯ</w:t>
      </w:r>
    </w:p>
    <w:p w:rsidR="00172F91" w:rsidRDefault="00172F91">
      <w:pPr>
        <w:pStyle w:val="ConsPlusTitle"/>
        <w:jc w:val="center"/>
      </w:pPr>
      <w:r>
        <w:t>МУНИЦИПАЛЬНОЙ УСЛУГИ "ПРЕДОСТАВЛЕНИЕ В АРЕНДУ,</w:t>
      </w:r>
    </w:p>
    <w:p w:rsidR="00172F91" w:rsidRDefault="00172F91">
      <w:pPr>
        <w:pStyle w:val="ConsPlusTitle"/>
        <w:jc w:val="center"/>
      </w:pPr>
      <w:r>
        <w:t>БЕЗВОЗМЕЗДНОЕ ПОЛЬЗОВАНИЕ ИМУЩЕСТВА, НАХОДЯЩЕГОСЯ</w:t>
      </w:r>
    </w:p>
    <w:p w:rsidR="00172F91" w:rsidRDefault="00172F91">
      <w:pPr>
        <w:pStyle w:val="ConsPlusTitle"/>
        <w:jc w:val="center"/>
      </w:pPr>
      <w:r>
        <w:t>В СОБСТВЕННОСТИ МУНИЦИПАЛЬНОГО ОБРАЗОВАНИЯ,</w:t>
      </w:r>
    </w:p>
    <w:p w:rsidR="00172F91" w:rsidRDefault="00172F91">
      <w:pPr>
        <w:pStyle w:val="ConsPlusTitle"/>
        <w:jc w:val="center"/>
      </w:pPr>
      <w:r>
        <w:t>ЗА ИСКЛЮЧЕНИЕМ ЗЕМЕЛЬНЫХ УЧАСТКОВ И ЖИЛЫХ ПОМЕЩЕНИЙ"</w:t>
      </w:r>
    </w:p>
    <w:p w:rsidR="00172F91" w:rsidRDefault="00172F91">
      <w:pPr>
        <w:pStyle w:val="ConsPlusNormal"/>
        <w:jc w:val="center"/>
      </w:pPr>
    </w:p>
    <w:p w:rsidR="00172F91" w:rsidRDefault="00172F91">
      <w:pPr>
        <w:pStyle w:val="ConsPlusNormal"/>
        <w:jc w:val="center"/>
      </w:pPr>
      <w:r>
        <w:t>Список изменяющих документов</w:t>
      </w:r>
    </w:p>
    <w:p w:rsidR="00172F91" w:rsidRDefault="00172F91">
      <w:pPr>
        <w:pStyle w:val="ConsPlusNormal"/>
        <w:jc w:val="center"/>
      </w:pPr>
      <w:r>
        <w:t>(в ред. постановлений Администрации города Ханты-Мансийска</w:t>
      </w:r>
    </w:p>
    <w:p w:rsidR="00172F91" w:rsidRDefault="00172F91">
      <w:pPr>
        <w:pStyle w:val="ConsPlusNormal"/>
        <w:jc w:val="center"/>
      </w:pPr>
      <w:r>
        <w:t xml:space="preserve">от 30.07.2014 </w:t>
      </w:r>
      <w:hyperlink r:id="rId5" w:history="1">
        <w:r>
          <w:rPr>
            <w:color w:val="0000FF"/>
          </w:rPr>
          <w:t>N 701</w:t>
        </w:r>
      </w:hyperlink>
      <w:r>
        <w:t xml:space="preserve">, от 30.06.2016 </w:t>
      </w:r>
      <w:hyperlink r:id="rId6" w:history="1">
        <w:r>
          <w:rPr>
            <w:color w:val="0000FF"/>
          </w:rPr>
          <w:t>N 749</w:t>
        </w:r>
      </w:hyperlink>
      <w:r>
        <w:t xml:space="preserve">, от 15.12.2016 </w:t>
      </w:r>
      <w:hyperlink r:id="rId7" w:history="1">
        <w:r>
          <w:rPr>
            <w:color w:val="0000FF"/>
          </w:rPr>
          <w:t>N 1309</w:t>
        </w:r>
      </w:hyperlink>
      <w:r>
        <w:t>)</w:t>
      </w:r>
    </w:p>
    <w:p w:rsidR="00172F91" w:rsidRDefault="00172F91">
      <w:pPr>
        <w:pStyle w:val="ConsPlusNormal"/>
        <w:jc w:val="both"/>
      </w:pPr>
    </w:p>
    <w:p w:rsidR="00172F91" w:rsidRDefault="00172F91">
      <w:pPr>
        <w:pStyle w:val="ConsPlusNormal"/>
        <w:ind w:firstLine="540"/>
        <w:jc w:val="both"/>
      </w:pPr>
      <w:r>
        <w:t xml:space="preserve">В целях реализации положений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172F91" w:rsidRDefault="00172F91">
      <w:pPr>
        <w:pStyle w:val="ConsPlusNormal"/>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172F91" w:rsidRDefault="00172F91">
      <w:pPr>
        <w:pStyle w:val="ConsPlusNormal"/>
        <w:jc w:val="both"/>
      </w:pPr>
      <w:r>
        <w:t xml:space="preserve">(п. 1 в ред. </w:t>
      </w:r>
      <w:hyperlink r:id="rId9" w:history="1">
        <w:r>
          <w:rPr>
            <w:color w:val="0000FF"/>
          </w:rPr>
          <w:t>постановления</w:t>
        </w:r>
      </w:hyperlink>
      <w:r>
        <w:t xml:space="preserve"> Администрации города Ханты-Мансийска от 15.12.2016 N 1309)</w:t>
      </w:r>
    </w:p>
    <w:p w:rsidR="00172F91" w:rsidRDefault="00172F91">
      <w:pPr>
        <w:pStyle w:val="ConsPlusNormal"/>
        <w:ind w:firstLine="540"/>
        <w:jc w:val="both"/>
      </w:pPr>
      <w:r>
        <w:t xml:space="preserve">2. Признать утратившим силу </w:t>
      </w:r>
      <w:hyperlink r:id="rId10" w:history="1">
        <w:r>
          <w:rPr>
            <w:color w:val="0000FF"/>
          </w:rPr>
          <w:t>постановление</w:t>
        </w:r>
      </w:hyperlink>
      <w:r>
        <w:t xml:space="preserve"> Администрации города Ханты-Мансийска от 25.07.2012 N 864 "Об утверждении административного регламента предоставления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w:t>
      </w:r>
    </w:p>
    <w:p w:rsidR="00172F91" w:rsidRDefault="00172F91">
      <w:pPr>
        <w:pStyle w:val="ConsPlusNormal"/>
        <w:ind w:firstLine="540"/>
        <w:jc w:val="both"/>
      </w:pPr>
      <w:r>
        <w:t>3. Настоящее постановление вступает в силу после дня его официального опубликования.</w:t>
      </w:r>
    </w:p>
    <w:p w:rsidR="00172F91" w:rsidRDefault="00172F91">
      <w:pPr>
        <w:pStyle w:val="ConsPlusNormal"/>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172F91" w:rsidRDefault="00172F91">
      <w:pPr>
        <w:pStyle w:val="ConsPlusNormal"/>
        <w:jc w:val="both"/>
      </w:pPr>
      <w:r>
        <w:t xml:space="preserve">(п. 4 в ред. </w:t>
      </w:r>
      <w:hyperlink r:id="rId11" w:history="1">
        <w:r>
          <w:rPr>
            <w:color w:val="0000FF"/>
          </w:rPr>
          <w:t>постановления</w:t>
        </w:r>
      </w:hyperlink>
      <w:r>
        <w:t xml:space="preserve"> Администрации города Ханты-Мансийска от 15.12.2016 N 1309)</w:t>
      </w:r>
    </w:p>
    <w:p w:rsidR="00172F91" w:rsidRDefault="00172F91">
      <w:pPr>
        <w:pStyle w:val="ConsPlusNormal"/>
        <w:jc w:val="both"/>
      </w:pPr>
    </w:p>
    <w:p w:rsidR="00172F91" w:rsidRDefault="00172F91">
      <w:pPr>
        <w:pStyle w:val="ConsPlusNormal"/>
        <w:jc w:val="right"/>
      </w:pPr>
      <w:r>
        <w:t>Исполняющий полномочия</w:t>
      </w:r>
    </w:p>
    <w:p w:rsidR="00172F91" w:rsidRDefault="00172F91">
      <w:pPr>
        <w:pStyle w:val="ConsPlusNormal"/>
        <w:jc w:val="right"/>
      </w:pPr>
      <w:r>
        <w:t>Главы Администрации</w:t>
      </w:r>
    </w:p>
    <w:p w:rsidR="00172F91" w:rsidRDefault="00172F91">
      <w:pPr>
        <w:pStyle w:val="ConsPlusNormal"/>
        <w:jc w:val="right"/>
      </w:pPr>
      <w:r>
        <w:t>города Ханты-Мансийска</w:t>
      </w:r>
    </w:p>
    <w:p w:rsidR="00172F91" w:rsidRDefault="00172F91">
      <w:pPr>
        <w:pStyle w:val="ConsPlusNormal"/>
        <w:jc w:val="right"/>
      </w:pPr>
      <w:r>
        <w:t>В.В.ЖУРАВЛЕВ</w:t>
      </w: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right"/>
        <w:outlineLvl w:val="0"/>
      </w:pPr>
      <w:r>
        <w:t>Приложение</w:t>
      </w:r>
    </w:p>
    <w:p w:rsidR="00172F91" w:rsidRDefault="00172F91">
      <w:pPr>
        <w:pStyle w:val="ConsPlusNormal"/>
        <w:jc w:val="right"/>
      </w:pPr>
      <w:r>
        <w:t>к постановлению Администрации</w:t>
      </w:r>
    </w:p>
    <w:p w:rsidR="00172F91" w:rsidRDefault="00172F91">
      <w:pPr>
        <w:pStyle w:val="ConsPlusNormal"/>
        <w:jc w:val="right"/>
      </w:pPr>
      <w:r>
        <w:t>города Ханты-Мансийска</w:t>
      </w:r>
    </w:p>
    <w:p w:rsidR="00172F91" w:rsidRDefault="00172F91">
      <w:pPr>
        <w:pStyle w:val="ConsPlusNormal"/>
        <w:jc w:val="right"/>
      </w:pPr>
      <w:r>
        <w:t>от 08.11.2013 N 1437</w:t>
      </w:r>
    </w:p>
    <w:p w:rsidR="00172F91" w:rsidRDefault="00172F91">
      <w:pPr>
        <w:pStyle w:val="ConsPlusNormal"/>
        <w:jc w:val="both"/>
      </w:pPr>
    </w:p>
    <w:p w:rsidR="00172F91" w:rsidRDefault="00172F91">
      <w:pPr>
        <w:pStyle w:val="ConsPlusTitle"/>
        <w:jc w:val="center"/>
      </w:pPr>
      <w:bookmarkStart w:id="0" w:name="P38"/>
      <w:bookmarkEnd w:id="0"/>
      <w:r>
        <w:t>АДМИНИСТРАТИВНЫЙ РЕГЛАМЕНТ</w:t>
      </w:r>
    </w:p>
    <w:p w:rsidR="00172F91" w:rsidRDefault="00172F91">
      <w:pPr>
        <w:pStyle w:val="ConsPlusTitle"/>
        <w:jc w:val="center"/>
      </w:pPr>
      <w:r>
        <w:t>ПРЕДОСТАВЛЕНИЯ МУНИЦИПАЛЬНОЙ УСЛУГИ "ПРЕДОСТАВЛЕНИЕ</w:t>
      </w:r>
    </w:p>
    <w:p w:rsidR="00172F91" w:rsidRDefault="00172F91">
      <w:pPr>
        <w:pStyle w:val="ConsPlusTitle"/>
        <w:jc w:val="center"/>
      </w:pPr>
      <w:r>
        <w:t>В АРЕНДУ, БЕЗВОЗМЕЗДНОЕ ПОЛЬЗОВАНИЕ ИМУЩЕСТВА,</w:t>
      </w:r>
    </w:p>
    <w:p w:rsidR="00172F91" w:rsidRDefault="00172F91">
      <w:pPr>
        <w:pStyle w:val="ConsPlusTitle"/>
        <w:jc w:val="center"/>
      </w:pPr>
      <w:r>
        <w:t>НАХОДЯЩЕГОСЯ В СОБСТВЕННОСТИ МУНИЦИПАЛЬНОГО ОБРАЗОВАНИЯ,</w:t>
      </w:r>
    </w:p>
    <w:p w:rsidR="00172F91" w:rsidRDefault="00172F91">
      <w:pPr>
        <w:pStyle w:val="ConsPlusTitle"/>
        <w:jc w:val="center"/>
      </w:pPr>
      <w:r>
        <w:lastRenderedPageBreak/>
        <w:t>ЗА ИСКЛЮЧЕНИЕМ ЗЕМЕЛЬНЫХ УЧАСТКОВ И ЖИЛЫХ ПОМЕЩЕНИЙ"</w:t>
      </w:r>
    </w:p>
    <w:p w:rsidR="00172F91" w:rsidRDefault="00172F91">
      <w:pPr>
        <w:pStyle w:val="ConsPlusNormal"/>
        <w:jc w:val="center"/>
      </w:pPr>
    </w:p>
    <w:p w:rsidR="00172F91" w:rsidRDefault="00172F91">
      <w:pPr>
        <w:pStyle w:val="ConsPlusNormal"/>
        <w:jc w:val="center"/>
      </w:pPr>
      <w:r>
        <w:t>Список изменяющих документов</w:t>
      </w:r>
    </w:p>
    <w:p w:rsidR="00172F91" w:rsidRDefault="00172F91">
      <w:pPr>
        <w:pStyle w:val="ConsPlusNormal"/>
        <w:jc w:val="center"/>
      </w:pPr>
      <w:r>
        <w:t xml:space="preserve">(в ред. </w:t>
      </w:r>
      <w:hyperlink r:id="rId12" w:history="1">
        <w:r>
          <w:rPr>
            <w:color w:val="0000FF"/>
          </w:rPr>
          <w:t>постановления</w:t>
        </w:r>
      </w:hyperlink>
      <w:r>
        <w:t xml:space="preserve"> Администрации города Ханты-Мансийска</w:t>
      </w:r>
    </w:p>
    <w:p w:rsidR="00172F91" w:rsidRDefault="00172F91">
      <w:pPr>
        <w:pStyle w:val="ConsPlusNormal"/>
        <w:jc w:val="center"/>
      </w:pPr>
      <w:r>
        <w:t>от 15.12.2016 N 1309)</w:t>
      </w:r>
    </w:p>
    <w:p w:rsidR="00172F91" w:rsidRDefault="00172F91">
      <w:pPr>
        <w:pStyle w:val="ConsPlusNormal"/>
        <w:jc w:val="both"/>
      </w:pPr>
    </w:p>
    <w:p w:rsidR="00172F91" w:rsidRDefault="00172F91">
      <w:pPr>
        <w:pStyle w:val="ConsPlusNormal"/>
        <w:jc w:val="center"/>
        <w:outlineLvl w:val="1"/>
      </w:pPr>
      <w:r>
        <w:t>I. Общие положения</w:t>
      </w:r>
    </w:p>
    <w:p w:rsidR="00172F91" w:rsidRDefault="00172F91">
      <w:pPr>
        <w:pStyle w:val="ConsPlusNormal"/>
        <w:jc w:val="both"/>
      </w:pPr>
    </w:p>
    <w:p w:rsidR="00172F91" w:rsidRDefault="00172F91">
      <w:pPr>
        <w:pStyle w:val="ConsPlusNormal"/>
        <w:jc w:val="center"/>
        <w:outlineLvl w:val="2"/>
      </w:pPr>
      <w:r>
        <w:t>Предмет регулирования административного регламента</w:t>
      </w:r>
    </w:p>
    <w:p w:rsidR="00172F91" w:rsidRDefault="00172F91">
      <w:pPr>
        <w:pStyle w:val="ConsPlusNormal"/>
        <w:jc w:val="both"/>
      </w:pPr>
    </w:p>
    <w:p w:rsidR="00172F91" w:rsidRDefault="00172F91">
      <w:pPr>
        <w:pStyle w:val="ConsPlusNormal"/>
        <w:ind w:firstLine="540"/>
        <w:jc w:val="both"/>
      </w:pPr>
      <w:r>
        <w:t>1. Административный регламент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административный регламент) регулирует отношения, связанные с предоставлением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 земельных участков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172F91" w:rsidRDefault="00172F91">
      <w:pPr>
        <w:pStyle w:val="ConsPlusNormal"/>
        <w:ind w:firstLine="540"/>
        <w:jc w:val="both"/>
      </w:pPr>
      <w:r>
        <w:t>Муниципальное имущество, составляющее казну города Ханты-Мансийска (далее - имущество), передается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 жилых помещений,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муниципальной собственности города Ханты-Мансийска.</w:t>
      </w:r>
    </w:p>
    <w:p w:rsidR="00172F91" w:rsidRDefault="00172F91">
      <w:pPr>
        <w:pStyle w:val="ConsPlusNormal"/>
        <w:ind w:firstLine="540"/>
        <w:jc w:val="both"/>
      </w:pPr>
      <w:r>
        <w:t>Имущество передается в безвозмездное пользование исключительно для целей:</w:t>
      </w:r>
    </w:p>
    <w:p w:rsidR="00172F91" w:rsidRDefault="00172F91">
      <w:pPr>
        <w:pStyle w:val="ConsPlusNormal"/>
        <w:ind w:firstLine="540"/>
        <w:jc w:val="both"/>
      </w:pPr>
      <w:r>
        <w:t>не связанных с извлечением прибыли, в том числе для выполнения муниципального задания;</w:t>
      </w:r>
    </w:p>
    <w:p w:rsidR="00172F91" w:rsidRDefault="00172F91">
      <w:pPr>
        <w:pStyle w:val="ConsPlusNormal"/>
        <w:ind w:firstLine="540"/>
        <w:jc w:val="both"/>
      </w:pPr>
      <w:r>
        <w:t>реализации полномочий органов местного самоуправления, осуществляемых муниципальными учреждениями;</w:t>
      </w:r>
    </w:p>
    <w:p w:rsidR="00172F91" w:rsidRDefault="00172F91">
      <w:pPr>
        <w:pStyle w:val="ConsPlusNormal"/>
        <w:ind w:firstLine="540"/>
        <w:jc w:val="both"/>
      </w:pPr>
      <w:r>
        <w:t>решения социальных задач;</w:t>
      </w:r>
    </w:p>
    <w:p w:rsidR="00172F91" w:rsidRDefault="00172F91">
      <w:pPr>
        <w:pStyle w:val="ConsPlusNormal"/>
        <w:ind w:firstLine="540"/>
        <w:jc w:val="both"/>
      </w:pPr>
      <w:r>
        <w:t>обеспечения религиозных организаций культовыми зданиями и сооружениями и иным имуществом религиозного назначения;</w:t>
      </w:r>
    </w:p>
    <w:p w:rsidR="00172F91" w:rsidRDefault="00172F91">
      <w:pPr>
        <w:pStyle w:val="ConsPlusNormal"/>
        <w:ind w:firstLine="540"/>
        <w:jc w:val="both"/>
      </w:pPr>
      <w: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172F91" w:rsidRDefault="00172F91">
      <w:pPr>
        <w:pStyle w:val="ConsPlusNormal"/>
        <w:jc w:val="both"/>
      </w:pPr>
    </w:p>
    <w:p w:rsidR="00172F91" w:rsidRDefault="00172F91">
      <w:pPr>
        <w:pStyle w:val="ConsPlusNormal"/>
        <w:jc w:val="center"/>
        <w:outlineLvl w:val="2"/>
      </w:pPr>
      <w:r>
        <w:t>Круг заявителей</w:t>
      </w:r>
    </w:p>
    <w:p w:rsidR="00172F91" w:rsidRDefault="00172F91">
      <w:pPr>
        <w:pStyle w:val="ConsPlusNormal"/>
        <w:jc w:val="both"/>
      </w:pPr>
    </w:p>
    <w:p w:rsidR="00172F91" w:rsidRDefault="00172F91">
      <w:pPr>
        <w:pStyle w:val="ConsPlusNormal"/>
        <w:ind w:firstLine="540"/>
        <w:jc w:val="both"/>
      </w:pPr>
      <w:r>
        <w:t>2. Заявителями на предоставление муниципальной услуги могут быть физические лица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172F91" w:rsidRDefault="00172F91">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72F91" w:rsidRDefault="00172F91">
      <w:pPr>
        <w:pStyle w:val="ConsPlusNormal"/>
        <w:jc w:val="both"/>
      </w:pPr>
    </w:p>
    <w:p w:rsidR="00172F91" w:rsidRDefault="00172F91">
      <w:pPr>
        <w:pStyle w:val="ConsPlusNormal"/>
        <w:jc w:val="center"/>
        <w:outlineLvl w:val="2"/>
      </w:pPr>
      <w:r>
        <w:t>Требования к порядку информирования о правилах</w:t>
      </w:r>
    </w:p>
    <w:p w:rsidR="00172F91" w:rsidRDefault="00172F91">
      <w:pPr>
        <w:pStyle w:val="ConsPlusNormal"/>
        <w:jc w:val="center"/>
      </w:pPr>
      <w:r>
        <w:t>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bookmarkStart w:id="1" w:name="P69"/>
      <w:bookmarkEnd w:id="1"/>
      <w:r>
        <w:t>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172F91" w:rsidRDefault="00172F91">
      <w:pPr>
        <w:pStyle w:val="ConsPlusNormal"/>
        <w:ind w:firstLine="540"/>
        <w:jc w:val="both"/>
      </w:pPr>
      <w:r>
        <w:t xml:space="preserve">Место нахождения Департамента: 628011, Ханты-Мансийский автономный округ - Югра, </w:t>
      </w:r>
      <w:r>
        <w:lastRenderedPageBreak/>
        <w:t>Тюменская область, г. Ханты-Мансийск, ул. Мира, д. 14.</w:t>
      </w:r>
    </w:p>
    <w:p w:rsidR="00172F91" w:rsidRDefault="00172F91">
      <w:pPr>
        <w:pStyle w:val="ConsPlusNormal"/>
        <w:ind w:firstLine="540"/>
        <w:jc w:val="both"/>
      </w:pPr>
      <w:r>
        <w:t>Приемная Департамента: каб. N 3, телефон/факс: 8(3467) 32-34-90, 33-13-60.</w:t>
      </w:r>
    </w:p>
    <w:p w:rsidR="00172F91" w:rsidRDefault="00172F91">
      <w:pPr>
        <w:pStyle w:val="ConsPlusNormal"/>
        <w:ind w:firstLine="540"/>
        <w:jc w:val="both"/>
      </w:pPr>
      <w:r>
        <w:t>График работы:</w:t>
      </w:r>
    </w:p>
    <w:p w:rsidR="00172F91" w:rsidRDefault="00172F91">
      <w:pPr>
        <w:pStyle w:val="ConsPlusNormal"/>
        <w:ind w:firstLine="540"/>
        <w:jc w:val="both"/>
      </w:pPr>
      <w:r>
        <w:t>понедельник, среда - пятница: с 09.00 до 17.15 час.;</w:t>
      </w:r>
    </w:p>
    <w:p w:rsidR="00172F91" w:rsidRDefault="00172F91">
      <w:pPr>
        <w:pStyle w:val="ConsPlusNormal"/>
        <w:ind w:firstLine="540"/>
        <w:jc w:val="both"/>
      </w:pPr>
      <w:r>
        <w:t>вторник: с 09.00 до 18.15 час.;</w:t>
      </w:r>
    </w:p>
    <w:p w:rsidR="00172F91" w:rsidRDefault="00172F91">
      <w:pPr>
        <w:pStyle w:val="ConsPlusNormal"/>
        <w:ind w:firstLine="540"/>
        <w:jc w:val="both"/>
      </w:pPr>
      <w:r>
        <w:t>обеденный перерыв: с 12.45 до 14.00 час.;</w:t>
      </w:r>
    </w:p>
    <w:p w:rsidR="00172F91" w:rsidRDefault="00172F91">
      <w:pPr>
        <w:pStyle w:val="ConsPlusNormal"/>
        <w:ind w:firstLine="540"/>
        <w:jc w:val="both"/>
      </w:pPr>
      <w:r>
        <w:t>суббота, воскресенье - выходные дни.</w:t>
      </w:r>
    </w:p>
    <w:p w:rsidR="00172F91" w:rsidRDefault="00172F91">
      <w:pPr>
        <w:pStyle w:val="ConsPlusNormal"/>
        <w:ind w:firstLine="540"/>
        <w:jc w:val="both"/>
      </w:pPr>
      <w:r>
        <w:t>Адрес официального сайта: www.admhmansy.ru.</w:t>
      </w:r>
    </w:p>
    <w:p w:rsidR="00172F91" w:rsidRDefault="00172F91">
      <w:pPr>
        <w:pStyle w:val="ConsPlusNormal"/>
        <w:ind w:firstLine="540"/>
        <w:jc w:val="both"/>
      </w:pPr>
      <w:r>
        <w:t>Адрес электронной почты: dms@admhmansy.ru.</w:t>
      </w:r>
    </w:p>
    <w:p w:rsidR="00172F91" w:rsidRDefault="00172F91">
      <w:pPr>
        <w:pStyle w:val="ConsPlusNormal"/>
        <w:ind w:firstLine="540"/>
        <w:jc w:val="both"/>
      </w:pPr>
      <w:r>
        <w:t>Место нахождения структурного подразделения Департамента, предоставляющего муниципальную услугу, - отдела договорных отношений управления муниципальной собственности Департамента (далее - Отдел): 628011, Ханты-Мансийский автономный округ - Югра, Тюменская область, г. Ханты-Мансийск, ул. Мира, д. 14, 1 этаж, каб. N 1.</w:t>
      </w:r>
    </w:p>
    <w:p w:rsidR="00172F91" w:rsidRDefault="00172F91">
      <w:pPr>
        <w:pStyle w:val="ConsPlusNormal"/>
        <w:ind w:firstLine="540"/>
        <w:jc w:val="both"/>
      </w:pPr>
      <w:r>
        <w:t>Предоставление муниципальной услуги и информирование по вопросам предоставления муниципальной услуги, получение заявителем сведений о ходе выполнения запроса о предоставлении муниципальной услуги осуществляется по месту нахождения Отдела.</w:t>
      </w:r>
    </w:p>
    <w:p w:rsidR="00172F91" w:rsidRDefault="00172F91">
      <w:pPr>
        <w:pStyle w:val="ConsPlusNormal"/>
        <w:ind w:firstLine="540"/>
        <w:jc w:val="both"/>
      </w:pPr>
      <w:r>
        <w:t>График приема заявителей (представителей) специалистами Отдела:</w:t>
      </w:r>
    </w:p>
    <w:p w:rsidR="00172F91" w:rsidRDefault="00172F91">
      <w:pPr>
        <w:pStyle w:val="ConsPlusNormal"/>
        <w:ind w:firstLine="540"/>
        <w:jc w:val="both"/>
      </w:pPr>
      <w:r>
        <w:t>понедельник, среда - пятница: с 09.00 до 17.15 час.;</w:t>
      </w:r>
    </w:p>
    <w:p w:rsidR="00172F91" w:rsidRDefault="00172F91">
      <w:pPr>
        <w:pStyle w:val="ConsPlusNormal"/>
        <w:ind w:firstLine="540"/>
        <w:jc w:val="both"/>
      </w:pPr>
      <w:r>
        <w:t>вторник: с 09.00 до 18.15 час.;</w:t>
      </w:r>
    </w:p>
    <w:p w:rsidR="00172F91" w:rsidRDefault="00172F91">
      <w:pPr>
        <w:pStyle w:val="ConsPlusNormal"/>
        <w:ind w:firstLine="540"/>
        <w:jc w:val="both"/>
      </w:pPr>
      <w:r>
        <w:t>обеденный перерыв: с 12.45 до 14.00 час.;</w:t>
      </w:r>
    </w:p>
    <w:p w:rsidR="00172F91" w:rsidRDefault="00172F91">
      <w:pPr>
        <w:pStyle w:val="ConsPlusNormal"/>
        <w:ind w:firstLine="540"/>
        <w:jc w:val="both"/>
      </w:pPr>
      <w:r>
        <w:t>суббота, воскресенье - выходные дни.</w:t>
      </w:r>
    </w:p>
    <w:p w:rsidR="00172F91" w:rsidRDefault="00172F91">
      <w:pPr>
        <w:pStyle w:val="ConsPlusNormal"/>
        <w:ind w:firstLine="540"/>
        <w:jc w:val="both"/>
      </w:pPr>
      <w:r>
        <w:t>Адрес электронной почты: ums-dms@admhmansy.ru.</w:t>
      </w:r>
    </w:p>
    <w:p w:rsidR="00172F91" w:rsidRDefault="00172F91">
      <w:pPr>
        <w:pStyle w:val="ConsPlusNormal"/>
        <w:ind w:firstLine="540"/>
        <w:jc w:val="both"/>
      </w:pPr>
      <w:r>
        <w:t>Телефон Отдела: 8 (3467) 32-38-09, доб. 110, 120.</w:t>
      </w:r>
    </w:p>
    <w:p w:rsidR="00172F91" w:rsidRDefault="00172F91">
      <w:pPr>
        <w:pStyle w:val="ConsPlusNormal"/>
        <w:ind w:firstLine="540"/>
        <w:jc w:val="both"/>
      </w:pPr>
      <w:bookmarkStart w:id="2" w:name="P88"/>
      <w:bookmarkEnd w:id="2"/>
      <w:r>
        <w:t>4. Информация о месте нахождения, справочных телефонах, графике работы адресе официального сайта в сети Интернет, адресе электронной почты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172F91" w:rsidRDefault="00172F91">
      <w:pPr>
        <w:pStyle w:val="ConsPlusNormal"/>
        <w:ind w:firstLine="540"/>
        <w:jc w:val="both"/>
      </w:pPr>
      <w:r>
        <w:t>МФЦ находится по адресу: 628011, Ханты-Мансийский автономный округ - Югра, Тюменская область, г. Ханты-Мансийск, ул. Энгельса, д. 45, блок В.</w:t>
      </w:r>
    </w:p>
    <w:p w:rsidR="00172F91" w:rsidRDefault="00172F91">
      <w:pPr>
        <w:pStyle w:val="ConsPlusNormal"/>
        <w:ind w:firstLine="540"/>
        <w:jc w:val="both"/>
      </w:pPr>
      <w:r>
        <w:t>Телефон/факс: 8 (3467) 33-51-23.</w:t>
      </w:r>
    </w:p>
    <w:p w:rsidR="00172F91" w:rsidRDefault="00172F91">
      <w:pPr>
        <w:pStyle w:val="ConsPlusNormal"/>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72F91" w:rsidRDefault="00172F91">
      <w:pPr>
        <w:pStyle w:val="ConsPlusNormal"/>
        <w:ind w:firstLine="540"/>
        <w:jc w:val="both"/>
      </w:pPr>
      <w:r>
        <w:t>Адрес официального сайта: www://mfchmao.ru/.</w:t>
      </w:r>
    </w:p>
    <w:p w:rsidR="00172F91" w:rsidRDefault="00172F91">
      <w:pPr>
        <w:pStyle w:val="ConsPlusNormal"/>
        <w:ind w:firstLine="540"/>
        <w:jc w:val="both"/>
      </w:pPr>
      <w:r>
        <w:t>Адрес электронной почты: office@mfchmao.ru.</w:t>
      </w:r>
    </w:p>
    <w:p w:rsidR="00172F91" w:rsidRDefault="00172F91">
      <w:pPr>
        <w:pStyle w:val="ConsPlusNormal"/>
        <w:ind w:firstLine="540"/>
        <w:jc w:val="both"/>
      </w:pPr>
      <w:r>
        <w:t>График работы:</w:t>
      </w:r>
    </w:p>
    <w:p w:rsidR="00172F91" w:rsidRDefault="00172F91">
      <w:pPr>
        <w:pStyle w:val="ConsPlusNormal"/>
        <w:ind w:firstLine="540"/>
        <w:jc w:val="both"/>
      </w:pPr>
      <w:r>
        <w:t>понедельник - пятница: с 08.00 до 20.00 час.;</w:t>
      </w:r>
    </w:p>
    <w:p w:rsidR="00172F91" w:rsidRDefault="00172F91">
      <w:pPr>
        <w:pStyle w:val="ConsPlusNormal"/>
        <w:ind w:firstLine="540"/>
        <w:jc w:val="both"/>
      </w:pPr>
      <w:r>
        <w:t>суббота: с 08.00 до 18.00 час.;</w:t>
      </w:r>
    </w:p>
    <w:p w:rsidR="00172F91" w:rsidRDefault="00172F91">
      <w:pPr>
        <w:pStyle w:val="ConsPlusNormal"/>
        <w:ind w:firstLine="540"/>
        <w:jc w:val="both"/>
      </w:pPr>
      <w:r>
        <w:t>воскресенье - выходной день.</w:t>
      </w:r>
    </w:p>
    <w:p w:rsidR="00172F91" w:rsidRDefault="00172F91">
      <w:pPr>
        <w:pStyle w:val="ConsPlusNormal"/>
        <w:ind w:firstLine="540"/>
        <w:jc w:val="both"/>
      </w:pPr>
      <w:bookmarkStart w:id="3" w:name="P98"/>
      <w:bookmarkEnd w:id="3"/>
      <w:r>
        <w:t>5. Способы получения информации о местах нахождения, справочных телефонах, графиках работы, адресах официальных сайтов в сети Интернет, адресах электронной почты органов власти, обращение в которые необходимо для предоставления муниципальной услуги:</w:t>
      </w:r>
    </w:p>
    <w:p w:rsidR="00172F91" w:rsidRDefault="00172F91">
      <w:pPr>
        <w:pStyle w:val="ConsPlusNormal"/>
        <w:ind w:firstLine="540"/>
        <w:jc w:val="both"/>
      </w:pPr>
      <w:r>
        <w:t>Управление Федеральной налоговой службы России по Ханты-Мансийскому автономному округу - Югре.</w:t>
      </w:r>
    </w:p>
    <w:p w:rsidR="00172F91" w:rsidRDefault="00172F91">
      <w:pPr>
        <w:pStyle w:val="ConsPlusNormal"/>
        <w:ind w:firstLine="540"/>
        <w:jc w:val="both"/>
      </w:pPr>
      <w:r>
        <w:t>Место нахождения: 628011, Ханты-Мансийский автономный округ - Югра, г. Ханты-Мансийск, ул. Дзержинского, д. 2.</w:t>
      </w:r>
    </w:p>
    <w:p w:rsidR="00172F91" w:rsidRDefault="00172F91">
      <w:pPr>
        <w:pStyle w:val="ConsPlusNormal"/>
        <w:ind w:firstLine="540"/>
        <w:jc w:val="both"/>
      </w:pPr>
      <w:r>
        <w:t>Телефоны: (3467) 39-46-00, 39-46-54, 33-48-08, 39-46-67, 33-48-07.</w:t>
      </w:r>
    </w:p>
    <w:p w:rsidR="00172F91" w:rsidRDefault="00172F91">
      <w:pPr>
        <w:pStyle w:val="ConsPlusNormal"/>
        <w:ind w:firstLine="540"/>
        <w:jc w:val="both"/>
      </w:pPr>
      <w:r>
        <w:t>Адрес официального сайта: www.r86.nalog.ru.</w:t>
      </w:r>
    </w:p>
    <w:p w:rsidR="00172F91" w:rsidRDefault="00172F91">
      <w:pPr>
        <w:pStyle w:val="ConsPlusNormal"/>
        <w:ind w:firstLine="540"/>
        <w:jc w:val="both"/>
      </w:pPr>
      <w:r>
        <w:t>Адрес электронной почты: ufns86@r86.nalog.ru.</w:t>
      </w:r>
    </w:p>
    <w:p w:rsidR="00172F91" w:rsidRDefault="00172F91">
      <w:pPr>
        <w:pStyle w:val="ConsPlusNormal"/>
        <w:ind w:firstLine="540"/>
        <w:jc w:val="both"/>
      </w:pPr>
      <w:r>
        <w:t>График работы:</w:t>
      </w:r>
    </w:p>
    <w:p w:rsidR="00172F91" w:rsidRDefault="00172F91">
      <w:pPr>
        <w:pStyle w:val="ConsPlusNormal"/>
        <w:ind w:firstLine="540"/>
        <w:jc w:val="both"/>
      </w:pPr>
      <w:r>
        <w:t>понедельник - пятница: с 09.00 до 18.00 час.;</w:t>
      </w:r>
    </w:p>
    <w:p w:rsidR="00172F91" w:rsidRDefault="00172F91">
      <w:pPr>
        <w:pStyle w:val="ConsPlusNormal"/>
        <w:ind w:firstLine="540"/>
        <w:jc w:val="both"/>
      </w:pPr>
      <w:r>
        <w:t>обеденный перерыв: с 13.00 до 14.00 час.;</w:t>
      </w:r>
    </w:p>
    <w:p w:rsidR="00172F91" w:rsidRDefault="00172F91">
      <w:pPr>
        <w:pStyle w:val="ConsPlusNormal"/>
        <w:ind w:firstLine="540"/>
        <w:jc w:val="both"/>
      </w:pPr>
      <w:r>
        <w:t>суббота, воскресенье - выходные дни.</w:t>
      </w:r>
    </w:p>
    <w:p w:rsidR="00172F91" w:rsidRDefault="00172F91">
      <w:pPr>
        <w:pStyle w:val="ConsPlusNormal"/>
        <w:ind w:firstLine="540"/>
        <w:jc w:val="both"/>
      </w:pPr>
      <w:bookmarkStart w:id="4" w:name="P108"/>
      <w:bookmarkEnd w:id="4"/>
      <w:r>
        <w:t xml:space="preserve">6. Информация, указанная в </w:t>
      </w:r>
      <w:hyperlink w:anchor="P69" w:history="1">
        <w:r>
          <w:rPr>
            <w:color w:val="0000FF"/>
          </w:rPr>
          <w:t>пунктах 3</w:t>
        </w:r>
      </w:hyperlink>
      <w:r>
        <w:t xml:space="preserve"> - </w:t>
      </w:r>
      <w:hyperlink w:anchor="P98" w:history="1">
        <w:r>
          <w:rPr>
            <w:color w:val="0000FF"/>
          </w:rPr>
          <w:t>5</w:t>
        </w:r>
      </w:hyperlink>
      <w:r>
        <w:t xml:space="preserve"> настоящего административного регламента, размещается на информационных стендах в местах предоставления муниципальной услуги и в </w:t>
      </w:r>
      <w:r>
        <w:lastRenderedPageBreak/>
        <w:t>информационно-телекоммуникационной сети Интернет:</w:t>
      </w:r>
    </w:p>
    <w:p w:rsidR="00172F91" w:rsidRDefault="00172F91">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172F91" w:rsidRDefault="00172F91">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72F91" w:rsidRDefault="00172F91">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172F91" w:rsidRDefault="00172F91">
      <w:pPr>
        <w:pStyle w:val="ConsPlusNormal"/>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бесплатно в следующих формах:</w:t>
      </w:r>
    </w:p>
    <w:p w:rsidR="00172F91" w:rsidRDefault="00172F91">
      <w:pPr>
        <w:pStyle w:val="ConsPlusNormal"/>
        <w:ind w:firstLine="540"/>
        <w:jc w:val="both"/>
      </w:pPr>
      <w:r>
        <w:t>устной (при личном обращении заявителя или по телефону);</w:t>
      </w:r>
    </w:p>
    <w:p w:rsidR="00172F91" w:rsidRDefault="00172F91">
      <w:pPr>
        <w:pStyle w:val="ConsPlusNormal"/>
        <w:ind w:firstLine="540"/>
        <w:jc w:val="both"/>
      </w:pPr>
      <w:r>
        <w:t>письменной (при письменном обращении заявителя по почте, электронной почте, факсу);</w:t>
      </w:r>
    </w:p>
    <w:p w:rsidR="00172F91" w:rsidRDefault="00172F91">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72F91" w:rsidRDefault="00172F91">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72F91" w:rsidRDefault="00172F91">
      <w:pPr>
        <w:pStyle w:val="ConsPlusNormal"/>
        <w:ind w:firstLine="540"/>
        <w:jc w:val="both"/>
      </w:pPr>
      <w:r>
        <w:t>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72F91" w:rsidRDefault="00172F91">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72F91" w:rsidRDefault="00172F91">
      <w:pPr>
        <w:pStyle w:val="ConsPlusNormal"/>
        <w:ind w:firstLine="540"/>
        <w:jc w:val="both"/>
      </w:pPr>
      <w: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72F91" w:rsidRDefault="00172F91">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72F91" w:rsidRDefault="00172F91">
      <w:pPr>
        <w:pStyle w:val="ConsPlusNormal"/>
        <w:ind w:firstLine="540"/>
        <w:jc w:val="both"/>
      </w:pPr>
      <w: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Департамент либо МФЦ.</w:t>
      </w:r>
    </w:p>
    <w:p w:rsidR="00172F91" w:rsidRDefault="00172F91">
      <w:pPr>
        <w:pStyle w:val="ConsPlusNormal"/>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поступления обращения (регистрации) в Департамент.</w:t>
      </w:r>
    </w:p>
    <w:p w:rsidR="00172F91" w:rsidRDefault="00172F91">
      <w:pPr>
        <w:pStyle w:val="ConsPlusNormal"/>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108" w:history="1">
        <w:r>
          <w:rPr>
            <w:color w:val="0000FF"/>
          </w:rPr>
          <w:t>пункте 6</w:t>
        </w:r>
      </w:hyperlink>
      <w:r>
        <w:t xml:space="preserve"> настоящего административного регламента.</w:t>
      </w:r>
    </w:p>
    <w:p w:rsidR="00172F91" w:rsidRDefault="00172F91">
      <w:pPr>
        <w:pStyle w:val="ConsPlusNormal"/>
        <w:ind w:firstLine="540"/>
        <w:jc w:val="both"/>
      </w:pPr>
      <w: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72F91" w:rsidRDefault="00172F91">
      <w:pPr>
        <w:pStyle w:val="ConsPlusNormal"/>
        <w:ind w:firstLine="540"/>
        <w:jc w:val="both"/>
      </w:pPr>
      <w:bookmarkStart w:id="5" w:name="P125"/>
      <w:bookmarkEnd w:id="5"/>
      <w: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72F91" w:rsidRDefault="00172F91">
      <w:pPr>
        <w:pStyle w:val="ConsPlusNormal"/>
        <w:ind w:firstLine="540"/>
        <w:jc w:val="both"/>
      </w:pPr>
      <w:r>
        <w:lastRenderedPageBreak/>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172F91" w:rsidRDefault="00172F91">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 а также МФЦ;</w:t>
      </w:r>
    </w:p>
    <w:p w:rsidR="00172F91" w:rsidRDefault="00172F91">
      <w:pPr>
        <w:pStyle w:val="ConsPlusNormal"/>
        <w:ind w:firstLine="540"/>
        <w:jc w:val="both"/>
      </w:pPr>
      <w: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172F91" w:rsidRDefault="00172F91">
      <w:pPr>
        <w:pStyle w:val="ConsPlusNormal"/>
        <w:ind w:firstLine="540"/>
        <w:jc w:val="both"/>
      </w:pPr>
      <w:r>
        <w:t>бланки заявления о предоставлении муниципальной услуги и образец его заполнения;</w:t>
      </w:r>
    </w:p>
    <w:p w:rsidR="00172F91" w:rsidRDefault="00172F91">
      <w:pPr>
        <w:pStyle w:val="ConsPlusNormal"/>
        <w:ind w:firstLine="540"/>
        <w:jc w:val="both"/>
      </w:pPr>
      <w:r>
        <w:t>исчерпывающий перечень документов, необходимых для предоставления муниципальной услуги;</w:t>
      </w:r>
    </w:p>
    <w:p w:rsidR="00172F91" w:rsidRDefault="00172F91">
      <w:pPr>
        <w:pStyle w:val="ConsPlusNormal"/>
        <w:ind w:firstLine="540"/>
        <w:jc w:val="both"/>
      </w:pPr>
      <w:r>
        <w:t>основания для отказа в предоставлении муниципальной услуги;</w:t>
      </w:r>
    </w:p>
    <w:p w:rsidR="00172F91" w:rsidRDefault="00172F91">
      <w:pPr>
        <w:pStyle w:val="ConsPlusNormal"/>
        <w:ind w:firstLine="540"/>
        <w:jc w:val="both"/>
      </w:pPr>
      <w:r>
        <w:t>блок-схема предоставления муниципальной услуги;</w:t>
      </w:r>
    </w:p>
    <w:p w:rsidR="00172F91" w:rsidRDefault="00172F91">
      <w:pPr>
        <w:pStyle w:val="ConsPlusNormal"/>
        <w:ind w:firstLine="540"/>
        <w:jc w:val="both"/>
      </w:pPr>
      <w:r>
        <w:t xml:space="preserve">текст настоящего административного регламента с </w:t>
      </w:r>
      <w:hyperlink w:anchor="P616" w:history="1">
        <w:r>
          <w:rPr>
            <w:color w:val="0000FF"/>
          </w:rPr>
          <w:t>приложениями</w:t>
        </w:r>
      </w:hyperlink>
      <w:r>
        <w:t xml:space="preserve"> (извлечения - на информационном стенде; полный текст административного регламента размещается в информационно-телекоммуникационной сети Интернет, либо его можно получить, обратившись к специалисту Отдела, ответственному за предоставление муниципальной услуги либо специалисту МФЦ).</w:t>
      </w:r>
    </w:p>
    <w:p w:rsidR="00172F91" w:rsidRDefault="00172F91">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72F91" w:rsidRDefault="00172F91">
      <w:pPr>
        <w:pStyle w:val="ConsPlusNormal"/>
        <w:jc w:val="both"/>
      </w:pPr>
    </w:p>
    <w:p w:rsidR="00172F91" w:rsidRDefault="00172F91">
      <w:pPr>
        <w:pStyle w:val="ConsPlusNormal"/>
        <w:jc w:val="center"/>
        <w:outlineLvl w:val="1"/>
      </w:pPr>
      <w:r>
        <w:t>II. Стандарт предоставления муниципальной услуги</w:t>
      </w:r>
    </w:p>
    <w:p w:rsidR="00172F91" w:rsidRDefault="00172F91">
      <w:pPr>
        <w:pStyle w:val="ConsPlusNormal"/>
        <w:jc w:val="both"/>
      </w:pPr>
    </w:p>
    <w:p w:rsidR="00172F91" w:rsidRDefault="00172F91">
      <w:pPr>
        <w:pStyle w:val="ConsPlusNormal"/>
        <w:jc w:val="center"/>
        <w:outlineLvl w:val="2"/>
      </w:pPr>
      <w:r>
        <w:t>Наименование муниципальной услуги</w:t>
      </w:r>
    </w:p>
    <w:p w:rsidR="00172F91" w:rsidRDefault="00172F91">
      <w:pPr>
        <w:pStyle w:val="ConsPlusNormal"/>
        <w:jc w:val="both"/>
      </w:pPr>
    </w:p>
    <w:p w:rsidR="00172F91" w:rsidRDefault="00172F91">
      <w:pPr>
        <w:pStyle w:val="ConsPlusNormal"/>
        <w:ind w:firstLine="540"/>
        <w:jc w:val="both"/>
      </w:pPr>
      <w:r>
        <w:t>13. Наименование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172F91" w:rsidRDefault="00172F91">
      <w:pPr>
        <w:pStyle w:val="ConsPlusNormal"/>
        <w:jc w:val="both"/>
      </w:pPr>
    </w:p>
    <w:p w:rsidR="00172F91" w:rsidRDefault="00172F91">
      <w:pPr>
        <w:pStyle w:val="ConsPlusNormal"/>
        <w:jc w:val="center"/>
        <w:outlineLvl w:val="2"/>
      </w:pPr>
      <w:r>
        <w:t>Наименование органа Администрации города Ханты-Мансийска,</w:t>
      </w:r>
    </w:p>
    <w:p w:rsidR="00172F91" w:rsidRDefault="00172F91">
      <w:pPr>
        <w:pStyle w:val="ConsPlusNormal"/>
        <w:jc w:val="center"/>
      </w:pPr>
      <w:r>
        <w:t>предоставляющего муниципальную услугу,</w:t>
      </w:r>
    </w:p>
    <w:p w:rsidR="00172F91" w:rsidRDefault="00172F91">
      <w:pPr>
        <w:pStyle w:val="ConsPlusNormal"/>
        <w:jc w:val="center"/>
      </w:pPr>
      <w:r>
        <w:t>его структурных подразделений,</w:t>
      </w:r>
    </w:p>
    <w:p w:rsidR="00172F91" w:rsidRDefault="00172F91">
      <w:pPr>
        <w:pStyle w:val="ConsPlusNormal"/>
        <w:jc w:val="center"/>
      </w:pPr>
      <w:r>
        <w:t>участвующих в предоставлении муниципальной услуги</w:t>
      </w:r>
    </w:p>
    <w:p w:rsidR="00172F91" w:rsidRDefault="00172F91">
      <w:pPr>
        <w:pStyle w:val="ConsPlusNormal"/>
        <w:jc w:val="both"/>
      </w:pPr>
    </w:p>
    <w:p w:rsidR="00172F91" w:rsidRDefault="00172F91">
      <w:pPr>
        <w:pStyle w:val="ConsPlusNormal"/>
        <w:ind w:firstLine="540"/>
        <w:jc w:val="both"/>
      </w:pPr>
      <w:r>
        <w:t>14. Органом, предоставляющим муниципальную услугу, является Департамент муниципальной собственности Администрации города Ханты-Мансийска.</w:t>
      </w:r>
    </w:p>
    <w:p w:rsidR="00172F91" w:rsidRDefault="00172F91">
      <w:pPr>
        <w:pStyle w:val="ConsPlusNormal"/>
        <w:ind w:firstLine="540"/>
        <w:jc w:val="both"/>
      </w:pPr>
      <w:r>
        <w:t>За получением муниципальной услуги заявитель вправе обратиться в МФЦ.</w:t>
      </w:r>
    </w:p>
    <w:p w:rsidR="00172F91" w:rsidRDefault="00172F91">
      <w:pPr>
        <w:pStyle w:val="ConsPlusNormal"/>
        <w:ind w:firstLine="540"/>
        <w:jc w:val="both"/>
      </w:pPr>
      <w:r>
        <w:t>Непосредственное предоставление муниципальной услуги осуществляет структурное подразделение Департамента - отдел договорных отношений управления муниципальной собственности Департамента.</w:t>
      </w:r>
    </w:p>
    <w:p w:rsidR="00172F91" w:rsidRDefault="00172F91">
      <w:pPr>
        <w:pStyle w:val="ConsPlusNormal"/>
        <w:ind w:firstLine="540"/>
        <w:jc w:val="both"/>
      </w:pPr>
      <w:r>
        <w:t>При предоставлении муниципальной услуги Отдел осуществляет межведомственное информационное взаимодействие с Управлением Федеральной налоговой службы России по Ханты-Мансийскому автономному округу - Югре.</w:t>
      </w:r>
    </w:p>
    <w:p w:rsidR="00172F91" w:rsidRDefault="00172F91">
      <w:pPr>
        <w:pStyle w:val="ConsPlusNormal"/>
        <w:ind w:firstLine="540"/>
        <w:jc w:val="both"/>
      </w:pPr>
      <w:r>
        <w:t xml:space="preserve">15. В соответствии с требованиями </w:t>
      </w:r>
      <w:hyperlink r:id="rId13"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Pr>
            <w:color w:val="0000FF"/>
          </w:rPr>
          <w:t>Перечень</w:t>
        </w:r>
      </w:hyperlink>
      <w:r>
        <w:t xml:space="preserve"> услуг, которые являются необходимыми и обязательными для </w:t>
      </w:r>
      <w:r>
        <w:lastRenderedPageBreak/>
        <w:t>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72F91" w:rsidRDefault="00172F91">
      <w:pPr>
        <w:pStyle w:val="ConsPlusNormal"/>
        <w:jc w:val="both"/>
      </w:pPr>
    </w:p>
    <w:p w:rsidR="00172F91" w:rsidRDefault="00172F91">
      <w:pPr>
        <w:pStyle w:val="ConsPlusNormal"/>
        <w:jc w:val="center"/>
        <w:outlineLvl w:val="2"/>
      </w:pPr>
      <w:r>
        <w:t>Результат 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bookmarkStart w:id="6" w:name="P155"/>
      <w:bookmarkEnd w:id="6"/>
      <w:r>
        <w:t>16. Результатом предоставления муниципальной услуги является:</w:t>
      </w:r>
    </w:p>
    <w:p w:rsidR="00172F91" w:rsidRDefault="00172F91">
      <w:pPr>
        <w:pStyle w:val="ConsPlusNormal"/>
        <w:ind w:firstLine="540"/>
        <w:jc w:val="both"/>
      </w:pPr>
      <w:r>
        <w:t>выдача (направление) заявителю уведомления о предоставлении муниципального имущества, составляющего казну города Ханты-Мансийска, в аренду (безвозмездное пользование) без проведения торгов, с указанием даты заключения договора аренды или безвозмездного пользования муниципальным имуществом, оформляемого на бланке Департамента (далее - уведомление о предоставлении муниципальной услуги);</w:t>
      </w:r>
    </w:p>
    <w:p w:rsidR="00172F91" w:rsidRDefault="00172F91">
      <w:pPr>
        <w:pStyle w:val="ConsPlusNormal"/>
        <w:ind w:firstLine="540"/>
        <w:jc w:val="both"/>
      </w:pPr>
      <w:r>
        <w:t>выдача (направление) заявителю уведомления об отказе в предоставлении муниципального имущества, составляющего казну города Ханты-Мансийска, в аренду (безвозмездное пользование) без проведения торгов с указанием причины отказа, оформляемого на бланке Департамента (далее - уведомление об отказе в предоставлении муниципальной услуги).</w:t>
      </w:r>
    </w:p>
    <w:p w:rsidR="00172F91" w:rsidRDefault="00172F91">
      <w:pPr>
        <w:pStyle w:val="ConsPlusNormal"/>
        <w:jc w:val="both"/>
      </w:pPr>
    </w:p>
    <w:p w:rsidR="00172F91" w:rsidRDefault="00172F91">
      <w:pPr>
        <w:pStyle w:val="ConsPlusNormal"/>
        <w:jc w:val="center"/>
        <w:outlineLvl w:val="2"/>
      </w:pPr>
      <w:r>
        <w:t>Срок 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r>
        <w:t>17. Общий (максимальный) срок предоставления муниципальной услуги составляет:</w:t>
      </w:r>
    </w:p>
    <w:p w:rsidR="00172F91" w:rsidRDefault="00172F91">
      <w:pPr>
        <w:pStyle w:val="ConsPlusNormal"/>
        <w:ind w:firstLine="540"/>
        <w:jc w:val="both"/>
      </w:pPr>
      <w:r>
        <w:t xml:space="preserve">55 календарных дней со дня регистрации заявления о предоставлении муниципальной услуги в случае, если предоставление муниципального имущества осуществляется по исключительным случаям, предусмотренным </w:t>
      </w:r>
      <w:hyperlink r:id="rId15" w:history="1">
        <w:r>
          <w:rPr>
            <w:color w:val="0000FF"/>
          </w:rPr>
          <w:t>статьей 17.1</w:t>
        </w:r>
      </w:hyperlink>
      <w:r>
        <w:t xml:space="preserve"> Федерального закона от 26.07.2006 N 135-ФЗ "О защите конкуренции";</w:t>
      </w:r>
    </w:p>
    <w:p w:rsidR="00172F91" w:rsidRDefault="00172F91">
      <w:pPr>
        <w:pStyle w:val="ConsPlusNormal"/>
        <w:ind w:firstLine="540"/>
        <w:jc w:val="both"/>
      </w:pPr>
      <w:r>
        <w:t>90 календарных дней со дня регистрации заявления о предоставлении муниципальной услуги в случае предоставления муниципального имущества с предварительного согласия антимонопольного органа.</w:t>
      </w:r>
    </w:p>
    <w:p w:rsidR="00172F91" w:rsidRDefault="00172F91">
      <w:pPr>
        <w:pStyle w:val="ConsPlusNormal"/>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Департамент.</w:t>
      </w:r>
    </w:p>
    <w:p w:rsidR="00172F91" w:rsidRDefault="00172F91">
      <w:pPr>
        <w:pStyle w:val="ConsPlusNormal"/>
        <w:ind w:firstLine="540"/>
        <w:jc w:val="both"/>
      </w:pPr>
      <w:r>
        <w:t>В общий срок предоставления муниципальной услуги входит срок направления межведомственных запросов и заявления в антимонопольный орган, срок получения на них ответов, срок выдачи (направления) документов, являющихся результатом предоставления муниципальной услуги.</w:t>
      </w:r>
    </w:p>
    <w:p w:rsidR="00172F91" w:rsidRDefault="00172F91">
      <w:pPr>
        <w:pStyle w:val="ConsPlusNormal"/>
        <w:ind w:firstLine="540"/>
        <w:jc w:val="both"/>
      </w:pPr>
      <w:r>
        <w:t xml:space="preserve">Срок выдачи (направления) документов, являющихся результатом предоставления муниципальной услуги, указанных в </w:t>
      </w:r>
      <w:hyperlink w:anchor="P155" w:history="1">
        <w:r>
          <w:rPr>
            <w:color w:val="0000FF"/>
          </w:rPr>
          <w:t>пункте 16</w:t>
        </w:r>
      </w:hyperlink>
      <w:r>
        <w:t xml:space="preserve"> настоящего административного регламента - не позднее чем через 3 календарных дня со дня подписания документов, являющихся результатом предоставления муниципальной услуги.</w:t>
      </w:r>
    </w:p>
    <w:p w:rsidR="00172F91" w:rsidRDefault="00172F91">
      <w:pPr>
        <w:pStyle w:val="ConsPlusNormal"/>
        <w:ind w:firstLine="540"/>
        <w:jc w:val="both"/>
      </w:pPr>
      <w:r>
        <w:t xml:space="preserve">Предоставление муниципальной услуги может быть приостановлено в случае продления антимонопольным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на срок не более чем два месяца в соответствии со </w:t>
      </w:r>
      <w:hyperlink r:id="rId16" w:history="1">
        <w:r>
          <w:rPr>
            <w:color w:val="0000FF"/>
          </w:rPr>
          <w:t>статьей 20</w:t>
        </w:r>
      </w:hyperlink>
      <w:r>
        <w:t xml:space="preserve"> Федерального закона от 26.07.2006 N 135-ФЗ "О защите конкуренции".</w:t>
      </w:r>
    </w:p>
    <w:p w:rsidR="00172F91" w:rsidRDefault="00172F91">
      <w:pPr>
        <w:pStyle w:val="ConsPlusNormal"/>
        <w:jc w:val="both"/>
      </w:pPr>
    </w:p>
    <w:p w:rsidR="00172F91" w:rsidRDefault="00172F91">
      <w:pPr>
        <w:pStyle w:val="ConsPlusNormal"/>
        <w:jc w:val="center"/>
        <w:outlineLvl w:val="2"/>
      </w:pPr>
      <w:r>
        <w:t>Правовые основания для 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r>
        <w:t>18. Предоставление муниципальной услуги осуществляется в соответствии с:</w:t>
      </w:r>
    </w:p>
    <w:p w:rsidR="00172F91" w:rsidRDefault="00172F91">
      <w:pPr>
        <w:pStyle w:val="ConsPlusNormal"/>
        <w:ind w:firstLine="540"/>
        <w:jc w:val="both"/>
      </w:pPr>
      <w:hyperlink r:id="rId17" w:history="1">
        <w:r>
          <w:rPr>
            <w:color w:val="0000FF"/>
          </w:rPr>
          <w:t>Конституцией</w:t>
        </w:r>
      </w:hyperlink>
      <w:r>
        <w:t xml:space="preserve"> Российской Федерации ("Российская газета", 25.12.1993, N 237);</w:t>
      </w:r>
    </w:p>
    <w:p w:rsidR="00172F91" w:rsidRDefault="00172F91">
      <w:pPr>
        <w:pStyle w:val="ConsPlusNormal"/>
        <w:ind w:firstLine="540"/>
        <w:jc w:val="both"/>
      </w:pPr>
      <w:r>
        <w:t xml:space="preserve">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172F91" w:rsidRDefault="00172F91">
      <w:pPr>
        <w:pStyle w:val="ConsPlusNormal"/>
        <w:ind w:firstLine="540"/>
        <w:jc w:val="both"/>
      </w:pPr>
      <w:r>
        <w:t xml:space="preserve">Федеральным </w:t>
      </w:r>
      <w:hyperlink r:id="rId19" w:history="1">
        <w:r>
          <w:rPr>
            <w:color w:val="0000FF"/>
          </w:rPr>
          <w:t>законом</w:t>
        </w:r>
      </w:hyperlink>
      <w:r>
        <w:t xml:space="preserve"> от 26.07.2006 N 135-ФЗ "О защите конкуренции" ("Российская газета", </w:t>
      </w:r>
      <w:r>
        <w:lastRenderedPageBreak/>
        <w:t>27.07.2006, N 162; "Собрание законодательства Российской Федерации", 31.07.2006, N 31 (часть 1), ст. 3434; "Парламентская газета", 03.08.2006, N 126-127);</w:t>
      </w:r>
    </w:p>
    <w:p w:rsidR="00172F91" w:rsidRDefault="00172F91">
      <w:pPr>
        <w:pStyle w:val="ConsPlusNormal"/>
        <w:ind w:firstLine="540"/>
        <w:jc w:val="both"/>
      </w:pPr>
      <w:r>
        <w:t xml:space="preserve">Федеральным </w:t>
      </w:r>
      <w:hyperlink r:id="rId20"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30.07.2007, N 31, ст. 4006; "Российская газета", 31.07.2007, N 164; "Парламентская газета", 09.08.2007, N 99-101);</w:t>
      </w:r>
    </w:p>
    <w:p w:rsidR="00172F91" w:rsidRDefault="00172F91">
      <w:pPr>
        <w:pStyle w:val="ConsPlusNormal"/>
        <w:ind w:firstLine="540"/>
        <w:jc w:val="both"/>
      </w:pPr>
      <w:r>
        <w:t xml:space="preserve">Федеральным </w:t>
      </w:r>
      <w:hyperlink r:id="rId21"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13 - 19.02.2009, N 8; "Российская газета", 13.02.2009, N 25; "Собрание законодательства Российской Федерации", 16.02.2009, N 7, ст. 776);</w:t>
      </w:r>
    </w:p>
    <w:p w:rsidR="00172F91" w:rsidRDefault="00172F91">
      <w:pPr>
        <w:pStyle w:val="ConsPlusNormal"/>
        <w:ind w:firstLine="540"/>
        <w:jc w:val="both"/>
      </w:pPr>
      <w:r>
        <w:t xml:space="preserve">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 ("Российская газета", N 168, 30.07.2010, "Собрание законодательства Российской Федерации", 02.08.2010, N 31, ст. 4179);</w:t>
      </w:r>
    </w:p>
    <w:p w:rsidR="00172F91" w:rsidRDefault="00172F91">
      <w:pPr>
        <w:pStyle w:val="ConsPlusNormal"/>
        <w:pBdr>
          <w:top w:val="single" w:sz="6" w:space="0" w:color="auto"/>
        </w:pBdr>
        <w:spacing w:before="100" w:after="100"/>
        <w:jc w:val="both"/>
        <w:rPr>
          <w:sz w:val="2"/>
          <w:szCs w:val="2"/>
        </w:rPr>
      </w:pPr>
    </w:p>
    <w:p w:rsidR="00172F91" w:rsidRDefault="00172F91">
      <w:pPr>
        <w:pStyle w:val="ConsPlusNormal"/>
        <w:ind w:firstLine="540"/>
        <w:jc w:val="both"/>
      </w:pPr>
      <w:r>
        <w:rPr>
          <w:color w:val="0A2666"/>
        </w:rPr>
        <w:t>КонсультантПлюс: примечание.</w:t>
      </w:r>
    </w:p>
    <w:p w:rsidR="00172F91" w:rsidRDefault="00172F91">
      <w:pPr>
        <w:pStyle w:val="ConsPlusNormal"/>
        <w:ind w:firstLine="540"/>
        <w:jc w:val="both"/>
      </w:pPr>
      <w:r>
        <w:rPr>
          <w:color w:val="0A2666"/>
        </w:rPr>
        <w:t>В официальном тексте документа, видимо, допущена опечатка: Закон ХМАО - Югры N 213-оз "О развитии малого и среднего предпринимательства в Ханты-Мансийском автономном округе - Югре" принят 29.12.2007, а не 29.07.2007.</w:t>
      </w:r>
    </w:p>
    <w:p w:rsidR="00172F91" w:rsidRDefault="00172F91">
      <w:pPr>
        <w:pStyle w:val="ConsPlusNormal"/>
        <w:pBdr>
          <w:top w:val="single" w:sz="6" w:space="0" w:color="auto"/>
        </w:pBdr>
        <w:spacing w:before="100" w:after="100"/>
        <w:jc w:val="both"/>
        <w:rPr>
          <w:sz w:val="2"/>
          <w:szCs w:val="2"/>
        </w:rPr>
      </w:pPr>
    </w:p>
    <w:p w:rsidR="00172F91" w:rsidRDefault="00172F91">
      <w:pPr>
        <w:pStyle w:val="ConsPlusNormal"/>
        <w:ind w:firstLine="540"/>
        <w:jc w:val="both"/>
      </w:pPr>
      <w:hyperlink r:id="rId23" w:history="1">
        <w:r>
          <w:rPr>
            <w:color w:val="0000FF"/>
          </w:rPr>
          <w:t>Законом</w:t>
        </w:r>
      </w:hyperlink>
      <w:r>
        <w:t xml:space="preserve"> Ханты-Мансийского автономного округа - Югры от 29.07.2007 N 213-оз "О развитии малого и среднего предпринимательства в Ханты-Мансийском автономном округе - Югре" ("Собрание законодательства Ханты-Мансийского автономного округа - Югры", 14 - 31.12.2007, N 12 (часть II), ст. 1965; "Новости Югры", 19.02.2008, N 25);</w:t>
      </w:r>
    </w:p>
    <w:p w:rsidR="00172F91" w:rsidRDefault="00172F91">
      <w:pPr>
        <w:pStyle w:val="ConsPlusNormal"/>
        <w:ind w:firstLine="540"/>
        <w:jc w:val="both"/>
      </w:pPr>
      <w:hyperlink r:id="rId24" w:history="1">
        <w:r>
          <w:rPr>
            <w:color w:val="0000FF"/>
          </w:rPr>
          <w:t>Законом</w:t>
        </w:r>
      </w:hyperlink>
      <w:r>
        <w:t xml:space="preserve"> Ханты-Мансийского автономного округа - Югры от 11.06.2010 N 102-оз "Об административных правонарушениях" (далее - Закон от 11.06.2010 N 102-оз) ("Собрание законодательства Ханты-Мансийского автономного округа - Югры", 01 - 15.06.2010, N 6 (часть 1), ст. 461; "Новости Югры", 13.07.2010, N 107);</w:t>
      </w:r>
    </w:p>
    <w:p w:rsidR="00172F91" w:rsidRDefault="00172F91">
      <w:pPr>
        <w:pStyle w:val="ConsPlusNormal"/>
        <w:ind w:firstLine="540"/>
        <w:jc w:val="both"/>
      </w:pPr>
      <w:hyperlink r:id="rId25"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23.12.2009, N 247; "Собрание законодательства Российской Федерации", 28.12.2009, N 52 (2 ч.), ст. 6626);</w:t>
      </w:r>
    </w:p>
    <w:p w:rsidR="00172F91" w:rsidRDefault="00172F91">
      <w:pPr>
        <w:pStyle w:val="ConsPlusNormal"/>
        <w:ind w:firstLine="540"/>
        <w:jc w:val="both"/>
      </w:pPr>
      <w:hyperlink r:id="rId26" w:history="1">
        <w:r>
          <w:rPr>
            <w:color w:val="0000FF"/>
          </w:rPr>
          <w:t>постановлением</w:t>
        </w:r>
      </w:hyperlink>
      <w:r>
        <w:t xml:space="preserve"> Правительства Ханты-Мансийского автономного округа - Югры от 24.01.2014 N 29-п (ред. от 04.09.2015)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172F91" w:rsidRDefault="00172F91">
      <w:pPr>
        <w:pStyle w:val="ConsPlusNormal"/>
        <w:ind w:firstLine="540"/>
        <w:jc w:val="both"/>
      </w:pPr>
      <w:hyperlink r:id="rId27" w:history="1">
        <w:r>
          <w:rPr>
            <w:color w:val="0000FF"/>
          </w:rPr>
          <w:t>Уставом</w:t>
        </w:r>
      </w:hyperlink>
      <w:r>
        <w:t xml:space="preserve"> города Ханты-Мансийска, принятым </w:t>
      </w:r>
      <w:hyperlink r:id="rId28" w:history="1">
        <w:r>
          <w:rPr>
            <w:color w:val="0000FF"/>
          </w:rPr>
          <w:t>решением</w:t>
        </w:r>
      </w:hyperlink>
      <w:r>
        <w:t xml:space="preserve"> Думы города Ханты-Мансийска от 11.03.2011 N 1169 ("Самарово - Ханты-Мансийск", 07.04.2011, N 14);</w:t>
      </w:r>
    </w:p>
    <w:p w:rsidR="00172F91" w:rsidRDefault="00172F91">
      <w:pPr>
        <w:pStyle w:val="ConsPlusNormal"/>
        <w:ind w:firstLine="540"/>
        <w:jc w:val="both"/>
      </w:pPr>
      <w:hyperlink r:id="rId29"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172F91" w:rsidRDefault="00172F91">
      <w:pPr>
        <w:pStyle w:val="ConsPlusNormal"/>
        <w:ind w:firstLine="540"/>
        <w:jc w:val="both"/>
      </w:pPr>
      <w:hyperlink r:id="rId30" w:history="1">
        <w:r>
          <w:rPr>
            <w:color w:val="0000FF"/>
          </w:rPr>
          <w:t>решением</w:t>
        </w:r>
      </w:hyperlink>
      <w:r>
        <w:t xml:space="preserve"> Думы города Ханты-Мансийска от 29.06.2012 N 255 "О Положении о порядке управления и распоряжения имуществом, находящимся в муниципальной собственности города Ханты-Мансийска" ("Самарово - Ханты-Мансийск", 05.07.2012, N 29);</w:t>
      </w:r>
    </w:p>
    <w:p w:rsidR="00172F91" w:rsidRDefault="00172F91">
      <w:pPr>
        <w:pStyle w:val="ConsPlusNormal"/>
        <w:ind w:firstLine="540"/>
        <w:jc w:val="both"/>
      </w:pPr>
      <w:hyperlink r:id="rId3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172F91" w:rsidRDefault="00172F91">
      <w:pPr>
        <w:pStyle w:val="ConsPlusNormal"/>
        <w:ind w:firstLine="540"/>
        <w:jc w:val="both"/>
      </w:pPr>
      <w:r>
        <w:t>настоящим административным регламентом.</w:t>
      </w:r>
    </w:p>
    <w:p w:rsidR="00172F91" w:rsidRDefault="00172F91">
      <w:pPr>
        <w:pStyle w:val="ConsPlusNormal"/>
        <w:jc w:val="both"/>
      </w:pPr>
    </w:p>
    <w:p w:rsidR="00172F91" w:rsidRDefault="00172F91">
      <w:pPr>
        <w:pStyle w:val="ConsPlusNormal"/>
        <w:jc w:val="center"/>
        <w:outlineLvl w:val="2"/>
      </w:pPr>
      <w:r>
        <w:t>Исчерпывающий перечень документов, необходимых</w:t>
      </w:r>
    </w:p>
    <w:p w:rsidR="00172F91" w:rsidRDefault="00172F91">
      <w:pPr>
        <w:pStyle w:val="ConsPlusNormal"/>
        <w:jc w:val="center"/>
      </w:pPr>
      <w:r>
        <w:t>в соответствии с нормативными правовыми актами</w:t>
      </w:r>
    </w:p>
    <w:p w:rsidR="00172F91" w:rsidRDefault="00172F91">
      <w:pPr>
        <w:pStyle w:val="ConsPlusNormal"/>
        <w:jc w:val="center"/>
      </w:pPr>
      <w:r>
        <w:t>для предоставления муниципальной услуги и услуг,</w:t>
      </w:r>
    </w:p>
    <w:p w:rsidR="00172F91" w:rsidRDefault="00172F91">
      <w:pPr>
        <w:pStyle w:val="ConsPlusNormal"/>
        <w:jc w:val="center"/>
      </w:pPr>
      <w:r>
        <w:lastRenderedPageBreak/>
        <w:t>которые являются необходимыми и обязательными</w:t>
      </w:r>
    </w:p>
    <w:p w:rsidR="00172F91" w:rsidRDefault="00172F91">
      <w:pPr>
        <w:pStyle w:val="ConsPlusNormal"/>
        <w:jc w:val="center"/>
      </w:pPr>
      <w:r>
        <w:t>для предоставления муниципальной услуги, подлежащих</w:t>
      </w:r>
    </w:p>
    <w:p w:rsidR="00172F91" w:rsidRDefault="00172F91">
      <w:pPr>
        <w:pStyle w:val="ConsPlusNormal"/>
        <w:jc w:val="center"/>
      </w:pPr>
      <w:r>
        <w:t>представлению заявителем, способы их получения заявителем,</w:t>
      </w:r>
    </w:p>
    <w:p w:rsidR="00172F91" w:rsidRDefault="00172F91">
      <w:pPr>
        <w:pStyle w:val="ConsPlusNormal"/>
        <w:jc w:val="center"/>
      </w:pPr>
      <w:r>
        <w:t>в том числе в электронной форме, порядок их представления</w:t>
      </w:r>
    </w:p>
    <w:p w:rsidR="00172F91" w:rsidRDefault="00172F91">
      <w:pPr>
        <w:pStyle w:val="ConsPlusNormal"/>
        <w:jc w:val="both"/>
      </w:pPr>
    </w:p>
    <w:p w:rsidR="00172F91" w:rsidRDefault="00172F91">
      <w:pPr>
        <w:pStyle w:val="ConsPlusNormal"/>
        <w:ind w:firstLine="540"/>
        <w:jc w:val="both"/>
      </w:pPr>
      <w:bookmarkStart w:id="7" w:name="P200"/>
      <w:bookmarkEnd w:id="7"/>
      <w:r>
        <w:t>19.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2F91" w:rsidRDefault="00172F91">
      <w:pPr>
        <w:pStyle w:val="ConsPlusNormal"/>
        <w:ind w:firstLine="540"/>
        <w:jc w:val="both"/>
      </w:pPr>
      <w:bookmarkStart w:id="8" w:name="P201"/>
      <w:bookmarkEnd w:id="8"/>
      <w:r>
        <w:t>1) заявление о предоставлении муниципальной услуги;</w:t>
      </w:r>
    </w:p>
    <w:p w:rsidR="00172F91" w:rsidRDefault="00172F91">
      <w:pPr>
        <w:pStyle w:val="ConsPlusNormal"/>
        <w:ind w:firstLine="540"/>
        <w:jc w:val="both"/>
      </w:pPr>
      <w:bookmarkStart w:id="9" w:name="P202"/>
      <w:bookmarkEnd w:id="9"/>
      <w:r>
        <w:t>2) документ, подтверждающий полномочия представителя на осуществление действий от имени заявителя (в случае подачи заявления представителем заявителя);</w:t>
      </w:r>
    </w:p>
    <w:p w:rsidR="00172F91" w:rsidRDefault="00172F91">
      <w:pPr>
        <w:pStyle w:val="ConsPlusNormal"/>
        <w:ind w:firstLine="540"/>
        <w:jc w:val="both"/>
      </w:pPr>
      <w:bookmarkStart w:id="10" w:name="P203"/>
      <w:bookmarkEnd w:id="10"/>
      <w:r>
        <w:t>3) копии документов, удостоверяющих личность заявителя в случае обращения за предоставлением муниципальной услуги по предоставлению муниципального имущества, составляющего казну города Ханты-Мансийска, в аренду без проведения торгов (для заявителей физических лиц и индивидуальных предпринимателей);</w:t>
      </w:r>
    </w:p>
    <w:p w:rsidR="00172F91" w:rsidRDefault="00172F91">
      <w:pPr>
        <w:pStyle w:val="ConsPlusNormal"/>
        <w:ind w:firstLine="540"/>
        <w:jc w:val="both"/>
      </w:pPr>
      <w:bookmarkStart w:id="11" w:name="P204"/>
      <w:bookmarkEnd w:id="11"/>
      <w:r>
        <w:t>4) копии документов, подтверждающих полномочия руководителя юридического лица (для заявителей юридических лиц);</w:t>
      </w:r>
    </w:p>
    <w:p w:rsidR="00172F91" w:rsidRDefault="00172F91">
      <w:pPr>
        <w:pStyle w:val="ConsPlusNormal"/>
        <w:ind w:firstLine="540"/>
        <w:jc w:val="both"/>
      </w:pPr>
      <w:bookmarkStart w:id="12" w:name="P205"/>
      <w:bookmarkEnd w:id="12"/>
      <w:r>
        <w:t>5) копии учредительных документов (для заявителей юридических лиц).</w:t>
      </w:r>
    </w:p>
    <w:p w:rsidR="00172F91" w:rsidRDefault="00172F91">
      <w:pPr>
        <w:pStyle w:val="ConsPlusNormal"/>
        <w:ind w:firstLine="540"/>
        <w:jc w:val="both"/>
      </w:pPr>
      <w:bookmarkStart w:id="13" w:name="P206"/>
      <w:bookmarkEnd w:id="13"/>
      <w:r>
        <w:t xml:space="preserve">20. В случае предоставления муниципального имущества с предварительного согласия антимонопольного органа дополнительно к указанным в </w:t>
      </w:r>
      <w:hyperlink w:anchor="P200" w:history="1">
        <w:r>
          <w:rPr>
            <w:color w:val="0000FF"/>
          </w:rPr>
          <w:t>пункте 19</w:t>
        </w:r>
      </w:hyperlink>
      <w:r>
        <w:t xml:space="preserve"> настоящего административного регламента документам заявителем в течение 10 календарных дней со дня получения извещения Департамента об основаниях предоставления муниципальной услуги представляются следующие документы, предусмотренные </w:t>
      </w:r>
      <w:hyperlink r:id="rId32" w:history="1">
        <w:r>
          <w:rPr>
            <w:color w:val="0000FF"/>
          </w:rPr>
          <w:t>статьей 20</w:t>
        </w:r>
      </w:hyperlink>
      <w:r>
        <w:t xml:space="preserve"> Федерального закона от 26.07.2006 N 135-ФЗ "О защите конкуренции":</w:t>
      </w:r>
    </w:p>
    <w:p w:rsidR="00172F91" w:rsidRDefault="00172F91">
      <w:pPr>
        <w:pStyle w:val="ConsPlusNormal"/>
        <w:ind w:firstLine="540"/>
        <w:jc w:val="both"/>
      </w:pPr>
      <w:r>
        <w:t>1)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72F91" w:rsidRDefault="00172F91">
      <w:pPr>
        <w:pStyle w:val="ConsPlusNormal"/>
        <w:ind w:firstLine="540"/>
        <w:jc w:val="both"/>
      </w:pPr>
      <w:r>
        <w:t>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72F91" w:rsidRDefault="00172F91">
      <w:pPr>
        <w:pStyle w:val="ConsPlusNormal"/>
        <w:ind w:firstLine="540"/>
        <w:jc w:val="both"/>
      </w:pPr>
      <w:r>
        <w:t>3)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72F91" w:rsidRDefault="00172F91">
      <w:pPr>
        <w:pStyle w:val="ConsPlusNormal"/>
        <w:ind w:firstLine="540"/>
        <w:jc w:val="both"/>
      </w:pPr>
      <w:r>
        <w:t>4)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172F91" w:rsidRDefault="00172F91">
      <w:pPr>
        <w:pStyle w:val="ConsPlusNormal"/>
        <w:ind w:firstLine="540"/>
        <w:jc w:val="both"/>
      </w:pPr>
      <w:r>
        <w:t xml:space="preserve">5) нотариально заверенные копии учредительных документов хозяйствующего субъекта (в случае, если они не предоставлены заявителем в соответствии с </w:t>
      </w:r>
      <w:hyperlink w:anchor="P205" w:history="1">
        <w:r>
          <w:rPr>
            <w:color w:val="0000FF"/>
          </w:rPr>
          <w:t>подпунктом 5 пункта 19</w:t>
        </w:r>
      </w:hyperlink>
      <w:r>
        <w:t xml:space="preserve">, </w:t>
      </w:r>
      <w:hyperlink w:anchor="P212" w:history="1">
        <w:r>
          <w:rPr>
            <w:color w:val="0000FF"/>
          </w:rPr>
          <w:t>пунктом 21</w:t>
        </w:r>
      </w:hyperlink>
      <w:r>
        <w:t xml:space="preserve"> настоящего административного регламента).</w:t>
      </w:r>
    </w:p>
    <w:p w:rsidR="00172F91" w:rsidRDefault="00172F91">
      <w:pPr>
        <w:pStyle w:val="ConsPlusNormal"/>
        <w:ind w:firstLine="540"/>
        <w:jc w:val="both"/>
      </w:pPr>
      <w:bookmarkStart w:id="14" w:name="P212"/>
      <w:bookmarkEnd w:id="14"/>
      <w:r>
        <w:t>21. Требования к документам, необходимым для предоставления муниципальной услуги, подлежащих представлению заявителем:</w:t>
      </w:r>
    </w:p>
    <w:p w:rsidR="00172F91" w:rsidRDefault="00172F91">
      <w:pPr>
        <w:pStyle w:val="ConsPlusNormal"/>
        <w:ind w:firstLine="540"/>
        <w:jc w:val="both"/>
      </w:pPr>
      <w:r>
        <w:t xml:space="preserve">1) заявление о предоставлении муниципальной услуги, указанное в </w:t>
      </w:r>
      <w:hyperlink w:anchor="P201" w:history="1">
        <w:r>
          <w:rPr>
            <w:color w:val="0000FF"/>
          </w:rPr>
          <w:t>подпункте 1 пункта 19</w:t>
        </w:r>
      </w:hyperlink>
      <w:r>
        <w:t xml:space="preserve"> настоящего административного регламента подается в свободной форме либо по рекомендуемой </w:t>
      </w:r>
      <w:hyperlink w:anchor="P616" w:history="1">
        <w:r>
          <w:rPr>
            <w:color w:val="0000FF"/>
          </w:rPr>
          <w:t>форме</w:t>
        </w:r>
      </w:hyperlink>
      <w:r>
        <w:t>, приведенной в приложении 1 к настоящему административному регламенту.</w:t>
      </w:r>
    </w:p>
    <w:p w:rsidR="00172F91" w:rsidRDefault="00172F91">
      <w:pPr>
        <w:pStyle w:val="ConsPlusNormal"/>
        <w:ind w:firstLine="540"/>
        <w:jc w:val="both"/>
      </w:pPr>
      <w:r>
        <w:t>Заявление о предоставлении муниципальной услуги должно содержать:</w:t>
      </w:r>
    </w:p>
    <w:p w:rsidR="00172F91" w:rsidRDefault="00172F91">
      <w:pPr>
        <w:pStyle w:val="ConsPlusNormal"/>
        <w:ind w:firstLine="540"/>
        <w:jc w:val="both"/>
      </w:pPr>
      <w:r>
        <w:t xml:space="preserve">фамилию, имя, отчество (при наличии) для физических лиц или полное наименование </w:t>
      </w:r>
      <w:r>
        <w:lastRenderedPageBreak/>
        <w:t>организации для юридических лиц;</w:t>
      </w:r>
    </w:p>
    <w:p w:rsidR="00172F91" w:rsidRDefault="00172F91">
      <w:pPr>
        <w:pStyle w:val="ConsPlusNormal"/>
        <w:ind w:firstLine="540"/>
        <w:jc w:val="both"/>
      </w:pPr>
      <w:r>
        <w:t>адрес (почтовый, электронный), по которому должны быть направлены документы, являющиеся результатом предоставления муниципальной услуги, номер телефона для контактов;</w:t>
      </w:r>
    </w:p>
    <w:p w:rsidR="00172F91" w:rsidRDefault="00172F91">
      <w:pPr>
        <w:pStyle w:val="ConsPlusNormal"/>
        <w:ind w:firstLine="540"/>
        <w:jc w:val="both"/>
      </w:pPr>
      <w:r>
        <w:t>информацию об имуществе, которое планируется получить в аренду (безвозмездное пользование) без проведения торгов (наименование, вид, адрес и иные индивидуально-определенные характеристики);</w:t>
      </w:r>
    </w:p>
    <w:p w:rsidR="00172F91" w:rsidRDefault="00172F91">
      <w:pPr>
        <w:pStyle w:val="ConsPlusNormal"/>
        <w:ind w:firstLine="540"/>
        <w:jc w:val="both"/>
      </w:pPr>
      <w:r>
        <w:t>информацию о целях и сроке аренды (безвозмездного пользования) имущества;</w:t>
      </w:r>
    </w:p>
    <w:p w:rsidR="00172F91" w:rsidRDefault="00172F91">
      <w:pPr>
        <w:pStyle w:val="ConsPlusNormal"/>
        <w:ind w:firstLine="540"/>
        <w:jc w:val="both"/>
      </w:pPr>
      <w:r>
        <w:t>способ выдачи (направления) документов, являющихся результатом предоставления муниципальной услуги;</w:t>
      </w:r>
    </w:p>
    <w:p w:rsidR="00172F91" w:rsidRDefault="00172F91">
      <w:pPr>
        <w:pStyle w:val="ConsPlusNormal"/>
        <w:ind w:firstLine="540"/>
        <w:jc w:val="both"/>
      </w:pPr>
      <w:r>
        <w:t xml:space="preserve">2) документ, подтверждающий полномочия представителя на осуществление действий от имени заявителя, указанный в </w:t>
      </w:r>
      <w:hyperlink w:anchor="P202" w:history="1">
        <w:r>
          <w:rPr>
            <w:color w:val="0000FF"/>
          </w:rPr>
          <w:t>подпункте 2 пункта 19</w:t>
        </w:r>
      </w:hyperlink>
      <w:r>
        <w:t xml:space="preserve"> настоящего административного регламента, подается в форме:</w:t>
      </w:r>
    </w:p>
    <w:p w:rsidR="00172F91" w:rsidRDefault="00172F91">
      <w:pPr>
        <w:pStyle w:val="ConsPlusNormal"/>
        <w:ind w:firstLine="540"/>
        <w:jc w:val="both"/>
      </w:pPr>
      <w:r>
        <w:t>оформленной в соответствии с законодательством Российской Федерации доверенности (для заявителей - физических лиц);</w:t>
      </w:r>
    </w:p>
    <w:p w:rsidR="00172F91" w:rsidRDefault="00172F91">
      <w:pPr>
        <w:pStyle w:val="ConsPlusNormal"/>
        <w:ind w:firstLine="540"/>
        <w:jc w:val="both"/>
      </w:pPr>
      <w:r>
        <w:t>оформленной в соответствии с законодательством Российской Федерации доверенности, заверенной печатью заявителя и подписанной его руководителем или уполномоченным этим руководителем лицом;</w:t>
      </w:r>
    </w:p>
    <w:p w:rsidR="00172F91" w:rsidRDefault="00172F91">
      <w:pPr>
        <w:pStyle w:val="ConsPlusNormal"/>
        <w:ind w:firstLine="540"/>
        <w:jc w:val="both"/>
      </w:pPr>
      <w:r>
        <w:t>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2F91" w:rsidRDefault="00172F91">
      <w:pPr>
        <w:pStyle w:val="ConsPlusNormal"/>
        <w:ind w:firstLine="540"/>
        <w:jc w:val="both"/>
      </w:pPr>
      <w:r>
        <w:t xml:space="preserve">3) копия документа, удостоверяющего личность заявителя, указанная в </w:t>
      </w:r>
      <w:hyperlink w:anchor="P203" w:history="1">
        <w:r>
          <w:rPr>
            <w:color w:val="0000FF"/>
          </w:rPr>
          <w:t>подпункте 3 пункта 19</w:t>
        </w:r>
      </w:hyperlink>
      <w:r>
        <w:t xml:space="preserve"> настоящего административного регламента, представляется в форме следующих документов:</w:t>
      </w:r>
    </w:p>
    <w:p w:rsidR="00172F91" w:rsidRDefault="00172F91">
      <w:pPr>
        <w:pStyle w:val="ConsPlusNormal"/>
        <w:ind w:firstLine="540"/>
        <w:jc w:val="both"/>
      </w:pPr>
      <w:r>
        <w:t>паспорта гражданина Российской Федерации на территории Российской Федерации (в пределах Российской Федерации);</w:t>
      </w:r>
    </w:p>
    <w:p w:rsidR="00172F91" w:rsidRDefault="00172F91">
      <w:pPr>
        <w:pStyle w:val="ConsPlusNormal"/>
        <w:ind w:firstLine="540"/>
        <w:jc w:val="both"/>
      </w:pPr>
      <w:r>
        <w:t>свидетельства о рождении (для граждан, не достигших 14 лет);</w:t>
      </w:r>
    </w:p>
    <w:p w:rsidR="00172F91" w:rsidRDefault="00172F91">
      <w:pPr>
        <w:pStyle w:val="ConsPlusNormal"/>
        <w:ind w:firstLine="540"/>
        <w:jc w:val="both"/>
      </w:pPr>
      <w:r>
        <w:t xml:space="preserve">4) копии документов, подтверждающих полномочия руководителя юридического лица, указанные в </w:t>
      </w:r>
      <w:hyperlink w:anchor="P204" w:history="1">
        <w:r>
          <w:rPr>
            <w:color w:val="0000FF"/>
          </w:rPr>
          <w:t>подпункте 4 пункта 19</w:t>
        </w:r>
      </w:hyperlink>
      <w:r>
        <w:t xml:space="preserve"> настоящего административного регламента, представляется в форме решения о назначении или об избрании либо приказа о назначении физического лица на должность.</w:t>
      </w:r>
    </w:p>
    <w:p w:rsidR="00172F91" w:rsidRDefault="00172F91">
      <w:pPr>
        <w:pStyle w:val="ConsPlusNormal"/>
        <w:ind w:firstLine="540"/>
        <w:jc w:val="both"/>
      </w:pPr>
      <w:r>
        <w:t>Копии документов, которые заявитель представляет в Департамент, Отдел или МФЦ, представляются одновременно с оригиналом либо нотариально заверенные.</w:t>
      </w:r>
    </w:p>
    <w:p w:rsidR="00172F91" w:rsidRDefault="00172F91">
      <w:pPr>
        <w:pStyle w:val="ConsPlusNormal"/>
        <w:ind w:firstLine="540"/>
        <w:jc w:val="both"/>
      </w:pPr>
      <w:r>
        <w:t xml:space="preserve">22. Способы получения заявителями документов, указанных в </w:t>
      </w:r>
      <w:hyperlink w:anchor="P200" w:history="1">
        <w:r>
          <w:rPr>
            <w:color w:val="0000FF"/>
          </w:rPr>
          <w:t>пункте 19</w:t>
        </w:r>
      </w:hyperlink>
      <w:r>
        <w:t xml:space="preserve"> настоящего административного регламента.</w:t>
      </w:r>
    </w:p>
    <w:p w:rsidR="00172F91" w:rsidRDefault="00172F91">
      <w:pPr>
        <w:pStyle w:val="ConsPlusNormal"/>
        <w:ind w:firstLine="540"/>
        <w:jc w:val="both"/>
      </w:pPr>
      <w:r>
        <w:t xml:space="preserve">Форму заявления о предоставлении муниципальной услуги, указанную в </w:t>
      </w:r>
      <w:hyperlink w:anchor="P201" w:history="1">
        <w:r>
          <w:rPr>
            <w:color w:val="0000FF"/>
          </w:rPr>
          <w:t>подпункте 1 пункта 19</w:t>
        </w:r>
      </w:hyperlink>
      <w:r>
        <w:t xml:space="preserve"> настоящего административного регламента, заявитель может получить:</w:t>
      </w:r>
    </w:p>
    <w:p w:rsidR="00172F91" w:rsidRDefault="00172F91">
      <w:pPr>
        <w:pStyle w:val="ConsPlusNormal"/>
        <w:ind w:firstLine="540"/>
        <w:jc w:val="both"/>
      </w:pPr>
      <w:r>
        <w:t>на информационном стенде в месте предоставления муниципальной услуги;</w:t>
      </w:r>
    </w:p>
    <w:p w:rsidR="00172F91" w:rsidRDefault="00172F91">
      <w:pPr>
        <w:pStyle w:val="ConsPlusNormal"/>
        <w:ind w:firstLine="540"/>
        <w:jc w:val="both"/>
      </w:pPr>
      <w:r>
        <w:t>при личном обращении в Департамент;</w:t>
      </w:r>
    </w:p>
    <w:p w:rsidR="00172F91" w:rsidRDefault="00172F91">
      <w:pPr>
        <w:pStyle w:val="ConsPlusNormal"/>
        <w:ind w:firstLine="540"/>
        <w:jc w:val="both"/>
      </w:pPr>
      <w:r>
        <w:t>при личном обращении в МФЦ;</w:t>
      </w:r>
    </w:p>
    <w:p w:rsidR="00172F91" w:rsidRDefault="00172F91">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 на официальном сайте.</w:t>
      </w:r>
    </w:p>
    <w:p w:rsidR="00172F91" w:rsidRDefault="00172F91">
      <w:pPr>
        <w:pStyle w:val="ConsPlusNormal"/>
        <w:ind w:firstLine="540"/>
        <w:jc w:val="both"/>
      </w:pPr>
      <w:r>
        <w:t>23. Способы подачи документов заявителем, необходимых для предоставления муниципальной услуги:</w:t>
      </w:r>
    </w:p>
    <w:p w:rsidR="00172F91" w:rsidRDefault="00172F91">
      <w:pPr>
        <w:pStyle w:val="ConsPlusNormal"/>
        <w:ind w:firstLine="540"/>
        <w:jc w:val="both"/>
      </w:pPr>
      <w:r>
        <w:t>1) при личном обращении в Департамент или МФЦ;</w:t>
      </w:r>
    </w:p>
    <w:p w:rsidR="00172F91" w:rsidRDefault="00172F91">
      <w:pPr>
        <w:pStyle w:val="ConsPlusNormal"/>
        <w:ind w:firstLine="540"/>
        <w:jc w:val="both"/>
      </w:pPr>
      <w:r>
        <w:t>2) по почте в Департамент;</w:t>
      </w:r>
    </w:p>
    <w:p w:rsidR="00172F91" w:rsidRDefault="00172F91">
      <w:pPr>
        <w:pStyle w:val="ConsPlusNormal"/>
        <w:ind w:firstLine="540"/>
        <w:jc w:val="both"/>
      </w:pPr>
      <w:r>
        <w:t>3) посредством электронной почты в Департамент.</w:t>
      </w:r>
    </w:p>
    <w:p w:rsidR="00172F91" w:rsidRDefault="00172F91">
      <w:pPr>
        <w:pStyle w:val="ConsPlusNormal"/>
        <w:jc w:val="both"/>
      </w:pPr>
    </w:p>
    <w:p w:rsidR="00172F91" w:rsidRDefault="00172F91">
      <w:pPr>
        <w:pStyle w:val="ConsPlusNormal"/>
        <w:jc w:val="center"/>
        <w:outlineLvl w:val="2"/>
      </w:pPr>
      <w:r>
        <w:t>Исчерпывающий перечень документов, необходимых</w:t>
      </w:r>
    </w:p>
    <w:p w:rsidR="00172F91" w:rsidRDefault="00172F91">
      <w:pPr>
        <w:pStyle w:val="ConsPlusNormal"/>
        <w:jc w:val="center"/>
      </w:pPr>
      <w:r>
        <w:t>в соответствии с нормативными правовыми актами</w:t>
      </w:r>
    </w:p>
    <w:p w:rsidR="00172F91" w:rsidRDefault="00172F91">
      <w:pPr>
        <w:pStyle w:val="ConsPlusNormal"/>
        <w:jc w:val="center"/>
      </w:pPr>
      <w:r>
        <w:t>для предоставления муниципальной услуги, которые находятся</w:t>
      </w:r>
    </w:p>
    <w:p w:rsidR="00172F91" w:rsidRDefault="00172F91">
      <w:pPr>
        <w:pStyle w:val="ConsPlusNormal"/>
        <w:jc w:val="center"/>
      </w:pPr>
      <w:r>
        <w:t>в распоряжении государственных органов, органов</w:t>
      </w:r>
    </w:p>
    <w:p w:rsidR="00172F91" w:rsidRDefault="00172F91">
      <w:pPr>
        <w:pStyle w:val="ConsPlusNormal"/>
        <w:jc w:val="center"/>
      </w:pPr>
      <w:r>
        <w:t>местного самоуправления и иных органов, участвующих</w:t>
      </w:r>
    </w:p>
    <w:p w:rsidR="00172F91" w:rsidRDefault="00172F91">
      <w:pPr>
        <w:pStyle w:val="ConsPlusNormal"/>
        <w:jc w:val="center"/>
      </w:pPr>
      <w:r>
        <w:t>в предоставлении государственных или муниципальных услуг,</w:t>
      </w:r>
    </w:p>
    <w:p w:rsidR="00172F91" w:rsidRDefault="00172F91">
      <w:pPr>
        <w:pStyle w:val="ConsPlusNormal"/>
        <w:jc w:val="center"/>
      </w:pPr>
      <w:r>
        <w:t>и которые заявитель вправе представить, а также способы</w:t>
      </w:r>
    </w:p>
    <w:p w:rsidR="00172F91" w:rsidRDefault="00172F91">
      <w:pPr>
        <w:pStyle w:val="ConsPlusNormal"/>
        <w:jc w:val="center"/>
      </w:pPr>
      <w:r>
        <w:t>их получения заявителем, в том числе в электронной форме,</w:t>
      </w:r>
    </w:p>
    <w:p w:rsidR="00172F91" w:rsidRDefault="00172F91">
      <w:pPr>
        <w:pStyle w:val="ConsPlusNormal"/>
        <w:jc w:val="center"/>
      </w:pPr>
      <w:r>
        <w:lastRenderedPageBreak/>
        <w:t>порядок их представления</w:t>
      </w:r>
    </w:p>
    <w:p w:rsidR="00172F91" w:rsidRDefault="00172F91">
      <w:pPr>
        <w:pStyle w:val="ConsPlusNormal"/>
        <w:jc w:val="both"/>
      </w:pPr>
    </w:p>
    <w:p w:rsidR="00172F91" w:rsidRDefault="00172F91">
      <w:pPr>
        <w:pStyle w:val="ConsPlusNormal"/>
        <w:ind w:firstLine="540"/>
        <w:jc w:val="both"/>
      </w:pPr>
      <w:bookmarkStart w:id="15" w:name="P250"/>
      <w:bookmarkEnd w:id="15"/>
      <w:r>
        <w:t>24.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172F91" w:rsidRDefault="00172F91">
      <w:pPr>
        <w:pStyle w:val="ConsPlusNormal"/>
        <w:ind w:firstLine="540"/>
        <w:jc w:val="both"/>
      </w:pPr>
      <w:bookmarkStart w:id="16" w:name="P251"/>
      <w:bookmarkEnd w:id="16"/>
      <w:r>
        <w:t>1) выписка из единого государственного реестра юридических лиц (для заявителей юридических лиц);</w:t>
      </w:r>
    </w:p>
    <w:p w:rsidR="00172F91" w:rsidRDefault="00172F91">
      <w:pPr>
        <w:pStyle w:val="ConsPlusNormal"/>
        <w:ind w:firstLine="540"/>
        <w:jc w:val="both"/>
      </w:pPr>
      <w:r>
        <w:t>2) выписка из единого государственного реестра индивидуальных предпринимателей (для заявителей индивидуальных предпринимателей);</w:t>
      </w:r>
    </w:p>
    <w:p w:rsidR="00172F91" w:rsidRDefault="00172F91">
      <w:pPr>
        <w:pStyle w:val="ConsPlusNormal"/>
        <w:ind w:firstLine="540"/>
        <w:jc w:val="both"/>
      </w:pPr>
      <w:bookmarkStart w:id="17" w:name="P253"/>
      <w:bookmarkEnd w:id="17"/>
      <w:r>
        <w:t>3) сведения об отсутствии задолженности по уплате налогов в бюджетную систему Российской Федерации на последнюю отчетную дату.</w:t>
      </w:r>
    </w:p>
    <w:p w:rsidR="00172F91" w:rsidRDefault="00172F91">
      <w:pPr>
        <w:pStyle w:val="ConsPlusNormal"/>
        <w:ind w:firstLine="540"/>
        <w:jc w:val="both"/>
      </w:pPr>
      <w:r>
        <w:t xml:space="preserve">25. Способы получения заявителями документов, указанных в </w:t>
      </w:r>
      <w:hyperlink w:anchor="P250" w:history="1">
        <w:r>
          <w:rPr>
            <w:color w:val="0000FF"/>
          </w:rPr>
          <w:t>пункте 24</w:t>
        </w:r>
      </w:hyperlink>
      <w:r>
        <w:t xml:space="preserve"> настоящего административного регламента.</w:t>
      </w:r>
    </w:p>
    <w:p w:rsidR="00172F91" w:rsidRDefault="00172F91">
      <w:pPr>
        <w:pStyle w:val="ConsPlusNormal"/>
        <w:pBdr>
          <w:top w:val="single" w:sz="6" w:space="0" w:color="auto"/>
        </w:pBdr>
        <w:spacing w:before="100" w:after="100"/>
        <w:jc w:val="both"/>
        <w:rPr>
          <w:sz w:val="2"/>
          <w:szCs w:val="2"/>
        </w:rPr>
      </w:pPr>
    </w:p>
    <w:p w:rsidR="00172F91" w:rsidRDefault="00172F91">
      <w:pPr>
        <w:pStyle w:val="ConsPlusNormal"/>
        <w:ind w:firstLine="540"/>
        <w:jc w:val="both"/>
      </w:pPr>
      <w:r>
        <w:rPr>
          <w:color w:val="0A2666"/>
        </w:rPr>
        <w:t>КонсультантПлюс: примечание.</w:t>
      </w:r>
    </w:p>
    <w:p w:rsidR="00172F91" w:rsidRDefault="00172F91">
      <w:pPr>
        <w:pStyle w:val="ConsPlusNormal"/>
        <w:ind w:firstLine="540"/>
        <w:jc w:val="both"/>
      </w:pPr>
      <w:r>
        <w:rPr>
          <w:color w:val="0A2666"/>
        </w:rPr>
        <w:t>В официальном тексте документа, видимо, допущена опечатка: в пункте 5 настоящего административного регламента подпункт 1 отсутствует.</w:t>
      </w:r>
    </w:p>
    <w:p w:rsidR="00172F91" w:rsidRDefault="00172F91">
      <w:pPr>
        <w:pStyle w:val="ConsPlusNormal"/>
        <w:pBdr>
          <w:top w:val="single" w:sz="6" w:space="0" w:color="auto"/>
        </w:pBdr>
        <w:spacing w:before="100" w:after="100"/>
        <w:jc w:val="both"/>
        <w:rPr>
          <w:sz w:val="2"/>
          <w:szCs w:val="2"/>
        </w:rPr>
      </w:pPr>
    </w:p>
    <w:p w:rsidR="00172F91" w:rsidRDefault="00172F91">
      <w:pPr>
        <w:pStyle w:val="ConsPlusNormal"/>
        <w:ind w:firstLine="540"/>
        <w:jc w:val="both"/>
      </w:pPr>
      <w:r>
        <w:t xml:space="preserve">Документы, указанные в </w:t>
      </w:r>
      <w:hyperlink w:anchor="P251" w:history="1">
        <w:r>
          <w:rPr>
            <w:color w:val="0000FF"/>
          </w:rPr>
          <w:t>подпунктах 1</w:t>
        </w:r>
      </w:hyperlink>
      <w:r>
        <w:t xml:space="preserve"> - </w:t>
      </w:r>
      <w:hyperlink w:anchor="P253" w:history="1">
        <w:r>
          <w:rPr>
            <w:color w:val="0000FF"/>
          </w:rPr>
          <w:t>3 пункта 24</w:t>
        </w:r>
      </w:hyperlink>
      <w: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(информация о месте нахождения и федерального органа указана в </w:t>
      </w:r>
      <w:hyperlink w:anchor="P98" w:history="1">
        <w:r>
          <w:rPr>
            <w:color w:val="0000FF"/>
          </w:rPr>
          <w:t>подпункте 1 пункта 5</w:t>
        </w:r>
      </w:hyperlink>
      <w:r>
        <w:t xml:space="preserve"> настоящего административного регламента).</w:t>
      </w:r>
    </w:p>
    <w:p w:rsidR="00172F91" w:rsidRDefault="00172F91">
      <w:pPr>
        <w:pStyle w:val="ConsPlusNormal"/>
        <w:ind w:firstLine="540"/>
        <w:jc w:val="both"/>
      </w:pPr>
      <w:r>
        <w:t>26. Запрещается требовать от заявителей:</w:t>
      </w:r>
    </w:p>
    <w:p w:rsidR="00172F91" w:rsidRDefault="00172F91">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F91" w:rsidRDefault="00172F91">
      <w:pPr>
        <w:pStyle w:val="ConsPlusNormal"/>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4"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Департамент, Отдел или МФЦ по собственной инициативе.</w:t>
      </w:r>
    </w:p>
    <w:p w:rsidR="00172F91" w:rsidRDefault="00172F91">
      <w:pPr>
        <w:pStyle w:val="ConsPlusNormal"/>
        <w:ind w:firstLine="540"/>
        <w:jc w:val="both"/>
      </w:pPr>
      <w:r>
        <w:t>27.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72F91" w:rsidRDefault="00172F91">
      <w:pPr>
        <w:pStyle w:val="ConsPlusNormal"/>
        <w:jc w:val="both"/>
      </w:pPr>
    </w:p>
    <w:p w:rsidR="00172F91" w:rsidRDefault="00172F91">
      <w:pPr>
        <w:pStyle w:val="ConsPlusNormal"/>
        <w:jc w:val="center"/>
        <w:outlineLvl w:val="2"/>
      </w:pPr>
      <w:r>
        <w:t>Исчерпывающий перечень оснований для отказа</w:t>
      </w:r>
    </w:p>
    <w:p w:rsidR="00172F91" w:rsidRDefault="00172F91">
      <w:pPr>
        <w:pStyle w:val="ConsPlusNormal"/>
        <w:jc w:val="center"/>
      </w:pPr>
      <w:r>
        <w:t>в приеме документов, необходимых для предоставления</w:t>
      </w:r>
    </w:p>
    <w:p w:rsidR="00172F91" w:rsidRDefault="00172F91">
      <w:pPr>
        <w:pStyle w:val="ConsPlusNormal"/>
        <w:jc w:val="center"/>
      </w:pPr>
      <w:r>
        <w:t>муниципальной услуги</w:t>
      </w:r>
    </w:p>
    <w:p w:rsidR="00172F91" w:rsidRDefault="00172F91">
      <w:pPr>
        <w:pStyle w:val="ConsPlusNormal"/>
        <w:jc w:val="both"/>
      </w:pPr>
    </w:p>
    <w:p w:rsidR="00172F91" w:rsidRDefault="00172F91">
      <w:pPr>
        <w:pStyle w:val="ConsPlusNormal"/>
        <w:ind w:firstLine="540"/>
        <w:jc w:val="both"/>
      </w:pPr>
      <w:r>
        <w:t>28.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72F91" w:rsidRDefault="00172F91">
      <w:pPr>
        <w:pStyle w:val="ConsPlusNormal"/>
        <w:jc w:val="both"/>
      </w:pPr>
    </w:p>
    <w:p w:rsidR="00172F91" w:rsidRDefault="00172F91">
      <w:pPr>
        <w:pStyle w:val="ConsPlusNormal"/>
        <w:jc w:val="center"/>
        <w:outlineLvl w:val="2"/>
      </w:pPr>
      <w:r>
        <w:t>Исчерпывающий перечень оснований</w:t>
      </w:r>
    </w:p>
    <w:p w:rsidR="00172F91" w:rsidRDefault="00172F91">
      <w:pPr>
        <w:pStyle w:val="ConsPlusNormal"/>
        <w:jc w:val="center"/>
      </w:pPr>
      <w:r>
        <w:t>для приостановления или отказа в предоставлении</w:t>
      </w:r>
    </w:p>
    <w:p w:rsidR="00172F91" w:rsidRDefault="00172F91">
      <w:pPr>
        <w:pStyle w:val="ConsPlusNormal"/>
        <w:jc w:val="center"/>
      </w:pPr>
      <w:r>
        <w:t>муниципальной услуги</w:t>
      </w:r>
    </w:p>
    <w:p w:rsidR="00172F91" w:rsidRDefault="00172F91">
      <w:pPr>
        <w:pStyle w:val="ConsPlusNormal"/>
        <w:jc w:val="both"/>
      </w:pPr>
    </w:p>
    <w:p w:rsidR="00172F91" w:rsidRDefault="00172F91">
      <w:pPr>
        <w:pStyle w:val="ConsPlusNormal"/>
        <w:ind w:firstLine="540"/>
        <w:jc w:val="both"/>
      </w:pPr>
      <w:r>
        <w:t>29. Основания для приостановления муниципальной услуги:</w:t>
      </w:r>
    </w:p>
    <w:p w:rsidR="00172F91" w:rsidRDefault="00172F91">
      <w:pPr>
        <w:pStyle w:val="ConsPlusNormal"/>
        <w:ind w:firstLine="540"/>
        <w:jc w:val="both"/>
      </w:pPr>
      <w:r>
        <w:lastRenderedPageBreak/>
        <w:t xml:space="preserve">предоставление муниципальной услуги может быть приостановлено в случае продления антимонопольным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на срок не более чем два месяца в соответствии со </w:t>
      </w:r>
      <w:hyperlink r:id="rId35" w:history="1">
        <w:r>
          <w:rPr>
            <w:color w:val="0000FF"/>
          </w:rPr>
          <w:t>статьей 20</w:t>
        </w:r>
      </w:hyperlink>
      <w:r>
        <w:t xml:space="preserve"> Федерального закона от 26.07.2006 N 135-ФЗ "О защите конкуренции".</w:t>
      </w:r>
    </w:p>
    <w:p w:rsidR="00172F91" w:rsidRDefault="00172F91">
      <w:pPr>
        <w:pStyle w:val="ConsPlusNormal"/>
        <w:ind w:firstLine="540"/>
        <w:jc w:val="both"/>
      </w:pPr>
      <w:bookmarkStart w:id="18" w:name="P277"/>
      <w:bookmarkEnd w:id="18"/>
      <w:r>
        <w:t>30. Основания для отказа в предоставлении муниципальной услуги:</w:t>
      </w:r>
    </w:p>
    <w:p w:rsidR="00172F91" w:rsidRDefault="00172F91">
      <w:pPr>
        <w:pStyle w:val="ConsPlusNormal"/>
        <w:ind w:firstLine="540"/>
        <w:jc w:val="both"/>
      </w:pPr>
      <w:r>
        <w:t>1) имущество, отвечающее условиям, указанным в заявлении о предоставлении муниципальной услуги, отсутствует в реестре муниципального имущества муниципального образования Ханты-Мансийского автономного округа - Югры городской округ город Ханты-Мансийск;</w:t>
      </w:r>
    </w:p>
    <w:p w:rsidR="00172F91" w:rsidRDefault="00172F91">
      <w:pPr>
        <w:pStyle w:val="ConsPlusNormal"/>
        <w:ind w:firstLine="540"/>
        <w:jc w:val="both"/>
      </w:pPr>
      <w:r>
        <w:t>2) имущество, отвечающее условиям, указанным в заявлении о предоставлении муниципальной услуги, подлежит отчуждению в предполагаемые сроки аренды (безвозмездного пользования);</w:t>
      </w:r>
    </w:p>
    <w:p w:rsidR="00172F91" w:rsidRDefault="00172F91">
      <w:pPr>
        <w:pStyle w:val="ConsPlusNormal"/>
        <w:ind w:firstLine="540"/>
        <w:jc w:val="both"/>
      </w:pPr>
      <w:r>
        <w:t>3) решение Управления Федеральной антимонопольной службы по Ханты-Мансийскому автономному округу - Югре об отказе в предоставлении муниципальной преференции путем передачи имущества в аренду (безвозмездное пользование);</w:t>
      </w:r>
    </w:p>
    <w:p w:rsidR="00172F91" w:rsidRDefault="00172F91">
      <w:pPr>
        <w:pStyle w:val="ConsPlusNormal"/>
        <w:ind w:firstLine="540"/>
        <w:jc w:val="both"/>
      </w:pPr>
      <w:r>
        <w:t>4) наличие фактов предоставления заявителем недостоверных и (или) неполных сведений или не всех документов, необходимых для предоставления муниципальной услуги;</w:t>
      </w:r>
    </w:p>
    <w:p w:rsidR="00172F91" w:rsidRDefault="00172F91">
      <w:pPr>
        <w:pStyle w:val="ConsPlusNormal"/>
        <w:ind w:firstLine="540"/>
        <w:jc w:val="both"/>
      </w:pPr>
      <w:r>
        <w:t>5) 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(безвозмездное пользование) без проведения торгов;</w:t>
      </w:r>
    </w:p>
    <w:p w:rsidR="00172F91" w:rsidRDefault="00172F91">
      <w:pPr>
        <w:pStyle w:val="ConsPlusNormal"/>
        <w:ind w:firstLine="540"/>
        <w:jc w:val="both"/>
      </w:pPr>
      <w:r>
        <w:t>6) непредставление заявителем документов необходимых для предоставления муниципальной услуги;</w:t>
      </w:r>
    </w:p>
    <w:p w:rsidR="00172F91" w:rsidRDefault="00172F91">
      <w:pPr>
        <w:pStyle w:val="ConsPlusNormal"/>
        <w:ind w:firstLine="540"/>
        <w:jc w:val="both"/>
      </w:pPr>
      <w:r>
        <w:t xml:space="preserve">7) непредставление заявителем документов необходимых для предоставления муниципальной услуги в срок, указанный в </w:t>
      </w:r>
      <w:hyperlink w:anchor="P206" w:history="1">
        <w:r>
          <w:rPr>
            <w:color w:val="0000FF"/>
          </w:rPr>
          <w:t>пункте 20</w:t>
        </w:r>
      </w:hyperlink>
      <w:r>
        <w:t xml:space="preserve"> настоящего Административного регламента;</w:t>
      </w:r>
    </w:p>
    <w:p w:rsidR="00172F91" w:rsidRDefault="00172F91">
      <w:pPr>
        <w:pStyle w:val="ConsPlusNormal"/>
        <w:ind w:firstLine="540"/>
        <w:jc w:val="both"/>
      </w:pPr>
      <w:r>
        <w:t>8) заявление подано неуполномоченным лицом;</w:t>
      </w:r>
    </w:p>
    <w:p w:rsidR="00172F91" w:rsidRDefault="00172F91">
      <w:pPr>
        <w:pStyle w:val="ConsPlusNormal"/>
        <w:ind w:firstLine="540"/>
        <w:jc w:val="both"/>
      </w:pPr>
      <w:r>
        <w:t>9) имущество, в соответствии с законодательством, не может быть передано заявителю в аренду (безвозмездное пользование) без проведения торгов.</w:t>
      </w:r>
    </w:p>
    <w:p w:rsidR="00172F91" w:rsidRDefault="00172F91">
      <w:pPr>
        <w:pStyle w:val="ConsPlusNormal"/>
        <w:jc w:val="both"/>
      </w:pPr>
    </w:p>
    <w:p w:rsidR="00172F91" w:rsidRDefault="00172F91">
      <w:pPr>
        <w:pStyle w:val="ConsPlusNormal"/>
        <w:jc w:val="center"/>
        <w:outlineLvl w:val="2"/>
      </w:pPr>
      <w:r>
        <w:t>Перечень услуг, необходимых и обязательных</w:t>
      </w:r>
    </w:p>
    <w:p w:rsidR="00172F91" w:rsidRDefault="00172F91">
      <w:pPr>
        <w:pStyle w:val="ConsPlusNormal"/>
        <w:jc w:val="center"/>
      </w:pPr>
      <w:r>
        <w:t>для предоставления муниципальной услуги,</w:t>
      </w:r>
    </w:p>
    <w:p w:rsidR="00172F91" w:rsidRDefault="00172F91">
      <w:pPr>
        <w:pStyle w:val="ConsPlusNormal"/>
        <w:jc w:val="center"/>
      </w:pPr>
      <w:r>
        <w:t>в том числе сведения о документе (документах),</w:t>
      </w:r>
    </w:p>
    <w:p w:rsidR="00172F91" w:rsidRDefault="00172F91">
      <w:pPr>
        <w:pStyle w:val="ConsPlusNormal"/>
        <w:jc w:val="center"/>
      </w:pPr>
      <w:r>
        <w:t>выдаваемом (выдаваемых) организациями, участвующими</w:t>
      </w:r>
    </w:p>
    <w:p w:rsidR="00172F91" w:rsidRDefault="00172F91">
      <w:pPr>
        <w:pStyle w:val="ConsPlusNormal"/>
        <w:jc w:val="center"/>
      </w:pPr>
      <w:r>
        <w:t>в предоставлении муниципальной услуги</w:t>
      </w:r>
    </w:p>
    <w:p w:rsidR="00172F91" w:rsidRDefault="00172F91">
      <w:pPr>
        <w:pStyle w:val="ConsPlusNormal"/>
        <w:jc w:val="both"/>
      </w:pPr>
    </w:p>
    <w:p w:rsidR="00172F91" w:rsidRDefault="00172F91">
      <w:pPr>
        <w:pStyle w:val="ConsPlusNormal"/>
        <w:ind w:firstLine="540"/>
        <w:jc w:val="both"/>
      </w:pPr>
      <w:r>
        <w:t>31. Услуги, необходимые и обязательные для предоставления муниципальной услуги, отсутствуют.</w:t>
      </w:r>
    </w:p>
    <w:p w:rsidR="00172F91" w:rsidRDefault="00172F91">
      <w:pPr>
        <w:pStyle w:val="ConsPlusNormal"/>
        <w:jc w:val="both"/>
      </w:pPr>
    </w:p>
    <w:p w:rsidR="00172F91" w:rsidRDefault="00172F91">
      <w:pPr>
        <w:pStyle w:val="ConsPlusNormal"/>
        <w:jc w:val="center"/>
        <w:outlineLvl w:val="2"/>
      </w:pPr>
      <w:r>
        <w:t>Порядок, размер и основания взимания</w:t>
      </w:r>
    </w:p>
    <w:p w:rsidR="00172F91" w:rsidRDefault="00172F91">
      <w:pPr>
        <w:pStyle w:val="ConsPlusNormal"/>
        <w:jc w:val="center"/>
      </w:pPr>
      <w:r>
        <w:t>государственной пошлины или иной платы, взимаемой</w:t>
      </w:r>
    </w:p>
    <w:p w:rsidR="00172F91" w:rsidRDefault="00172F91">
      <w:pPr>
        <w:pStyle w:val="ConsPlusNormal"/>
        <w:jc w:val="center"/>
      </w:pPr>
      <w:r>
        <w:t>за предоставление муниципальной услуги</w:t>
      </w:r>
    </w:p>
    <w:p w:rsidR="00172F91" w:rsidRDefault="00172F91">
      <w:pPr>
        <w:pStyle w:val="ConsPlusNormal"/>
        <w:jc w:val="both"/>
      </w:pPr>
    </w:p>
    <w:p w:rsidR="00172F91" w:rsidRDefault="00172F91">
      <w:pPr>
        <w:pStyle w:val="ConsPlusNormal"/>
        <w:ind w:firstLine="540"/>
        <w:jc w:val="both"/>
      </w:pPr>
      <w:r>
        <w:t>32. Предоставление муниципальной услуги осуществляется без взимания платы.</w:t>
      </w:r>
    </w:p>
    <w:p w:rsidR="00172F91" w:rsidRDefault="00172F91">
      <w:pPr>
        <w:pStyle w:val="ConsPlusNormal"/>
        <w:jc w:val="both"/>
      </w:pPr>
    </w:p>
    <w:p w:rsidR="00172F91" w:rsidRDefault="00172F91">
      <w:pPr>
        <w:pStyle w:val="ConsPlusNormal"/>
        <w:jc w:val="center"/>
        <w:outlineLvl w:val="2"/>
      </w:pPr>
      <w:r>
        <w:t>Максимальный срок ожидания в очереди при подаче заявления</w:t>
      </w:r>
    </w:p>
    <w:p w:rsidR="00172F91" w:rsidRDefault="00172F91">
      <w:pPr>
        <w:pStyle w:val="ConsPlusNormal"/>
        <w:jc w:val="center"/>
      </w:pPr>
      <w:r>
        <w:t>о предоставлении муниципальной услуги и при получении</w:t>
      </w:r>
    </w:p>
    <w:p w:rsidR="00172F91" w:rsidRDefault="00172F91">
      <w:pPr>
        <w:pStyle w:val="ConsPlusNormal"/>
        <w:jc w:val="center"/>
      </w:pPr>
      <w:r>
        <w:t>результата 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r>
        <w:t>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72F91" w:rsidRDefault="00172F91">
      <w:pPr>
        <w:pStyle w:val="ConsPlusNormal"/>
        <w:jc w:val="both"/>
      </w:pPr>
    </w:p>
    <w:p w:rsidR="00172F91" w:rsidRDefault="00172F91">
      <w:pPr>
        <w:pStyle w:val="ConsPlusNormal"/>
        <w:jc w:val="center"/>
        <w:outlineLvl w:val="2"/>
      </w:pPr>
      <w:r>
        <w:t>Срок и порядок регистрации заявления заявителя</w:t>
      </w:r>
    </w:p>
    <w:p w:rsidR="00172F91" w:rsidRDefault="00172F91">
      <w:pPr>
        <w:pStyle w:val="ConsPlusNormal"/>
        <w:jc w:val="center"/>
      </w:pPr>
      <w:r>
        <w:t>о предоставлении муниципальной услуги</w:t>
      </w:r>
    </w:p>
    <w:p w:rsidR="00172F91" w:rsidRDefault="00172F91">
      <w:pPr>
        <w:pStyle w:val="ConsPlusNormal"/>
        <w:jc w:val="both"/>
      </w:pPr>
    </w:p>
    <w:p w:rsidR="00172F91" w:rsidRDefault="00172F91">
      <w:pPr>
        <w:pStyle w:val="ConsPlusNormal"/>
        <w:ind w:firstLine="540"/>
        <w:jc w:val="both"/>
      </w:pPr>
      <w:r>
        <w:t>34. Письменные заявления о предоставлении муниципальной услуги, поступившие в адрес Департамента, подлежат обязательной регистрации специалистом, ответственным за делопроизводство, в системе электронного документооборота в день обращения заявителя о предоставлении муниципальной услуги в Департамент.</w:t>
      </w:r>
    </w:p>
    <w:p w:rsidR="00172F91" w:rsidRDefault="00172F91">
      <w:pPr>
        <w:pStyle w:val="ConsPlusNormal"/>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обязательной регистрации специалистом, ответственным за делопроизводство, в системе электронного документооборота в течение 15 минут.</w:t>
      </w:r>
    </w:p>
    <w:p w:rsidR="00172F91" w:rsidRDefault="00172F91">
      <w:pPr>
        <w:pStyle w:val="ConsPlusNormal"/>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72F91" w:rsidRDefault="00172F91">
      <w:pPr>
        <w:pStyle w:val="ConsPlusNormal"/>
        <w:jc w:val="both"/>
      </w:pPr>
    </w:p>
    <w:p w:rsidR="00172F91" w:rsidRDefault="00172F91">
      <w:pPr>
        <w:pStyle w:val="ConsPlusNormal"/>
        <w:jc w:val="center"/>
        <w:outlineLvl w:val="2"/>
      </w:pPr>
      <w:r>
        <w:t>Требования к помещениям, в которых предоставляется</w:t>
      </w:r>
    </w:p>
    <w:p w:rsidR="00172F91" w:rsidRDefault="00172F91">
      <w:pPr>
        <w:pStyle w:val="ConsPlusNormal"/>
        <w:jc w:val="center"/>
      </w:pPr>
      <w:r>
        <w:t>муниципальная услуга, к местам ожидания и приема заявителей,</w:t>
      </w:r>
    </w:p>
    <w:p w:rsidR="00172F91" w:rsidRDefault="00172F91">
      <w:pPr>
        <w:pStyle w:val="ConsPlusNormal"/>
        <w:jc w:val="center"/>
      </w:pPr>
      <w:r>
        <w:t>размещению и оформлению визуальной, текстовой</w:t>
      </w:r>
    </w:p>
    <w:p w:rsidR="00172F91" w:rsidRDefault="00172F91">
      <w:pPr>
        <w:pStyle w:val="ConsPlusNormal"/>
        <w:jc w:val="center"/>
      </w:pPr>
      <w:r>
        <w:t>и мультимедийной информации о порядке предоставления</w:t>
      </w:r>
    </w:p>
    <w:p w:rsidR="00172F91" w:rsidRDefault="00172F91">
      <w:pPr>
        <w:pStyle w:val="ConsPlusNormal"/>
        <w:jc w:val="center"/>
      </w:pPr>
      <w:r>
        <w:t>муниципальной услуги</w:t>
      </w:r>
    </w:p>
    <w:p w:rsidR="00172F91" w:rsidRDefault="00172F91">
      <w:pPr>
        <w:pStyle w:val="ConsPlusNormal"/>
        <w:jc w:val="both"/>
      </w:pPr>
    </w:p>
    <w:p w:rsidR="00172F91" w:rsidRDefault="00172F91">
      <w:pPr>
        <w:pStyle w:val="ConsPlusNormal"/>
        <w:ind w:firstLine="540"/>
        <w:jc w:val="both"/>
      </w:pPr>
      <w:r>
        <w:t>35.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72F91" w:rsidRDefault="00172F91">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72F91" w:rsidRDefault="00172F91">
      <w:pPr>
        <w:pStyle w:val="ConsPlusNormal"/>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72F91" w:rsidRDefault="00172F91">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172F91" w:rsidRDefault="00172F91">
      <w:pPr>
        <w:pStyle w:val="ConsPlusNormal"/>
        <w:ind w:firstLine="540"/>
        <w:jc w:val="both"/>
      </w:pPr>
      <w: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72F91" w:rsidRDefault="00172F91">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72F91" w:rsidRDefault="00172F91">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72F91" w:rsidRDefault="00172F91">
      <w:pPr>
        <w:pStyle w:val="ConsPlusNormal"/>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72F91" w:rsidRDefault="00172F91">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69" w:history="1">
        <w:r>
          <w:rPr>
            <w:color w:val="0000FF"/>
          </w:rPr>
          <w:t>пунктах 3</w:t>
        </w:r>
      </w:hyperlink>
      <w:r>
        <w:t xml:space="preserve"> - </w:t>
      </w:r>
      <w:hyperlink w:anchor="P98" w:history="1">
        <w:r>
          <w:rPr>
            <w:color w:val="0000FF"/>
          </w:rPr>
          <w:t>5</w:t>
        </w:r>
      </w:hyperlink>
      <w:r>
        <w:t xml:space="preserve">, </w:t>
      </w:r>
      <w:hyperlink w:anchor="P125" w:history="1">
        <w:r>
          <w:rPr>
            <w:color w:val="0000FF"/>
          </w:rPr>
          <w:t>12</w:t>
        </w:r>
      </w:hyperlink>
      <w:r>
        <w:t xml:space="preserve"> настоящего административного регламента.</w:t>
      </w:r>
    </w:p>
    <w:p w:rsidR="00172F91" w:rsidRDefault="00172F91">
      <w:pPr>
        <w:pStyle w:val="ConsPlusNormal"/>
        <w:jc w:val="both"/>
      </w:pPr>
    </w:p>
    <w:p w:rsidR="00172F91" w:rsidRDefault="00172F91">
      <w:pPr>
        <w:pStyle w:val="ConsPlusNormal"/>
        <w:jc w:val="center"/>
        <w:outlineLvl w:val="2"/>
      </w:pPr>
      <w:r>
        <w:t>Показатели доступности и качества муниципальной услуги</w:t>
      </w:r>
    </w:p>
    <w:p w:rsidR="00172F91" w:rsidRDefault="00172F91">
      <w:pPr>
        <w:pStyle w:val="ConsPlusNormal"/>
        <w:jc w:val="both"/>
      </w:pPr>
    </w:p>
    <w:p w:rsidR="00172F91" w:rsidRDefault="00172F91">
      <w:pPr>
        <w:pStyle w:val="ConsPlusNormal"/>
        <w:ind w:firstLine="540"/>
        <w:jc w:val="both"/>
      </w:pPr>
      <w:r>
        <w:t>36. Показателями доступности муниципальной услуги являются:</w:t>
      </w:r>
    </w:p>
    <w:p w:rsidR="00172F91" w:rsidRDefault="00172F91">
      <w:pPr>
        <w:pStyle w:val="ConsPlusNormal"/>
        <w:ind w:firstLine="540"/>
        <w:jc w:val="both"/>
      </w:pPr>
      <w: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w:t>
      </w:r>
      <w:r>
        <w:lastRenderedPageBreak/>
        <w:t>письменного информирования;</w:t>
      </w:r>
    </w:p>
    <w:p w:rsidR="00172F91" w:rsidRDefault="00172F91">
      <w:pPr>
        <w:pStyle w:val="ConsPlusNormal"/>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172F91" w:rsidRDefault="00172F91">
      <w:pPr>
        <w:pStyle w:val="ConsPlusNormal"/>
        <w:ind w:firstLine="540"/>
        <w:jc w:val="both"/>
      </w:pPr>
      <w:r>
        <w:t>возможность получения муниципальной услуги заявителем в МФЦ;</w:t>
      </w:r>
    </w:p>
    <w:p w:rsidR="00172F91" w:rsidRDefault="00172F91">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172F91" w:rsidRDefault="00172F91">
      <w:pPr>
        <w:pStyle w:val="ConsPlusNormal"/>
        <w:ind w:firstLine="540"/>
        <w:jc w:val="both"/>
      </w:pPr>
      <w:r>
        <w:t>транспортная доступность к местам предоставления муниципальной услуги.</w:t>
      </w:r>
    </w:p>
    <w:p w:rsidR="00172F91" w:rsidRDefault="00172F91">
      <w:pPr>
        <w:pStyle w:val="ConsPlusNormal"/>
        <w:ind w:firstLine="540"/>
        <w:jc w:val="both"/>
      </w:pPr>
      <w:r>
        <w:t>37. Показателями качества муниципальной услуги являются:</w:t>
      </w:r>
    </w:p>
    <w:p w:rsidR="00172F91" w:rsidRDefault="00172F91">
      <w:pPr>
        <w:pStyle w:val="ConsPlusNormal"/>
        <w:ind w:firstLine="540"/>
        <w:jc w:val="both"/>
      </w:pPr>
      <w:r>
        <w:t>соблюдение специалистами Отдела, предоставляющими муниципальную услугу, сроков предоставления муниципальной услуги;</w:t>
      </w:r>
    </w:p>
    <w:p w:rsidR="00172F91" w:rsidRDefault="00172F91">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2F91" w:rsidRDefault="00172F91">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72F91" w:rsidRDefault="00172F91">
      <w:pPr>
        <w:pStyle w:val="ConsPlusNormal"/>
        <w:jc w:val="both"/>
      </w:pPr>
    </w:p>
    <w:p w:rsidR="00172F91" w:rsidRDefault="00172F91">
      <w:pPr>
        <w:pStyle w:val="ConsPlusNormal"/>
        <w:jc w:val="center"/>
        <w:outlineLvl w:val="2"/>
      </w:pPr>
      <w:r>
        <w:t>Иные требования, в том числе учитывающие особенности</w:t>
      </w:r>
    </w:p>
    <w:p w:rsidR="00172F91" w:rsidRDefault="00172F91">
      <w:pPr>
        <w:pStyle w:val="ConsPlusNormal"/>
        <w:jc w:val="center"/>
      </w:pPr>
      <w:r>
        <w:t>предоставления муниципальной услуги в многофункциональных</w:t>
      </w:r>
    </w:p>
    <w:p w:rsidR="00172F91" w:rsidRDefault="00172F91">
      <w:pPr>
        <w:pStyle w:val="ConsPlusNormal"/>
        <w:jc w:val="center"/>
      </w:pPr>
      <w:r>
        <w:t>центрах предоставления государственных и муниципальных</w:t>
      </w:r>
    </w:p>
    <w:p w:rsidR="00172F91" w:rsidRDefault="00172F91">
      <w:pPr>
        <w:pStyle w:val="ConsPlusNormal"/>
        <w:jc w:val="center"/>
      </w:pPr>
      <w:r>
        <w:t>услуг и особенности предоставления муниципальной услуги</w:t>
      </w:r>
    </w:p>
    <w:p w:rsidR="00172F91" w:rsidRDefault="00172F91">
      <w:pPr>
        <w:pStyle w:val="ConsPlusNormal"/>
        <w:jc w:val="center"/>
      </w:pPr>
      <w:r>
        <w:t>в электронной форме</w:t>
      </w:r>
    </w:p>
    <w:p w:rsidR="00172F91" w:rsidRDefault="00172F91">
      <w:pPr>
        <w:pStyle w:val="ConsPlusNormal"/>
        <w:jc w:val="both"/>
      </w:pPr>
    </w:p>
    <w:p w:rsidR="00172F91" w:rsidRDefault="00172F91">
      <w:pPr>
        <w:pStyle w:val="ConsPlusNormal"/>
        <w:ind w:firstLine="540"/>
        <w:jc w:val="both"/>
      </w:pPr>
      <w:r>
        <w:t>38.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172F91" w:rsidRDefault="00172F91">
      <w:pPr>
        <w:pStyle w:val="ConsPlusNormal"/>
        <w:ind w:firstLine="540"/>
        <w:jc w:val="both"/>
      </w:pPr>
      <w:r>
        <w:t>39. Посредством Единого и регионального порталов осуществляется информирование заявителя по вопросам предоставления муниципальной услуги.</w:t>
      </w:r>
    </w:p>
    <w:p w:rsidR="00172F91" w:rsidRDefault="00172F91">
      <w:pPr>
        <w:pStyle w:val="ConsPlusNormal"/>
        <w:ind w:firstLine="540"/>
        <w:jc w:val="both"/>
      </w:pPr>
      <w:r>
        <w:t>Прием документов в электронной форме не осуществляется.</w:t>
      </w:r>
    </w:p>
    <w:p w:rsidR="00172F91" w:rsidRDefault="00172F91">
      <w:pPr>
        <w:pStyle w:val="ConsPlusNormal"/>
        <w:jc w:val="both"/>
      </w:pPr>
    </w:p>
    <w:p w:rsidR="00172F91" w:rsidRDefault="00172F91">
      <w:pPr>
        <w:pStyle w:val="ConsPlusNormal"/>
        <w:jc w:val="center"/>
        <w:outlineLvl w:val="1"/>
      </w:pPr>
      <w:r>
        <w:t>III. Состав, последовательность и сроки выполнения</w:t>
      </w:r>
    </w:p>
    <w:p w:rsidR="00172F91" w:rsidRDefault="00172F91">
      <w:pPr>
        <w:pStyle w:val="ConsPlusNormal"/>
        <w:jc w:val="center"/>
      </w:pPr>
      <w:r>
        <w:t>административных процедур, требования к порядку</w:t>
      </w:r>
    </w:p>
    <w:p w:rsidR="00172F91" w:rsidRDefault="00172F91">
      <w:pPr>
        <w:pStyle w:val="ConsPlusNormal"/>
        <w:jc w:val="center"/>
      </w:pPr>
      <w:r>
        <w:t>их выполнения, в том числе особенности выполнения</w:t>
      </w:r>
    </w:p>
    <w:p w:rsidR="00172F91" w:rsidRDefault="00172F91">
      <w:pPr>
        <w:pStyle w:val="ConsPlusNormal"/>
        <w:jc w:val="center"/>
      </w:pPr>
      <w:r>
        <w:t>административных процедур в электронной форме</w:t>
      </w:r>
    </w:p>
    <w:p w:rsidR="00172F91" w:rsidRDefault="00172F91">
      <w:pPr>
        <w:pStyle w:val="ConsPlusNormal"/>
        <w:jc w:val="both"/>
      </w:pPr>
    </w:p>
    <w:p w:rsidR="00172F91" w:rsidRDefault="00172F91">
      <w:pPr>
        <w:pStyle w:val="ConsPlusNormal"/>
        <w:ind w:firstLine="540"/>
        <w:jc w:val="both"/>
      </w:pPr>
      <w:r>
        <w:t>40. Предоставление муниципальной услуги включает в себя следующие административные процедуры:</w:t>
      </w:r>
    </w:p>
    <w:p w:rsidR="00172F91" w:rsidRDefault="00172F91">
      <w:pPr>
        <w:pStyle w:val="ConsPlusNormal"/>
        <w:ind w:firstLine="540"/>
        <w:jc w:val="both"/>
      </w:pPr>
      <w:r>
        <w:t>прием и регистрация заявления о предоставлении муниципальной услуги;</w:t>
      </w:r>
    </w:p>
    <w:p w:rsidR="00172F91" w:rsidRDefault="00172F91">
      <w:pPr>
        <w:pStyle w:val="ConsPlusNormal"/>
        <w:ind w:firstLine="540"/>
        <w:jc w:val="both"/>
      </w:pPr>
      <w:r>
        <w:t>рассмотрение представленного заявления о предоставлении муниципальной услуги, установление оснований для предоставления муниципальной услуги;</w:t>
      </w:r>
    </w:p>
    <w:p w:rsidR="00172F91" w:rsidRDefault="00172F91">
      <w:pPr>
        <w:pStyle w:val="ConsPlusNormal"/>
        <w:ind w:firstLine="540"/>
        <w:jc w:val="both"/>
      </w:pPr>
      <w:r>
        <w:t>формирование и направление межведомственных запросов в органы, участвующие в предоставлении муниципальной услуги;</w:t>
      </w:r>
    </w:p>
    <w:p w:rsidR="00172F91" w:rsidRDefault="00172F91">
      <w:pPr>
        <w:pStyle w:val="ConsPlusNormal"/>
        <w:ind w:firstLine="540"/>
        <w:jc w:val="both"/>
      </w:pPr>
      <w:r>
        <w:t>подготовка и направление в антимонопольный орган заявления о предоставлении муниципальной преференции, в случае предоставления муниципальной услуги путем получения муниципальной преференции;</w:t>
      </w:r>
    </w:p>
    <w:p w:rsidR="00172F91" w:rsidRDefault="00172F91">
      <w:pPr>
        <w:pStyle w:val="ConsPlusNormal"/>
        <w:ind w:firstLine="540"/>
        <w:jc w:val="both"/>
      </w:pPr>
      <w:r>
        <w:t>оформление документов, являющихся результатом предоставления муниципальной услуги;</w:t>
      </w:r>
    </w:p>
    <w:p w:rsidR="00172F91" w:rsidRDefault="00172F91">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172F91" w:rsidRDefault="00172F91">
      <w:pPr>
        <w:pStyle w:val="ConsPlusNormal"/>
        <w:ind w:firstLine="540"/>
        <w:jc w:val="both"/>
      </w:pPr>
      <w:hyperlink w:anchor="P681"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172F91" w:rsidRDefault="00172F91">
      <w:pPr>
        <w:pStyle w:val="ConsPlusNormal"/>
        <w:jc w:val="both"/>
      </w:pPr>
    </w:p>
    <w:p w:rsidR="00172F91" w:rsidRDefault="00172F91">
      <w:pPr>
        <w:pStyle w:val="ConsPlusNormal"/>
        <w:jc w:val="center"/>
        <w:outlineLvl w:val="2"/>
      </w:pPr>
      <w:r>
        <w:t>Прием и регистрация и рассмотрения заявления</w:t>
      </w:r>
    </w:p>
    <w:p w:rsidR="00172F91" w:rsidRDefault="00172F91">
      <w:pPr>
        <w:pStyle w:val="ConsPlusNormal"/>
        <w:jc w:val="center"/>
      </w:pPr>
      <w:r>
        <w:t>о предоставлении муниципальной услуги</w:t>
      </w:r>
    </w:p>
    <w:p w:rsidR="00172F91" w:rsidRDefault="00172F91">
      <w:pPr>
        <w:pStyle w:val="ConsPlusNormal"/>
        <w:jc w:val="both"/>
      </w:pPr>
    </w:p>
    <w:p w:rsidR="00172F91" w:rsidRDefault="00172F91">
      <w:pPr>
        <w:pStyle w:val="ConsPlusNormal"/>
        <w:ind w:firstLine="540"/>
        <w:jc w:val="both"/>
      </w:pPr>
      <w:r>
        <w:lastRenderedPageBreak/>
        <w:t>41. Основанием для начала административной процедуры является поступление в Департамент заявления о предоставлении муниципальной услуги.</w:t>
      </w:r>
    </w:p>
    <w:p w:rsidR="00172F91" w:rsidRDefault="00172F91">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2F91" w:rsidRDefault="00172F91">
      <w:pPr>
        <w:pStyle w:val="ConsPlusNormal"/>
        <w:ind w:firstLine="540"/>
        <w:jc w:val="both"/>
      </w:pPr>
      <w:r>
        <w:t>за прием и регистрацию заявления, поступившего по почте, при личном обращении, посредством электронной почты в адрес Департамента, - специалист, ответственный за делопроизводство;</w:t>
      </w:r>
    </w:p>
    <w:p w:rsidR="00172F91" w:rsidRDefault="00172F91">
      <w:pPr>
        <w:pStyle w:val="ConsPlusNormal"/>
        <w:ind w:firstLine="540"/>
        <w:jc w:val="both"/>
      </w:pPr>
      <w:r>
        <w:t>за прием и регистрацию заявления в МФЦ, - специалист МФЦ.</w:t>
      </w:r>
    </w:p>
    <w:p w:rsidR="00172F91" w:rsidRDefault="00172F91">
      <w:pPr>
        <w:pStyle w:val="ConsPlusNormal"/>
        <w:ind w:firstLine="540"/>
        <w:jc w:val="both"/>
      </w:pPr>
      <w:r>
        <w:t>Содержание административных действий, входящих в состав административной процедуры:</w:t>
      </w:r>
    </w:p>
    <w:p w:rsidR="00172F91" w:rsidRDefault="00172F91">
      <w:pPr>
        <w:pStyle w:val="ConsPlusNormal"/>
        <w:ind w:firstLine="540"/>
        <w:jc w:val="both"/>
      </w:pPr>
      <w:r>
        <w:t>прием и регистрация в системе электронного документооборота заявления о предоставлении муниципальной услуги, поступившего по почте, по электронной почте (продолжительность и (или) максимальный срок их выполнения - в день обращения заявителя о предоставлении муниципальной услуги);</w:t>
      </w:r>
    </w:p>
    <w:p w:rsidR="00172F91" w:rsidRDefault="00172F91">
      <w:pPr>
        <w:pStyle w:val="ConsPlusNormal"/>
        <w:ind w:firstLine="540"/>
        <w:jc w:val="both"/>
      </w:pPr>
      <w:r>
        <w:t>прием и регистрация заявления о предоставлении муниципальной услуги при личном обращении заявителя (продолжительность и(или) максимальный срок их выполнения - 15 минут с момента получения заявления о предоставлении муниципальной услуги).</w:t>
      </w:r>
    </w:p>
    <w:p w:rsidR="00172F91" w:rsidRDefault="00172F91">
      <w:pPr>
        <w:pStyle w:val="ConsPlusNormal"/>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172F91" w:rsidRDefault="00172F91">
      <w:pPr>
        <w:pStyle w:val="ConsPlusNormal"/>
        <w:ind w:firstLine="540"/>
        <w:jc w:val="both"/>
      </w:pPr>
      <w:r>
        <w:t>Результат выполнения административной процедуры: зарегистрированное в системе электронного документооборота заявление о предоставлении муниципальной услуги.</w:t>
      </w:r>
    </w:p>
    <w:p w:rsidR="00172F91" w:rsidRDefault="00172F91">
      <w:pPr>
        <w:pStyle w:val="ConsPlusNormal"/>
        <w:ind w:firstLine="540"/>
        <w:jc w:val="both"/>
      </w:pPr>
      <w:r>
        <w:t>Способ фиксации выполнения административной процедуры:</w:t>
      </w:r>
    </w:p>
    <w:p w:rsidR="00172F91" w:rsidRDefault="00172F91">
      <w:pPr>
        <w:pStyle w:val="ConsPlusNormal"/>
        <w:ind w:firstLine="540"/>
        <w:jc w:val="both"/>
      </w:pPr>
      <w:r>
        <w:t>в случае подачи заявления по почте, при личном обращении, по электронной почте в адрес Департамента заявление о предоставлении муниципальной услуги регистрируется в системе электронного документооборота;</w:t>
      </w:r>
    </w:p>
    <w:p w:rsidR="00172F91" w:rsidRDefault="00172F91">
      <w:pPr>
        <w:pStyle w:val="ConsPlusNormal"/>
        <w:ind w:firstLine="540"/>
        <w:jc w:val="both"/>
      </w:pPr>
      <w:r>
        <w:t>в случае подачи заявления в МФЦ, заявление о предоставлении муниципальной услуги регистрируется в системе электронного документооборота.</w:t>
      </w:r>
    </w:p>
    <w:p w:rsidR="00172F91" w:rsidRDefault="00172F91">
      <w:pPr>
        <w:pStyle w:val="ConsPlusNormal"/>
        <w:jc w:val="both"/>
      </w:pPr>
    </w:p>
    <w:p w:rsidR="00172F91" w:rsidRDefault="00172F91">
      <w:pPr>
        <w:pStyle w:val="ConsPlusNormal"/>
        <w:jc w:val="center"/>
        <w:outlineLvl w:val="2"/>
      </w:pPr>
      <w:r>
        <w:t>Рассмотрение представленного заявления о предоставлении</w:t>
      </w:r>
    </w:p>
    <w:p w:rsidR="00172F91" w:rsidRDefault="00172F91">
      <w:pPr>
        <w:pStyle w:val="ConsPlusNormal"/>
        <w:jc w:val="center"/>
      </w:pPr>
      <w:r>
        <w:t>муниципальной услуги, установление оснований</w:t>
      </w:r>
    </w:p>
    <w:p w:rsidR="00172F91" w:rsidRDefault="00172F91">
      <w:pPr>
        <w:pStyle w:val="ConsPlusNormal"/>
        <w:jc w:val="center"/>
      </w:pPr>
      <w:r>
        <w:t>для 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r>
        <w:t xml:space="preserve">42.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00" w:history="1">
        <w:r>
          <w:rPr>
            <w:color w:val="0000FF"/>
          </w:rPr>
          <w:t>пункте 19</w:t>
        </w:r>
      </w:hyperlink>
      <w:r>
        <w:t xml:space="preserve"> настоящего административного регламента.</w:t>
      </w:r>
    </w:p>
    <w:p w:rsidR="00172F91" w:rsidRDefault="00172F91">
      <w:pPr>
        <w:pStyle w:val="ConsPlusNormal"/>
        <w:ind w:firstLine="540"/>
        <w:jc w:val="both"/>
      </w:pPr>
      <w:r>
        <w:t>Сведения о должностных лицах, ответственных за выполнение административной процедуры:</w:t>
      </w:r>
    </w:p>
    <w:p w:rsidR="00172F91" w:rsidRDefault="00172F91">
      <w:pPr>
        <w:pStyle w:val="ConsPlusNormal"/>
        <w:ind w:firstLine="540"/>
        <w:jc w:val="both"/>
      </w:pPr>
      <w:r>
        <w:t xml:space="preserve">за рассмотрение заявления о предоставлении муниципальной услуги, проверку документов, проверка соответствия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установление оснований для предоставления муниципальной услуги и оформление извещения заявителю об основаниях предоставления муниципальной услуги, содержащего информацию о наличии или отсутствии оснований для предоставления муниципальной услуги, информацию о порядке предоставления муниципальной услуги путем передачи муниципального имущества в аренду (безвозмездное пользование) без проведения торгов либо путем передачи муниципального имущества в аренду (безвозмездное пользование) без проведения торгов с предоставлением муниципальной преференции и необходимости предоставления документов, установленных </w:t>
      </w:r>
      <w:hyperlink w:anchor="P206" w:history="1">
        <w:r>
          <w:rPr>
            <w:color w:val="0000FF"/>
          </w:rPr>
          <w:t>пунктом 20</w:t>
        </w:r>
      </w:hyperlink>
      <w:r>
        <w:t xml:space="preserve"> настоящего административного регламента, - специалист Отдела, ответственный за предоставление муниципальной услуги;</w:t>
      </w:r>
    </w:p>
    <w:p w:rsidR="00172F91" w:rsidRDefault="00172F91">
      <w:pPr>
        <w:pStyle w:val="ConsPlusNormal"/>
        <w:ind w:firstLine="540"/>
        <w:jc w:val="both"/>
      </w:pPr>
      <w:r>
        <w:t>за подписание извещения заявителю об основаниях предоставления муниципальной услуги - заместитель директора Департамента либо лицо, его замещающее;</w:t>
      </w:r>
    </w:p>
    <w:p w:rsidR="00172F91" w:rsidRDefault="00172F91">
      <w:pPr>
        <w:pStyle w:val="ConsPlusNormal"/>
        <w:ind w:firstLine="540"/>
        <w:jc w:val="both"/>
      </w:pPr>
      <w:r>
        <w:t>за регистрацию в системе электронного документооборота извещения заявителю об основаниях предоставления муниципальной услуги - специалист, ответственный за делопроизводство;</w:t>
      </w:r>
    </w:p>
    <w:p w:rsidR="00172F91" w:rsidRDefault="00172F91">
      <w:pPr>
        <w:pStyle w:val="ConsPlusNormal"/>
        <w:ind w:firstLine="540"/>
        <w:jc w:val="both"/>
      </w:pPr>
      <w:r>
        <w:lastRenderedPageBreak/>
        <w:t>за выдачу (направление) извещения заявителю об основаниях предоставления муниципальной услуги - специалист Отдела, ответственный за предоставление муниципальной услуги;</w:t>
      </w:r>
    </w:p>
    <w:p w:rsidR="00172F91" w:rsidRDefault="00172F91">
      <w:pPr>
        <w:pStyle w:val="ConsPlusNormal"/>
        <w:ind w:firstLine="540"/>
        <w:jc w:val="both"/>
      </w:pPr>
      <w:r>
        <w:t xml:space="preserve">за регистрацию в системе электронного документооборота документов, установленных </w:t>
      </w:r>
      <w:hyperlink w:anchor="P206" w:history="1">
        <w:r>
          <w:rPr>
            <w:color w:val="0000FF"/>
          </w:rPr>
          <w:t>пунктом 20</w:t>
        </w:r>
      </w:hyperlink>
      <w:r>
        <w:t xml:space="preserve"> настоящего административного регламента, - специалист, ответственный за делопроизводство.</w:t>
      </w:r>
    </w:p>
    <w:p w:rsidR="00172F91" w:rsidRDefault="00172F91">
      <w:pPr>
        <w:pStyle w:val="ConsPlusNormal"/>
        <w:ind w:firstLine="540"/>
        <w:jc w:val="both"/>
      </w:pPr>
      <w:r>
        <w:t>Содержание административных действий, входящих в состав административной процедуры:</w:t>
      </w:r>
    </w:p>
    <w:p w:rsidR="00172F91" w:rsidRDefault="00172F91">
      <w:pPr>
        <w:pStyle w:val="ConsPlusNormal"/>
        <w:ind w:firstLine="540"/>
        <w:jc w:val="both"/>
      </w:pPr>
      <w:r>
        <w:t>рассмотрение заявления о предоставлении муниципальной услуги, проверка документов, проверка соответствия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установление оснований для предоставления муниципальной услуги и оформление извещения заявителю об основаниях предоставления муниципальной услуги (продолжительность и (или) максимальный срок выполнения - 3 календарных дня со дня регистрации в Департаменте заявления о предоставлении муниципальной услуги);</w:t>
      </w:r>
    </w:p>
    <w:p w:rsidR="00172F91" w:rsidRDefault="00172F91">
      <w:pPr>
        <w:pStyle w:val="ConsPlusNormal"/>
        <w:ind w:firstLine="540"/>
        <w:jc w:val="both"/>
      </w:pPr>
      <w:r>
        <w:t>подписание извещения заявителю об основаниях предоставления муниципальной услуги (продолжительность и (или) максимальный срок выполнения - 1 календарный день со дня подготовки извещения);</w:t>
      </w:r>
    </w:p>
    <w:p w:rsidR="00172F91" w:rsidRDefault="00172F91">
      <w:pPr>
        <w:pStyle w:val="ConsPlusNormal"/>
        <w:ind w:firstLine="540"/>
        <w:jc w:val="both"/>
      </w:pPr>
      <w:r>
        <w:t>регистрация в системе электронного документооборота извещения заявителю об основаниях предоставления муниципальной услуги (продолжительность и (или) максимальный срок выполнения - в день подписания извещения);</w:t>
      </w:r>
    </w:p>
    <w:p w:rsidR="00172F91" w:rsidRDefault="00172F91">
      <w:pPr>
        <w:pStyle w:val="ConsPlusNormal"/>
        <w:ind w:firstLine="540"/>
        <w:jc w:val="both"/>
      </w:pPr>
      <w:r>
        <w:t>выдача (направление) извещения заявителю об основаниях предоставления муниципальной услуги (продолжительность и (или) максимальный срок выполнения - 1 календарный день со дня регистрации извещения);</w:t>
      </w:r>
    </w:p>
    <w:p w:rsidR="00172F91" w:rsidRDefault="00172F91">
      <w:pPr>
        <w:pStyle w:val="ConsPlusNormal"/>
        <w:ind w:firstLine="540"/>
        <w:jc w:val="both"/>
      </w:pPr>
      <w:r>
        <w:t xml:space="preserve">получение документов, установленных </w:t>
      </w:r>
      <w:hyperlink w:anchor="P206" w:history="1">
        <w:r>
          <w:rPr>
            <w:color w:val="0000FF"/>
          </w:rPr>
          <w:t>пунктом 20</w:t>
        </w:r>
      </w:hyperlink>
      <w:r>
        <w:t xml:space="preserve"> настоящего Административного регламента, (продолжительность и (или) максимальный срок выполнения - 10 календарных дней со дня получения извещения об основаниях и порядке предоставления муниципальной услуги);</w:t>
      </w:r>
    </w:p>
    <w:p w:rsidR="00172F91" w:rsidRDefault="00172F91">
      <w:pPr>
        <w:pStyle w:val="ConsPlusNormal"/>
        <w:ind w:firstLine="540"/>
        <w:jc w:val="both"/>
      </w:pPr>
      <w:r>
        <w:t xml:space="preserve">регистрация в системе электронного документооборота документов, установленных </w:t>
      </w:r>
      <w:hyperlink w:anchor="P206" w:history="1">
        <w:r>
          <w:rPr>
            <w:color w:val="0000FF"/>
          </w:rPr>
          <w:t>пунктом 20</w:t>
        </w:r>
      </w:hyperlink>
      <w:r>
        <w:t xml:space="preserve"> настоящего административного регламента, - в день поступления документов).</w:t>
      </w:r>
    </w:p>
    <w:p w:rsidR="00172F91" w:rsidRDefault="00172F91">
      <w:pPr>
        <w:pStyle w:val="ConsPlusNormal"/>
        <w:ind w:firstLine="540"/>
        <w:jc w:val="both"/>
      </w:pPr>
      <w:r>
        <w:t>Критерием принятия решения о рассмотрении заявления о предоставлении муниципальной услуги является необходимость установления оснований и порядка предоставления муниципальной услуги, в том числе определения необходимости обращения в антимонопольный орган о даче согласия на предоставление муниципальной преференции.</w:t>
      </w:r>
    </w:p>
    <w:p w:rsidR="00172F91" w:rsidRDefault="00172F91">
      <w:pPr>
        <w:pStyle w:val="ConsPlusNormal"/>
        <w:ind w:firstLine="540"/>
        <w:jc w:val="both"/>
      </w:pPr>
      <w:r>
        <w:t>Результат административной процедуры:</w:t>
      </w:r>
    </w:p>
    <w:p w:rsidR="00172F91" w:rsidRDefault="00172F91">
      <w:pPr>
        <w:pStyle w:val="ConsPlusNormal"/>
        <w:ind w:firstLine="540"/>
        <w:jc w:val="both"/>
      </w:pPr>
      <w:r>
        <w:t xml:space="preserve">принятие решения о соответствии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выданное (направленное) заявителю извещение об основаниях предоставления муниципальной услуги, и зарегистрированные в системе электронного документооборота документы, установленные </w:t>
      </w:r>
      <w:hyperlink w:anchor="P206" w:history="1">
        <w:r>
          <w:rPr>
            <w:color w:val="0000FF"/>
          </w:rPr>
          <w:t>пунктом 20</w:t>
        </w:r>
      </w:hyperlink>
      <w:r>
        <w:t xml:space="preserve"> настоящего административного регламента, в случае предоставления муниципального имущества с предварительного согласия антимонопольного органа;</w:t>
      </w:r>
    </w:p>
    <w:p w:rsidR="00172F91" w:rsidRDefault="00172F91">
      <w:pPr>
        <w:pStyle w:val="ConsPlusNormal"/>
        <w:ind w:firstLine="540"/>
        <w:jc w:val="both"/>
      </w:pPr>
      <w:r>
        <w:t>принятие решения о несоответствии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выданное (направленное) заявителю извещение об основаниях предоставления муниципальной услуги.</w:t>
      </w:r>
    </w:p>
    <w:p w:rsidR="00172F91" w:rsidRDefault="00172F91">
      <w:pPr>
        <w:pStyle w:val="ConsPlusNormal"/>
        <w:ind w:firstLine="540"/>
        <w:jc w:val="both"/>
      </w:pPr>
      <w:r>
        <w:t>Способ фиксации результата выполнения административной процедуры.</w:t>
      </w:r>
    </w:p>
    <w:p w:rsidR="00172F91" w:rsidRDefault="00172F91">
      <w:pPr>
        <w:pStyle w:val="ConsPlusNormal"/>
        <w:ind w:firstLine="540"/>
        <w:jc w:val="both"/>
      </w:pPr>
      <w:r>
        <w:t xml:space="preserve">в случае принятия решения о соответствии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специалист, ответственный за делопроизводство, регистрирует документы, установленные </w:t>
      </w:r>
      <w:hyperlink w:anchor="P206" w:history="1">
        <w:r>
          <w:rPr>
            <w:color w:val="0000FF"/>
          </w:rPr>
          <w:t>пунктом 20</w:t>
        </w:r>
      </w:hyperlink>
      <w:r>
        <w:t xml:space="preserve"> настоящего административного регламента, в системе электронного документооборота;</w:t>
      </w:r>
    </w:p>
    <w:p w:rsidR="00172F91" w:rsidRDefault="00172F91">
      <w:pPr>
        <w:pStyle w:val="ConsPlusNormal"/>
        <w:ind w:firstLine="540"/>
        <w:jc w:val="both"/>
      </w:pPr>
      <w:r>
        <w:t xml:space="preserve">в случае принятия решения о несоответствии заявителя требованиям действующего законодательства, предъявляемым к субъектам, с которыми договоры аренды (безвозмездного пользования) могут заключаться без проведения торгов специалист, ответственный за делопроизводство, регистрирует извещение заявителю об основаниях предоставления </w:t>
      </w:r>
      <w:r>
        <w:lastRenderedPageBreak/>
        <w:t>муниципальной услуги в системе электронного документооборота.</w:t>
      </w:r>
    </w:p>
    <w:p w:rsidR="00172F91" w:rsidRDefault="00172F91">
      <w:pPr>
        <w:pStyle w:val="ConsPlusNormal"/>
        <w:jc w:val="both"/>
      </w:pPr>
    </w:p>
    <w:p w:rsidR="00172F91" w:rsidRDefault="00172F91">
      <w:pPr>
        <w:pStyle w:val="ConsPlusNormal"/>
        <w:jc w:val="center"/>
        <w:outlineLvl w:val="2"/>
      </w:pPr>
      <w:r>
        <w:t>Формирование и направление межведомственных запросов</w:t>
      </w:r>
    </w:p>
    <w:p w:rsidR="00172F91" w:rsidRDefault="00172F91">
      <w:pPr>
        <w:pStyle w:val="ConsPlusNormal"/>
        <w:jc w:val="center"/>
      </w:pPr>
      <w:r>
        <w:t>в органы власти, участвующие в предоставлении</w:t>
      </w:r>
    </w:p>
    <w:p w:rsidR="00172F91" w:rsidRDefault="00172F91">
      <w:pPr>
        <w:pStyle w:val="ConsPlusNormal"/>
        <w:jc w:val="center"/>
      </w:pPr>
      <w:r>
        <w:t>муниципальной услуги</w:t>
      </w:r>
    </w:p>
    <w:p w:rsidR="00172F91" w:rsidRDefault="00172F91">
      <w:pPr>
        <w:pStyle w:val="ConsPlusNormal"/>
        <w:jc w:val="both"/>
      </w:pPr>
    </w:p>
    <w:p w:rsidR="00172F91" w:rsidRDefault="00172F91">
      <w:pPr>
        <w:pStyle w:val="ConsPlusNormal"/>
        <w:ind w:firstLine="540"/>
        <w:jc w:val="both"/>
      </w:pPr>
      <w:r>
        <w:t xml:space="preserve">43.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указанных в </w:t>
      </w:r>
      <w:hyperlink w:anchor="P200" w:history="1">
        <w:r>
          <w:rPr>
            <w:color w:val="0000FF"/>
          </w:rPr>
          <w:t>пунктах 19</w:t>
        </w:r>
      </w:hyperlink>
      <w:r>
        <w:t xml:space="preserve">, </w:t>
      </w:r>
      <w:hyperlink w:anchor="P206" w:history="1">
        <w:r>
          <w:rPr>
            <w:color w:val="0000FF"/>
          </w:rPr>
          <w:t>20</w:t>
        </w:r>
      </w:hyperlink>
      <w:r>
        <w:t xml:space="preserve"> настоящего административного регламента и отсутствие документов, указанных в </w:t>
      </w:r>
      <w:hyperlink w:anchor="P250" w:history="1">
        <w:r>
          <w:rPr>
            <w:color w:val="0000FF"/>
          </w:rPr>
          <w:t>пункте 24</w:t>
        </w:r>
      </w:hyperlink>
      <w:r>
        <w:t xml:space="preserve"> настоящего административного регламента.</w:t>
      </w:r>
    </w:p>
    <w:p w:rsidR="00172F91" w:rsidRDefault="00172F91">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2F91" w:rsidRDefault="00172F91">
      <w:pPr>
        <w:pStyle w:val="ConsPlusNormal"/>
        <w:ind w:firstLine="540"/>
        <w:jc w:val="both"/>
      </w:pPr>
      <w:r>
        <w:t>за формирование и направление межведомственных запросов в органы власти, участвующие в предоставлении муниципальной услуги, - специалист Отдела, ответственный за предоставление муниципальной услуги;</w:t>
      </w:r>
    </w:p>
    <w:p w:rsidR="00172F91" w:rsidRDefault="00172F91">
      <w:pPr>
        <w:pStyle w:val="ConsPlusNormal"/>
        <w:ind w:firstLine="540"/>
        <w:jc w:val="both"/>
      </w:pPr>
      <w:r>
        <w:t>за регистрацию полученных ответов на межведомственные запросы - специалист Отдела, ответственный за предоставление муниципальной услуги;</w:t>
      </w:r>
    </w:p>
    <w:p w:rsidR="00172F91" w:rsidRDefault="00172F91">
      <w:pPr>
        <w:pStyle w:val="ConsPlusNormal"/>
        <w:ind w:firstLine="540"/>
        <w:jc w:val="both"/>
      </w:pPr>
      <w:r>
        <w:t>Содержание административных действий, входящих в состав административной процедуры:</w:t>
      </w:r>
    </w:p>
    <w:p w:rsidR="00172F91" w:rsidRDefault="00172F91">
      <w:pPr>
        <w:pStyle w:val="ConsPlusNormal"/>
        <w:ind w:firstLine="540"/>
        <w:jc w:val="both"/>
      </w:pPr>
      <w: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календарный день со дня поступления в Департамент заявления о предоставлении муниципальной услуги и документов, указанных в </w:t>
      </w:r>
      <w:hyperlink w:anchor="P200" w:history="1">
        <w:r>
          <w:rPr>
            <w:color w:val="0000FF"/>
          </w:rPr>
          <w:t>пунктах 19</w:t>
        </w:r>
      </w:hyperlink>
      <w:r>
        <w:t xml:space="preserve">, </w:t>
      </w:r>
      <w:hyperlink w:anchor="P206" w:history="1">
        <w:r>
          <w:rPr>
            <w:color w:val="0000FF"/>
          </w:rPr>
          <w:t>20</w:t>
        </w:r>
      </w:hyperlink>
      <w:r>
        <w:t xml:space="preserve"> настоящего административного регламента);</w:t>
      </w:r>
    </w:p>
    <w:p w:rsidR="00172F91" w:rsidRDefault="00172F91">
      <w:pPr>
        <w:pStyle w:val="ConsPlusNormal"/>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календарных дней со дня поступления межведомственного запроса в орган, участвующий в предоставлении муниципальной услуги.</w:t>
      </w:r>
    </w:p>
    <w:p w:rsidR="00172F91" w:rsidRDefault="00172F91">
      <w:pPr>
        <w:pStyle w:val="ConsPlusNormal"/>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50" w:history="1">
        <w:r>
          <w:rPr>
            <w:color w:val="0000FF"/>
          </w:rPr>
          <w:t>пункте 24</w:t>
        </w:r>
      </w:hyperlink>
      <w:r>
        <w:t xml:space="preserve"> настоящего административного регламента.</w:t>
      </w:r>
    </w:p>
    <w:p w:rsidR="00172F91" w:rsidRDefault="00172F91">
      <w:pPr>
        <w:pStyle w:val="ConsPlusNormal"/>
        <w:ind w:firstLine="540"/>
        <w:jc w:val="both"/>
      </w:pPr>
      <w:r>
        <w:t>Результат выполнения административной процедуры: полученные ответы на межведомственные запросы.</w:t>
      </w:r>
    </w:p>
    <w:p w:rsidR="00172F91" w:rsidRDefault="00172F91">
      <w:pPr>
        <w:pStyle w:val="ConsPlusNormal"/>
        <w:ind w:firstLine="540"/>
        <w:jc w:val="both"/>
      </w:pPr>
      <w:r>
        <w:t>Способ фиксации результата выполнения административной процедуры:</w:t>
      </w:r>
    </w:p>
    <w:p w:rsidR="00172F91" w:rsidRDefault="00172F91">
      <w:pPr>
        <w:pStyle w:val="ConsPlusNormal"/>
        <w:ind w:firstLine="540"/>
        <w:jc w:val="both"/>
      </w:pPr>
      <w: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172F91" w:rsidRDefault="00172F91">
      <w:pPr>
        <w:pStyle w:val="ConsPlusNormal"/>
        <w:ind w:firstLine="540"/>
        <w:jc w:val="both"/>
      </w:pPr>
      <w:r>
        <w:t>специалист, ответственный за делопроизводство, регистрирует ответ на межведомственный запрос, поступивший по почте, в системе электронного документооборота.</w:t>
      </w:r>
    </w:p>
    <w:p w:rsidR="00172F91" w:rsidRDefault="00172F91">
      <w:pPr>
        <w:pStyle w:val="ConsPlusNormal"/>
        <w:jc w:val="both"/>
      </w:pPr>
    </w:p>
    <w:p w:rsidR="00172F91" w:rsidRDefault="00172F91">
      <w:pPr>
        <w:pStyle w:val="ConsPlusNormal"/>
        <w:jc w:val="center"/>
        <w:outlineLvl w:val="2"/>
      </w:pPr>
      <w:r>
        <w:t>Подготовка и направление в антимонопольный орган заявления</w:t>
      </w:r>
    </w:p>
    <w:p w:rsidR="00172F91" w:rsidRDefault="00172F91">
      <w:pPr>
        <w:pStyle w:val="ConsPlusNormal"/>
        <w:jc w:val="center"/>
      </w:pPr>
      <w:r>
        <w:t>о предоставлении муниципальной преференции,</w:t>
      </w:r>
    </w:p>
    <w:p w:rsidR="00172F91" w:rsidRDefault="00172F91">
      <w:pPr>
        <w:pStyle w:val="ConsPlusNormal"/>
        <w:jc w:val="center"/>
      </w:pPr>
      <w:r>
        <w:t>в случае предоставления муниципальной услуги</w:t>
      </w:r>
    </w:p>
    <w:p w:rsidR="00172F91" w:rsidRDefault="00172F91">
      <w:pPr>
        <w:pStyle w:val="ConsPlusNormal"/>
        <w:jc w:val="center"/>
      </w:pPr>
      <w:r>
        <w:t>путем получения муниципальной преференции</w:t>
      </w:r>
    </w:p>
    <w:p w:rsidR="00172F91" w:rsidRDefault="00172F91">
      <w:pPr>
        <w:pStyle w:val="ConsPlusNormal"/>
        <w:jc w:val="both"/>
      </w:pPr>
    </w:p>
    <w:p w:rsidR="00172F91" w:rsidRDefault="00172F91">
      <w:pPr>
        <w:pStyle w:val="ConsPlusNormal"/>
        <w:ind w:firstLine="540"/>
        <w:jc w:val="both"/>
      </w:pPr>
      <w:r>
        <w:t xml:space="preserve">44.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00" w:history="1">
        <w:r>
          <w:rPr>
            <w:color w:val="0000FF"/>
          </w:rPr>
          <w:t>пунктах 19</w:t>
        </w:r>
      </w:hyperlink>
      <w:r>
        <w:t xml:space="preserve">, </w:t>
      </w:r>
      <w:hyperlink w:anchor="P206" w:history="1">
        <w:r>
          <w:rPr>
            <w:color w:val="0000FF"/>
          </w:rPr>
          <w:t>20</w:t>
        </w:r>
      </w:hyperlink>
      <w:r>
        <w:t xml:space="preserve"> настоящего административного регламента.</w:t>
      </w:r>
    </w:p>
    <w:p w:rsidR="00172F91" w:rsidRDefault="00172F91">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72F91" w:rsidRDefault="00172F91">
      <w:pPr>
        <w:pStyle w:val="ConsPlusNormal"/>
        <w:ind w:firstLine="540"/>
        <w:jc w:val="both"/>
      </w:pPr>
      <w:r>
        <w:t>за подготовку и направление в антимонопольный орган заявления о даче согласия на предоставление муниципальной преференции - специалист Отдела, ответственный за предоставление муниципальной услуги;</w:t>
      </w:r>
    </w:p>
    <w:p w:rsidR="00172F91" w:rsidRDefault="00172F91">
      <w:pPr>
        <w:pStyle w:val="ConsPlusNormal"/>
        <w:ind w:firstLine="540"/>
        <w:jc w:val="both"/>
      </w:pPr>
      <w:r>
        <w:t>за подписание заявления о даче согласия на предоставление муниципальной преференции - заместитель директора Департамента либо лицо, его замещающее;</w:t>
      </w:r>
    </w:p>
    <w:p w:rsidR="00172F91" w:rsidRDefault="00172F91">
      <w:pPr>
        <w:pStyle w:val="ConsPlusNormal"/>
        <w:ind w:firstLine="540"/>
        <w:jc w:val="both"/>
      </w:pPr>
      <w:r>
        <w:lastRenderedPageBreak/>
        <w:t>за регистрацию заявления о даче согласия на предоставление муниципальной преференции - специалист, ответственный за делопроизводство;</w:t>
      </w:r>
    </w:p>
    <w:p w:rsidR="00172F91" w:rsidRDefault="00172F91">
      <w:pPr>
        <w:pStyle w:val="ConsPlusNormal"/>
        <w:ind w:firstLine="540"/>
        <w:jc w:val="both"/>
      </w:pPr>
      <w:r>
        <w:t>за регистрацию полученного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 специалист, ответственный за делопроизводство.</w:t>
      </w:r>
    </w:p>
    <w:p w:rsidR="00172F91" w:rsidRDefault="00172F91">
      <w:pPr>
        <w:pStyle w:val="ConsPlusNormal"/>
        <w:ind w:firstLine="540"/>
        <w:jc w:val="both"/>
      </w:pPr>
      <w:r>
        <w:t>Содержание административных действий, входящих в состав административной процедуры:</w:t>
      </w:r>
    </w:p>
    <w:p w:rsidR="00172F91" w:rsidRDefault="00172F91">
      <w:pPr>
        <w:pStyle w:val="ConsPlusNormal"/>
        <w:ind w:firstLine="540"/>
        <w:jc w:val="both"/>
      </w:pPr>
      <w:r>
        <w:t xml:space="preserve">подготовка и направление в антимонопольный орган заявления о даче согласия на предоставление муниципальной преференции (продолжительность и (или) максимальный срок выполнения административного действия - 4 календарных дня со дня поступления в Департамент заявления о предоставлении муниципальной услуги, документов указанных в </w:t>
      </w:r>
      <w:hyperlink w:anchor="P200" w:history="1">
        <w:r>
          <w:rPr>
            <w:color w:val="0000FF"/>
          </w:rPr>
          <w:t>пунктах 19</w:t>
        </w:r>
      </w:hyperlink>
      <w:r>
        <w:t xml:space="preserve">, </w:t>
      </w:r>
      <w:hyperlink w:anchor="P206" w:history="1">
        <w:r>
          <w:rPr>
            <w:color w:val="0000FF"/>
          </w:rPr>
          <w:t>20</w:t>
        </w:r>
      </w:hyperlink>
      <w:r>
        <w:t xml:space="preserve"> настоящего административного регламента);</w:t>
      </w:r>
    </w:p>
    <w:p w:rsidR="00172F91" w:rsidRDefault="00172F91">
      <w:pPr>
        <w:pStyle w:val="ConsPlusNormal"/>
        <w:ind w:firstLine="540"/>
        <w:jc w:val="both"/>
      </w:pPr>
      <w:r>
        <w:t>подписание заявления в антимонопольный орган о даче согласия на предоставление муниципальной преференции (продолжительность и (или) максимальный срок выполнения административного действия - 1 календарный день со дня формирования заявления в антимонопольный орган;</w:t>
      </w:r>
    </w:p>
    <w:p w:rsidR="00172F91" w:rsidRDefault="00172F91">
      <w:pPr>
        <w:pStyle w:val="ConsPlusNormal"/>
        <w:ind w:firstLine="540"/>
        <w:jc w:val="both"/>
      </w:pPr>
      <w:r>
        <w:t>регистрация заявления в антимонопольный орган о даче согласия на предоставление муниципальной преференции (продолжительность и (или) максимальный срок выполнения административного действия - в день подписание заявления в антимонопольный орган;</w:t>
      </w:r>
    </w:p>
    <w:p w:rsidR="00172F91" w:rsidRDefault="00172F91">
      <w:pPr>
        <w:pStyle w:val="ConsPlusNormal"/>
        <w:ind w:firstLine="540"/>
        <w:jc w:val="both"/>
      </w:pPr>
      <w:r>
        <w:t>получение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(продолжительность и (или) максимальный срок выполнения административного действия - 30 календарных дней со дня поступления заявления о предоставлении муниципальной преференции в антимонопольный орган);</w:t>
      </w:r>
    </w:p>
    <w:p w:rsidR="00172F91" w:rsidRDefault="00172F91">
      <w:pPr>
        <w:pStyle w:val="ConsPlusNormal"/>
        <w:ind w:firstLine="540"/>
        <w:jc w:val="both"/>
      </w:pPr>
      <w:r>
        <w:t>регистрация полученного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поступившего по почте, полученного нарочно (продолжительность и (или) максимальный срок выполнения административного действия - в день поступления решения антимонопольного органа).</w:t>
      </w:r>
    </w:p>
    <w:p w:rsidR="00172F91" w:rsidRDefault="00172F91">
      <w:pPr>
        <w:pStyle w:val="ConsPlusNormal"/>
        <w:ind w:firstLine="540"/>
        <w:jc w:val="both"/>
      </w:pPr>
      <w:r>
        <w:t xml:space="preserve">Критерий принятия решения о подготовке и направлении в антимонопольный орган заявления о даче согласия на предоставление муниципальной преференции: наличие или отсутствие оснований, предусмотренных </w:t>
      </w:r>
      <w:hyperlink r:id="rId36" w:history="1">
        <w:r>
          <w:rPr>
            <w:color w:val="0000FF"/>
          </w:rPr>
          <w:t>статьей 19</w:t>
        </w:r>
      </w:hyperlink>
      <w:r>
        <w:t xml:space="preserve"> Федерального закона от 26.07.2006 N 135-ФЗ "О защите конкуренции".</w:t>
      </w:r>
    </w:p>
    <w:p w:rsidR="00172F91" w:rsidRDefault="00172F91">
      <w:pPr>
        <w:pStyle w:val="ConsPlusNormal"/>
        <w:ind w:firstLine="540"/>
        <w:jc w:val="both"/>
      </w:pPr>
      <w:r>
        <w:t>Результат административной процедуры: полученное решение антимонопольного органа о предоставлении муниципальной преференции либо об отказе в предоставлении муниципальной преференции.</w:t>
      </w:r>
    </w:p>
    <w:p w:rsidR="00172F91" w:rsidRDefault="00172F91">
      <w:pPr>
        <w:pStyle w:val="ConsPlusNormal"/>
        <w:ind w:firstLine="540"/>
        <w:jc w:val="both"/>
      </w:pPr>
      <w:r>
        <w:t>Способ фиксации результата выполнения административной процедуры:</w:t>
      </w:r>
    </w:p>
    <w:p w:rsidR="00172F91" w:rsidRDefault="00172F91">
      <w:pPr>
        <w:pStyle w:val="ConsPlusNormal"/>
        <w:ind w:firstLine="540"/>
        <w:jc w:val="both"/>
      </w:pPr>
      <w:r>
        <w:t>специалист, ответственный за делопроизводство, регистрирует поступившее по почте, полученное нарочно решение антимонопольного органа о предоставлении муниципальной преференции либо об отказе в предоставлении муниципальной преференции поступивший по почте, в системе электронного документооборота.</w:t>
      </w:r>
    </w:p>
    <w:p w:rsidR="00172F91" w:rsidRDefault="00172F91">
      <w:pPr>
        <w:pStyle w:val="ConsPlusNormal"/>
        <w:jc w:val="both"/>
      </w:pPr>
    </w:p>
    <w:p w:rsidR="00172F91" w:rsidRDefault="00172F91">
      <w:pPr>
        <w:pStyle w:val="ConsPlusNormal"/>
        <w:jc w:val="center"/>
        <w:outlineLvl w:val="2"/>
      </w:pPr>
      <w:r>
        <w:t>Оформление документов, являющихся результатом</w:t>
      </w:r>
    </w:p>
    <w:p w:rsidR="00172F91" w:rsidRDefault="00172F91">
      <w:pPr>
        <w:pStyle w:val="ConsPlusNormal"/>
        <w:jc w:val="center"/>
      </w:pPr>
      <w:r>
        <w:t>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r>
        <w:t xml:space="preserve">45.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указанных в </w:t>
      </w:r>
      <w:hyperlink w:anchor="P200" w:history="1">
        <w:r>
          <w:rPr>
            <w:color w:val="0000FF"/>
          </w:rPr>
          <w:t>пунктах 19</w:t>
        </w:r>
      </w:hyperlink>
      <w:r>
        <w:t xml:space="preserve">, </w:t>
      </w:r>
      <w:hyperlink w:anchor="P206" w:history="1">
        <w:r>
          <w:rPr>
            <w:color w:val="0000FF"/>
          </w:rPr>
          <w:t>20</w:t>
        </w:r>
      </w:hyperlink>
      <w:r>
        <w:t xml:space="preserve"> настоящего административного регламента, ответов на межведомственные запросы, а в случае предоставления муниципальной преференции - решения антимонопольного органа о предоставлении муниципальной преференции либо об отказе в предоставлении муниципальной преференции.</w:t>
      </w:r>
    </w:p>
    <w:p w:rsidR="00172F91" w:rsidRDefault="00172F91">
      <w:pPr>
        <w:pStyle w:val="ConsPlusNormal"/>
        <w:ind w:firstLine="540"/>
        <w:jc w:val="both"/>
      </w:pPr>
      <w:r>
        <w:t>Сведения о должностном лице, ответственном за выполнение административной процедуры:</w:t>
      </w:r>
    </w:p>
    <w:p w:rsidR="00172F91" w:rsidRDefault="00172F91">
      <w:pPr>
        <w:pStyle w:val="ConsPlusNormal"/>
        <w:ind w:firstLine="540"/>
        <w:jc w:val="both"/>
      </w:pPr>
      <w:r>
        <w:t xml:space="preserve">за подготовку уведомления о предоставлении муниципальной услуги или уведомления об отказе в предоставлении муниципальной услуги - специалист Отдела, ответственный за </w:t>
      </w:r>
      <w:r>
        <w:lastRenderedPageBreak/>
        <w:t>предоставление муниципальной услуги;</w:t>
      </w:r>
    </w:p>
    <w:p w:rsidR="00172F91" w:rsidRDefault="00172F91">
      <w:pPr>
        <w:pStyle w:val="ConsPlusNormal"/>
        <w:ind w:firstLine="540"/>
        <w:jc w:val="both"/>
      </w:pPr>
      <w:r>
        <w:t>за подписание уведомления о предоставлении муниципальной услуги или уведомления об отказе в предоставлении муниципальной услуги - заместитель директора Департамента либо лицо, его замещающее;</w:t>
      </w:r>
    </w:p>
    <w:p w:rsidR="00172F91" w:rsidRDefault="00172F91">
      <w:pPr>
        <w:pStyle w:val="ConsPlusNormal"/>
        <w:ind w:firstLine="540"/>
        <w:jc w:val="both"/>
      </w:pPr>
      <w:r>
        <w:t>за регистрацию уведомления о предоставлении муниципальной услуги или уведомления об отказе в предоставлении муниципальной услуги - специалист, ответственный за делопроизводство.</w:t>
      </w:r>
    </w:p>
    <w:p w:rsidR="00172F91" w:rsidRDefault="00172F91">
      <w:pPr>
        <w:pStyle w:val="ConsPlusNormal"/>
        <w:ind w:firstLine="540"/>
        <w:jc w:val="both"/>
      </w:pPr>
      <w:r>
        <w:t>Содержание административных действий, входящих в состав административной процедуры:</w:t>
      </w:r>
    </w:p>
    <w:p w:rsidR="00172F91" w:rsidRDefault="00172F91">
      <w:pPr>
        <w:pStyle w:val="ConsPlusNormal"/>
        <w:ind w:firstLine="540"/>
        <w:jc w:val="both"/>
      </w:pPr>
      <w:r>
        <w:t>подготовка и издание распоряжения Администрации города Ханты-Мансийска о передаче недвижимого имущества в аренду (безвозмездное пользование), проекта приказа Департамента о передаче движимого имущества в аренду (безвозмездное пользование) и подготовка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административного действия - 30 календарных дней со дня поступления решения антимонопольного органа о даче согласия на предоставление муниципальной преференции, а в случае поступления решения антимонопольного органа об отказе в даче согласия на предоставление муниципальной преференции - не позднее 5 календарных дней со дня поступления решения антимонопольного органа об отказе в даче согласия на предоставление муниципальной преференции);</w:t>
      </w:r>
    </w:p>
    <w:p w:rsidR="00172F91" w:rsidRDefault="00172F91">
      <w:pPr>
        <w:pStyle w:val="ConsPlusNormal"/>
        <w:ind w:firstLine="540"/>
        <w:jc w:val="both"/>
      </w:pPr>
      <w:r>
        <w:t>подписание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административного действия - 1 календарный день со дня подготовки уведомления о предоставлении муниципальной услуги или уведомления об отказе в предоставлении муниципальной услуги);</w:t>
      </w:r>
    </w:p>
    <w:p w:rsidR="00172F91" w:rsidRDefault="00172F91">
      <w:pPr>
        <w:pStyle w:val="ConsPlusNormal"/>
        <w:ind w:firstLine="540"/>
        <w:jc w:val="both"/>
      </w:pPr>
      <w:r>
        <w:t>регистрация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административного действия - в день подписания уведомления о предоставлении муниципальной услуги или уведомления об отказе в предоставлении муниципальной услуги).</w:t>
      </w:r>
    </w:p>
    <w:p w:rsidR="00172F91" w:rsidRDefault="00172F91">
      <w:pPr>
        <w:pStyle w:val="ConsPlusNormal"/>
        <w:ind w:firstLine="540"/>
        <w:jc w:val="both"/>
      </w:pPr>
      <w:r>
        <w:t xml:space="preserve">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77" w:history="1">
        <w:r>
          <w:rPr>
            <w:color w:val="0000FF"/>
          </w:rPr>
          <w:t>пункте 30</w:t>
        </w:r>
      </w:hyperlink>
      <w:r>
        <w:t xml:space="preserve"> настоящего административного регламента.</w:t>
      </w:r>
    </w:p>
    <w:p w:rsidR="00172F91" w:rsidRDefault="00172F91">
      <w:pPr>
        <w:pStyle w:val="ConsPlusNormal"/>
        <w:ind w:firstLine="540"/>
        <w:jc w:val="both"/>
      </w:pPr>
      <w:r>
        <w:t>Результат административной процедуры:</w:t>
      </w:r>
    </w:p>
    <w:p w:rsidR="00172F91" w:rsidRDefault="00172F91">
      <w:pPr>
        <w:pStyle w:val="ConsPlusNormal"/>
        <w:ind w:firstLine="540"/>
        <w:jc w:val="both"/>
      </w:pPr>
      <w:r>
        <w:t>подписанное и зарегистрированное уведомление о предоставлении муниципальной услуги;</w:t>
      </w:r>
    </w:p>
    <w:p w:rsidR="00172F91" w:rsidRDefault="00172F91">
      <w:pPr>
        <w:pStyle w:val="ConsPlusNormal"/>
        <w:ind w:firstLine="540"/>
        <w:jc w:val="both"/>
      </w:pPr>
      <w:r>
        <w:t>подписанное и зарегистрированное уведомление об отказе в предоставлении муниципальной услуги.</w:t>
      </w:r>
    </w:p>
    <w:p w:rsidR="00172F91" w:rsidRDefault="00172F91">
      <w:pPr>
        <w:pStyle w:val="ConsPlusNormal"/>
        <w:ind w:firstLine="540"/>
        <w:jc w:val="both"/>
      </w:pPr>
      <w:r>
        <w:t>Способ фиксации результата выполнения административной процедуры:</w:t>
      </w:r>
    </w:p>
    <w:p w:rsidR="00172F91" w:rsidRDefault="00172F91">
      <w:pPr>
        <w:pStyle w:val="ConsPlusNormal"/>
        <w:ind w:firstLine="540"/>
        <w:jc w:val="both"/>
      </w:pPr>
      <w:r>
        <w:t>специалист, ответственный за делопроизводство, регистрирует документы, являющиеся результатом предоставления муниципальной услуги, в системе электронного документооборота.</w:t>
      </w:r>
    </w:p>
    <w:p w:rsidR="00172F91" w:rsidRDefault="00172F91">
      <w:pPr>
        <w:pStyle w:val="ConsPlusNormal"/>
        <w:jc w:val="both"/>
      </w:pPr>
    </w:p>
    <w:p w:rsidR="00172F91" w:rsidRDefault="00172F91">
      <w:pPr>
        <w:pStyle w:val="ConsPlusNormal"/>
        <w:jc w:val="center"/>
        <w:outlineLvl w:val="2"/>
      </w:pPr>
      <w:r>
        <w:t>Выдача (направление) заявителю документов,</w:t>
      </w:r>
    </w:p>
    <w:p w:rsidR="00172F91" w:rsidRDefault="00172F91">
      <w:pPr>
        <w:pStyle w:val="ConsPlusNormal"/>
        <w:jc w:val="center"/>
      </w:pPr>
      <w:r>
        <w:t>являющихся результатом предоставления муниципальной услуги</w:t>
      </w:r>
    </w:p>
    <w:p w:rsidR="00172F91" w:rsidRDefault="00172F91">
      <w:pPr>
        <w:pStyle w:val="ConsPlusNormal"/>
        <w:jc w:val="both"/>
      </w:pPr>
    </w:p>
    <w:p w:rsidR="00172F91" w:rsidRDefault="00172F91">
      <w:pPr>
        <w:pStyle w:val="ConsPlusNormal"/>
        <w:ind w:firstLine="540"/>
        <w:jc w:val="both"/>
      </w:pPr>
      <w:r>
        <w:t>46. Основанием начала административной процедуры является зарегистрированные документы, являющиеся результатом предоставления муниципальной услуги.</w:t>
      </w:r>
    </w:p>
    <w:p w:rsidR="00172F91" w:rsidRDefault="00172F91">
      <w:pPr>
        <w:pStyle w:val="ConsPlusNormal"/>
        <w:ind w:firstLine="540"/>
        <w:jc w:val="both"/>
      </w:pPr>
      <w:r>
        <w:t>Сведения о должностном лице, ответственном за выполнение административной процедуры:</w:t>
      </w:r>
    </w:p>
    <w:p w:rsidR="00172F91" w:rsidRDefault="00172F91">
      <w:pPr>
        <w:pStyle w:val="ConsPlusNormal"/>
        <w:ind w:firstLine="540"/>
        <w:jc w:val="both"/>
      </w:pPr>
      <w:r>
        <w:t>за выдачу заявителю документов, являющихся результатом предоставления муниципальной услуги, нарочно в Департаменте, - специалист Отдела, ответственный за предоставление муниципальной услуги;</w:t>
      </w:r>
    </w:p>
    <w:p w:rsidR="00172F91" w:rsidRDefault="00172F91">
      <w:pPr>
        <w:pStyle w:val="ConsPlusNormal"/>
        <w:ind w:firstLine="540"/>
        <w:jc w:val="both"/>
      </w:pPr>
      <w:r>
        <w:t>за выдачу заявителю документов, являющихся результатом предоставления муниципальной услуги заявителю нарочно в МФЦ, - специалист МФЦ;</w:t>
      </w:r>
    </w:p>
    <w:p w:rsidR="00172F91" w:rsidRDefault="00172F91">
      <w:pPr>
        <w:pStyle w:val="ConsPlusNormal"/>
        <w:ind w:firstLine="540"/>
        <w:jc w:val="both"/>
      </w:pPr>
      <w:r>
        <w:t>за направление заявителю документов, являющихся результатом предоставления муниципальной услуги, почтой, по электронной почте, - специалист Отдела, ответственный за предоставление муниципальной услуги.</w:t>
      </w:r>
    </w:p>
    <w:p w:rsidR="00172F91" w:rsidRDefault="00172F91">
      <w:pPr>
        <w:pStyle w:val="ConsPlusNormal"/>
        <w:ind w:firstLine="540"/>
        <w:jc w:val="both"/>
      </w:pPr>
      <w:r>
        <w:t>Содержание административных действий, входящих в состав административной процедуры:</w:t>
      </w:r>
    </w:p>
    <w:p w:rsidR="00172F91" w:rsidRDefault="00172F91">
      <w:pPr>
        <w:pStyle w:val="ConsPlusNormal"/>
        <w:ind w:firstLine="540"/>
        <w:jc w:val="both"/>
      </w:pPr>
      <w:r>
        <w:t xml:space="preserve">выдача (направление) документов, являющихся результатом предоставления </w:t>
      </w:r>
      <w:r>
        <w:lastRenderedPageBreak/>
        <w:t>муниципальной услуги, способом, указанным в заявлении заявителя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172F91" w:rsidRDefault="00172F91">
      <w:pPr>
        <w:pStyle w:val="ConsPlusNormal"/>
        <w:ind w:firstLine="540"/>
        <w:jc w:val="both"/>
      </w:pPr>
      <w:r>
        <w:t>Критерий принятия решения о направлении (выдачи заявителю документов, являющихся результатом предоставления муниципальной услуги: зарегистрированные документы, являющееся результатом предоставления муниципальной услуги.</w:t>
      </w:r>
    </w:p>
    <w:p w:rsidR="00172F91" w:rsidRDefault="00172F91">
      <w:pPr>
        <w:pStyle w:val="ConsPlusNormal"/>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заявителю либо посредством почтового отправления, по адресу указанному в заявлении, либо по электронной почте, либо через МФЦ.</w:t>
      </w:r>
    </w:p>
    <w:p w:rsidR="00172F91" w:rsidRDefault="00172F91">
      <w:pPr>
        <w:pStyle w:val="ConsPlusNormal"/>
        <w:ind w:firstLine="540"/>
        <w:jc w:val="both"/>
      </w:pPr>
      <w:r>
        <w:t>Способ фиксации результата выполнения административной процедуры:</w:t>
      </w:r>
    </w:p>
    <w:p w:rsidR="00172F91" w:rsidRDefault="00172F91">
      <w:pPr>
        <w:pStyle w:val="ConsPlusNormal"/>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на копии документов, являющихся результатом предоставления муниципальной услуги;</w:t>
      </w:r>
    </w:p>
    <w:p w:rsidR="00172F91" w:rsidRDefault="00172F91">
      <w:pPr>
        <w:pStyle w:val="ConsPlusNormal"/>
        <w:ind w:firstLine="540"/>
        <w:jc w:val="both"/>
      </w:pPr>
      <w:r>
        <w:t>в случае направления документов, являющихся результатом предоставления муниципальной услуги, почтой, направление документов подтверждается реестром почтовых отправлений, с отметкой в принятии федерального государственного унитарного предприятия "Почта России";</w:t>
      </w:r>
    </w:p>
    <w:p w:rsidR="00172F91" w:rsidRDefault="00172F91">
      <w:pPr>
        <w:pStyle w:val="ConsPlusNormal"/>
        <w:ind w:firstLine="540"/>
        <w:jc w:val="both"/>
      </w:pPr>
      <w:r>
        <w:t>в случае направления документов, являющихся результатом предоставления муниципальной услуги, электронной почтой направление документов подтверждается сохранением электронного скан-образа информации о направлении ответа заявителю с привязкой такого скан-образа к документам, являющимся результатом предоставления муниципальной услуги, в системе электронного документооборота;</w:t>
      </w:r>
    </w:p>
    <w:p w:rsidR="00172F91" w:rsidRDefault="00172F91">
      <w:pPr>
        <w:pStyle w:val="ConsPlusNormal"/>
        <w:ind w:firstLine="540"/>
        <w:jc w:val="both"/>
      </w:pPr>
      <w:r>
        <w:t>в случае выдачи документов, являющихся результатом предоставления муниципальной услуги в МФЦ направление документов, подтверждается отметкой в АИС МФЦ.</w:t>
      </w:r>
    </w:p>
    <w:p w:rsidR="00172F91" w:rsidRDefault="00172F91">
      <w:pPr>
        <w:pStyle w:val="ConsPlusNormal"/>
        <w:jc w:val="both"/>
      </w:pPr>
    </w:p>
    <w:p w:rsidR="00172F91" w:rsidRDefault="00172F91">
      <w:pPr>
        <w:pStyle w:val="ConsPlusNormal"/>
        <w:jc w:val="center"/>
        <w:outlineLvl w:val="1"/>
      </w:pPr>
      <w:r>
        <w:t>IV. Формы контроля за исполнением</w:t>
      </w:r>
    </w:p>
    <w:p w:rsidR="00172F91" w:rsidRDefault="00172F91">
      <w:pPr>
        <w:pStyle w:val="ConsPlusNormal"/>
        <w:jc w:val="center"/>
      </w:pPr>
      <w:r>
        <w:t>административного регламента</w:t>
      </w:r>
    </w:p>
    <w:p w:rsidR="00172F91" w:rsidRDefault="00172F91">
      <w:pPr>
        <w:pStyle w:val="ConsPlusNormal"/>
        <w:jc w:val="both"/>
      </w:pPr>
    </w:p>
    <w:p w:rsidR="00172F91" w:rsidRDefault="00172F91">
      <w:pPr>
        <w:pStyle w:val="ConsPlusNormal"/>
        <w:jc w:val="center"/>
        <w:outlineLvl w:val="2"/>
      </w:pPr>
      <w:r>
        <w:t>Порядок осуществления текущего контроля за соблюдением</w:t>
      </w:r>
    </w:p>
    <w:p w:rsidR="00172F91" w:rsidRDefault="00172F91">
      <w:pPr>
        <w:pStyle w:val="ConsPlusNormal"/>
        <w:jc w:val="center"/>
      </w:pPr>
      <w:r>
        <w:t>и исполнением ответственными должностными лицами положений</w:t>
      </w:r>
    </w:p>
    <w:p w:rsidR="00172F91" w:rsidRDefault="00172F91">
      <w:pPr>
        <w:pStyle w:val="ConsPlusNormal"/>
        <w:jc w:val="center"/>
      </w:pPr>
      <w:r>
        <w:t>административного регламента и иных нормативных правовых</w:t>
      </w:r>
    </w:p>
    <w:p w:rsidR="00172F91" w:rsidRDefault="00172F91">
      <w:pPr>
        <w:pStyle w:val="ConsPlusNormal"/>
        <w:jc w:val="center"/>
      </w:pPr>
      <w:r>
        <w:t>актов, устанавливающих требования к предоставлению</w:t>
      </w:r>
    </w:p>
    <w:p w:rsidR="00172F91" w:rsidRDefault="00172F91">
      <w:pPr>
        <w:pStyle w:val="ConsPlusNormal"/>
        <w:jc w:val="center"/>
      </w:pPr>
      <w:r>
        <w:t>муниципальной услуги, а также принятием ими решений</w:t>
      </w:r>
    </w:p>
    <w:p w:rsidR="00172F91" w:rsidRDefault="00172F91">
      <w:pPr>
        <w:pStyle w:val="ConsPlusNormal"/>
        <w:jc w:val="both"/>
      </w:pPr>
    </w:p>
    <w:p w:rsidR="00172F91" w:rsidRDefault="00172F91">
      <w:pPr>
        <w:pStyle w:val="ConsPlusNormal"/>
        <w:ind w:firstLine="540"/>
        <w:jc w:val="both"/>
      </w:pPr>
      <w:r>
        <w:t>47.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лицом, его замещающим.</w:t>
      </w:r>
    </w:p>
    <w:p w:rsidR="00172F91" w:rsidRDefault="00172F91">
      <w:pPr>
        <w:pStyle w:val="ConsPlusNormal"/>
        <w:jc w:val="both"/>
      </w:pPr>
    </w:p>
    <w:p w:rsidR="00172F91" w:rsidRDefault="00172F91">
      <w:pPr>
        <w:pStyle w:val="ConsPlusNormal"/>
        <w:jc w:val="center"/>
        <w:outlineLvl w:val="2"/>
      </w:pPr>
      <w:r>
        <w:t>Порядок и периодичность осуществления плановых и внеплановых</w:t>
      </w:r>
    </w:p>
    <w:p w:rsidR="00172F91" w:rsidRDefault="00172F91">
      <w:pPr>
        <w:pStyle w:val="ConsPlusNormal"/>
        <w:jc w:val="center"/>
      </w:pPr>
      <w:r>
        <w:t>проверок полноты и качества предоставления муниципальной</w:t>
      </w:r>
    </w:p>
    <w:p w:rsidR="00172F91" w:rsidRDefault="00172F91">
      <w:pPr>
        <w:pStyle w:val="ConsPlusNormal"/>
        <w:jc w:val="center"/>
      </w:pPr>
      <w:r>
        <w:t>услуги, порядок и формы контроля за полнотой и качеством</w:t>
      </w:r>
    </w:p>
    <w:p w:rsidR="00172F91" w:rsidRDefault="00172F91">
      <w:pPr>
        <w:pStyle w:val="ConsPlusNormal"/>
        <w:jc w:val="center"/>
      </w:pPr>
      <w:r>
        <w:t>предоставления муниципальной услуги, в том числе со стороны</w:t>
      </w:r>
    </w:p>
    <w:p w:rsidR="00172F91" w:rsidRDefault="00172F91">
      <w:pPr>
        <w:pStyle w:val="ConsPlusNormal"/>
        <w:jc w:val="center"/>
      </w:pPr>
      <w:r>
        <w:t>граждан, их объединений и организаций</w:t>
      </w:r>
    </w:p>
    <w:p w:rsidR="00172F91" w:rsidRDefault="00172F91">
      <w:pPr>
        <w:pStyle w:val="ConsPlusNormal"/>
        <w:jc w:val="both"/>
      </w:pPr>
    </w:p>
    <w:p w:rsidR="00172F91" w:rsidRDefault="00172F91">
      <w:pPr>
        <w:pStyle w:val="ConsPlusNormal"/>
        <w:ind w:firstLine="540"/>
        <w:jc w:val="both"/>
      </w:pPr>
      <w:r>
        <w:t>48.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директора Департамента либо уполномоченным лицом.</w:t>
      </w:r>
    </w:p>
    <w:p w:rsidR="00172F91" w:rsidRDefault="00172F91">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72F91" w:rsidRDefault="00172F91">
      <w:pPr>
        <w:pStyle w:val="ConsPlusNormal"/>
        <w:ind w:firstLine="540"/>
        <w:jc w:val="both"/>
      </w:pPr>
      <w:r>
        <w:t xml:space="preserve">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w:t>
      </w:r>
      <w:r>
        <w:lastRenderedPageBreak/>
        <w:t>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72F91" w:rsidRDefault="00172F91">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72F91" w:rsidRDefault="00172F91">
      <w:pPr>
        <w:pStyle w:val="ConsPlusNormal"/>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w:t>
      </w:r>
    </w:p>
    <w:p w:rsidR="00172F91" w:rsidRDefault="00172F91">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72F91" w:rsidRDefault="00172F91">
      <w:pPr>
        <w:pStyle w:val="ConsPlusNormal"/>
        <w:ind w:firstLine="540"/>
        <w:jc w:val="both"/>
      </w:pPr>
      <w:r>
        <w:t>49. Контроль за полнотой и качеством предоставления муниципальной услуги может осуществляться со стороны граждан, их объединений и организаций путем направления в адрес Департамента:</w:t>
      </w:r>
    </w:p>
    <w:p w:rsidR="00172F91" w:rsidRDefault="00172F91">
      <w:pPr>
        <w:pStyle w:val="ConsPlusNormal"/>
        <w:ind w:firstLine="540"/>
        <w:jc w:val="both"/>
      </w:pPr>
      <w: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172F91" w:rsidRDefault="00172F91">
      <w:pPr>
        <w:pStyle w:val="ConsPlusNormal"/>
        <w:ind w:firstLine="540"/>
        <w:jc w:val="both"/>
      </w:pPr>
      <w:r>
        <w:t>сообщений о нарушении законов и иных нормативных правовых актов, недостатках в работе Департамента, их должностных лиц;</w:t>
      </w:r>
    </w:p>
    <w:p w:rsidR="00172F91" w:rsidRDefault="00172F91">
      <w:pPr>
        <w:pStyle w:val="ConsPlusNormal"/>
        <w:ind w:firstLine="540"/>
        <w:jc w:val="both"/>
      </w:pPr>
      <w:r>
        <w:t>жалоб по фактам нарушения должностными лицами Департамента прав, свобод или законных интересов граждан.</w:t>
      </w:r>
    </w:p>
    <w:p w:rsidR="00172F91" w:rsidRDefault="00172F91">
      <w:pPr>
        <w:pStyle w:val="ConsPlusNormal"/>
        <w:jc w:val="both"/>
      </w:pPr>
    </w:p>
    <w:p w:rsidR="00172F91" w:rsidRDefault="00172F91">
      <w:pPr>
        <w:pStyle w:val="ConsPlusNormal"/>
        <w:jc w:val="center"/>
        <w:outlineLvl w:val="2"/>
      </w:pPr>
      <w:r>
        <w:t>Ответственность должностных лиц органа местного</w:t>
      </w:r>
    </w:p>
    <w:p w:rsidR="00172F91" w:rsidRDefault="00172F91">
      <w:pPr>
        <w:pStyle w:val="ConsPlusNormal"/>
        <w:jc w:val="center"/>
      </w:pPr>
      <w:r>
        <w:t>самоуправления за решения и действия (бездействие),</w:t>
      </w:r>
    </w:p>
    <w:p w:rsidR="00172F91" w:rsidRDefault="00172F91">
      <w:pPr>
        <w:pStyle w:val="ConsPlusNormal"/>
        <w:jc w:val="center"/>
      </w:pPr>
      <w:r>
        <w:t>принимаемые (осуществляемые) ими в ходе</w:t>
      </w:r>
    </w:p>
    <w:p w:rsidR="00172F91" w:rsidRDefault="00172F91">
      <w:pPr>
        <w:pStyle w:val="ConsPlusNormal"/>
        <w:jc w:val="center"/>
      </w:pPr>
      <w:r>
        <w:t>предоставления муниципальной услуги, в том числе</w:t>
      </w:r>
    </w:p>
    <w:p w:rsidR="00172F91" w:rsidRDefault="00172F91">
      <w:pPr>
        <w:pStyle w:val="ConsPlusNormal"/>
        <w:jc w:val="center"/>
      </w:pPr>
      <w:r>
        <w:t>за необоснованные межведомственные запросы</w:t>
      </w:r>
    </w:p>
    <w:p w:rsidR="00172F91" w:rsidRDefault="00172F91">
      <w:pPr>
        <w:pStyle w:val="ConsPlusNormal"/>
        <w:jc w:val="both"/>
      </w:pPr>
    </w:p>
    <w:p w:rsidR="00172F91" w:rsidRDefault="00172F91">
      <w:pPr>
        <w:pStyle w:val="ConsPlusNormal"/>
        <w:ind w:firstLine="540"/>
        <w:jc w:val="both"/>
      </w:pPr>
      <w:r>
        <w:t>50. Должностные лица Департамента 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172F91" w:rsidRDefault="00172F91">
      <w:pPr>
        <w:pStyle w:val="ConsPlusNormal"/>
        <w:ind w:firstLine="540"/>
        <w:jc w:val="both"/>
      </w:pPr>
      <w:r>
        <w:t xml:space="preserve">В соответствии со </w:t>
      </w:r>
      <w:hyperlink r:id="rId3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72F91" w:rsidRDefault="00172F91">
      <w:pPr>
        <w:pStyle w:val="ConsPlusNormal"/>
        <w:jc w:val="both"/>
      </w:pPr>
    </w:p>
    <w:p w:rsidR="00172F91" w:rsidRDefault="00172F91">
      <w:pPr>
        <w:pStyle w:val="ConsPlusNormal"/>
        <w:jc w:val="center"/>
        <w:outlineLvl w:val="2"/>
      </w:pPr>
      <w:r>
        <w:t>Досудебный (внесудебный) порядок обжалования решений</w:t>
      </w:r>
    </w:p>
    <w:p w:rsidR="00172F91" w:rsidRDefault="00172F91">
      <w:pPr>
        <w:pStyle w:val="ConsPlusNormal"/>
        <w:jc w:val="center"/>
      </w:pPr>
      <w:r>
        <w:t>и действий (бездействия) органа, предоставляющего</w:t>
      </w:r>
    </w:p>
    <w:p w:rsidR="00172F91" w:rsidRDefault="00172F91">
      <w:pPr>
        <w:pStyle w:val="ConsPlusNormal"/>
        <w:jc w:val="center"/>
      </w:pPr>
      <w:r>
        <w:t>муниципальную услугу, а также должностных лиц</w:t>
      </w:r>
    </w:p>
    <w:p w:rsidR="00172F91" w:rsidRDefault="00172F91">
      <w:pPr>
        <w:pStyle w:val="ConsPlusNormal"/>
        <w:jc w:val="center"/>
      </w:pPr>
      <w:r>
        <w:t>и муниципальных служащих, обеспечивающих</w:t>
      </w:r>
    </w:p>
    <w:p w:rsidR="00172F91" w:rsidRDefault="00172F91">
      <w:pPr>
        <w:pStyle w:val="ConsPlusNormal"/>
        <w:jc w:val="center"/>
      </w:pPr>
      <w:r>
        <w:t>ее предоставление</w:t>
      </w:r>
    </w:p>
    <w:p w:rsidR="00172F91" w:rsidRDefault="00172F91">
      <w:pPr>
        <w:pStyle w:val="ConsPlusNormal"/>
        <w:jc w:val="both"/>
      </w:pPr>
    </w:p>
    <w:p w:rsidR="00172F91" w:rsidRDefault="00172F91">
      <w:pPr>
        <w:pStyle w:val="ConsPlusNormal"/>
        <w:ind w:firstLine="540"/>
        <w:jc w:val="both"/>
      </w:pPr>
      <w: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w:t>
      </w:r>
      <w:r>
        <w:lastRenderedPageBreak/>
        <w:t>услуги должностными лицами, муниципальными служащими.</w:t>
      </w:r>
    </w:p>
    <w:p w:rsidR="00172F91" w:rsidRDefault="00172F91">
      <w:pPr>
        <w:pStyle w:val="ConsPlusNormal"/>
        <w:ind w:firstLine="540"/>
        <w:jc w:val="both"/>
      </w:pPr>
      <w:r>
        <w:t>52. Предметом досудебного (внесудебного) обжалования могут являться действие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172F91" w:rsidRDefault="00172F91">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172F91" w:rsidRDefault="00172F91">
      <w:pPr>
        <w:pStyle w:val="ConsPlusNormal"/>
        <w:ind w:firstLine="540"/>
        <w:jc w:val="both"/>
      </w:pPr>
      <w:r>
        <w:t>нарушение срока регистрации запроса заявителя о предоставлении муниципальной услуги;</w:t>
      </w:r>
    </w:p>
    <w:p w:rsidR="00172F91" w:rsidRDefault="00172F91">
      <w:pPr>
        <w:pStyle w:val="ConsPlusNormal"/>
        <w:ind w:firstLine="540"/>
        <w:jc w:val="both"/>
      </w:pPr>
      <w:r>
        <w:t>нарушение срока предоставления муниципальной услуги;</w:t>
      </w:r>
    </w:p>
    <w:p w:rsidR="00172F91" w:rsidRDefault="00172F91">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w:t>
      </w:r>
    </w:p>
    <w:p w:rsidR="00172F91" w:rsidRDefault="00172F91">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 для предоставления муниципальной услуги, у заявителя;</w:t>
      </w:r>
    </w:p>
    <w:p w:rsidR="00172F91" w:rsidRDefault="00172F91">
      <w:pPr>
        <w:pStyle w:val="ConsPlusNormal"/>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
    <w:p w:rsidR="00172F91" w:rsidRDefault="00172F91">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города Ханты-Мансийска;</w:t>
      </w:r>
    </w:p>
    <w:p w:rsidR="00172F91" w:rsidRDefault="00172F91">
      <w:pPr>
        <w:pStyle w:val="ConsPlusNormal"/>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72F91" w:rsidRDefault="00172F91">
      <w:pPr>
        <w:pStyle w:val="ConsPlusNormal"/>
        <w:ind w:firstLine="540"/>
        <w:jc w:val="both"/>
      </w:pPr>
      <w:r>
        <w:t>53. Жалоба подается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172F91" w:rsidRDefault="00172F91">
      <w:pPr>
        <w:pStyle w:val="ConsPlusNormal"/>
        <w:ind w:firstLine="540"/>
        <w:jc w:val="both"/>
      </w:pPr>
      <w:r>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или МФЦ.</w:t>
      </w:r>
    </w:p>
    <w:p w:rsidR="00172F91" w:rsidRDefault="00172F91">
      <w:pPr>
        <w:pStyle w:val="ConsPlusNormal"/>
        <w:ind w:firstLine="540"/>
        <w:jc w:val="both"/>
      </w:pPr>
      <w:r>
        <w:t>55. 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172F91" w:rsidRDefault="00172F91">
      <w:pPr>
        <w:pStyle w:val="ConsPlusNormal"/>
        <w:ind w:firstLine="540"/>
        <w:jc w:val="both"/>
      </w:pPr>
      <w: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72F91" w:rsidRDefault="00172F91">
      <w:pPr>
        <w:pStyle w:val="ConsPlusNormal"/>
        <w:ind w:firstLine="540"/>
        <w:jc w:val="both"/>
      </w:pPr>
      <w:r>
        <w:t xml:space="preserve">57. Время приема жалоб осуществляется в соответствии с графиком предоставления муниципальной услуги, указанным в </w:t>
      </w:r>
      <w:hyperlink w:anchor="P69" w:history="1">
        <w:r>
          <w:rPr>
            <w:color w:val="0000FF"/>
          </w:rPr>
          <w:t>пунктах 3</w:t>
        </w:r>
      </w:hyperlink>
      <w:r>
        <w:t xml:space="preserve">, </w:t>
      </w:r>
      <w:hyperlink w:anchor="P88" w:history="1">
        <w:r>
          <w:rPr>
            <w:color w:val="0000FF"/>
          </w:rPr>
          <w:t>4</w:t>
        </w:r>
      </w:hyperlink>
      <w:r>
        <w:t xml:space="preserve"> настоящего административного регламента.</w:t>
      </w:r>
    </w:p>
    <w:p w:rsidR="00172F91" w:rsidRDefault="00172F91">
      <w:pPr>
        <w:pStyle w:val="ConsPlusNormal"/>
        <w:ind w:firstLine="540"/>
        <w:jc w:val="both"/>
      </w:pPr>
      <w:r>
        <w:t>58. Заявитель в жалобе указывает следующую информацию:</w:t>
      </w:r>
    </w:p>
    <w:p w:rsidR="00172F91" w:rsidRDefault="00172F91">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172F91" w:rsidRDefault="00172F91">
      <w:pPr>
        <w:pStyle w:val="ConsPlusNormal"/>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F91" w:rsidRDefault="00172F91">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72F91" w:rsidRDefault="00172F91">
      <w:pPr>
        <w:pStyle w:val="ConsPlusNormal"/>
        <w:ind w:firstLine="540"/>
        <w:jc w:val="both"/>
      </w:pPr>
      <w:r>
        <w:lastRenderedPageBreak/>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172F91" w:rsidRDefault="00172F91">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172F91" w:rsidRDefault="00172F91">
      <w:pPr>
        <w:pStyle w:val="ConsPlusNormal"/>
        <w:ind w:firstLine="540"/>
        <w:jc w:val="both"/>
      </w:pPr>
      <w: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2F91" w:rsidRDefault="00172F91">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72F91" w:rsidRDefault="00172F91">
      <w:pPr>
        <w:pStyle w:val="ConsPlusNormal"/>
        <w:ind w:firstLine="540"/>
        <w:jc w:val="both"/>
      </w:pPr>
      <w:r>
        <w:t>а)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p>
    <w:p w:rsidR="00172F91" w:rsidRDefault="00172F91">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2F91" w:rsidRDefault="00172F91">
      <w:pPr>
        <w:pStyle w:val="ConsPlusNormal"/>
        <w:ind w:firstLine="540"/>
        <w:jc w:val="both"/>
      </w:pPr>
      <w:r>
        <w:t>60. Заявитель имеет право на получение информации и документов, необходимых для обоснования и рассмотрения жалобы.</w:t>
      </w:r>
    </w:p>
    <w:p w:rsidR="00172F91" w:rsidRDefault="00172F91">
      <w:pPr>
        <w:pStyle w:val="ConsPlusNormal"/>
        <w:ind w:firstLine="540"/>
        <w:jc w:val="both"/>
      </w:pPr>
      <w:r>
        <w:t>61. Жалоба, поступившая в Департамент, подлежит регистрации в день ее поступления.</w:t>
      </w:r>
    </w:p>
    <w:p w:rsidR="00172F91" w:rsidRDefault="00172F91">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172F91" w:rsidRDefault="00172F91">
      <w:pPr>
        <w:pStyle w:val="ConsPlusNormal"/>
        <w:ind w:firstLine="540"/>
        <w:jc w:val="both"/>
      </w:pPr>
      <w:r>
        <w:t>62. 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2F91" w:rsidRDefault="00172F91">
      <w:pPr>
        <w:pStyle w:val="ConsPlusNormal"/>
        <w:ind w:firstLine="540"/>
        <w:jc w:val="both"/>
      </w:pPr>
      <w:r>
        <w:t>63.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72F91" w:rsidRDefault="00172F91">
      <w:pPr>
        <w:pStyle w:val="ConsPlusNormal"/>
        <w:ind w:firstLine="540"/>
        <w:jc w:val="both"/>
      </w:pPr>
      <w:r>
        <w:t>64.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172F91" w:rsidRDefault="00172F91">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2F91" w:rsidRDefault="00172F91">
      <w:pPr>
        <w:pStyle w:val="ConsPlusNormal"/>
        <w:ind w:firstLine="540"/>
        <w:jc w:val="both"/>
      </w:pPr>
      <w:r>
        <w:t>65. В ответе по результатам рассмотрения жалобы указываются:</w:t>
      </w:r>
    </w:p>
    <w:p w:rsidR="00172F91" w:rsidRDefault="00172F91">
      <w:pPr>
        <w:pStyle w:val="ConsPlusNormal"/>
        <w:ind w:firstLine="540"/>
        <w:jc w:val="both"/>
      </w:pPr>
      <w:r>
        <w:t>наименование органа, предоставляющего муниципальную услугу, рассмотревшего жалобу, должность, фамилию, имя, отчество (при наличии) его должностного лица, принявшего решение по жалобе;</w:t>
      </w:r>
    </w:p>
    <w:p w:rsidR="00172F91" w:rsidRDefault="00172F91">
      <w:pPr>
        <w:pStyle w:val="ConsPlusNormal"/>
        <w:ind w:firstLine="540"/>
        <w:jc w:val="both"/>
      </w:pPr>
      <w: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72F91" w:rsidRDefault="00172F91">
      <w:pPr>
        <w:pStyle w:val="ConsPlusNormal"/>
        <w:ind w:firstLine="540"/>
        <w:jc w:val="both"/>
      </w:pPr>
      <w:r>
        <w:t>наименование заявителя;</w:t>
      </w:r>
    </w:p>
    <w:p w:rsidR="00172F91" w:rsidRDefault="00172F91">
      <w:pPr>
        <w:pStyle w:val="ConsPlusNormal"/>
        <w:ind w:firstLine="540"/>
        <w:jc w:val="both"/>
      </w:pPr>
      <w:r>
        <w:t>основания для принятия решения по жалобе;</w:t>
      </w:r>
    </w:p>
    <w:p w:rsidR="00172F91" w:rsidRDefault="00172F91">
      <w:pPr>
        <w:pStyle w:val="ConsPlusNormal"/>
        <w:ind w:firstLine="540"/>
        <w:jc w:val="both"/>
      </w:pPr>
      <w:r>
        <w:t>принятое по жалобе решение;</w:t>
      </w:r>
    </w:p>
    <w:p w:rsidR="00172F91" w:rsidRDefault="00172F91">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2F91" w:rsidRDefault="00172F91">
      <w:pPr>
        <w:pStyle w:val="ConsPlusNormal"/>
        <w:ind w:firstLine="540"/>
        <w:jc w:val="both"/>
      </w:pPr>
      <w:r>
        <w:t>сведения о порядке обжалования принятого по жалобе решения.</w:t>
      </w:r>
    </w:p>
    <w:p w:rsidR="00172F91" w:rsidRDefault="00172F91">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172F91" w:rsidRDefault="00172F91">
      <w:pPr>
        <w:pStyle w:val="ConsPlusNormal"/>
        <w:ind w:firstLine="540"/>
        <w:jc w:val="both"/>
      </w:pPr>
      <w: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F91" w:rsidRDefault="00172F91">
      <w:pPr>
        <w:pStyle w:val="ConsPlusNormal"/>
        <w:ind w:firstLine="540"/>
        <w:jc w:val="both"/>
      </w:pPr>
      <w:r>
        <w:lastRenderedPageBreak/>
        <w:t>67. Департамент отказывает в удовлетворении жалобы в следующих случаях:</w:t>
      </w:r>
    </w:p>
    <w:p w:rsidR="00172F91" w:rsidRDefault="00172F91">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172F91" w:rsidRDefault="00172F91">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172F91" w:rsidRDefault="00172F91">
      <w:pPr>
        <w:pStyle w:val="ConsPlusNormal"/>
        <w:ind w:firstLine="540"/>
        <w:jc w:val="both"/>
      </w:pPr>
      <w:r>
        <w:t>наличие решения по жалобе, принятого ранее в отношении того же заявителя и по тому же предмету жалобы.</w:t>
      </w:r>
    </w:p>
    <w:p w:rsidR="00172F91" w:rsidRDefault="00172F91">
      <w:pPr>
        <w:pStyle w:val="ConsPlusNormal"/>
        <w:ind w:firstLine="540"/>
        <w:jc w:val="both"/>
      </w:pPr>
      <w:r>
        <w:t>68. Департамент оставляет жалобу без ответа в следующих случаях:</w:t>
      </w:r>
    </w:p>
    <w:p w:rsidR="00172F91" w:rsidRDefault="00172F91">
      <w:pPr>
        <w:pStyle w:val="ConsPlusNormal"/>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172F91" w:rsidRDefault="00172F91">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172F91" w:rsidRDefault="00172F91">
      <w:pPr>
        <w:pStyle w:val="ConsPlusNormal"/>
        <w:ind w:firstLine="540"/>
        <w:jc w:val="both"/>
      </w:pPr>
      <w:r>
        <w:t>если текст жалобы, фамилия, имя, отчество (при наличии) и (или) почтовый адрес заявителя,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72F91" w:rsidRDefault="00172F91">
      <w:pPr>
        <w:pStyle w:val="ConsPlusNormal"/>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172F91" w:rsidRDefault="00172F91">
      <w:pPr>
        <w:pStyle w:val="ConsPlusNormal"/>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2F91" w:rsidRDefault="00172F91">
      <w:pPr>
        <w:pStyle w:val="ConsPlusNormal"/>
        <w:ind w:firstLine="540"/>
        <w:jc w:val="both"/>
      </w:pPr>
      <w: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2F91" w:rsidRDefault="00172F91">
      <w:pPr>
        <w:pStyle w:val="ConsPlusNormal"/>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72F91" w:rsidRDefault="00172F91">
      <w:pPr>
        <w:pStyle w:val="ConsPlusNormal"/>
        <w:ind w:firstLine="540"/>
        <w:jc w:val="both"/>
      </w:pPr>
      <w:r>
        <w:t>70. Информация о порядке подачи и рассмотрения жалобы размещается на информационном стенде в месте предоставления муниципальной услуги и на Официальном портале, Едином и региональном порталах.</w:t>
      </w: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right"/>
        <w:outlineLvl w:val="1"/>
      </w:pPr>
      <w:r>
        <w:t>Приложение 1</w:t>
      </w:r>
    </w:p>
    <w:p w:rsidR="00172F91" w:rsidRDefault="00172F91">
      <w:pPr>
        <w:pStyle w:val="ConsPlusNormal"/>
        <w:jc w:val="right"/>
      </w:pPr>
      <w:r>
        <w:t>к административному регламенту</w:t>
      </w:r>
    </w:p>
    <w:p w:rsidR="00172F91" w:rsidRDefault="00172F91">
      <w:pPr>
        <w:pStyle w:val="ConsPlusNormal"/>
        <w:jc w:val="right"/>
      </w:pPr>
      <w:r>
        <w:t>предоставления муниципальной услуги</w:t>
      </w:r>
    </w:p>
    <w:p w:rsidR="00172F91" w:rsidRDefault="00172F91">
      <w:pPr>
        <w:pStyle w:val="ConsPlusNormal"/>
        <w:jc w:val="right"/>
      </w:pPr>
      <w:r>
        <w:t>"Предоставление в аренду,</w:t>
      </w:r>
    </w:p>
    <w:p w:rsidR="00172F91" w:rsidRDefault="00172F91">
      <w:pPr>
        <w:pStyle w:val="ConsPlusNormal"/>
        <w:jc w:val="right"/>
      </w:pPr>
      <w:r>
        <w:t>безвозмездное пользование имущества,</w:t>
      </w:r>
    </w:p>
    <w:p w:rsidR="00172F91" w:rsidRDefault="00172F91">
      <w:pPr>
        <w:pStyle w:val="ConsPlusNormal"/>
        <w:jc w:val="right"/>
      </w:pPr>
      <w:r>
        <w:t>находящегося в собственности</w:t>
      </w:r>
    </w:p>
    <w:p w:rsidR="00172F91" w:rsidRDefault="00172F91">
      <w:pPr>
        <w:pStyle w:val="ConsPlusNormal"/>
        <w:jc w:val="right"/>
      </w:pPr>
      <w:r>
        <w:t>муниципального образования,</w:t>
      </w:r>
    </w:p>
    <w:p w:rsidR="00172F91" w:rsidRDefault="00172F91">
      <w:pPr>
        <w:pStyle w:val="ConsPlusNormal"/>
        <w:jc w:val="right"/>
      </w:pPr>
      <w:r>
        <w:t>за исключением земельных участков</w:t>
      </w:r>
    </w:p>
    <w:p w:rsidR="00172F91" w:rsidRDefault="00172F91">
      <w:pPr>
        <w:pStyle w:val="ConsPlusNormal"/>
        <w:jc w:val="right"/>
      </w:pPr>
      <w:r>
        <w:t>и жилых помещений"</w:t>
      </w:r>
    </w:p>
    <w:p w:rsidR="00172F91" w:rsidRDefault="00172F91">
      <w:pPr>
        <w:pStyle w:val="ConsPlusNormal"/>
        <w:jc w:val="both"/>
      </w:pPr>
    </w:p>
    <w:p w:rsidR="00172F91" w:rsidRDefault="00172F91">
      <w:pPr>
        <w:pStyle w:val="ConsPlusNonformat"/>
        <w:jc w:val="both"/>
      </w:pPr>
      <w:r>
        <w:t xml:space="preserve">                                  В Департамент муниципальной собственности</w:t>
      </w:r>
    </w:p>
    <w:p w:rsidR="00172F91" w:rsidRDefault="00172F91">
      <w:pPr>
        <w:pStyle w:val="ConsPlusNonformat"/>
        <w:jc w:val="both"/>
      </w:pPr>
      <w:r>
        <w:t xml:space="preserve">                                       Администрации города Ханты-Мансийска</w:t>
      </w:r>
    </w:p>
    <w:p w:rsidR="00172F91" w:rsidRDefault="00172F91">
      <w:pPr>
        <w:pStyle w:val="ConsPlusNonformat"/>
        <w:jc w:val="both"/>
      </w:pPr>
      <w:r>
        <w:t xml:space="preserve">                                  от ______________________________________</w:t>
      </w:r>
    </w:p>
    <w:p w:rsidR="00172F91" w:rsidRDefault="00172F91">
      <w:pPr>
        <w:pStyle w:val="ConsPlusNonformat"/>
        <w:jc w:val="both"/>
      </w:pPr>
      <w:r>
        <w:t xml:space="preserve">                                  _________________________________________</w:t>
      </w:r>
    </w:p>
    <w:p w:rsidR="00172F91" w:rsidRDefault="00172F91">
      <w:pPr>
        <w:pStyle w:val="ConsPlusNonformat"/>
        <w:jc w:val="both"/>
      </w:pPr>
      <w:r>
        <w:t xml:space="preserve">                                                (наименование организации -</w:t>
      </w:r>
    </w:p>
    <w:p w:rsidR="00172F91" w:rsidRDefault="00172F91">
      <w:pPr>
        <w:pStyle w:val="ConsPlusNonformat"/>
        <w:jc w:val="both"/>
      </w:pPr>
      <w:r>
        <w:lastRenderedPageBreak/>
        <w:t xml:space="preserve">                                              для юридических лиц, Ф.И.О. -</w:t>
      </w:r>
    </w:p>
    <w:p w:rsidR="00172F91" w:rsidRDefault="00172F91">
      <w:pPr>
        <w:pStyle w:val="ConsPlusNonformat"/>
        <w:jc w:val="both"/>
      </w:pPr>
      <w:r>
        <w:t xml:space="preserve">                                        для физических лиц и индивидуальных</w:t>
      </w:r>
    </w:p>
    <w:p w:rsidR="00172F91" w:rsidRDefault="00172F91">
      <w:pPr>
        <w:pStyle w:val="ConsPlusNonformat"/>
        <w:jc w:val="both"/>
      </w:pPr>
      <w:r>
        <w:t xml:space="preserve">                                                          предпринимателей)</w:t>
      </w:r>
    </w:p>
    <w:p w:rsidR="00172F91" w:rsidRDefault="00172F91">
      <w:pPr>
        <w:pStyle w:val="ConsPlusNonformat"/>
        <w:jc w:val="both"/>
      </w:pPr>
      <w:r>
        <w:t xml:space="preserve">                                  _________________________________________</w:t>
      </w:r>
    </w:p>
    <w:p w:rsidR="00172F91" w:rsidRDefault="00172F91">
      <w:pPr>
        <w:pStyle w:val="ConsPlusNonformat"/>
        <w:jc w:val="both"/>
      </w:pPr>
      <w:r>
        <w:t xml:space="preserve">                                  _________________________________________</w:t>
      </w:r>
    </w:p>
    <w:p w:rsidR="00172F91" w:rsidRDefault="00172F91">
      <w:pPr>
        <w:pStyle w:val="ConsPlusNonformat"/>
        <w:jc w:val="both"/>
      </w:pPr>
      <w:r>
        <w:t xml:space="preserve">                                            (адрес (почтовый, электронный),</w:t>
      </w:r>
    </w:p>
    <w:p w:rsidR="00172F91" w:rsidRDefault="00172F91">
      <w:pPr>
        <w:pStyle w:val="ConsPlusNonformat"/>
        <w:jc w:val="both"/>
      </w:pPr>
      <w:r>
        <w:t xml:space="preserve">                                         по которому должны быть направлены</w:t>
      </w:r>
    </w:p>
    <w:p w:rsidR="00172F91" w:rsidRDefault="00172F91">
      <w:pPr>
        <w:pStyle w:val="ConsPlusNonformat"/>
        <w:jc w:val="both"/>
      </w:pPr>
      <w:r>
        <w:t xml:space="preserve">                                          документы, являющиеся результатом</w:t>
      </w:r>
    </w:p>
    <w:p w:rsidR="00172F91" w:rsidRDefault="00172F91">
      <w:pPr>
        <w:pStyle w:val="ConsPlusNonformat"/>
        <w:jc w:val="both"/>
      </w:pPr>
      <w:r>
        <w:t xml:space="preserve">                                       предоставления муниципальной услуги,</w:t>
      </w:r>
    </w:p>
    <w:p w:rsidR="00172F91" w:rsidRDefault="00172F91">
      <w:pPr>
        <w:pStyle w:val="ConsPlusNonformat"/>
        <w:jc w:val="both"/>
      </w:pPr>
      <w:r>
        <w:t xml:space="preserve">                                  номер телефона для контактов, позволяющие</w:t>
      </w:r>
    </w:p>
    <w:p w:rsidR="00172F91" w:rsidRDefault="00172F91">
      <w:pPr>
        <w:pStyle w:val="ConsPlusNonformat"/>
        <w:jc w:val="both"/>
      </w:pPr>
      <w:r>
        <w:t xml:space="preserve">                                  осуществлять взаимодействие с заявителем)</w:t>
      </w:r>
    </w:p>
    <w:p w:rsidR="00172F91" w:rsidRDefault="00172F91">
      <w:pPr>
        <w:pStyle w:val="ConsPlusNonformat"/>
        <w:jc w:val="both"/>
      </w:pPr>
    </w:p>
    <w:p w:rsidR="00172F91" w:rsidRDefault="00172F91">
      <w:pPr>
        <w:pStyle w:val="ConsPlusNonformat"/>
        <w:jc w:val="both"/>
      </w:pPr>
      <w:bookmarkStart w:id="19" w:name="P616"/>
      <w:bookmarkEnd w:id="19"/>
      <w:r>
        <w:t xml:space="preserve">                                 Заявление</w:t>
      </w:r>
    </w:p>
    <w:p w:rsidR="00172F91" w:rsidRDefault="00172F91">
      <w:pPr>
        <w:pStyle w:val="ConsPlusNonformat"/>
        <w:jc w:val="both"/>
      </w:pPr>
    </w:p>
    <w:p w:rsidR="00172F91" w:rsidRDefault="00172F91">
      <w:pPr>
        <w:pStyle w:val="ConsPlusNonformat"/>
        <w:jc w:val="both"/>
      </w:pPr>
      <w:r>
        <w:t xml:space="preserve">    Прошу предоставить в аренду (безвозмездное пользование) сроком ________</w:t>
      </w:r>
    </w:p>
    <w:p w:rsidR="00172F91" w:rsidRDefault="00172F91">
      <w:pPr>
        <w:pStyle w:val="ConsPlusNonformat"/>
        <w:jc w:val="both"/>
      </w:pPr>
      <w:r>
        <w:t>муниципальное имущество, составляющее казну города Ханты-Мансийска,</w:t>
      </w:r>
    </w:p>
    <w:p w:rsidR="00172F91" w:rsidRDefault="00172F91">
      <w:pPr>
        <w:pStyle w:val="ConsPlusNonformat"/>
        <w:jc w:val="both"/>
      </w:pPr>
      <w:r>
        <w:t>___________________________________________________________________________</w:t>
      </w:r>
    </w:p>
    <w:p w:rsidR="00172F91" w:rsidRDefault="00172F91">
      <w:pPr>
        <w:pStyle w:val="ConsPlusNonformat"/>
        <w:jc w:val="both"/>
      </w:pPr>
      <w:r>
        <w:t>___________________________________________________________________________</w:t>
      </w:r>
    </w:p>
    <w:p w:rsidR="00172F91" w:rsidRDefault="00172F91">
      <w:pPr>
        <w:pStyle w:val="ConsPlusNonformat"/>
        <w:jc w:val="both"/>
      </w:pPr>
      <w:r>
        <w:t xml:space="preserve">               (указывается наименование объекта и его адрес</w:t>
      </w:r>
    </w:p>
    <w:p w:rsidR="00172F91" w:rsidRDefault="00172F91">
      <w:pPr>
        <w:pStyle w:val="ConsPlusNonformat"/>
        <w:jc w:val="both"/>
      </w:pPr>
      <w:r>
        <w:t xml:space="preserve">             и иные индивидуально-определенные характеристики)</w:t>
      </w:r>
    </w:p>
    <w:p w:rsidR="00172F91" w:rsidRDefault="00172F91">
      <w:pPr>
        <w:pStyle w:val="ConsPlusNonformat"/>
        <w:jc w:val="both"/>
      </w:pPr>
    </w:p>
    <w:p w:rsidR="00172F91" w:rsidRDefault="00172F91">
      <w:pPr>
        <w:pStyle w:val="ConsPlusNonformat"/>
        <w:jc w:val="both"/>
      </w:pPr>
      <w:r>
        <w:t>__________________________________________________________________________.</w:t>
      </w:r>
    </w:p>
    <w:p w:rsidR="00172F91" w:rsidRDefault="00172F91">
      <w:pPr>
        <w:pStyle w:val="ConsPlusNonformat"/>
        <w:jc w:val="both"/>
      </w:pPr>
      <w:r>
        <w:t xml:space="preserve">         (при наличии указать дополнительные сведения об объекте,</w:t>
      </w:r>
    </w:p>
    <w:p w:rsidR="00172F91" w:rsidRDefault="00172F91">
      <w:pPr>
        <w:pStyle w:val="ConsPlusNonformat"/>
        <w:jc w:val="both"/>
      </w:pPr>
      <w:r>
        <w:t xml:space="preserve">                     позволяющие его идентифицировать)</w:t>
      </w:r>
    </w:p>
    <w:p w:rsidR="00172F91" w:rsidRDefault="00172F91">
      <w:pPr>
        <w:pStyle w:val="ConsPlusNonformat"/>
        <w:jc w:val="both"/>
      </w:pPr>
    </w:p>
    <w:p w:rsidR="00172F91" w:rsidRDefault="00172F91">
      <w:pPr>
        <w:pStyle w:val="ConsPlusNonformat"/>
        <w:jc w:val="both"/>
      </w:pPr>
      <w:r>
        <w:t>Цель использования: ______________________________________________________.</w:t>
      </w:r>
    </w:p>
    <w:p w:rsidR="00172F91" w:rsidRDefault="00172F91">
      <w:pPr>
        <w:pStyle w:val="ConsPlusNonformat"/>
        <w:jc w:val="both"/>
      </w:pPr>
    </w:p>
    <w:p w:rsidR="00172F91" w:rsidRDefault="00172F91">
      <w:pPr>
        <w:pStyle w:val="ConsPlusNonformat"/>
        <w:jc w:val="both"/>
      </w:pPr>
      <w:r>
        <w:t xml:space="preserve">    Документы,  являющиеся результатом предоставления муниципальной услуги,</w:t>
      </w:r>
    </w:p>
    <w:p w:rsidR="00172F91" w:rsidRDefault="00172F91">
      <w:pPr>
        <w:pStyle w:val="ConsPlusNonformat"/>
        <w:jc w:val="both"/>
      </w:pPr>
      <w:r>
        <w:t>прошу выдать (направить):</w:t>
      </w:r>
    </w:p>
    <w:p w:rsidR="00172F91" w:rsidRDefault="00172F91">
      <w:pPr>
        <w:pStyle w:val="ConsPlusNonformat"/>
        <w:jc w:val="both"/>
      </w:pPr>
    </w:p>
    <w:p w:rsidR="00172F91" w:rsidRDefault="00172F91">
      <w:pPr>
        <w:pStyle w:val="ConsPlusNonformat"/>
        <w:jc w:val="both"/>
      </w:pPr>
      <w:r>
        <w:t xml:space="preserve">    ┌─┐</w:t>
      </w:r>
    </w:p>
    <w:p w:rsidR="00172F91" w:rsidRDefault="00172F91">
      <w:pPr>
        <w:pStyle w:val="ConsPlusNonformat"/>
        <w:jc w:val="both"/>
      </w:pPr>
      <w:r>
        <w:t xml:space="preserve">    │ │ лично (нарочно) в Департаменте муниципальной собственности</w:t>
      </w:r>
    </w:p>
    <w:p w:rsidR="00172F91" w:rsidRDefault="00172F91">
      <w:pPr>
        <w:pStyle w:val="ConsPlusNonformat"/>
        <w:jc w:val="both"/>
      </w:pPr>
      <w:r>
        <w:t xml:space="preserve">    └─┘</w:t>
      </w:r>
    </w:p>
    <w:p w:rsidR="00172F91" w:rsidRDefault="00172F91">
      <w:pPr>
        <w:pStyle w:val="ConsPlusNonformat"/>
        <w:jc w:val="both"/>
      </w:pPr>
      <w:r>
        <w:t xml:space="preserve">    ┌─┐</w:t>
      </w:r>
    </w:p>
    <w:p w:rsidR="00172F91" w:rsidRDefault="00172F91">
      <w:pPr>
        <w:pStyle w:val="ConsPlusNonformat"/>
        <w:jc w:val="both"/>
      </w:pPr>
      <w:r>
        <w:t xml:space="preserve">    │ │ лично (нарочно) в МФЦ</w:t>
      </w:r>
    </w:p>
    <w:p w:rsidR="00172F91" w:rsidRDefault="00172F91">
      <w:pPr>
        <w:pStyle w:val="ConsPlusNonformat"/>
        <w:jc w:val="both"/>
      </w:pPr>
      <w:r>
        <w:t xml:space="preserve">    └─┘</w:t>
      </w:r>
    </w:p>
    <w:p w:rsidR="00172F91" w:rsidRDefault="00172F91">
      <w:pPr>
        <w:pStyle w:val="ConsPlusNonformat"/>
        <w:jc w:val="both"/>
      </w:pPr>
      <w:r>
        <w:t xml:space="preserve">    ┌─┐</w:t>
      </w:r>
    </w:p>
    <w:p w:rsidR="00172F91" w:rsidRDefault="00172F91">
      <w:pPr>
        <w:pStyle w:val="ConsPlusNonformat"/>
        <w:jc w:val="both"/>
      </w:pPr>
      <w:r>
        <w:t xml:space="preserve">    │ │ посредством почтовой связи по адресу: _____________________________</w:t>
      </w:r>
    </w:p>
    <w:p w:rsidR="00172F91" w:rsidRDefault="00172F91">
      <w:pPr>
        <w:pStyle w:val="ConsPlusNonformat"/>
        <w:jc w:val="both"/>
      </w:pPr>
      <w:r>
        <w:t xml:space="preserve">    └─┘</w:t>
      </w:r>
    </w:p>
    <w:p w:rsidR="00172F91" w:rsidRDefault="00172F91">
      <w:pPr>
        <w:pStyle w:val="ConsPlusNonformat"/>
        <w:jc w:val="both"/>
      </w:pPr>
      <w:r>
        <w:t xml:space="preserve">        ___________________________________________________________________</w:t>
      </w:r>
    </w:p>
    <w:p w:rsidR="00172F91" w:rsidRDefault="00172F91">
      <w:pPr>
        <w:pStyle w:val="ConsPlusNonformat"/>
        <w:jc w:val="both"/>
      </w:pPr>
      <w:r>
        <w:t xml:space="preserve">    ┌─┐</w:t>
      </w:r>
    </w:p>
    <w:p w:rsidR="00172F91" w:rsidRDefault="00172F91">
      <w:pPr>
        <w:pStyle w:val="ConsPlusNonformat"/>
        <w:jc w:val="both"/>
      </w:pPr>
      <w:r>
        <w:t xml:space="preserve">    │ │ посредством электронной почты на адрес: ___________________________</w:t>
      </w:r>
    </w:p>
    <w:p w:rsidR="00172F91" w:rsidRDefault="00172F91">
      <w:pPr>
        <w:pStyle w:val="ConsPlusNonformat"/>
        <w:jc w:val="both"/>
      </w:pPr>
      <w:r>
        <w:t xml:space="preserve">    └─┘</w:t>
      </w:r>
    </w:p>
    <w:p w:rsidR="00172F91" w:rsidRDefault="00172F91">
      <w:pPr>
        <w:pStyle w:val="ConsPlusNonformat"/>
        <w:jc w:val="both"/>
      </w:pPr>
      <w:r>
        <w:t xml:space="preserve">        ___________________________________________________________________</w:t>
      </w:r>
    </w:p>
    <w:p w:rsidR="00172F91" w:rsidRDefault="00172F91">
      <w:pPr>
        <w:pStyle w:val="ConsPlusNonformat"/>
        <w:jc w:val="both"/>
      </w:pPr>
      <w:r>
        <w:t xml:space="preserve">             (при подаче заявления представителем заявителя указать</w:t>
      </w:r>
    </w:p>
    <w:p w:rsidR="00172F91" w:rsidRDefault="00172F91">
      <w:pPr>
        <w:pStyle w:val="ConsPlusNonformat"/>
        <w:jc w:val="both"/>
      </w:pPr>
      <w:r>
        <w:t xml:space="preserve">                       прилагаемый к заявлению документ,</w:t>
      </w:r>
    </w:p>
    <w:p w:rsidR="00172F91" w:rsidRDefault="00172F91">
      <w:pPr>
        <w:pStyle w:val="ConsPlusNonformat"/>
        <w:jc w:val="both"/>
      </w:pPr>
      <w:r>
        <w:t xml:space="preserve">                   подтверждающий полномочия представителя)</w:t>
      </w:r>
    </w:p>
    <w:p w:rsidR="00172F91" w:rsidRDefault="00172F91">
      <w:pPr>
        <w:pStyle w:val="ConsPlusNonformat"/>
        <w:jc w:val="both"/>
      </w:pPr>
    </w:p>
    <w:p w:rsidR="00172F91" w:rsidRDefault="00172F91">
      <w:pPr>
        <w:pStyle w:val="ConsPlusNonformat"/>
        <w:jc w:val="both"/>
      </w:pPr>
      <w:r>
        <w:t>Для физических лиц:</w:t>
      </w:r>
    </w:p>
    <w:p w:rsidR="00172F91" w:rsidRDefault="00172F91">
      <w:pPr>
        <w:pStyle w:val="ConsPlusNonformat"/>
        <w:jc w:val="both"/>
      </w:pPr>
      <w:r>
        <w:t>"____" _______________ 20___ г.                     _______________________</w:t>
      </w:r>
    </w:p>
    <w:p w:rsidR="00172F91" w:rsidRDefault="00172F91">
      <w:pPr>
        <w:pStyle w:val="ConsPlusNonformat"/>
        <w:jc w:val="both"/>
      </w:pPr>
      <w:r>
        <w:t xml:space="preserve">                                                           (подпись)</w:t>
      </w:r>
    </w:p>
    <w:p w:rsidR="00172F91" w:rsidRDefault="00172F91">
      <w:pPr>
        <w:pStyle w:val="ConsPlusNonformat"/>
        <w:jc w:val="both"/>
      </w:pPr>
    </w:p>
    <w:p w:rsidR="00172F91" w:rsidRDefault="00172F91">
      <w:pPr>
        <w:pStyle w:val="ConsPlusNonformat"/>
        <w:jc w:val="both"/>
      </w:pPr>
      <w:r>
        <w:t>Для юридических лиц:</w:t>
      </w:r>
    </w:p>
    <w:p w:rsidR="00172F91" w:rsidRDefault="00172F91">
      <w:pPr>
        <w:pStyle w:val="ConsPlusNonformat"/>
        <w:jc w:val="both"/>
      </w:pPr>
      <w:r>
        <w:t>"____" _______________ 20___ г.</w:t>
      </w:r>
    </w:p>
    <w:p w:rsidR="00172F91" w:rsidRDefault="00172F91">
      <w:pPr>
        <w:pStyle w:val="ConsPlusNonformat"/>
        <w:jc w:val="both"/>
      </w:pPr>
    </w:p>
    <w:p w:rsidR="00172F91" w:rsidRDefault="00172F91">
      <w:pPr>
        <w:pStyle w:val="ConsPlusNonformat"/>
        <w:jc w:val="both"/>
      </w:pPr>
      <w:r>
        <w:t>Должность _____________________________ подпись _______________</w:t>
      </w:r>
    </w:p>
    <w:p w:rsidR="00172F91" w:rsidRDefault="00172F91">
      <w:pPr>
        <w:pStyle w:val="ConsPlusNonformat"/>
        <w:jc w:val="both"/>
      </w:pPr>
      <w:r>
        <w:t>М.П.</w:t>
      </w:r>
    </w:p>
    <w:p w:rsidR="00172F91" w:rsidRDefault="00172F91">
      <w:pPr>
        <w:pStyle w:val="ConsPlusNonformat"/>
        <w:jc w:val="both"/>
      </w:pPr>
    </w:p>
    <w:p w:rsidR="00172F91" w:rsidRDefault="00172F91">
      <w:pPr>
        <w:pStyle w:val="ConsPlusNonformat"/>
        <w:jc w:val="both"/>
      </w:pPr>
      <w:r>
        <w:t xml:space="preserve">    --------------------------------</w:t>
      </w:r>
    </w:p>
    <w:p w:rsidR="00172F91" w:rsidRDefault="00172F91">
      <w:pPr>
        <w:pStyle w:val="ConsPlusNonformat"/>
        <w:jc w:val="both"/>
      </w:pPr>
      <w:r>
        <w:t xml:space="preserve">    &lt;*&gt;  Юридические  лица  представляют  заявление  на бланке юридического</w:t>
      </w:r>
    </w:p>
    <w:p w:rsidR="00172F91" w:rsidRDefault="00172F91">
      <w:pPr>
        <w:pStyle w:val="ConsPlusNonformat"/>
        <w:jc w:val="both"/>
      </w:pPr>
      <w:r>
        <w:t>лица.  Бланк  должен  содержать  номер телефона контактного лица, почтовый,</w:t>
      </w:r>
    </w:p>
    <w:p w:rsidR="00172F91" w:rsidRDefault="00172F91">
      <w:pPr>
        <w:pStyle w:val="ConsPlusNonformat"/>
        <w:jc w:val="both"/>
      </w:pPr>
      <w:r>
        <w:t>электронный адрес</w:t>
      </w: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both"/>
      </w:pPr>
    </w:p>
    <w:p w:rsidR="00172F91" w:rsidRDefault="00172F91">
      <w:pPr>
        <w:pStyle w:val="ConsPlusNormal"/>
        <w:jc w:val="right"/>
        <w:outlineLvl w:val="1"/>
      </w:pPr>
      <w:r>
        <w:t>Приложение 2</w:t>
      </w:r>
    </w:p>
    <w:p w:rsidR="00172F91" w:rsidRDefault="00172F91">
      <w:pPr>
        <w:pStyle w:val="ConsPlusNormal"/>
        <w:jc w:val="right"/>
      </w:pPr>
      <w:r>
        <w:t>к административному регламенту</w:t>
      </w:r>
    </w:p>
    <w:p w:rsidR="00172F91" w:rsidRDefault="00172F91">
      <w:pPr>
        <w:pStyle w:val="ConsPlusNormal"/>
        <w:jc w:val="right"/>
      </w:pPr>
      <w:r>
        <w:t>предоставления муниципальной услуги</w:t>
      </w:r>
    </w:p>
    <w:p w:rsidR="00172F91" w:rsidRDefault="00172F91">
      <w:pPr>
        <w:pStyle w:val="ConsPlusNormal"/>
        <w:jc w:val="right"/>
      </w:pPr>
      <w:r>
        <w:t>"Предоставление в аренду,</w:t>
      </w:r>
    </w:p>
    <w:p w:rsidR="00172F91" w:rsidRDefault="00172F91">
      <w:pPr>
        <w:pStyle w:val="ConsPlusNormal"/>
        <w:jc w:val="right"/>
      </w:pPr>
      <w:r>
        <w:t>безвозмездное пользование имущества,</w:t>
      </w:r>
    </w:p>
    <w:p w:rsidR="00172F91" w:rsidRDefault="00172F91">
      <w:pPr>
        <w:pStyle w:val="ConsPlusNormal"/>
        <w:jc w:val="right"/>
      </w:pPr>
      <w:r>
        <w:t>находящегося в собственности</w:t>
      </w:r>
    </w:p>
    <w:p w:rsidR="00172F91" w:rsidRDefault="00172F91">
      <w:pPr>
        <w:pStyle w:val="ConsPlusNormal"/>
        <w:jc w:val="right"/>
      </w:pPr>
      <w:r>
        <w:t>муниципального образования,</w:t>
      </w:r>
    </w:p>
    <w:p w:rsidR="00172F91" w:rsidRDefault="00172F91">
      <w:pPr>
        <w:pStyle w:val="ConsPlusNormal"/>
        <w:jc w:val="right"/>
      </w:pPr>
      <w:r>
        <w:t>за исключением земельных участков</w:t>
      </w:r>
    </w:p>
    <w:p w:rsidR="00172F91" w:rsidRDefault="00172F91">
      <w:pPr>
        <w:pStyle w:val="ConsPlusNormal"/>
        <w:jc w:val="right"/>
      </w:pPr>
      <w:r>
        <w:t>и жилых помещений"</w:t>
      </w:r>
    </w:p>
    <w:p w:rsidR="00172F91" w:rsidRDefault="00172F91">
      <w:pPr>
        <w:pStyle w:val="ConsPlusNormal"/>
        <w:jc w:val="both"/>
      </w:pPr>
    </w:p>
    <w:p w:rsidR="00172F91" w:rsidRDefault="00172F91">
      <w:pPr>
        <w:pStyle w:val="ConsPlusTitle"/>
        <w:jc w:val="center"/>
      </w:pPr>
      <w:bookmarkStart w:id="20" w:name="P681"/>
      <w:bookmarkEnd w:id="20"/>
      <w:r>
        <w:t>БЛОК-СХЕМА</w:t>
      </w:r>
    </w:p>
    <w:p w:rsidR="00172F91" w:rsidRDefault="00172F91">
      <w:pPr>
        <w:pStyle w:val="ConsPlusTitle"/>
        <w:jc w:val="center"/>
      </w:pPr>
      <w:r>
        <w:t>ПОСЛЕДОВАТЕЛЬНОСТИ ВЫПОЛНЕНИЯ АДМИНИСТРАТИВНЫХ ПРОЦЕДУР</w:t>
      </w:r>
    </w:p>
    <w:p w:rsidR="00172F91" w:rsidRDefault="00172F91">
      <w:pPr>
        <w:pStyle w:val="ConsPlusTitle"/>
        <w:jc w:val="center"/>
      </w:pPr>
      <w:r>
        <w:t>ПРЕДОСТАВЛЕНИЯ МУНИЦИПАЛЬНОЙ УСЛУГИ "ПРЕДОСТАВЛЕНИЕ</w:t>
      </w:r>
    </w:p>
    <w:p w:rsidR="00172F91" w:rsidRDefault="00172F91">
      <w:pPr>
        <w:pStyle w:val="ConsPlusTitle"/>
        <w:jc w:val="center"/>
      </w:pPr>
      <w:r>
        <w:t>В АРЕНДУ, БЕЗВОЗМЕЗДНОЕ ПОЛЬЗОВАНИЕ ИМУЩЕСТВА, НАХОДЯЩЕГОСЯ</w:t>
      </w:r>
    </w:p>
    <w:p w:rsidR="00172F91" w:rsidRDefault="00172F91">
      <w:pPr>
        <w:pStyle w:val="ConsPlusTitle"/>
        <w:jc w:val="center"/>
      </w:pPr>
      <w:r>
        <w:t>В СОБСТВЕННОСТИ МУНИЦИПАЛЬНОГО ОБРАЗОВАНИЯ, ЗА ИСКЛЮЧЕНИЕМ</w:t>
      </w:r>
    </w:p>
    <w:p w:rsidR="00172F91" w:rsidRDefault="00172F91">
      <w:pPr>
        <w:pStyle w:val="ConsPlusTitle"/>
        <w:jc w:val="center"/>
      </w:pPr>
      <w:r>
        <w:t>ЗЕМЕЛЬНЫХ УЧАСТКОВ И ЖИЛЫХ ПОМЕЩЕНИЙ"</w:t>
      </w:r>
    </w:p>
    <w:p w:rsidR="00172F91" w:rsidRDefault="00172F91">
      <w:pPr>
        <w:pStyle w:val="ConsPlusNormal"/>
        <w:jc w:val="both"/>
      </w:pPr>
    </w:p>
    <w:p w:rsidR="00172F91" w:rsidRDefault="00172F91">
      <w:pPr>
        <w:pStyle w:val="ConsPlusNonformat"/>
        <w:jc w:val="both"/>
      </w:pPr>
      <w:r>
        <w:t>┌─────────────────────────────────────────────────────────────────────────┐</w:t>
      </w:r>
    </w:p>
    <w:p w:rsidR="00172F91" w:rsidRDefault="00172F91">
      <w:pPr>
        <w:pStyle w:val="ConsPlusNonformat"/>
        <w:jc w:val="both"/>
      </w:pPr>
      <w:r>
        <w:t>│   Прием и регистрация заявления о предоставлении муниципальной услуги   │</w:t>
      </w:r>
    </w:p>
    <w:p w:rsidR="00172F91" w:rsidRDefault="00172F91">
      <w:pPr>
        <w:pStyle w:val="ConsPlusNonformat"/>
        <w:jc w:val="both"/>
      </w:pPr>
      <w:r>
        <w:t>└──────────────────────────────┬──────────────────────────────────────────┘</w:t>
      </w:r>
    </w:p>
    <w:p w:rsidR="00172F91" w:rsidRDefault="00172F91">
      <w:pPr>
        <w:pStyle w:val="ConsPlusNonformat"/>
        <w:jc w:val="both"/>
      </w:pPr>
      <w:r>
        <w:t xml:space="preserve">                               \/</w:t>
      </w:r>
    </w:p>
    <w:p w:rsidR="00172F91" w:rsidRDefault="00172F91">
      <w:pPr>
        <w:pStyle w:val="ConsPlusNonformat"/>
        <w:jc w:val="both"/>
      </w:pPr>
      <w:r>
        <w:t>┌─────────────────────────────────────────────────────────────────────────┐</w:t>
      </w:r>
    </w:p>
    <w:p w:rsidR="00172F91" w:rsidRDefault="00172F91">
      <w:pPr>
        <w:pStyle w:val="ConsPlusNonformat"/>
        <w:jc w:val="both"/>
      </w:pPr>
      <w:r>
        <w:t>│Рассмотрение заявления и документов о предоставлении муниципальной услуги│</w:t>
      </w:r>
    </w:p>
    <w:p w:rsidR="00172F91" w:rsidRDefault="00172F91">
      <w:pPr>
        <w:pStyle w:val="ConsPlusNonformat"/>
        <w:jc w:val="both"/>
      </w:pPr>
      <w:r>
        <w:t>└───────────────┬──────────────────────────────────────┬──────────────────┘</w:t>
      </w:r>
    </w:p>
    <w:p w:rsidR="00172F91" w:rsidRDefault="00172F91">
      <w:pPr>
        <w:pStyle w:val="ConsPlusNonformat"/>
        <w:jc w:val="both"/>
      </w:pPr>
      <w:r>
        <w:t xml:space="preserve">                \/                                     \/</w:t>
      </w:r>
    </w:p>
    <w:p w:rsidR="00172F91" w:rsidRDefault="00172F91">
      <w:pPr>
        <w:pStyle w:val="ConsPlusNonformat"/>
        <w:jc w:val="both"/>
      </w:pPr>
      <w:r>
        <w:t>┌─────────────────────────┐         ┌─────────────────────────────────────┐</w:t>
      </w:r>
    </w:p>
    <w:p w:rsidR="00172F91" w:rsidRDefault="00172F91">
      <w:pPr>
        <w:pStyle w:val="ConsPlusNonformat"/>
        <w:jc w:val="both"/>
      </w:pPr>
      <w:r>
        <w:t>│Отсутствуют основания для│         │   Наличие оснований для отказа в    │</w:t>
      </w:r>
    </w:p>
    <w:p w:rsidR="00172F91" w:rsidRDefault="00172F91">
      <w:pPr>
        <w:pStyle w:val="ConsPlusNonformat"/>
        <w:jc w:val="both"/>
      </w:pPr>
      <w:r>
        <w:t>│ отказа в предоставлении │         │ предоставлении муниципальной услуги │</w:t>
      </w:r>
    </w:p>
    <w:p w:rsidR="00172F91" w:rsidRDefault="00172F91">
      <w:pPr>
        <w:pStyle w:val="ConsPlusNonformat"/>
        <w:jc w:val="both"/>
      </w:pPr>
      <w:r>
        <w:t>│  муниципальной услуги   │         │                                     │</w:t>
      </w:r>
    </w:p>
    <w:p w:rsidR="00172F91" w:rsidRDefault="00172F91">
      <w:pPr>
        <w:pStyle w:val="ConsPlusNonformat"/>
        <w:jc w:val="both"/>
      </w:pPr>
      <w:r>
        <w:t>└───────────────┬─────────┘         └──────────────────┬──────────────────┘</w:t>
      </w:r>
    </w:p>
    <w:p w:rsidR="00172F91" w:rsidRDefault="00172F91">
      <w:pPr>
        <w:pStyle w:val="ConsPlusNonformat"/>
        <w:jc w:val="both"/>
      </w:pPr>
      <w:r>
        <w:t xml:space="preserve">                \/                                     \/</w:t>
      </w:r>
    </w:p>
    <w:p w:rsidR="00172F91" w:rsidRDefault="00172F91">
      <w:pPr>
        <w:pStyle w:val="ConsPlusNonformat"/>
        <w:jc w:val="both"/>
      </w:pPr>
      <w:r>
        <w:t>┌─────────────────────────┐         ┌─────────────────────────────────────┐</w:t>
      </w:r>
    </w:p>
    <w:p w:rsidR="00172F91" w:rsidRDefault="00172F91">
      <w:pPr>
        <w:pStyle w:val="ConsPlusNonformat"/>
        <w:jc w:val="both"/>
      </w:pPr>
      <w:r>
        <w:t>│     Формирование и      │         │  Оформление и выдача (направление)  │</w:t>
      </w:r>
    </w:p>
    <w:p w:rsidR="00172F91" w:rsidRDefault="00172F91">
      <w:pPr>
        <w:pStyle w:val="ConsPlusNonformat"/>
        <w:jc w:val="both"/>
      </w:pPr>
      <w:r>
        <w:t>│       направление       │         │  заявителю уведомления об отказе в  │</w:t>
      </w:r>
    </w:p>
    <w:p w:rsidR="00172F91" w:rsidRDefault="00172F91">
      <w:pPr>
        <w:pStyle w:val="ConsPlusNonformat"/>
        <w:jc w:val="both"/>
      </w:pPr>
      <w:r>
        <w:t>│межведомственных запросов│         │ предоставлении муниципальной услуги │</w:t>
      </w:r>
    </w:p>
    <w:p w:rsidR="00172F91" w:rsidRDefault="00172F91">
      <w:pPr>
        <w:pStyle w:val="ConsPlusNonformat"/>
        <w:jc w:val="both"/>
      </w:pPr>
      <w:r>
        <w:t>└───┬───────────┬─────────┘         └─────────────────────────────────────┘</w:t>
      </w:r>
    </w:p>
    <w:p w:rsidR="00172F91" w:rsidRDefault="00172F91">
      <w:pPr>
        <w:pStyle w:val="ConsPlusNonformat"/>
        <w:jc w:val="both"/>
      </w:pPr>
      <w:r>
        <w:t xml:space="preserve">    │           \/                                                  /\</w:t>
      </w:r>
    </w:p>
    <w:p w:rsidR="00172F91" w:rsidRDefault="00172F91">
      <w:pPr>
        <w:pStyle w:val="ConsPlusNonformat"/>
        <w:jc w:val="both"/>
      </w:pPr>
      <w:r>
        <w:t xml:space="preserve">    │     ┌───────────────────────────────────────────────────┐     │</w:t>
      </w:r>
    </w:p>
    <w:p w:rsidR="00172F91" w:rsidRDefault="00172F91">
      <w:pPr>
        <w:pStyle w:val="ConsPlusNonformat"/>
        <w:jc w:val="both"/>
      </w:pPr>
      <w:r>
        <w:t xml:space="preserve">    │     │ Подготовка и направление в антимонопольный орган  │     │</w:t>
      </w:r>
    </w:p>
    <w:p w:rsidR="00172F91" w:rsidRDefault="00172F91">
      <w:pPr>
        <w:pStyle w:val="ConsPlusNonformat"/>
        <w:jc w:val="both"/>
      </w:pPr>
      <w:r>
        <w:t xml:space="preserve">    │     │    заявления о даче согласия на предоставление    │     │</w:t>
      </w:r>
    </w:p>
    <w:p w:rsidR="00172F91" w:rsidRDefault="00172F91">
      <w:pPr>
        <w:pStyle w:val="ConsPlusNonformat"/>
        <w:jc w:val="both"/>
      </w:pPr>
      <w:r>
        <w:t xml:space="preserve">    │     │             муниципальной преференции             │     │</w:t>
      </w:r>
    </w:p>
    <w:p w:rsidR="00172F91" w:rsidRDefault="00172F91">
      <w:pPr>
        <w:pStyle w:val="ConsPlusNonformat"/>
        <w:jc w:val="both"/>
      </w:pPr>
      <w:r>
        <w:t xml:space="preserve">    │     └─────────────────────────┬────────────────────┬────┘     │</w:t>
      </w:r>
    </w:p>
    <w:p w:rsidR="00172F91" w:rsidRDefault="00172F91">
      <w:pPr>
        <w:pStyle w:val="ConsPlusNonformat"/>
        <w:jc w:val="both"/>
      </w:pPr>
      <w:r>
        <w:t xml:space="preserve">    \/                              \/                   \/         │</w:t>
      </w:r>
    </w:p>
    <w:p w:rsidR="00172F91" w:rsidRDefault="00172F91">
      <w:pPr>
        <w:pStyle w:val="ConsPlusNonformat"/>
        <w:jc w:val="both"/>
      </w:pPr>
      <w:r>
        <w:t>┌───────────────────┐     ┌───────────────────┐   ┌─────────────────┴─────┐</w:t>
      </w:r>
    </w:p>
    <w:p w:rsidR="00172F91" w:rsidRDefault="00172F91">
      <w:pPr>
        <w:pStyle w:val="ConsPlusNonformat"/>
        <w:jc w:val="both"/>
      </w:pPr>
      <w:r>
        <w:t>│Оформление и выдача│     │ Получение решения │   │   Получение решения   │</w:t>
      </w:r>
    </w:p>
    <w:p w:rsidR="00172F91" w:rsidRDefault="00172F91">
      <w:pPr>
        <w:pStyle w:val="ConsPlusNonformat"/>
        <w:jc w:val="both"/>
      </w:pPr>
      <w:r>
        <w:t>│     заявителю     │     │ антимонопольного  │   │антимонопольного органа│</w:t>
      </w:r>
    </w:p>
    <w:p w:rsidR="00172F91" w:rsidRDefault="00172F91">
      <w:pPr>
        <w:pStyle w:val="ConsPlusNonformat"/>
        <w:jc w:val="both"/>
      </w:pPr>
      <w:r>
        <w:t>│   уведомления о   │     │   органа о даче   │   │   об отказе в даче    │</w:t>
      </w:r>
    </w:p>
    <w:p w:rsidR="00172F91" w:rsidRDefault="00172F91">
      <w:pPr>
        <w:pStyle w:val="ConsPlusNonformat"/>
        <w:jc w:val="both"/>
      </w:pPr>
      <w:r>
        <w:t>│  предоставлении   │&lt;────┤    согласия на    │   │      согласия на      │</w:t>
      </w:r>
    </w:p>
    <w:p w:rsidR="00172F91" w:rsidRDefault="00172F91">
      <w:pPr>
        <w:pStyle w:val="ConsPlusNonformat"/>
        <w:jc w:val="both"/>
      </w:pPr>
      <w:r>
        <w:t>│   муниципальной   │     │  предоставление   │   │    предоставление     │</w:t>
      </w:r>
    </w:p>
    <w:p w:rsidR="00172F91" w:rsidRDefault="00172F91">
      <w:pPr>
        <w:pStyle w:val="ConsPlusNonformat"/>
        <w:jc w:val="both"/>
      </w:pPr>
      <w:r>
        <w:t>│      услуги       │     │   муниципальной   │   │     муниципальной     │</w:t>
      </w:r>
    </w:p>
    <w:p w:rsidR="00172F91" w:rsidRDefault="00172F91">
      <w:pPr>
        <w:pStyle w:val="ConsPlusNonformat"/>
        <w:jc w:val="both"/>
      </w:pPr>
      <w:r>
        <w:t>│                   │     │    преференции    │   │      преференции      │</w:t>
      </w:r>
    </w:p>
    <w:p w:rsidR="00172F91" w:rsidRDefault="00172F91">
      <w:pPr>
        <w:pStyle w:val="ConsPlusNonformat"/>
        <w:jc w:val="both"/>
      </w:pPr>
      <w:r>
        <w:t>└─────────┬─────────┘     └───────────────────┘   └───────────────────────┘</w:t>
      </w:r>
    </w:p>
    <w:p w:rsidR="00172F91" w:rsidRDefault="00172F91">
      <w:pPr>
        <w:pStyle w:val="ConsPlusNonformat"/>
        <w:jc w:val="both"/>
      </w:pPr>
      <w:r>
        <w:t xml:space="preserve">          \/</w:t>
      </w:r>
    </w:p>
    <w:p w:rsidR="00172F91" w:rsidRDefault="00172F91">
      <w:pPr>
        <w:pStyle w:val="ConsPlusNonformat"/>
        <w:jc w:val="both"/>
      </w:pPr>
      <w:r>
        <w:t>┌─────────────────────────────────────────────────────────────┐</w:t>
      </w:r>
    </w:p>
    <w:p w:rsidR="00172F91" w:rsidRDefault="00172F91">
      <w:pPr>
        <w:pStyle w:val="ConsPlusNonformat"/>
        <w:jc w:val="both"/>
      </w:pPr>
      <w:r>
        <w:t>│   Выдача (направление) документов, являющихся результатом   │</w:t>
      </w:r>
    </w:p>
    <w:p w:rsidR="00172F91" w:rsidRDefault="00172F91">
      <w:pPr>
        <w:pStyle w:val="ConsPlusNonformat"/>
        <w:jc w:val="both"/>
      </w:pPr>
      <w:r>
        <w:t>│             предоставления муниципальной услуги             │</w:t>
      </w:r>
    </w:p>
    <w:p w:rsidR="00172F91" w:rsidRDefault="00172F91">
      <w:pPr>
        <w:pStyle w:val="ConsPlusNonformat"/>
        <w:jc w:val="both"/>
      </w:pPr>
      <w:r>
        <w:lastRenderedPageBreak/>
        <w:t>└─────────────────────────────────────────────────────────────┘</w:t>
      </w:r>
    </w:p>
    <w:p w:rsidR="00172F91" w:rsidRDefault="00172F91">
      <w:pPr>
        <w:pStyle w:val="ConsPlusNormal"/>
        <w:jc w:val="both"/>
      </w:pPr>
    </w:p>
    <w:p w:rsidR="00172F91" w:rsidRDefault="00172F91">
      <w:pPr>
        <w:pStyle w:val="ConsPlusNormal"/>
        <w:jc w:val="both"/>
      </w:pPr>
    </w:p>
    <w:p w:rsidR="00172F91" w:rsidRDefault="00172F91">
      <w:pPr>
        <w:pStyle w:val="ConsPlusNormal"/>
        <w:pBdr>
          <w:top w:val="single" w:sz="6" w:space="0" w:color="auto"/>
        </w:pBdr>
        <w:spacing w:before="100" w:after="100"/>
        <w:jc w:val="both"/>
        <w:rPr>
          <w:sz w:val="2"/>
          <w:szCs w:val="2"/>
        </w:rPr>
      </w:pPr>
    </w:p>
    <w:p w:rsidR="00297EBC" w:rsidRDefault="00297EBC">
      <w:bookmarkStart w:id="21" w:name="_GoBack"/>
      <w:bookmarkEnd w:id="21"/>
    </w:p>
    <w:sectPr w:rsidR="00297EBC" w:rsidSect="000D5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91"/>
    <w:rsid w:val="00172F91"/>
    <w:rsid w:val="0029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3BA1B-498B-4FA1-9571-5E3074F6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F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690BFE28E4BBB4867DFB77C80C974757E6F11FB0EE3F2DA35A67404BA069CAB147382E8F6D677O4G6F" TargetMode="External"/><Relationship Id="rId13" Type="http://schemas.openxmlformats.org/officeDocument/2006/relationships/hyperlink" Target="consultantplus://offline/ref=5C5690BFE28E4BBB4867DFB77C80C974757E6F11FB0EE3F2DA35A67404BA069CAB147380OEG0F" TargetMode="External"/><Relationship Id="rId18" Type="http://schemas.openxmlformats.org/officeDocument/2006/relationships/hyperlink" Target="consultantplus://offline/ref=5C5690BFE28E4BBB4867DFB77C80C974757F6E14FD0FE3F2DA35A67404BA069CAB147382E8F6D07DO4G0F" TargetMode="External"/><Relationship Id="rId26" Type="http://schemas.openxmlformats.org/officeDocument/2006/relationships/hyperlink" Target="consultantplus://offline/ref=5C5690BFE28E4BBB4867C1BA6AEC9E7B71753019F902ECA48162A0235BEA00C9EBO5G4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C5690BFE28E4BBB4867DFB77C80C97476776A1DF000E3F2DA35A67404OBGAF" TargetMode="External"/><Relationship Id="rId34" Type="http://schemas.openxmlformats.org/officeDocument/2006/relationships/hyperlink" Target="consultantplus://offline/ref=5C5690BFE28E4BBB4867DFB77C80C974757E6F11FB0EE3F2DA35A67404BA069CAB147387OEGBF" TargetMode="External"/><Relationship Id="rId7" Type="http://schemas.openxmlformats.org/officeDocument/2006/relationships/hyperlink" Target="consultantplus://offline/ref=5C5690BFE28E4BBB4867C1BA6AEC9E7B71753019F902EBA08E66A0235BEA00C9EB5475D7ABB2DB7F4233BCEFOCG2F" TargetMode="External"/><Relationship Id="rId12" Type="http://schemas.openxmlformats.org/officeDocument/2006/relationships/hyperlink" Target="consultantplus://offline/ref=5C5690BFE28E4BBB4867C1BA6AEC9E7B71753019F902EBA08E66A0235BEA00C9EB5475D7ABB2DB7F4233BCEEOCG5F" TargetMode="External"/><Relationship Id="rId17" Type="http://schemas.openxmlformats.org/officeDocument/2006/relationships/hyperlink" Target="consultantplus://offline/ref=5C5690BFE28E4BBB4867DFB77C80C97475766911F350B4F08B60A8O7G1F" TargetMode="External"/><Relationship Id="rId25" Type="http://schemas.openxmlformats.org/officeDocument/2006/relationships/hyperlink" Target="consultantplus://offline/ref=5C5690BFE28E4BBB4867DFB77C80C974767C6A11F801E3F2DA35A67404OBGAF" TargetMode="External"/><Relationship Id="rId33" Type="http://schemas.openxmlformats.org/officeDocument/2006/relationships/hyperlink" Target="consultantplus://offline/ref=5C5690BFE28E4BBB4867DFB77C80C974757E6F11FB0EE3F2DA35A67404BA069CAB147382E8F6D67FO4G2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C5690BFE28E4BBB4867DFB77C80C974757E6E1DF905E3F2DA35A67404BA069CAB14738BOEG1F" TargetMode="External"/><Relationship Id="rId20" Type="http://schemas.openxmlformats.org/officeDocument/2006/relationships/hyperlink" Target="consultantplus://offline/ref=5C5690BFE28E4BBB4867DFB77C80C97476776D15FC0EE3F2DA35A67404OBGAF" TargetMode="External"/><Relationship Id="rId29" Type="http://schemas.openxmlformats.org/officeDocument/2006/relationships/hyperlink" Target="consultantplus://offline/ref=5C5690BFE28E4BBB4867C1BA6AEC9E7B71753019F905EEA68061A0235BEA00C9EB5475D7ABB2DB7F4233BFECOCG2F" TargetMode="External"/><Relationship Id="rId1" Type="http://schemas.openxmlformats.org/officeDocument/2006/relationships/styles" Target="styles.xml"/><Relationship Id="rId6" Type="http://schemas.openxmlformats.org/officeDocument/2006/relationships/hyperlink" Target="consultantplus://offline/ref=5C5690BFE28E4BBB4867C1BA6AEC9E7B71753019F905ECA18269A0235BEA00C9EB5475D7ABB2DB7F4233BCEFOCG2F" TargetMode="External"/><Relationship Id="rId11" Type="http://schemas.openxmlformats.org/officeDocument/2006/relationships/hyperlink" Target="consultantplus://offline/ref=5C5690BFE28E4BBB4867C1BA6AEC9E7B71753019F902EBA08E66A0235BEA00C9EB5475D7ABB2DB7F4233BCEEOCG7F" TargetMode="External"/><Relationship Id="rId24" Type="http://schemas.openxmlformats.org/officeDocument/2006/relationships/hyperlink" Target="consultantplus://offline/ref=5C5690BFE28E4BBB4867C1BA6AEC9E7B71753019F902EBAC8764A0235BEA00C9EBO5G4F" TargetMode="External"/><Relationship Id="rId32" Type="http://schemas.openxmlformats.org/officeDocument/2006/relationships/hyperlink" Target="consultantplus://offline/ref=5C5690BFE28E4BBB4867DFB77C80C974757E6E1DF905E3F2DA35A67404BA069CAB14738BOEG1F" TargetMode="External"/><Relationship Id="rId37" Type="http://schemas.openxmlformats.org/officeDocument/2006/relationships/hyperlink" Target="consultantplus://offline/ref=5C5690BFE28E4BBB4867C1BA6AEC9E7B71753019F902EBAC8764A0235BEA00C9EB5475D7ABB2DB7F4233BFE6OCG4F" TargetMode="External"/><Relationship Id="rId5" Type="http://schemas.openxmlformats.org/officeDocument/2006/relationships/hyperlink" Target="consultantplus://offline/ref=5C5690BFE28E4BBB4867C1BA6AEC9E7B71753019F906EAAC8E61A0235BEA00C9EB5475D7ABB2DB7F4233BCEFOCG2F" TargetMode="External"/><Relationship Id="rId15" Type="http://schemas.openxmlformats.org/officeDocument/2006/relationships/hyperlink" Target="consultantplus://offline/ref=5C5690BFE28E4BBB4867DFB77C80C974757E6E1DF905E3F2DA35A67404BA069CAB147382E8F6D377O4GBF" TargetMode="External"/><Relationship Id="rId23" Type="http://schemas.openxmlformats.org/officeDocument/2006/relationships/hyperlink" Target="consultantplus://offline/ref=5C5690BFE28E4BBB4867C1BA6AEC9E7B71753019F904EBA18269A0235BEA00C9EBO5G4F" TargetMode="External"/><Relationship Id="rId28" Type="http://schemas.openxmlformats.org/officeDocument/2006/relationships/hyperlink" Target="consultantplus://offline/ref=5C5690BFE28E4BBB4867C1BA6AEC9E7B71753019FE0EE9A4826AFD2953B30CCBEC5B2AC0ACFBD77E4233BCOEGAF" TargetMode="External"/><Relationship Id="rId36" Type="http://schemas.openxmlformats.org/officeDocument/2006/relationships/hyperlink" Target="consultantplus://offline/ref=5C5690BFE28E4BBB4867DFB77C80C974757E6E1DF905E3F2DA35A67404BA069CAB147385OEGBF" TargetMode="External"/><Relationship Id="rId10" Type="http://schemas.openxmlformats.org/officeDocument/2006/relationships/hyperlink" Target="consultantplus://offline/ref=5C5690BFE28E4BBB4867C1BA6AEC9E7B71753019F005E8A78E6AFD2953B30CCBOEGCF" TargetMode="External"/><Relationship Id="rId19" Type="http://schemas.openxmlformats.org/officeDocument/2006/relationships/hyperlink" Target="consultantplus://offline/ref=5C5690BFE28E4BBB4867DFB77C80C974757E6E1DF905E3F2DA35A67404OBGAF" TargetMode="External"/><Relationship Id="rId31" Type="http://schemas.openxmlformats.org/officeDocument/2006/relationships/hyperlink" Target="consultantplus://offline/ref=5C5690BFE28E4BBB4867C1BA6AEC9E7B71753019F902E9A48167A0235BEA00C9EBO5G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5690BFE28E4BBB4867C1BA6AEC9E7B71753019F902EBA08E66A0235BEA00C9EB5475D7ABB2DB7F4233BCEFOCGFF" TargetMode="External"/><Relationship Id="rId14" Type="http://schemas.openxmlformats.org/officeDocument/2006/relationships/hyperlink" Target="consultantplus://offline/ref=5C5690BFE28E4BBB4867C1BA6AEC9E7B71753019F906EFAD8666A0235BEA00C9EB5475D7ABB2DB7F4233BCE6OCGEF" TargetMode="External"/><Relationship Id="rId22" Type="http://schemas.openxmlformats.org/officeDocument/2006/relationships/hyperlink" Target="consultantplus://offline/ref=5C5690BFE28E4BBB4867DFB77C80C974757E6F11FB0EE3F2DA35A67404BA069CAB147382E8F6D677O4G6F" TargetMode="External"/><Relationship Id="rId27" Type="http://schemas.openxmlformats.org/officeDocument/2006/relationships/hyperlink" Target="consultantplus://offline/ref=5C5690BFE28E4BBB4867C1BA6AEC9E7B71753019F905E1A48264A0235BEA00C9EB5475D7ABB2DB7F4233B9EAOCG6F" TargetMode="External"/><Relationship Id="rId30" Type="http://schemas.openxmlformats.org/officeDocument/2006/relationships/hyperlink" Target="consultantplus://offline/ref=5C5690BFE28E4BBB4867C1BA6AEC9E7B71753019F902ECA68660A0235BEA00C9EBO5G4F" TargetMode="External"/><Relationship Id="rId35" Type="http://schemas.openxmlformats.org/officeDocument/2006/relationships/hyperlink" Target="consultantplus://offline/ref=5C5690BFE28E4BBB4867DFB77C80C974757E6E1DF905E3F2DA35A67404BA069CAB14738BOEG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13415</Words>
  <Characters>76466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2017-01-19T05:06:00Z</dcterms:created>
  <dcterms:modified xsi:type="dcterms:W3CDTF">2017-01-19T05:06:00Z</dcterms:modified>
</cp:coreProperties>
</file>