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08" w:rsidRPr="00C06E08" w:rsidRDefault="00C06E08" w:rsidP="00C06E08">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bookmarkStart w:id="0" w:name="_Toc357583939"/>
    </w:p>
    <w:p w:rsidR="00C06E08" w:rsidRPr="00C06E08" w:rsidRDefault="00C06E08" w:rsidP="00C06E08">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p>
    <w:p w:rsidR="00C06E08" w:rsidRPr="00C06E08" w:rsidRDefault="00C06E08" w:rsidP="00C06E08">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p>
    <w:p w:rsidR="00C06E08" w:rsidRPr="00C06E08" w:rsidRDefault="00C06E08" w:rsidP="00C06E08">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p>
    <w:p w:rsidR="00C06E08" w:rsidRPr="00C06E08" w:rsidRDefault="00C06E08" w:rsidP="00C06E08">
      <w:pPr>
        <w:widowControl w:val="0"/>
        <w:suppressLineNumbers/>
        <w:tabs>
          <w:tab w:val="left" w:pos="1320"/>
          <w:tab w:val="center" w:pos="5040"/>
        </w:tabs>
        <w:spacing w:before="144" w:line="276" w:lineRule="auto"/>
        <w:rPr>
          <w:rFonts w:ascii="Times New Roman" w:eastAsia="Times New Roman" w:hAnsi="Times New Roman" w:cs="Times New Roman"/>
          <w:b/>
          <w:bCs/>
          <w:sz w:val="36"/>
          <w:szCs w:val="36"/>
          <w:lang w:eastAsia="ru-RU"/>
        </w:rPr>
      </w:pPr>
      <w:r w:rsidRPr="00C06E08">
        <w:rPr>
          <w:rFonts w:ascii="Times New Roman" w:eastAsia="Times New Roman" w:hAnsi="Times New Roman" w:cs="Times New Roman"/>
          <w:b/>
          <w:bCs/>
          <w:noProof/>
          <w:sz w:val="36"/>
          <w:szCs w:val="36"/>
          <w:lang w:eastAsia="ru-RU"/>
        </w:rPr>
        <w:drawing>
          <wp:inline distT="0" distB="0" distL="0" distR="0" wp14:anchorId="7DE2F8DB" wp14:editId="0771E4E5">
            <wp:extent cx="2906973" cy="3801721"/>
            <wp:effectExtent l="0" t="0" r="825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3832" cy="3810691"/>
                    </a:xfrm>
                    <a:prstGeom prst="rect">
                      <a:avLst/>
                    </a:prstGeom>
                    <a:noFill/>
                  </pic:spPr>
                </pic:pic>
              </a:graphicData>
            </a:graphic>
          </wp:inline>
        </w:drawing>
      </w:r>
    </w:p>
    <w:p w:rsidR="00C06E08" w:rsidRPr="00C06E08" w:rsidRDefault="00C06E08" w:rsidP="00C06E08">
      <w:pPr>
        <w:widowControl w:val="0"/>
        <w:suppressLineNumbers/>
        <w:tabs>
          <w:tab w:val="left" w:pos="1320"/>
          <w:tab w:val="center" w:pos="5040"/>
        </w:tabs>
        <w:spacing w:before="144" w:line="276" w:lineRule="auto"/>
        <w:jc w:val="both"/>
        <w:rPr>
          <w:rFonts w:ascii="Times New Roman" w:eastAsia="Times New Roman" w:hAnsi="Times New Roman" w:cs="Times New Roman"/>
          <w:b/>
          <w:bCs/>
          <w:sz w:val="36"/>
          <w:szCs w:val="36"/>
          <w:lang w:eastAsia="ru-RU"/>
        </w:rPr>
      </w:pPr>
    </w:p>
    <w:p w:rsidR="00E01A11" w:rsidRPr="00D46D57" w:rsidRDefault="00E01A11" w:rsidP="00E01A11">
      <w:pPr>
        <w:keepNext/>
        <w:keepLines/>
        <w:suppressAutoHyphens/>
        <w:spacing w:before="120" w:after="120"/>
        <w:rPr>
          <w:rFonts w:ascii="Times New Roman" w:eastAsia="Times New Roman" w:hAnsi="Times New Roman" w:cs="Times New Roman"/>
          <w:b/>
          <w:bCs/>
          <w:sz w:val="36"/>
          <w:szCs w:val="36"/>
          <w:lang w:eastAsia="ru-RU"/>
        </w:rPr>
      </w:pPr>
      <w:r w:rsidRPr="00E01A11">
        <w:rPr>
          <w:rFonts w:ascii="Times New Roman" w:eastAsia="Times New Roman" w:hAnsi="Times New Roman" w:cs="Times New Roman"/>
          <w:b/>
          <w:bCs/>
          <w:sz w:val="36"/>
          <w:szCs w:val="36"/>
          <w:lang w:eastAsia="ru-RU"/>
        </w:rPr>
        <w:t>Актуализация схемы теплоснабжения муниципального об</w:t>
      </w:r>
      <w:r w:rsidR="00327DA2">
        <w:rPr>
          <w:rFonts w:ascii="Times New Roman" w:eastAsia="Times New Roman" w:hAnsi="Times New Roman" w:cs="Times New Roman"/>
          <w:b/>
          <w:bCs/>
          <w:sz w:val="36"/>
          <w:szCs w:val="36"/>
          <w:lang w:eastAsia="ru-RU"/>
        </w:rPr>
        <w:t>разования города Ханты-Мансийск</w:t>
      </w:r>
    </w:p>
    <w:p w:rsidR="00E01A11" w:rsidRPr="00E01A11" w:rsidRDefault="00E01A11" w:rsidP="00E01A11">
      <w:pPr>
        <w:keepNext/>
        <w:keepLines/>
        <w:suppressAutoHyphens/>
        <w:spacing w:line="360" w:lineRule="auto"/>
        <w:rPr>
          <w:rFonts w:ascii="Times New Roman" w:eastAsia="Times New Roman" w:hAnsi="Times New Roman" w:cs="Times New Roman"/>
          <w:b/>
          <w:bCs/>
          <w:sz w:val="28"/>
          <w:szCs w:val="28"/>
          <w:lang w:eastAsia="ru-RU"/>
        </w:rPr>
      </w:pPr>
      <w:r w:rsidRPr="00E01A11">
        <w:rPr>
          <w:rFonts w:ascii="Times New Roman" w:eastAsia="Times New Roman" w:hAnsi="Times New Roman" w:cs="Times New Roman"/>
          <w:b/>
          <w:bCs/>
          <w:sz w:val="28"/>
          <w:szCs w:val="28"/>
          <w:lang w:eastAsia="ru-RU"/>
        </w:rPr>
        <w:t>Обосновывающие материалы</w:t>
      </w:r>
    </w:p>
    <w:p w:rsidR="005A7B5D" w:rsidRPr="0098049E" w:rsidRDefault="005A7B5D" w:rsidP="005A7B5D">
      <w:pPr>
        <w:widowControl w:val="0"/>
        <w:suppressLineNumbers/>
        <w:spacing w:line="276" w:lineRule="auto"/>
        <w:rPr>
          <w:rFonts w:ascii="Times New Roman" w:eastAsia="Times New Roman" w:hAnsi="Times New Roman" w:cs="Times New Roman"/>
          <w:b/>
          <w:bCs/>
          <w:sz w:val="36"/>
          <w:szCs w:val="36"/>
          <w:lang w:eastAsia="ru-RU"/>
        </w:rPr>
      </w:pPr>
      <w:r w:rsidRPr="0098049E">
        <w:rPr>
          <w:rFonts w:ascii="Times New Roman" w:eastAsia="Times New Roman" w:hAnsi="Times New Roman" w:cs="Times New Roman"/>
          <w:b/>
          <w:bCs/>
          <w:sz w:val="36"/>
          <w:szCs w:val="36"/>
          <w:lang w:eastAsia="ru-RU"/>
        </w:rPr>
        <w:t xml:space="preserve">Книга </w:t>
      </w:r>
      <w:r>
        <w:rPr>
          <w:rFonts w:ascii="Times New Roman" w:eastAsia="Times New Roman" w:hAnsi="Times New Roman" w:cs="Times New Roman"/>
          <w:b/>
          <w:bCs/>
          <w:sz w:val="36"/>
          <w:szCs w:val="36"/>
          <w:lang w:eastAsia="ru-RU"/>
        </w:rPr>
        <w:t>11</w:t>
      </w:r>
    </w:p>
    <w:p w:rsidR="005A7B5D" w:rsidRPr="0098049E" w:rsidRDefault="005A7B5D" w:rsidP="005A7B5D">
      <w:pPr>
        <w:widowControl w:val="0"/>
        <w:suppressLineNumbers/>
        <w:spacing w:line="276" w:lineRule="auto"/>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Обоснование предложения по определению единой теплоснабжающей организации</w:t>
      </w:r>
    </w:p>
    <w:p w:rsidR="005A7B5D" w:rsidRPr="0098049E" w:rsidRDefault="005A7B5D" w:rsidP="005A7B5D">
      <w:pPr>
        <w:widowControl w:val="0"/>
        <w:suppressLineNumbers/>
        <w:spacing w:line="276" w:lineRule="auto"/>
        <w:rPr>
          <w:rFonts w:ascii="Times New Roman" w:eastAsia="Times New Roman" w:hAnsi="Times New Roman" w:cs="Times New Roman"/>
          <w:b/>
          <w:bCs/>
          <w:sz w:val="36"/>
          <w:szCs w:val="36"/>
          <w:lang w:eastAsia="ru-RU"/>
        </w:rPr>
      </w:pPr>
    </w:p>
    <w:p w:rsidR="005A7B5D" w:rsidRPr="0098049E" w:rsidRDefault="005A7B5D" w:rsidP="005A7B5D">
      <w:pPr>
        <w:jc w:val="left"/>
        <w:rPr>
          <w:rFonts w:ascii="Times New Roman" w:eastAsia="Times New Roman" w:hAnsi="Times New Roman" w:cs="Times New Roman"/>
          <w:b/>
          <w:kern w:val="28"/>
          <w:sz w:val="28"/>
          <w:szCs w:val="28"/>
          <w:lang w:eastAsia="ru-RU"/>
        </w:rPr>
      </w:pPr>
      <w:r w:rsidRPr="0098049E">
        <w:rPr>
          <w:rFonts w:ascii="Times New Roman" w:eastAsia="Times New Roman" w:hAnsi="Times New Roman" w:cs="Times New Roman"/>
          <w:b/>
          <w:kern w:val="28"/>
          <w:sz w:val="28"/>
          <w:szCs w:val="28"/>
          <w:lang w:eastAsia="ru-RU"/>
        </w:rPr>
        <w:t xml:space="preserve">Муниципальный контракт </w:t>
      </w:r>
    </w:p>
    <w:p w:rsidR="005A7B5D" w:rsidRPr="0098049E" w:rsidRDefault="000D5575" w:rsidP="005A7B5D">
      <w:pPr>
        <w:jc w:val="left"/>
        <w:rPr>
          <w:rFonts w:ascii="Times New Roman" w:eastAsia="Times New Roman" w:hAnsi="Times New Roman" w:cs="Times New Roman"/>
          <w:b/>
          <w:bCs/>
          <w:sz w:val="36"/>
          <w:szCs w:val="36"/>
          <w:lang w:eastAsia="ru-RU"/>
        </w:rPr>
      </w:pPr>
      <w:r w:rsidRPr="000D5575">
        <w:rPr>
          <w:rFonts w:ascii="Times New Roman" w:eastAsia="Times New Roman" w:hAnsi="Times New Roman" w:cs="Times New Roman"/>
          <w:b/>
          <w:kern w:val="28"/>
          <w:sz w:val="28"/>
          <w:szCs w:val="28"/>
          <w:lang w:eastAsia="ru-RU"/>
        </w:rPr>
        <w:t>№249/1 от 22.11.2016 г.</w:t>
      </w:r>
    </w:p>
    <w:p w:rsidR="00704273" w:rsidRPr="00B52497" w:rsidRDefault="00704273" w:rsidP="00DB16D2">
      <w:pPr>
        <w:jc w:val="left"/>
        <w:rPr>
          <w:rFonts w:ascii="Times New Roman" w:hAnsi="Times New Roman" w:cs="Times New Roman"/>
          <w:sz w:val="24"/>
          <w:szCs w:val="24"/>
        </w:rPr>
      </w:pPr>
    </w:p>
    <w:p w:rsidR="00704273" w:rsidRPr="00B52497" w:rsidRDefault="00704273" w:rsidP="00DB16D2">
      <w:pPr>
        <w:jc w:val="left"/>
        <w:rPr>
          <w:rFonts w:ascii="Times New Roman" w:hAnsi="Times New Roman" w:cs="Times New Roman"/>
          <w:sz w:val="24"/>
          <w:szCs w:val="24"/>
        </w:rPr>
        <w:sectPr w:rsidR="00704273" w:rsidRPr="00B52497" w:rsidSect="00704273">
          <w:headerReference w:type="default" r:id="rId10"/>
          <w:footerReference w:type="default" r:id="rId11"/>
          <w:footerReference w:type="first" r:id="rId12"/>
          <w:pgSz w:w="11906" w:h="16838"/>
          <w:pgMar w:top="1134" w:right="850" w:bottom="1134" w:left="1701" w:header="708" w:footer="708" w:gutter="0"/>
          <w:cols w:space="708"/>
          <w:titlePg/>
          <w:docGrid w:linePitch="360"/>
        </w:sectPr>
      </w:pPr>
    </w:p>
    <w:bookmarkEnd w:id="0" w:displacedByCustomXml="next"/>
    <w:bookmarkStart w:id="1" w:name="_Toc342573347" w:displacedByCustomXml="next"/>
    <w:bookmarkStart w:id="2" w:name="_Toc357159235" w:displacedByCustomXml="next"/>
    <w:bookmarkStart w:id="3" w:name="_Toc357583940" w:displacedByCustomXml="next"/>
    <w:sdt>
      <w:sdtPr>
        <w:id w:val="1246386255"/>
        <w:docPartObj>
          <w:docPartGallery w:val="Table of Contents"/>
          <w:docPartUnique/>
        </w:docPartObj>
      </w:sdtPr>
      <w:sdtEndPr>
        <w:rPr>
          <w:rFonts w:ascii="Times New Roman" w:hAnsi="Times New Roman" w:cs="Times New Roman"/>
          <w:sz w:val="24"/>
          <w:szCs w:val="24"/>
        </w:rPr>
      </w:sdtEndPr>
      <w:sdtContent>
        <w:p w:rsidR="00517935" w:rsidRPr="00517935" w:rsidRDefault="00517935" w:rsidP="00517935">
          <w:pPr>
            <w:keepNext/>
            <w:keepLines/>
            <w:spacing w:after="480"/>
            <w:rPr>
              <w:rFonts w:ascii="Times New Roman" w:eastAsia="Times New Roman" w:hAnsi="Times New Roman" w:cs="Times New Roman"/>
              <w:b/>
              <w:bCs/>
              <w:caps/>
              <w:kern w:val="28"/>
              <w:sz w:val="24"/>
              <w:szCs w:val="24"/>
              <w:lang w:eastAsia="ru-RU"/>
            </w:rPr>
          </w:pPr>
          <w:r w:rsidRPr="00517935">
            <w:rPr>
              <w:rFonts w:ascii="Times New Roman" w:eastAsia="Times New Roman" w:hAnsi="Times New Roman" w:cs="Times New Roman"/>
              <w:b/>
              <w:bCs/>
              <w:caps/>
              <w:kern w:val="28"/>
              <w:sz w:val="24"/>
              <w:szCs w:val="24"/>
              <w:lang w:eastAsia="ru-RU"/>
            </w:rPr>
            <w:t>Оглавление</w:t>
          </w:r>
        </w:p>
        <w:p w:rsidR="00D40A5B" w:rsidRPr="00D40A5B" w:rsidRDefault="005658EF">
          <w:pPr>
            <w:pStyle w:val="14"/>
            <w:rPr>
              <w:rFonts w:ascii="Times New Roman" w:eastAsiaTheme="minorEastAsia" w:hAnsi="Times New Roman" w:cs="Times New Roman"/>
              <w:noProof/>
              <w:sz w:val="24"/>
              <w:szCs w:val="24"/>
              <w:lang w:eastAsia="ru-RU"/>
            </w:rPr>
          </w:pPr>
          <w:r w:rsidRPr="00D40A5B">
            <w:rPr>
              <w:rFonts w:ascii="Times New Roman" w:hAnsi="Times New Roman" w:cs="Times New Roman"/>
              <w:sz w:val="24"/>
              <w:szCs w:val="24"/>
            </w:rPr>
            <w:fldChar w:fldCharType="begin"/>
          </w:r>
          <w:r w:rsidR="00517935" w:rsidRPr="00D40A5B">
            <w:rPr>
              <w:rFonts w:ascii="Times New Roman" w:hAnsi="Times New Roman" w:cs="Times New Roman"/>
              <w:sz w:val="24"/>
              <w:szCs w:val="24"/>
            </w:rPr>
            <w:instrText xml:space="preserve"> TOC \o "1-3" \h \z \u </w:instrText>
          </w:r>
          <w:r w:rsidRPr="00D40A5B">
            <w:rPr>
              <w:rFonts w:ascii="Times New Roman" w:hAnsi="Times New Roman" w:cs="Times New Roman"/>
              <w:sz w:val="24"/>
              <w:szCs w:val="24"/>
            </w:rPr>
            <w:fldChar w:fldCharType="separate"/>
          </w:r>
          <w:hyperlink w:anchor="_Toc475433506" w:history="1">
            <w:r w:rsidR="00D40A5B" w:rsidRPr="00D40A5B">
              <w:rPr>
                <w:rStyle w:val="afa"/>
                <w:rFonts w:ascii="Times New Roman" w:eastAsia="Calibri" w:hAnsi="Times New Roman" w:cs="Times New Roman"/>
                <w:bCs/>
                <w:noProof/>
                <w:sz w:val="24"/>
                <w:szCs w:val="24"/>
              </w:rPr>
              <w:t>Общие положения</w:t>
            </w:r>
            <w:r w:rsidR="00D40A5B" w:rsidRPr="00D40A5B">
              <w:rPr>
                <w:rFonts w:ascii="Times New Roman" w:hAnsi="Times New Roman" w:cs="Times New Roman"/>
                <w:noProof/>
                <w:webHidden/>
                <w:sz w:val="24"/>
                <w:szCs w:val="24"/>
              </w:rPr>
              <w:tab/>
            </w:r>
            <w:r w:rsidR="00D40A5B" w:rsidRPr="00D40A5B">
              <w:rPr>
                <w:rFonts w:ascii="Times New Roman" w:hAnsi="Times New Roman" w:cs="Times New Roman"/>
                <w:noProof/>
                <w:webHidden/>
                <w:sz w:val="24"/>
                <w:szCs w:val="24"/>
              </w:rPr>
              <w:fldChar w:fldCharType="begin"/>
            </w:r>
            <w:r w:rsidR="00D40A5B" w:rsidRPr="00D40A5B">
              <w:rPr>
                <w:rFonts w:ascii="Times New Roman" w:hAnsi="Times New Roman" w:cs="Times New Roman"/>
                <w:noProof/>
                <w:webHidden/>
                <w:sz w:val="24"/>
                <w:szCs w:val="24"/>
              </w:rPr>
              <w:instrText xml:space="preserve"> PAGEREF _Toc475433506 \h </w:instrText>
            </w:r>
            <w:r w:rsidR="00D40A5B" w:rsidRPr="00D40A5B">
              <w:rPr>
                <w:rFonts w:ascii="Times New Roman" w:hAnsi="Times New Roman" w:cs="Times New Roman"/>
                <w:noProof/>
                <w:webHidden/>
                <w:sz w:val="24"/>
                <w:szCs w:val="24"/>
              </w:rPr>
            </w:r>
            <w:r w:rsidR="00D40A5B" w:rsidRPr="00D40A5B">
              <w:rPr>
                <w:rFonts w:ascii="Times New Roman" w:hAnsi="Times New Roman" w:cs="Times New Roman"/>
                <w:noProof/>
                <w:webHidden/>
                <w:sz w:val="24"/>
                <w:szCs w:val="24"/>
              </w:rPr>
              <w:fldChar w:fldCharType="separate"/>
            </w:r>
            <w:r w:rsidR="00B434EC">
              <w:rPr>
                <w:rFonts w:ascii="Times New Roman" w:hAnsi="Times New Roman" w:cs="Times New Roman"/>
                <w:noProof/>
                <w:webHidden/>
                <w:sz w:val="24"/>
                <w:szCs w:val="24"/>
              </w:rPr>
              <w:t>3</w:t>
            </w:r>
            <w:r w:rsidR="00D40A5B" w:rsidRPr="00D40A5B">
              <w:rPr>
                <w:rFonts w:ascii="Times New Roman" w:hAnsi="Times New Roman" w:cs="Times New Roman"/>
                <w:noProof/>
                <w:webHidden/>
                <w:sz w:val="24"/>
                <w:szCs w:val="24"/>
              </w:rPr>
              <w:fldChar w:fldCharType="end"/>
            </w:r>
          </w:hyperlink>
        </w:p>
        <w:p w:rsidR="00D40A5B" w:rsidRPr="00D40A5B" w:rsidRDefault="009D6519">
          <w:pPr>
            <w:pStyle w:val="14"/>
            <w:rPr>
              <w:rFonts w:ascii="Times New Roman" w:eastAsiaTheme="minorEastAsia" w:hAnsi="Times New Roman" w:cs="Times New Roman"/>
              <w:noProof/>
              <w:sz w:val="24"/>
              <w:szCs w:val="24"/>
              <w:lang w:eastAsia="ru-RU"/>
            </w:rPr>
          </w:pPr>
          <w:hyperlink w:anchor="_Toc475433507" w:history="1">
            <w:r w:rsidR="00D40A5B" w:rsidRPr="00D40A5B">
              <w:rPr>
                <w:rStyle w:val="afa"/>
                <w:rFonts w:ascii="Times New Roman" w:eastAsia="Calibri" w:hAnsi="Times New Roman" w:cs="Times New Roman"/>
                <w:bCs/>
                <w:noProof/>
                <w:sz w:val="24"/>
                <w:szCs w:val="24"/>
              </w:rPr>
              <w:t>1.</w:t>
            </w:r>
            <w:r w:rsidR="00D40A5B" w:rsidRPr="00D40A5B">
              <w:rPr>
                <w:rFonts w:ascii="Times New Roman" w:eastAsiaTheme="minorEastAsia" w:hAnsi="Times New Roman" w:cs="Times New Roman"/>
                <w:noProof/>
                <w:sz w:val="24"/>
                <w:szCs w:val="24"/>
                <w:lang w:eastAsia="ru-RU"/>
              </w:rPr>
              <w:tab/>
            </w:r>
            <w:r w:rsidR="00D40A5B" w:rsidRPr="00D40A5B">
              <w:rPr>
                <w:rStyle w:val="afa"/>
                <w:rFonts w:ascii="Times New Roman" w:eastAsia="Calibri" w:hAnsi="Times New Roman" w:cs="Times New Roman"/>
                <w:bCs/>
                <w:noProof/>
                <w:sz w:val="24"/>
                <w:szCs w:val="24"/>
              </w:rPr>
              <w:t>Данные об акционерном обществе «Управление теплоснабжения и инженерных сетей» (по состоянию на 31.12.2016)</w:t>
            </w:r>
            <w:r w:rsidR="00D40A5B" w:rsidRPr="00D40A5B">
              <w:rPr>
                <w:rFonts w:ascii="Times New Roman" w:hAnsi="Times New Roman" w:cs="Times New Roman"/>
                <w:noProof/>
                <w:webHidden/>
                <w:sz w:val="24"/>
                <w:szCs w:val="24"/>
              </w:rPr>
              <w:tab/>
            </w:r>
            <w:r w:rsidR="00D40A5B" w:rsidRPr="00D40A5B">
              <w:rPr>
                <w:rFonts w:ascii="Times New Roman" w:hAnsi="Times New Roman" w:cs="Times New Roman"/>
                <w:noProof/>
                <w:webHidden/>
                <w:sz w:val="24"/>
                <w:szCs w:val="24"/>
              </w:rPr>
              <w:fldChar w:fldCharType="begin"/>
            </w:r>
            <w:r w:rsidR="00D40A5B" w:rsidRPr="00D40A5B">
              <w:rPr>
                <w:rFonts w:ascii="Times New Roman" w:hAnsi="Times New Roman" w:cs="Times New Roman"/>
                <w:noProof/>
                <w:webHidden/>
                <w:sz w:val="24"/>
                <w:szCs w:val="24"/>
              </w:rPr>
              <w:instrText xml:space="preserve"> PAGEREF _Toc475433507 \h </w:instrText>
            </w:r>
            <w:r w:rsidR="00D40A5B" w:rsidRPr="00D40A5B">
              <w:rPr>
                <w:rFonts w:ascii="Times New Roman" w:hAnsi="Times New Roman" w:cs="Times New Roman"/>
                <w:noProof/>
                <w:webHidden/>
                <w:sz w:val="24"/>
                <w:szCs w:val="24"/>
              </w:rPr>
            </w:r>
            <w:r w:rsidR="00D40A5B" w:rsidRPr="00D40A5B">
              <w:rPr>
                <w:rFonts w:ascii="Times New Roman" w:hAnsi="Times New Roman" w:cs="Times New Roman"/>
                <w:noProof/>
                <w:webHidden/>
                <w:sz w:val="24"/>
                <w:szCs w:val="24"/>
              </w:rPr>
              <w:fldChar w:fldCharType="separate"/>
            </w:r>
            <w:r w:rsidR="00B434EC">
              <w:rPr>
                <w:rFonts w:ascii="Times New Roman" w:hAnsi="Times New Roman" w:cs="Times New Roman"/>
                <w:noProof/>
                <w:webHidden/>
                <w:sz w:val="24"/>
                <w:szCs w:val="24"/>
              </w:rPr>
              <w:t>6</w:t>
            </w:r>
            <w:r w:rsidR="00D40A5B" w:rsidRPr="00D40A5B">
              <w:rPr>
                <w:rFonts w:ascii="Times New Roman" w:hAnsi="Times New Roman" w:cs="Times New Roman"/>
                <w:noProof/>
                <w:webHidden/>
                <w:sz w:val="24"/>
                <w:szCs w:val="24"/>
              </w:rPr>
              <w:fldChar w:fldCharType="end"/>
            </w:r>
          </w:hyperlink>
        </w:p>
        <w:p w:rsidR="00D40A5B" w:rsidRPr="00D40A5B" w:rsidRDefault="009D6519">
          <w:pPr>
            <w:pStyle w:val="14"/>
            <w:rPr>
              <w:rFonts w:ascii="Times New Roman" w:eastAsiaTheme="minorEastAsia" w:hAnsi="Times New Roman" w:cs="Times New Roman"/>
              <w:noProof/>
              <w:sz w:val="24"/>
              <w:szCs w:val="24"/>
              <w:lang w:eastAsia="ru-RU"/>
            </w:rPr>
          </w:pPr>
          <w:hyperlink w:anchor="_Toc475433508" w:history="1">
            <w:r w:rsidR="00D40A5B" w:rsidRPr="00D40A5B">
              <w:rPr>
                <w:rStyle w:val="afa"/>
                <w:rFonts w:ascii="Times New Roman" w:eastAsia="Calibri" w:hAnsi="Times New Roman" w:cs="Times New Roman"/>
                <w:bCs/>
                <w:noProof/>
                <w:sz w:val="24"/>
                <w:szCs w:val="24"/>
              </w:rPr>
              <w:t>2.</w:t>
            </w:r>
            <w:r w:rsidR="00D40A5B" w:rsidRPr="00D40A5B">
              <w:rPr>
                <w:rFonts w:ascii="Times New Roman" w:eastAsiaTheme="minorEastAsia" w:hAnsi="Times New Roman" w:cs="Times New Roman"/>
                <w:noProof/>
                <w:sz w:val="24"/>
                <w:szCs w:val="24"/>
                <w:lang w:eastAsia="ru-RU"/>
              </w:rPr>
              <w:tab/>
            </w:r>
            <w:r w:rsidR="00D40A5B" w:rsidRPr="00D40A5B">
              <w:rPr>
                <w:rStyle w:val="afa"/>
                <w:rFonts w:ascii="Times New Roman" w:eastAsia="Calibri" w:hAnsi="Times New Roman" w:cs="Times New Roman"/>
                <w:bCs/>
                <w:noProof/>
                <w:sz w:val="24"/>
                <w:szCs w:val="24"/>
              </w:rPr>
              <w:t>Данные об обществе с ограниченной ответственностью «ЮграТеплоГазСтрой» (по состоянию на 31.12.2016)</w:t>
            </w:r>
            <w:r w:rsidR="00D40A5B" w:rsidRPr="00D40A5B">
              <w:rPr>
                <w:rFonts w:ascii="Times New Roman" w:hAnsi="Times New Roman" w:cs="Times New Roman"/>
                <w:noProof/>
                <w:webHidden/>
                <w:sz w:val="24"/>
                <w:szCs w:val="24"/>
              </w:rPr>
              <w:tab/>
            </w:r>
            <w:r w:rsidR="00D40A5B" w:rsidRPr="00D40A5B">
              <w:rPr>
                <w:rFonts w:ascii="Times New Roman" w:hAnsi="Times New Roman" w:cs="Times New Roman"/>
                <w:noProof/>
                <w:webHidden/>
                <w:sz w:val="24"/>
                <w:szCs w:val="24"/>
              </w:rPr>
              <w:fldChar w:fldCharType="begin"/>
            </w:r>
            <w:r w:rsidR="00D40A5B" w:rsidRPr="00D40A5B">
              <w:rPr>
                <w:rFonts w:ascii="Times New Roman" w:hAnsi="Times New Roman" w:cs="Times New Roman"/>
                <w:noProof/>
                <w:webHidden/>
                <w:sz w:val="24"/>
                <w:szCs w:val="24"/>
              </w:rPr>
              <w:instrText xml:space="preserve"> PAGEREF _Toc475433508 \h </w:instrText>
            </w:r>
            <w:r w:rsidR="00D40A5B" w:rsidRPr="00D40A5B">
              <w:rPr>
                <w:rFonts w:ascii="Times New Roman" w:hAnsi="Times New Roman" w:cs="Times New Roman"/>
                <w:noProof/>
                <w:webHidden/>
                <w:sz w:val="24"/>
                <w:szCs w:val="24"/>
              </w:rPr>
            </w:r>
            <w:r w:rsidR="00D40A5B" w:rsidRPr="00D40A5B">
              <w:rPr>
                <w:rFonts w:ascii="Times New Roman" w:hAnsi="Times New Roman" w:cs="Times New Roman"/>
                <w:noProof/>
                <w:webHidden/>
                <w:sz w:val="24"/>
                <w:szCs w:val="24"/>
              </w:rPr>
              <w:fldChar w:fldCharType="separate"/>
            </w:r>
            <w:r w:rsidR="00B434EC">
              <w:rPr>
                <w:rFonts w:ascii="Times New Roman" w:hAnsi="Times New Roman" w:cs="Times New Roman"/>
                <w:noProof/>
                <w:webHidden/>
                <w:sz w:val="24"/>
                <w:szCs w:val="24"/>
              </w:rPr>
              <w:t>9</w:t>
            </w:r>
            <w:r w:rsidR="00D40A5B" w:rsidRPr="00D40A5B">
              <w:rPr>
                <w:rFonts w:ascii="Times New Roman" w:hAnsi="Times New Roman" w:cs="Times New Roman"/>
                <w:noProof/>
                <w:webHidden/>
                <w:sz w:val="24"/>
                <w:szCs w:val="24"/>
              </w:rPr>
              <w:fldChar w:fldCharType="end"/>
            </w:r>
          </w:hyperlink>
        </w:p>
        <w:p w:rsidR="00D40A5B" w:rsidRPr="00D40A5B" w:rsidRDefault="009D6519">
          <w:pPr>
            <w:pStyle w:val="14"/>
            <w:rPr>
              <w:rFonts w:ascii="Times New Roman" w:eastAsiaTheme="minorEastAsia" w:hAnsi="Times New Roman" w:cs="Times New Roman"/>
              <w:noProof/>
              <w:sz w:val="24"/>
              <w:szCs w:val="24"/>
              <w:lang w:eastAsia="ru-RU"/>
            </w:rPr>
          </w:pPr>
          <w:hyperlink w:anchor="_Toc475433509" w:history="1">
            <w:r w:rsidR="00D40A5B" w:rsidRPr="00D40A5B">
              <w:rPr>
                <w:rStyle w:val="afa"/>
                <w:rFonts w:ascii="Times New Roman" w:eastAsia="Calibri" w:hAnsi="Times New Roman" w:cs="Times New Roman"/>
                <w:bCs/>
                <w:noProof/>
                <w:sz w:val="24"/>
                <w:szCs w:val="24"/>
              </w:rPr>
              <w:t>3.</w:t>
            </w:r>
            <w:r w:rsidR="00D40A5B" w:rsidRPr="00D40A5B">
              <w:rPr>
                <w:rFonts w:ascii="Times New Roman" w:eastAsiaTheme="minorEastAsia" w:hAnsi="Times New Roman" w:cs="Times New Roman"/>
                <w:noProof/>
                <w:sz w:val="24"/>
                <w:szCs w:val="24"/>
                <w:lang w:eastAsia="ru-RU"/>
              </w:rPr>
              <w:tab/>
            </w:r>
            <w:r w:rsidR="00D40A5B" w:rsidRPr="00D40A5B">
              <w:rPr>
                <w:rStyle w:val="afa"/>
                <w:rFonts w:ascii="Times New Roman" w:eastAsia="Calibri" w:hAnsi="Times New Roman" w:cs="Times New Roman"/>
                <w:bCs/>
                <w:noProof/>
                <w:sz w:val="24"/>
                <w:szCs w:val="24"/>
              </w:rPr>
              <w:t>Данные об открытом акционерном обществе «Обьгаз» (по состоянию на 31.12.2016)</w:t>
            </w:r>
            <w:r w:rsidR="00D40A5B" w:rsidRPr="00D40A5B">
              <w:rPr>
                <w:rFonts w:ascii="Times New Roman" w:hAnsi="Times New Roman" w:cs="Times New Roman"/>
                <w:noProof/>
                <w:webHidden/>
                <w:sz w:val="24"/>
                <w:szCs w:val="24"/>
              </w:rPr>
              <w:tab/>
            </w:r>
            <w:r w:rsidR="00D40A5B" w:rsidRPr="00D40A5B">
              <w:rPr>
                <w:rFonts w:ascii="Times New Roman" w:hAnsi="Times New Roman" w:cs="Times New Roman"/>
                <w:noProof/>
                <w:webHidden/>
                <w:sz w:val="24"/>
                <w:szCs w:val="24"/>
              </w:rPr>
              <w:fldChar w:fldCharType="begin"/>
            </w:r>
            <w:r w:rsidR="00D40A5B" w:rsidRPr="00D40A5B">
              <w:rPr>
                <w:rFonts w:ascii="Times New Roman" w:hAnsi="Times New Roman" w:cs="Times New Roman"/>
                <w:noProof/>
                <w:webHidden/>
                <w:sz w:val="24"/>
                <w:szCs w:val="24"/>
              </w:rPr>
              <w:instrText xml:space="preserve"> PAGEREF _Toc475433509 \h </w:instrText>
            </w:r>
            <w:r w:rsidR="00D40A5B" w:rsidRPr="00D40A5B">
              <w:rPr>
                <w:rFonts w:ascii="Times New Roman" w:hAnsi="Times New Roman" w:cs="Times New Roman"/>
                <w:noProof/>
                <w:webHidden/>
                <w:sz w:val="24"/>
                <w:szCs w:val="24"/>
              </w:rPr>
            </w:r>
            <w:r w:rsidR="00D40A5B" w:rsidRPr="00D40A5B">
              <w:rPr>
                <w:rFonts w:ascii="Times New Roman" w:hAnsi="Times New Roman" w:cs="Times New Roman"/>
                <w:noProof/>
                <w:webHidden/>
                <w:sz w:val="24"/>
                <w:szCs w:val="24"/>
              </w:rPr>
              <w:fldChar w:fldCharType="separate"/>
            </w:r>
            <w:r w:rsidR="00B434EC">
              <w:rPr>
                <w:rFonts w:ascii="Times New Roman" w:hAnsi="Times New Roman" w:cs="Times New Roman"/>
                <w:noProof/>
                <w:webHidden/>
                <w:sz w:val="24"/>
                <w:szCs w:val="24"/>
              </w:rPr>
              <w:t>11</w:t>
            </w:r>
            <w:r w:rsidR="00D40A5B" w:rsidRPr="00D40A5B">
              <w:rPr>
                <w:rFonts w:ascii="Times New Roman" w:hAnsi="Times New Roman" w:cs="Times New Roman"/>
                <w:noProof/>
                <w:webHidden/>
                <w:sz w:val="24"/>
                <w:szCs w:val="24"/>
              </w:rPr>
              <w:fldChar w:fldCharType="end"/>
            </w:r>
          </w:hyperlink>
        </w:p>
        <w:p w:rsidR="00D40A5B" w:rsidRPr="00D40A5B" w:rsidRDefault="009D6519">
          <w:pPr>
            <w:pStyle w:val="14"/>
            <w:rPr>
              <w:rFonts w:ascii="Times New Roman" w:eastAsiaTheme="minorEastAsia" w:hAnsi="Times New Roman" w:cs="Times New Roman"/>
              <w:noProof/>
              <w:sz w:val="24"/>
              <w:szCs w:val="24"/>
              <w:lang w:eastAsia="ru-RU"/>
            </w:rPr>
          </w:pPr>
          <w:hyperlink w:anchor="_Toc475433510" w:history="1">
            <w:r w:rsidR="00D40A5B" w:rsidRPr="00D40A5B">
              <w:rPr>
                <w:rStyle w:val="afa"/>
                <w:rFonts w:ascii="Times New Roman" w:eastAsia="Calibri" w:hAnsi="Times New Roman" w:cs="Times New Roman"/>
                <w:bCs/>
                <w:noProof/>
                <w:sz w:val="24"/>
                <w:szCs w:val="24"/>
              </w:rPr>
              <w:t>4.</w:t>
            </w:r>
            <w:r w:rsidR="00D40A5B" w:rsidRPr="00D40A5B">
              <w:rPr>
                <w:rFonts w:ascii="Times New Roman" w:eastAsiaTheme="minorEastAsia" w:hAnsi="Times New Roman" w:cs="Times New Roman"/>
                <w:noProof/>
                <w:sz w:val="24"/>
                <w:szCs w:val="24"/>
                <w:lang w:eastAsia="ru-RU"/>
              </w:rPr>
              <w:tab/>
            </w:r>
            <w:r w:rsidR="00D40A5B" w:rsidRPr="00D40A5B">
              <w:rPr>
                <w:rStyle w:val="afa"/>
                <w:rFonts w:ascii="Times New Roman" w:eastAsia="Calibri" w:hAnsi="Times New Roman" w:cs="Times New Roman"/>
                <w:bCs/>
                <w:noProof/>
                <w:sz w:val="24"/>
                <w:szCs w:val="24"/>
              </w:rPr>
              <w:t>Данные о муниципальном пр</w:t>
            </w:r>
            <w:bookmarkStart w:id="4" w:name="_GoBack"/>
            <w:bookmarkEnd w:id="4"/>
            <w:r w:rsidR="00D40A5B" w:rsidRPr="00D40A5B">
              <w:rPr>
                <w:rStyle w:val="afa"/>
                <w:rFonts w:ascii="Times New Roman" w:eastAsia="Calibri" w:hAnsi="Times New Roman" w:cs="Times New Roman"/>
                <w:bCs/>
                <w:noProof/>
                <w:sz w:val="24"/>
                <w:szCs w:val="24"/>
              </w:rPr>
              <w:t>едприятии «Ханты-Мансийскгаз» (по состоянию на 31.12.2016)</w:t>
            </w:r>
            <w:r w:rsidR="00D40A5B" w:rsidRPr="00D40A5B">
              <w:rPr>
                <w:rFonts w:ascii="Times New Roman" w:hAnsi="Times New Roman" w:cs="Times New Roman"/>
                <w:noProof/>
                <w:webHidden/>
                <w:sz w:val="24"/>
                <w:szCs w:val="24"/>
              </w:rPr>
              <w:tab/>
            </w:r>
            <w:r w:rsidR="00D40A5B" w:rsidRPr="00D40A5B">
              <w:rPr>
                <w:rFonts w:ascii="Times New Roman" w:hAnsi="Times New Roman" w:cs="Times New Roman"/>
                <w:noProof/>
                <w:webHidden/>
                <w:sz w:val="24"/>
                <w:szCs w:val="24"/>
              </w:rPr>
              <w:fldChar w:fldCharType="begin"/>
            </w:r>
            <w:r w:rsidR="00D40A5B" w:rsidRPr="00D40A5B">
              <w:rPr>
                <w:rFonts w:ascii="Times New Roman" w:hAnsi="Times New Roman" w:cs="Times New Roman"/>
                <w:noProof/>
                <w:webHidden/>
                <w:sz w:val="24"/>
                <w:szCs w:val="24"/>
              </w:rPr>
              <w:instrText xml:space="preserve"> PAGEREF _Toc475433510 \h </w:instrText>
            </w:r>
            <w:r w:rsidR="00D40A5B" w:rsidRPr="00D40A5B">
              <w:rPr>
                <w:rFonts w:ascii="Times New Roman" w:hAnsi="Times New Roman" w:cs="Times New Roman"/>
                <w:noProof/>
                <w:webHidden/>
                <w:sz w:val="24"/>
                <w:szCs w:val="24"/>
              </w:rPr>
            </w:r>
            <w:r w:rsidR="00D40A5B" w:rsidRPr="00D40A5B">
              <w:rPr>
                <w:rFonts w:ascii="Times New Roman" w:hAnsi="Times New Roman" w:cs="Times New Roman"/>
                <w:noProof/>
                <w:webHidden/>
                <w:sz w:val="24"/>
                <w:szCs w:val="24"/>
              </w:rPr>
              <w:fldChar w:fldCharType="separate"/>
            </w:r>
            <w:r w:rsidR="00B434EC">
              <w:rPr>
                <w:rFonts w:ascii="Times New Roman" w:hAnsi="Times New Roman" w:cs="Times New Roman"/>
                <w:noProof/>
                <w:webHidden/>
                <w:sz w:val="24"/>
                <w:szCs w:val="24"/>
              </w:rPr>
              <w:t>13</w:t>
            </w:r>
            <w:r w:rsidR="00D40A5B" w:rsidRPr="00D40A5B">
              <w:rPr>
                <w:rFonts w:ascii="Times New Roman" w:hAnsi="Times New Roman" w:cs="Times New Roman"/>
                <w:noProof/>
                <w:webHidden/>
                <w:sz w:val="24"/>
                <w:szCs w:val="24"/>
              </w:rPr>
              <w:fldChar w:fldCharType="end"/>
            </w:r>
          </w:hyperlink>
        </w:p>
        <w:p w:rsidR="00D40A5B" w:rsidRPr="00D40A5B" w:rsidRDefault="009D6519">
          <w:pPr>
            <w:pStyle w:val="14"/>
            <w:rPr>
              <w:rFonts w:ascii="Times New Roman" w:eastAsiaTheme="minorEastAsia" w:hAnsi="Times New Roman" w:cs="Times New Roman"/>
              <w:noProof/>
              <w:sz w:val="24"/>
              <w:szCs w:val="24"/>
              <w:lang w:eastAsia="ru-RU"/>
            </w:rPr>
          </w:pPr>
          <w:hyperlink w:anchor="_Toc475433511" w:history="1">
            <w:r w:rsidR="00D40A5B" w:rsidRPr="00D40A5B">
              <w:rPr>
                <w:rStyle w:val="afa"/>
                <w:rFonts w:ascii="Times New Roman" w:eastAsia="Calibri" w:hAnsi="Times New Roman" w:cs="Times New Roman"/>
                <w:bCs/>
                <w:noProof/>
                <w:sz w:val="24"/>
                <w:szCs w:val="24"/>
              </w:rPr>
              <w:t>5.</w:t>
            </w:r>
            <w:r w:rsidR="00D40A5B" w:rsidRPr="00D40A5B">
              <w:rPr>
                <w:rFonts w:ascii="Times New Roman" w:eastAsiaTheme="minorEastAsia" w:hAnsi="Times New Roman" w:cs="Times New Roman"/>
                <w:noProof/>
                <w:sz w:val="24"/>
                <w:szCs w:val="24"/>
                <w:lang w:eastAsia="ru-RU"/>
              </w:rPr>
              <w:tab/>
            </w:r>
            <w:r w:rsidR="00D40A5B" w:rsidRPr="00D40A5B">
              <w:rPr>
                <w:rStyle w:val="afa"/>
                <w:rFonts w:ascii="Times New Roman" w:eastAsia="Calibri" w:hAnsi="Times New Roman" w:cs="Times New Roman"/>
                <w:bCs/>
                <w:noProof/>
                <w:sz w:val="24"/>
                <w:szCs w:val="24"/>
              </w:rPr>
              <w:t>Данные о бюджетном учреждении Ханты-Мансийского автономного округа – Югры «Дирекция по эксплуатации служебных зданий» (по состоянию на 31.12.2016)</w:t>
            </w:r>
            <w:r w:rsidR="00D40A5B" w:rsidRPr="00D40A5B">
              <w:rPr>
                <w:rFonts w:ascii="Times New Roman" w:hAnsi="Times New Roman" w:cs="Times New Roman"/>
                <w:noProof/>
                <w:webHidden/>
                <w:sz w:val="24"/>
                <w:szCs w:val="24"/>
              </w:rPr>
              <w:tab/>
            </w:r>
            <w:r w:rsidR="00D40A5B" w:rsidRPr="00D40A5B">
              <w:rPr>
                <w:rFonts w:ascii="Times New Roman" w:hAnsi="Times New Roman" w:cs="Times New Roman"/>
                <w:noProof/>
                <w:webHidden/>
                <w:sz w:val="24"/>
                <w:szCs w:val="24"/>
              </w:rPr>
              <w:fldChar w:fldCharType="begin"/>
            </w:r>
            <w:r w:rsidR="00D40A5B" w:rsidRPr="00D40A5B">
              <w:rPr>
                <w:rFonts w:ascii="Times New Roman" w:hAnsi="Times New Roman" w:cs="Times New Roman"/>
                <w:noProof/>
                <w:webHidden/>
                <w:sz w:val="24"/>
                <w:szCs w:val="24"/>
              </w:rPr>
              <w:instrText xml:space="preserve"> PAGEREF _Toc475433511 \h </w:instrText>
            </w:r>
            <w:r w:rsidR="00D40A5B" w:rsidRPr="00D40A5B">
              <w:rPr>
                <w:rFonts w:ascii="Times New Roman" w:hAnsi="Times New Roman" w:cs="Times New Roman"/>
                <w:noProof/>
                <w:webHidden/>
                <w:sz w:val="24"/>
                <w:szCs w:val="24"/>
              </w:rPr>
            </w:r>
            <w:r w:rsidR="00D40A5B" w:rsidRPr="00D40A5B">
              <w:rPr>
                <w:rFonts w:ascii="Times New Roman" w:hAnsi="Times New Roman" w:cs="Times New Roman"/>
                <w:noProof/>
                <w:webHidden/>
                <w:sz w:val="24"/>
                <w:szCs w:val="24"/>
              </w:rPr>
              <w:fldChar w:fldCharType="separate"/>
            </w:r>
            <w:r w:rsidR="00B434EC">
              <w:rPr>
                <w:rFonts w:ascii="Times New Roman" w:hAnsi="Times New Roman" w:cs="Times New Roman"/>
                <w:noProof/>
                <w:webHidden/>
                <w:sz w:val="24"/>
                <w:szCs w:val="24"/>
              </w:rPr>
              <w:t>15</w:t>
            </w:r>
            <w:r w:rsidR="00D40A5B" w:rsidRPr="00D40A5B">
              <w:rPr>
                <w:rFonts w:ascii="Times New Roman" w:hAnsi="Times New Roman" w:cs="Times New Roman"/>
                <w:noProof/>
                <w:webHidden/>
                <w:sz w:val="24"/>
                <w:szCs w:val="24"/>
              </w:rPr>
              <w:fldChar w:fldCharType="end"/>
            </w:r>
          </w:hyperlink>
        </w:p>
        <w:p w:rsidR="00D40A5B" w:rsidRPr="00D40A5B" w:rsidRDefault="009D6519">
          <w:pPr>
            <w:pStyle w:val="14"/>
            <w:rPr>
              <w:rFonts w:ascii="Times New Roman" w:eastAsiaTheme="minorEastAsia" w:hAnsi="Times New Roman" w:cs="Times New Roman"/>
              <w:noProof/>
              <w:sz w:val="24"/>
              <w:szCs w:val="24"/>
              <w:lang w:eastAsia="ru-RU"/>
            </w:rPr>
          </w:pPr>
          <w:hyperlink w:anchor="_Toc475433512" w:history="1">
            <w:r w:rsidR="00D40A5B" w:rsidRPr="00D40A5B">
              <w:rPr>
                <w:rStyle w:val="afa"/>
                <w:rFonts w:ascii="Times New Roman" w:eastAsia="Calibri" w:hAnsi="Times New Roman" w:cs="Times New Roman"/>
                <w:bCs/>
                <w:noProof/>
                <w:sz w:val="24"/>
                <w:szCs w:val="24"/>
              </w:rPr>
              <w:t>6.</w:t>
            </w:r>
            <w:r w:rsidR="00D40A5B" w:rsidRPr="00D40A5B">
              <w:rPr>
                <w:rFonts w:ascii="Times New Roman" w:eastAsiaTheme="minorEastAsia" w:hAnsi="Times New Roman" w:cs="Times New Roman"/>
                <w:noProof/>
                <w:sz w:val="24"/>
                <w:szCs w:val="24"/>
                <w:lang w:eastAsia="ru-RU"/>
              </w:rPr>
              <w:tab/>
            </w:r>
            <w:r w:rsidR="00D40A5B" w:rsidRPr="00D40A5B">
              <w:rPr>
                <w:rStyle w:val="afa"/>
                <w:rFonts w:ascii="Times New Roman" w:eastAsia="Calibri" w:hAnsi="Times New Roman" w:cs="Times New Roman"/>
                <w:bCs/>
                <w:noProof/>
                <w:sz w:val="24"/>
                <w:szCs w:val="24"/>
              </w:rPr>
              <w:t>Данные об акционерном обществе «Государственная компания «Северавтодор» филиал №5 (по состоянию на 31.12.2016)</w:t>
            </w:r>
            <w:r w:rsidR="00D40A5B" w:rsidRPr="00D40A5B">
              <w:rPr>
                <w:rFonts w:ascii="Times New Roman" w:hAnsi="Times New Roman" w:cs="Times New Roman"/>
                <w:noProof/>
                <w:webHidden/>
                <w:sz w:val="24"/>
                <w:szCs w:val="24"/>
              </w:rPr>
              <w:tab/>
            </w:r>
            <w:r w:rsidR="00D40A5B" w:rsidRPr="00D40A5B">
              <w:rPr>
                <w:rFonts w:ascii="Times New Roman" w:hAnsi="Times New Roman" w:cs="Times New Roman"/>
                <w:noProof/>
                <w:webHidden/>
                <w:sz w:val="24"/>
                <w:szCs w:val="24"/>
              </w:rPr>
              <w:fldChar w:fldCharType="begin"/>
            </w:r>
            <w:r w:rsidR="00D40A5B" w:rsidRPr="00D40A5B">
              <w:rPr>
                <w:rFonts w:ascii="Times New Roman" w:hAnsi="Times New Roman" w:cs="Times New Roman"/>
                <w:noProof/>
                <w:webHidden/>
                <w:sz w:val="24"/>
                <w:szCs w:val="24"/>
              </w:rPr>
              <w:instrText xml:space="preserve"> PAGEREF _Toc475433512 \h </w:instrText>
            </w:r>
            <w:r w:rsidR="00D40A5B" w:rsidRPr="00D40A5B">
              <w:rPr>
                <w:rFonts w:ascii="Times New Roman" w:hAnsi="Times New Roman" w:cs="Times New Roman"/>
                <w:noProof/>
                <w:webHidden/>
                <w:sz w:val="24"/>
                <w:szCs w:val="24"/>
              </w:rPr>
            </w:r>
            <w:r w:rsidR="00D40A5B" w:rsidRPr="00D40A5B">
              <w:rPr>
                <w:rFonts w:ascii="Times New Roman" w:hAnsi="Times New Roman" w:cs="Times New Roman"/>
                <w:noProof/>
                <w:webHidden/>
                <w:sz w:val="24"/>
                <w:szCs w:val="24"/>
              </w:rPr>
              <w:fldChar w:fldCharType="separate"/>
            </w:r>
            <w:r w:rsidR="00B434EC">
              <w:rPr>
                <w:rFonts w:ascii="Times New Roman" w:hAnsi="Times New Roman" w:cs="Times New Roman"/>
                <w:noProof/>
                <w:webHidden/>
                <w:sz w:val="24"/>
                <w:szCs w:val="24"/>
              </w:rPr>
              <w:t>16</w:t>
            </w:r>
            <w:r w:rsidR="00D40A5B" w:rsidRPr="00D40A5B">
              <w:rPr>
                <w:rFonts w:ascii="Times New Roman" w:hAnsi="Times New Roman" w:cs="Times New Roman"/>
                <w:noProof/>
                <w:webHidden/>
                <w:sz w:val="24"/>
                <w:szCs w:val="24"/>
              </w:rPr>
              <w:fldChar w:fldCharType="end"/>
            </w:r>
          </w:hyperlink>
        </w:p>
        <w:p w:rsidR="00517935" w:rsidRPr="00517935" w:rsidRDefault="005658EF" w:rsidP="00A06C1D">
          <w:pPr>
            <w:tabs>
              <w:tab w:val="right" w:leader="dot" w:pos="9356"/>
            </w:tabs>
            <w:ind w:right="850"/>
            <w:contextualSpacing/>
            <w:jc w:val="both"/>
            <w:rPr>
              <w:rFonts w:ascii="Times New Roman" w:hAnsi="Times New Roman" w:cs="Times New Roman"/>
              <w:sz w:val="24"/>
              <w:szCs w:val="24"/>
            </w:rPr>
          </w:pPr>
          <w:r w:rsidRPr="00D40A5B">
            <w:rPr>
              <w:rFonts w:ascii="Times New Roman" w:hAnsi="Times New Roman" w:cs="Times New Roman"/>
              <w:bCs/>
              <w:sz w:val="24"/>
              <w:szCs w:val="24"/>
            </w:rPr>
            <w:fldChar w:fldCharType="end"/>
          </w:r>
        </w:p>
      </w:sdtContent>
    </w:sdt>
    <w:p w:rsidR="005A7B5D" w:rsidRDefault="005A7B5D" w:rsidP="00EA6D9A">
      <w:pPr>
        <w:rPr>
          <w:rFonts w:ascii="Times New Roman" w:hAnsi="Times New Roman" w:cs="Times New Roman"/>
          <w:sz w:val="20"/>
          <w:szCs w:val="20"/>
        </w:rPr>
        <w:sectPr w:rsidR="005A7B5D" w:rsidSect="00EA6D9A">
          <w:footerReference w:type="default" r:id="rId13"/>
          <w:pgSz w:w="11906" w:h="16838"/>
          <w:pgMar w:top="1134" w:right="850" w:bottom="1134" w:left="1701" w:header="708" w:footer="708" w:gutter="0"/>
          <w:cols w:space="708"/>
          <w:docGrid w:linePitch="360"/>
        </w:sectPr>
      </w:pPr>
    </w:p>
    <w:p w:rsidR="005A7B5D" w:rsidRPr="005A7B5D" w:rsidRDefault="005A7B5D" w:rsidP="005A7B5D">
      <w:pPr>
        <w:pStyle w:val="a5"/>
        <w:keepNext/>
        <w:keepLines/>
        <w:suppressAutoHyphens/>
        <w:spacing w:before="360" w:after="360" w:line="360" w:lineRule="auto"/>
        <w:ind w:left="0"/>
        <w:outlineLvl w:val="0"/>
        <w:rPr>
          <w:rFonts w:ascii="Times New Roman" w:eastAsia="Calibri" w:hAnsi="Times New Roman" w:cs="Times New Roman"/>
          <w:b/>
          <w:bCs/>
          <w:sz w:val="32"/>
          <w:szCs w:val="32"/>
        </w:rPr>
      </w:pPr>
      <w:bookmarkStart w:id="5" w:name="_Toc475433506"/>
      <w:bookmarkStart w:id="6" w:name="_Toc372739229"/>
      <w:bookmarkEnd w:id="3"/>
      <w:bookmarkEnd w:id="2"/>
      <w:bookmarkEnd w:id="1"/>
      <w:r w:rsidRPr="005A7B5D">
        <w:rPr>
          <w:rFonts w:ascii="Times New Roman" w:eastAsia="Calibri" w:hAnsi="Times New Roman" w:cs="Times New Roman"/>
          <w:b/>
          <w:bCs/>
          <w:sz w:val="32"/>
          <w:szCs w:val="32"/>
        </w:rPr>
        <w:lastRenderedPageBreak/>
        <w:t>Общие положения</w:t>
      </w:r>
      <w:bookmarkEnd w:id="5"/>
    </w:p>
    <w:bookmarkEnd w:id="6"/>
    <w:p w:rsidR="005A7B5D" w:rsidRPr="005A7B5D" w:rsidRDefault="005A7B5D" w:rsidP="005A7B5D">
      <w:pPr>
        <w:spacing w:line="360" w:lineRule="auto"/>
        <w:ind w:firstLine="567"/>
        <w:jc w:val="both"/>
        <w:rPr>
          <w:rFonts w:ascii="Times New Roman" w:hAnsi="Times New Roman" w:cs="Times New Roman"/>
          <w:sz w:val="24"/>
          <w:szCs w:val="24"/>
        </w:rPr>
      </w:pPr>
      <w:r w:rsidRPr="005A7B5D">
        <w:rPr>
          <w:rFonts w:ascii="Times New Roman" w:hAnsi="Times New Roman" w:cs="Times New Roman"/>
          <w:sz w:val="24"/>
          <w:szCs w:val="24"/>
        </w:rPr>
        <w:t>В соответствии со статьей 2 п. 28 Федерального закона от 27 июля 2010 года №190-ФЗ «О теплоснабжении»:</w:t>
      </w:r>
    </w:p>
    <w:p w:rsidR="005A7B5D" w:rsidRPr="005A7B5D" w:rsidRDefault="005A7B5D" w:rsidP="005A7B5D">
      <w:pPr>
        <w:spacing w:line="360" w:lineRule="auto"/>
        <w:ind w:firstLine="567"/>
        <w:jc w:val="both"/>
        <w:rPr>
          <w:rFonts w:ascii="Times New Roman" w:hAnsi="Times New Roman" w:cs="Times New Roman"/>
          <w:i/>
          <w:sz w:val="24"/>
          <w:szCs w:val="24"/>
        </w:rPr>
      </w:pPr>
      <w:proofErr w:type="gramStart"/>
      <w:r w:rsidRPr="005A7B5D">
        <w:rPr>
          <w:rFonts w:ascii="Times New Roman" w:hAnsi="Times New Roman" w:cs="Times New Roman"/>
          <w:i/>
          <w:sz w:val="24"/>
          <w:szCs w:val="24"/>
        </w:rP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roofErr w:type="gramEnd"/>
    </w:p>
    <w:p w:rsidR="005A7B5D" w:rsidRPr="005A7B5D" w:rsidRDefault="005A7B5D" w:rsidP="005A7B5D">
      <w:pPr>
        <w:spacing w:line="360" w:lineRule="auto"/>
        <w:ind w:firstLine="567"/>
        <w:jc w:val="both"/>
        <w:rPr>
          <w:rFonts w:ascii="Times New Roman" w:hAnsi="Times New Roman" w:cs="Times New Roman"/>
          <w:sz w:val="24"/>
          <w:szCs w:val="24"/>
        </w:rPr>
      </w:pPr>
      <w:r w:rsidRPr="005A7B5D">
        <w:rPr>
          <w:rFonts w:ascii="Times New Roman" w:hAnsi="Times New Roman" w:cs="Times New Roman"/>
          <w:sz w:val="24"/>
          <w:szCs w:val="24"/>
        </w:rPr>
        <w:t>В соответствии с пунктом 22 «Требований к порядку разработки и утверждения схем теплоснабжения», утвержденных Постановлением Правительства Российской Федерации от 22.02.2012 №154:</w:t>
      </w:r>
    </w:p>
    <w:p w:rsidR="005A7B5D" w:rsidRPr="005A7B5D" w:rsidRDefault="005A7B5D" w:rsidP="005A7B5D">
      <w:pPr>
        <w:spacing w:line="360" w:lineRule="auto"/>
        <w:ind w:firstLine="567"/>
        <w:jc w:val="both"/>
        <w:rPr>
          <w:rFonts w:ascii="Times New Roman" w:hAnsi="Times New Roman" w:cs="Times New Roman"/>
          <w:i/>
          <w:sz w:val="24"/>
          <w:szCs w:val="24"/>
        </w:rPr>
      </w:pPr>
      <w:r w:rsidRPr="005A7B5D">
        <w:rPr>
          <w:rFonts w:ascii="Times New Roman" w:hAnsi="Times New Roman" w:cs="Times New Roman"/>
          <w:i/>
          <w:sz w:val="24"/>
          <w:szCs w:val="24"/>
        </w:rPr>
        <w:t>«….Определение в схеме теплоснабжения единой теплоснабжающей организации (организаций) осуществляется в соответствии с критериями и порядком определения единой теплоснабжающей организации установленным Правительством Российской Федерации».</w:t>
      </w:r>
    </w:p>
    <w:p w:rsidR="005A7B5D" w:rsidRPr="005A7B5D" w:rsidRDefault="005A7B5D" w:rsidP="005A7B5D">
      <w:pPr>
        <w:spacing w:line="360" w:lineRule="auto"/>
        <w:ind w:firstLine="567"/>
        <w:jc w:val="both"/>
        <w:rPr>
          <w:rFonts w:ascii="Times New Roman" w:hAnsi="Times New Roman" w:cs="Times New Roman"/>
          <w:sz w:val="24"/>
          <w:szCs w:val="24"/>
        </w:rPr>
      </w:pPr>
      <w:r w:rsidRPr="005A7B5D">
        <w:rPr>
          <w:rFonts w:ascii="Times New Roman" w:hAnsi="Times New Roman" w:cs="Times New Roman"/>
          <w:sz w:val="24"/>
          <w:szCs w:val="24"/>
        </w:rPr>
        <w:t>Критерии и порядок определения единой теплоснабжающей организации установлены Постановлением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w:t>
      </w:r>
    </w:p>
    <w:p w:rsidR="005A7B5D" w:rsidRPr="005A7B5D" w:rsidRDefault="005A7B5D" w:rsidP="005A7B5D">
      <w:pPr>
        <w:spacing w:line="360" w:lineRule="auto"/>
        <w:ind w:firstLine="567"/>
        <w:jc w:val="both"/>
        <w:rPr>
          <w:rFonts w:ascii="Times New Roman" w:hAnsi="Times New Roman" w:cs="Times New Roman"/>
          <w:sz w:val="24"/>
          <w:szCs w:val="24"/>
        </w:rPr>
      </w:pPr>
      <w:r w:rsidRPr="005A7B5D">
        <w:rPr>
          <w:rFonts w:ascii="Times New Roman" w:hAnsi="Times New Roman" w:cs="Times New Roman"/>
          <w:sz w:val="24"/>
          <w:szCs w:val="24"/>
        </w:rPr>
        <w:t>В соответ</w:t>
      </w:r>
      <w:r w:rsidR="004605A5">
        <w:rPr>
          <w:rFonts w:ascii="Times New Roman" w:hAnsi="Times New Roman" w:cs="Times New Roman"/>
          <w:sz w:val="24"/>
          <w:szCs w:val="24"/>
        </w:rPr>
        <w:t>ствии с требованиями документа:</w:t>
      </w:r>
    </w:p>
    <w:p w:rsidR="005A7B5D" w:rsidRPr="005A7B5D" w:rsidRDefault="005A7B5D" w:rsidP="005A7B5D">
      <w:pPr>
        <w:spacing w:line="360" w:lineRule="auto"/>
        <w:ind w:firstLine="567"/>
        <w:jc w:val="both"/>
        <w:rPr>
          <w:rFonts w:ascii="Times New Roman" w:hAnsi="Times New Roman" w:cs="Times New Roman"/>
          <w:sz w:val="24"/>
          <w:szCs w:val="24"/>
        </w:rPr>
      </w:pPr>
      <w:r w:rsidRPr="005A7B5D">
        <w:rPr>
          <w:rFonts w:ascii="Times New Roman" w:hAnsi="Times New Roman" w:cs="Times New Roman"/>
          <w:sz w:val="24"/>
          <w:szCs w:val="24"/>
        </w:rPr>
        <w:t xml:space="preserve">Статус единой теплоснабжающей организации присваивается теплоснабжающей и (или) </w:t>
      </w:r>
      <w:proofErr w:type="spellStart"/>
      <w:r w:rsidRPr="005A7B5D">
        <w:rPr>
          <w:rFonts w:ascii="Times New Roman" w:hAnsi="Times New Roman" w:cs="Times New Roman"/>
          <w:sz w:val="24"/>
          <w:szCs w:val="24"/>
        </w:rPr>
        <w:t>теплосетевой</w:t>
      </w:r>
      <w:proofErr w:type="spellEnd"/>
      <w:r w:rsidRPr="005A7B5D">
        <w:rPr>
          <w:rFonts w:ascii="Times New Roman" w:hAnsi="Times New Roman" w:cs="Times New Roman"/>
          <w:sz w:val="24"/>
          <w:szCs w:val="24"/>
        </w:rPr>
        <w:t xml:space="preserve"> организаци</w:t>
      </w:r>
      <w:r w:rsidR="004605A5">
        <w:rPr>
          <w:rFonts w:ascii="Times New Roman" w:hAnsi="Times New Roman" w:cs="Times New Roman"/>
          <w:sz w:val="24"/>
          <w:szCs w:val="24"/>
        </w:rPr>
        <w:t xml:space="preserve">и решением федерального органа </w:t>
      </w:r>
      <w:r w:rsidRPr="005A7B5D">
        <w:rPr>
          <w:rFonts w:ascii="Times New Roman" w:hAnsi="Times New Roman" w:cs="Times New Roman"/>
          <w:sz w:val="24"/>
          <w:szCs w:val="24"/>
        </w:rPr>
        <w:t>исполнительной власти (в отношении городов населением 500 тысяч человек и более) или органа местного самоуправления (далее – уполномоченные органы) при ут</w:t>
      </w:r>
      <w:r w:rsidR="004605A5">
        <w:rPr>
          <w:rFonts w:ascii="Times New Roman" w:hAnsi="Times New Roman" w:cs="Times New Roman"/>
          <w:sz w:val="24"/>
          <w:szCs w:val="24"/>
        </w:rPr>
        <w:t>верждении схемы теплоснабжения.</w:t>
      </w:r>
    </w:p>
    <w:p w:rsidR="005A7B5D" w:rsidRPr="005A7B5D" w:rsidRDefault="005A7B5D" w:rsidP="005A7B5D">
      <w:pPr>
        <w:spacing w:line="360" w:lineRule="auto"/>
        <w:ind w:firstLine="567"/>
        <w:jc w:val="both"/>
        <w:rPr>
          <w:rFonts w:ascii="Times New Roman" w:hAnsi="Times New Roman" w:cs="Times New Roman"/>
          <w:sz w:val="24"/>
          <w:szCs w:val="24"/>
        </w:rPr>
      </w:pPr>
      <w:r w:rsidRPr="005A7B5D">
        <w:rPr>
          <w:rFonts w:ascii="Times New Roman" w:hAnsi="Times New Roman" w:cs="Times New Roman"/>
          <w:sz w:val="24"/>
          <w:szCs w:val="24"/>
        </w:rPr>
        <w:t>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w:t>
      </w:r>
    </w:p>
    <w:p w:rsidR="005A7B5D" w:rsidRPr="005A7B5D" w:rsidRDefault="005A7B5D" w:rsidP="005A7B5D">
      <w:pPr>
        <w:spacing w:line="360" w:lineRule="auto"/>
        <w:ind w:firstLine="567"/>
        <w:jc w:val="both"/>
        <w:rPr>
          <w:rFonts w:ascii="Times New Roman" w:hAnsi="Times New Roman" w:cs="Times New Roman"/>
          <w:sz w:val="24"/>
          <w:szCs w:val="24"/>
        </w:rPr>
      </w:pPr>
      <w:proofErr w:type="gramStart"/>
      <w:r w:rsidRPr="005A7B5D">
        <w:rPr>
          <w:rFonts w:ascii="Times New Roman" w:hAnsi="Times New Roman" w:cs="Times New Roman"/>
          <w:sz w:val="24"/>
          <w:szCs w:val="24"/>
        </w:rPr>
        <w:lastRenderedPageBreak/>
        <w:t>Для присвоении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«Правил организации теплоснабжения</w:t>
      </w:r>
      <w:proofErr w:type="gramEnd"/>
      <w:r w:rsidRPr="005A7B5D">
        <w:rPr>
          <w:rFonts w:ascii="Times New Roman" w:hAnsi="Times New Roman" w:cs="Times New Roman"/>
          <w:sz w:val="24"/>
          <w:szCs w:val="24"/>
        </w:rPr>
        <w:t xml:space="preserve"> в Российской Федерации»,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w:t>
      </w:r>
      <w:proofErr w:type="gramStart"/>
      <w:r w:rsidRPr="005A7B5D">
        <w:rPr>
          <w:rFonts w:ascii="Times New Roman" w:hAnsi="Times New Roman" w:cs="Times New Roman"/>
          <w:sz w:val="24"/>
          <w:szCs w:val="24"/>
        </w:rPr>
        <w:t>а о ее</w:t>
      </w:r>
      <w:proofErr w:type="gramEnd"/>
      <w:r w:rsidRPr="005A7B5D">
        <w:rPr>
          <w:rFonts w:ascii="Times New Roman" w:hAnsi="Times New Roman" w:cs="Times New Roman"/>
          <w:sz w:val="24"/>
          <w:szCs w:val="24"/>
        </w:rPr>
        <w:t xml:space="preserve"> принятии.</w:t>
      </w:r>
    </w:p>
    <w:p w:rsidR="005A7B5D" w:rsidRPr="005A7B5D" w:rsidRDefault="005A7B5D" w:rsidP="005A7B5D">
      <w:pPr>
        <w:spacing w:line="360" w:lineRule="auto"/>
        <w:ind w:firstLine="567"/>
        <w:jc w:val="both"/>
        <w:rPr>
          <w:rFonts w:ascii="Times New Roman" w:hAnsi="Times New Roman" w:cs="Times New Roman"/>
          <w:sz w:val="24"/>
          <w:szCs w:val="24"/>
        </w:rPr>
      </w:pPr>
      <w:r w:rsidRPr="005A7B5D">
        <w:rPr>
          <w:rFonts w:ascii="Times New Roman" w:hAnsi="Times New Roman" w:cs="Times New Roman"/>
          <w:sz w:val="24"/>
          <w:szCs w:val="24"/>
        </w:rPr>
        <w:t xml:space="preserve">Уполномоченные органы обязаны в течение 3 рабочих дней </w:t>
      </w:r>
      <w:proofErr w:type="gramStart"/>
      <w:r w:rsidRPr="005A7B5D">
        <w:rPr>
          <w:rFonts w:ascii="Times New Roman" w:hAnsi="Times New Roman" w:cs="Times New Roman"/>
          <w:sz w:val="24"/>
          <w:szCs w:val="24"/>
        </w:rPr>
        <w:t>с даты окончания</w:t>
      </w:r>
      <w:proofErr w:type="gramEnd"/>
      <w:r w:rsidRPr="005A7B5D">
        <w:rPr>
          <w:rFonts w:ascii="Times New Roman" w:hAnsi="Times New Roman" w:cs="Times New Roman"/>
          <w:sz w:val="24"/>
          <w:szCs w:val="24"/>
        </w:rPr>
        <w:t xml:space="preserve"> срока подачи заявок разместить сведения о принятых заявках на сайте поселения, городского округа, н</w:t>
      </w:r>
      <w:r w:rsidR="004605A5">
        <w:rPr>
          <w:rFonts w:ascii="Times New Roman" w:hAnsi="Times New Roman" w:cs="Times New Roman"/>
          <w:sz w:val="24"/>
          <w:szCs w:val="24"/>
        </w:rPr>
        <w:t>а</w:t>
      </w:r>
      <w:r w:rsidRPr="005A7B5D">
        <w:rPr>
          <w:rFonts w:ascii="Times New Roman" w:hAnsi="Times New Roman" w:cs="Times New Roman"/>
          <w:sz w:val="24"/>
          <w:szCs w:val="24"/>
        </w:rPr>
        <w:t xml:space="preserve"> сайте соответствующего субъекта Российской Федерации в информационно-телекоммуникационной сети «Интернет» (далее – официальный сайт).</w:t>
      </w:r>
    </w:p>
    <w:p w:rsidR="005A7B5D" w:rsidRPr="005A7B5D" w:rsidRDefault="005A7B5D" w:rsidP="005A7B5D">
      <w:pPr>
        <w:spacing w:line="360" w:lineRule="auto"/>
        <w:ind w:firstLine="567"/>
        <w:jc w:val="both"/>
        <w:rPr>
          <w:rFonts w:ascii="Times New Roman" w:hAnsi="Times New Roman" w:cs="Times New Roman"/>
          <w:sz w:val="24"/>
          <w:szCs w:val="24"/>
        </w:rPr>
      </w:pPr>
      <w:r w:rsidRPr="005A7B5D">
        <w:rPr>
          <w:rFonts w:ascii="Times New Roman" w:hAnsi="Times New Roman" w:cs="Times New Roman"/>
          <w:sz w:val="24"/>
          <w:szCs w:val="24"/>
        </w:rPr>
        <w:t>В случае если на территории поселения, городского округа существуют несколько систем теплоснабжения, уполномоченные органы вправе:</w:t>
      </w:r>
    </w:p>
    <w:p w:rsidR="005A7B5D" w:rsidRPr="005A7B5D" w:rsidRDefault="005A7B5D" w:rsidP="005A7B5D">
      <w:pPr>
        <w:spacing w:line="360" w:lineRule="auto"/>
        <w:ind w:firstLine="567"/>
        <w:jc w:val="both"/>
        <w:rPr>
          <w:rFonts w:ascii="Times New Roman" w:hAnsi="Times New Roman" w:cs="Times New Roman"/>
          <w:sz w:val="24"/>
          <w:szCs w:val="24"/>
        </w:rPr>
      </w:pPr>
      <w:r w:rsidRPr="005A7B5D">
        <w:rPr>
          <w:rFonts w:ascii="Times New Roman" w:hAnsi="Times New Roman" w:cs="Times New Roman"/>
          <w:sz w:val="24"/>
          <w:szCs w:val="24"/>
        </w:rPr>
        <w:t>- 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5A7B5D" w:rsidRPr="005A7B5D" w:rsidRDefault="005A7B5D" w:rsidP="005A7B5D">
      <w:pPr>
        <w:spacing w:line="360" w:lineRule="auto"/>
        <w:ind w:firstLine="567"/>
        <w:jc w:val="both"/>
        <w:rPr>
          <w:rFonts w:ascii="Times New Roman" w:hAnsi="Times New Roman" w:cs="Times New Roman"/>
          <w:sz w:val="24"/>
          <w:szCs w:val="24"/>
        </w:rPr>
      </w:pPr>
      <w:r w:rsidRPr="005A7B5D">
        <w:rPr>
          <w:rFonts w:ascii="Times New Roman" w:hAnsi="Times New Roman" w:cs="Times New Roman"/>
          <w:sz w:val="24"/>
          <w:szCs w:val="24"/>
        </w:rPr>
        <w:t>-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w:t>
      </w:r>
    </w:p>
    <w:p w:rsidR="005A7B5D" w:rsidRPr="005A7B5D" w:rsidRDefault="005A7B5D" w:rsidP="005A7B5D">
      <w:pPr>
        <w:spacing w:line="360" w:lineRule="auto"/>
        <w:ind w:firstLine="567"/>
        <w:jc w:val="both"/>
        <w:rPr>
          <w:rFonts w:ascii="Times New Roman" w:hAnsi="Times New Roman" w:cs="Times New Roman"/>
          <w:sz w:val="24"/>
          <w:szCs w:val="24"/>
        </w:rPr>
      </w:pPr>
      <w:r w:rsidRPr="005A7B5D">
        <w:rPr>
          <w:rFonts w:ascii="Times New Roman" w:hAnsi="Times New Roman" w:cs="Times New Roman"/>
          <w:sz w:val="24"/>
          <w:szCs w:val="24"/>
        </w:rPr>
        <w:t>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w:t>
      </w:r>
      <w:r w:rsidR="004605A5">
        <w:rPr>
          <w:rFonts w:ascii="Times New Roman" w:hAnsi="Times New Roman" w:cs="Times New Roman"/>
          <w:sz w:val="24"/>
          <w:szCs w:val="24"/>
        </w:rPr>
        <w:t xml:space="preserve"> присваивается указанному лицу.</w:t>
      </w:r>
    </w:p>
    <w:p w:rsidR="005A7B5D" w:rsidRPr="005A7B5D" w:rsidRDefault="005A7B5D" w:rsidP="005A7B5D">
      <w:pPr>
        <w:spacing w:line="360" w:lineRule="auto"/>
        <w:ind w:firstLine="567"/>
        <w:jc w:val="both"/>
        <w:rPr>
          <w:rFonts w:ascii="Times New Roman" w:hAnsi="Times New Roman" w:cs="Times New Roman"/>
          <w:sz w:val="24"/>
          <w:szCs w:val="24"/>
        </w:rPr>
      </w:pPr>
      <w:proofErr w:type="gramStart"/>
      <w:r w:rsidRPr="005A7B5D">
        <w:rPr>
          <w:rFonts w:ascii="Times New Roman" w:hAnsi="Times New Roman" w:cs="Times New Roman"/>
          <w:sz w:val="24"/>
          <w:szCs w:val="24"/>
        </w:rPr>
        <w:t>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определения единой теплоснабжающей организации.</w:t>
      </w:r>
      <w:proofErr w:type="gramEnd"/>
    </w:p>
    <w:p w:rsidR="005A7B5D" w:rsidRPr="005A7B5D" w:rsidRDefault="005A7B5D" w:rsidP="005A7B5D">
      <w:pPr>
        <w:spacing w:line="360" w:lineRule="auto"/>
        <w:ind w:firstLine="567"/>
        <w:jc w:val="both"/>
        <w:rPr>
          <w:rFonts w:ascii="Times New Roman" w:hAnsi="Times New Roman" w:cs="Times New Roman"/>
          <w:sz w:val="24"/>
          <w:szCs w:val="24"/>
        </w:rPr>
      </w:pPr>
      <w:r w:rsidRPr="005A7B5D">
        <w:rPr>
          <w:rFonts w:ascii="Times New Roman" w:hAnsi="Times New Roman" w:cs="Times New Roman"/>
          <w:sz w:val="24"/>
          <w:szCs w:val="24"/>
        </w:rPr>
        <w:lastRenderedPageBreak/>
        <w:t>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w:t>
      </w:r>
    </w:p>
    <w:p w:rsidR="005A7B5D" w:rsidRPr="005A7B5D" w:rsidRDefault="005A7B5D" w:rsidP="005A7B5D">
      <w:pPr>
        <w:spacing w:line="360" w:lineRule="auto"/>
        <w:ind w:firstLine="567"/>
        <w:jc w:val="both"/>
        <w:rPr>
          <w:rFonts w:ascii="Times New Roman" w:hAnsi="Times New Roman" w:cs="Times New Roman"/>
          <w:sz w:val="24"/>
          <w:szCs w:val="24"/>
        </w:rPr>
      </w:pPr>
      <w:r w:rsidRPr="005A7B5D">
        <w:rPr>
          <w:rFonts w:ascii="Times New Roman" w:hAnsi="Times New Roman" w:cs="Times New Roman"/>
          <w:sz w:val="24"/>
          <w:szCs w:val="24"/>
        </w:rPr>
        <w:t>Критерии определения единой теплоснабжающей организации:</w:t>
      </w:r>
    </w:p>
    <w:p w:rsidR="005A7B5D" w:rsidRPr="005A7B5D" w:rsidRDefault="005A7B5D" w:rsidP="005A7B5D">
      <w:pPr>
        <w:spacing w:line="360" w:lineRule="auto"/>
        <w:ind w:firstLine="567"/>
        <w:jc w:val="both"/>
        <w:rPr>
          <w:rFonts w:ascii="Times New Roman" w:hAnsi="Times New Roman" w:cs="Times New Roman"/>
          <w:sz w:val="24"/>
          <w:szCs w:val="24"/>
        </w:rPr>
      </w:pPr>
      <w:r w:rsidRPr="005A7B5D">
        <w:rPr>
          <w:rFonts w:ascii="Times New Roman" w:hAnsi="Times New Roman" w:cs="Times New Roman"/>
          <w:sz w:val="24"/>
          <w:szCs w:val="24"/>
        </w:rPr>
        <w:t>-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5A7B5D" w:rsidRPr="005A7B5D" w:rsidRDefault="005A7B5D" w:rsidP="005A7B5D">
      <w:pPr>
        <w:spacing w:line="360" w:lineRule="auto"/>
        <w:ind w:firstLine="567"/>
        <w:jc w:val="both"/>
        <w:rPr>
          <w:rFonts w:ascii="Times New Roman" w:hAnsi="Times New Roman" w:cs="Times New Roman"/>
          <w:sz w:val="24"/>
          <w:szCs w:val="24"/>
        </w:rPr>
      </w:pPr>
      <w:r w:rsidRPr="005A7B5D">
        <w:rPr>
          <w:rFonts w:ascii="Times New Roman" w:hAnsi="Times New Roman" w:cs="Times New Roman"/>
          <w:sz w:val="24"/>
          <w:szCs w:val="24"/>
        </w:rPr>
        <w:t>- размер собственного капитала;</w:t>
      </w:r>
    </w:p>
    <w:p w:rsidR="005A7B5D" w:rsidRPr="005A7B5D" w:rsidRDefault="005A7B5D" w:rsidP="005A7B5D">
      <w:pPr>
        <w:spacing w:line="360" w:lineRule="auto"/>
        <w:ind w:firstLine="567"/>
        <w:jc w:val="both"/>
        <w:rPr>
          <w:rFonts w:ascii="Times New Roman" w:hAnsi="Times New Roman" w:cs="Times New Roman"/>
          <w:sz w:val="24"/>
          <w:szCs w:val="24"/>
        </w:rPr>
      </w:pPr>
      <w:r w:rsidRPr="005A7B5D">
        <w:rPr>
          <w:rFonts w:ascii="Times New Roman" w:hAnsi="Times New Roman" w:cs="Times New Roman"/>
          <w:sz w:val="24"/>
          <w:szCs w:val="24"/>
        </w:rPr>
        <w:t>- способность в лучшей мере обеспечить надежность теплоснабжения в соответствующей системе теплоснабжения.</w:t>
      </w:r>
    </w:p>
    <w:p w:rsidR="005A7B5D" w:rsidRPr="005A7B5D" w:rsidRDefault="005A7B5D" w:rsidP="005A7B5D">
      <w:pPr>
        <w:spacing w:line="360" w:lineRule="auto"/>
        <w:ind w:firstLine="567"/>
        <w:jc w:val="both"/>
        <w:rPr>
          <w:rFonts w:ascii="Times New Roman" w:hAnsi="Times New Roman" w:cs="Times New Roman"/>
          <w:sz w:val="24"/>
          <w:szCs w:val="24"/>
        </w:rPr>
      </w:pPr>
      <w:r w:rsidRPr="005A7B5D">
        <w:rPr>
          <w:rFonts w:ascii="Times New Roman" w:hAnsi="Times New Roman" w:cs="Times New Roman"/>
          <w:sz w:val="24"/>
          <w:szCs w:val="24"/>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статуса единой теплоснабжающей организации с отметкой налогового орган</w:t>
      </w:r>
      <w:proofErr w:type="gramStart"/>
      <w:r w:rsidRPr="005A7B5D">
        <w:rPr>
          <w:rFonts w:ascii="Times New Roman" w:hAnsi="Times New Roman" w:cs="Times New Roman"/>
          <w:sz w:val="24"/>
          <w:szCs w:val="24"/>
        </w:rPr>
        <w:t>а о ее</w:t>
      </w:r>
      <w:proofErr w:type="gramEnd"/>
      <w:r w:rsidRPr="005A7B5D">
        <w:rPr>
          <w:rFonts w:ascii="Times New Roman" w:hAnsi="Times New Roman" w:cs="Times New Roman"/>
          <w:sz w:val="24"/>
          <w:szCs w:val="24"/>
        </w:rPr>
        <w:t xml:space="preserve"> принятии.</w:t>
      </w:r>
    </w:p>
    <w:p w:rsidR="005A7B5D" w:rsidRPr="005A7B5D" w:rsidRDefault="005A7B5D" w:rsidP="005A7B5D">
      <w:pPr>
        <w:spacing w:line="360" w:lineRule="auto"/>
        <w:ind w:firstLine="567"/>
        <w:jc w:val="both"/>
        <w:rPr>
          <w:rFonts w:ascii="Times New Roman" w:hAnsi="Times New Roman" w:cs="Times New Roman"/>
          <w:sz w:val="24"/>
          <w:szCs w:val="24"/>
        </w:rPr>
      </w:pPr>
      <w:r w:rsidRPr="005A7B5D">
        <w:rPr>
          <w:rFonts w:ascii="Times New Roman" w:hAnsi="Times New Roman" w:cs="Times New Roman"/>
          <w:sz w:val="24"/>
          <w:szCs w:val="24"/>
        </w:rPr>
        <w:t>Единая теплоснабжающая организация обязана:</w:t>
      </w:r>
    </w:p>
    <w:p w:rsidR="005A7B5D" w:rsidRPr="005A7B5D" w:rsidRDefault="005A7B5D" w:rsidP="005A7B5D">
      <w:pPr>
        <w:spacing w:line="360" w:lineRule="auto"/>
        <w:ind w:firstLine="567"/>
        <w:jc w:val="both"/>
        <w:rPr>
          <w:rFonts w:ascii="Times New Roman" w:hAnsi="Times New Roman" w:cs="Times New Roman"/>
          <w:sz w:val="24"/>
          <w:szCs w:val="24"/>
        </w:rPr>
      </w:pPr>
      <w:r w:rsidRPr="005A7B5D">
        <w:rPr>
          <w:rFonts w:ascii="Times New Roman" w:hAnsi="Times New Roman" w:cs="Times New Roman"/>
          <w:sz w:val="24"/>
          <w:szCs w:val="24"/>
        </w:rPr>
        <w:t>- 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5A7B5D" w:rsidRPr="005A7B5D" w:rsidRDefault="005A7B5D" w:rsidP="005A7B5D">
      <w:pPr>
        <w:spacing w:line="360" w:lineRule="auto"/>
        <w:ind w:firstLine="567"/>
        <w:jc w:val="both"/>
        <w:rPr>
          <w:rFonts w:ascii="Times New Roman" w:hAnsi="Times New Roman" w:cs="Times New Roman"/>
          <w:sz w:val="24"/>
          <w:szCs w:val="24"/>
        </w:rPr>
      </w:pPr>
      <w:r w:rsidRPr="005A7B5D">
        <w:rPr>
          <w:rFonts w:ascii="Times New Roman" w:hAnsi="Times New Roman" w:cs="Times New Roman"/>
          <w:sz w:val="24"/>
          <w:szCs w:val="24"/>
        </w:rPr>
        <w:t>-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rsidR="005A7B5D" w:rsidRPr="005A7B5D" w:rsidRDefault="005A7B5D" w:rsidP="005A7B5D">
      <w:pPr>
        <w:spacing w:line="360" w:lineRule="auto"/>
        <w:ind w:firstLine="567"/>
        <w:jc w:val="both"/>
        <w:rPr>
          <w:rFonts w:ascii="Times New Roman" w:hAnsi="Times New Roman" w:cs="Times New Roman"/>
          <w:sz w:val="24"/>
          <w:szCs w:val="24"/>
        </w:rPr>
      </w:pPr>
      <w:r w:rsidRPr="005A7B5D">
        <w:rPr>
          <w:rFonts w:ascii="Times New Roman" w:hAnsi="Times New Roman" w:cs="Times New Roman"/>
          <w:sz w:val="24"/>
          <w:szCs w:val="24"/>
        </w:rPr>
        <w:t xml:space="preserve">- надлежащим образом исполнять обязательства перед иными теплоснабжающими и </w:t>
      </w:r>
      <w:proofErr w:type="spellStart"/>
      <w:r w:rsidRPr="005A7B5D">
        <w:rPr>
          <w:rFonts w:ascii="Times New Roman" w:hAnsi="Times New Roman" w:cs="Times New Roman"/>
          <w:sz w:val="24"/>
          <w:szCs w:val="24"/>
        </w:rPr>
        <w:t>теплосетевыми</w:t>
      </w:r>
      <w:proofErr w:type="spellEnd"/>
      <w:r w:rsidRPr="005A7B5D">
        <w:rPr>
          <w:rFonts w:ascii="Times New Roman" w:hAnsi="Times New Roman" w:cs="Times New Roman"/>
          <w:sz w:val="24"/>
          <w:szCs w:val="24"/>
        </w:rPr>
        <w:t xml:space="preserve"> организациями в зоне своей деятельности;</w:t>
      </w:r>
    </w:p>
    <w:p w:rsidR="005A7B5D" w:rsidRPr="005A7B5D" w:rsidRDefault="005A7B5D" w:rsidP="005A7B5D">
      <w:pPr>
        <w:spacing w:line="360" w:lineRule="auto"/>
        <w:ind w:firstLine="567"/>
        <w:jc w:val="both"/>
        <w:rPr>
          <w:rFonts w:ascii="Times New Roman" w:hAnsi="Times New Roman" w:cs="Times New Roman"/>
          <w:sz w:val="24"/>
          <w:szCs w:val="24"/>
        </w:rPr>
      </w:pPr>
      <w:r w:rsidRPr="005A7B5D">
        <w:rPr>
          <w:rFonts w:ascii="Times New Roman" w:hAnsi="Times New Roman" w:cs="Times New Roman"/>
          <w:sz w:val="24"/>
          <w:szCs w:val="24"/>
        </w:rPr>
        <w:t>- осуществлять контроль режимов потребления тепловой энергии в зоне своей деятельности.</w:t>
      </w:r>
    </w:p>
    <w:p w:rsidR="005A7B5D" w:rsidRPr="005A7B5D" w:rsidRDefault="005A7B5D" w:rsidP="005A7B5D">
      <w:pPr>
        <w:spacing w:line="360" w:lineRule="auto"/>
        <w:ind w:firstLine="567"/>
        <w:jc w:val="both"/>
        <w:rPr>
          <w:rFonts w:ascii="Times New Roman" w:hAnsi="Times New Roman" w:cs="Times New Roman"/>
          <w:sz w:val="24"/>
          <w:szCs w:val="24"/>
        </w:rPr>
      </w:pPr>
      <w:r w:rsidRPr="005A7B5D">
        <w:rPr>
          <w:rFonts w:ascii="Times New Roman" w:hAnsi="Times New Roman" w:cs="Times New Roman"/>
          <w:sz w:val="24"/>
          <w:szCs w:val="24"/>
        </w:rPr>
        <w:t xml:space="preserve">На территории города Ханты-Мансийска действуют </w:t>
      </w:r>
      <w:r w:rsidR="00765B60" w:rsidRPr="00765B60">
        <w:rPr>
          <w:rFonts w:ascii="Times New Roman" w:hAnsi="Times New Roman" w:cs="Times New Roman"/>
          <w:sz w:val="24"/>
          <w:szCs w:val="24"/>
        </w:rPr>
        <w:t>6</w:t>
      </w:r>
      <w:r w:rsidRPr="005A7B5D">
        <w:rPr>
          <w:rFonts w:ascii="Times New Roman" w:hAnsi="Times New Roman" w:cs="Times New Roman"/>
          <w:sz w:val="24"/>
          <w:szCs w:val="24"/>
        </w:rPr>
        <w:t xml:space="preserve"> теплоснабжающи</w:t>
      </w:r>
      <w:r w:rsidR="004605A5">
        <w:rPr>
          <w:rFonts w:ascii="Times New Roman" w:hAnsi="Times New Roman" w:cs="Times New Roman"/>
          <w:sz w:val="24"/>
          <w:szCs w:val="24"/>
        </w:rPr>
        <w:t>х</w:t>
      </w:r>
      <w:r w:rsidRPr="005A7B5D">
        <w:rPr>
          <w:rFonts w:ascii="Times New Roman" w:hAnsi="Times New Roman" w:cs="Times New Roman"/>
          <w:sz w:val="24"/>
          <w:szCs w:val="24"/>
        </w:rPr>
        <w:t xml:space="preserve"> организаци</w:t>
      </w:r>
      <w:r w:rsidR="004605A5">
        <w:rPr>
          <w:rFonts w:ascii="Times New Roman" w:hAnsi="Times New Roman" w:cs="Times New Roman"/>
          <w:sz w:val="24"/>
          <w:szCs w:val="24"/>
        </w:rPr>
        <w:t>й:</w:t>
      </w:r>
    </w:p>
    <w:p w:rsidR="005A7B5D" w:rsidRPr="005A7B5D" w:rsidRDefault="005A7B5D" w:rsidP="005A7B5D">
      <w:pPr>
        <w:spacing w:line="360" w:lineRule="auto"/>
        <w:ind w:firstLine="567"/>
        <w:jc w:val="both"/>
        <w:rPr>
          <w:rFonts w:ascii="Times New Roman" w:hAnsi="Times New Roman" w:cs="Times New Roman"/>
          <w:sz w:val="24"/>
          <w:szCs w:val="24"/>
        </w:rPr>
      </w:pPr>
      <w:r w:rsidRPr="005A7B5D">
        <w:rPr>
          <w:rFonts w:ascii="Times New Roman" w:hAnsi="Times New Roman" w:cs="Times New Roman"/>
          <w:sz w:val="24"/>
          <w:szCs w:val="24"/>
        </w:rPr>
        <w:t xml:space="preserve">- </w:t>
      </w:r>
      <w:r w:rsidR="00765B60">
        <w:rPr>
          <w:rFonts w:ascii="Times New Roman" w:hAnsi="Times New Roman" w:cs="Times New Roman"/>
          <w:sz w:val="24"/>
          <w:szCs w:val="24"/>
        </w:rPr>
        <w:t>Акционерное общество</w:t>
      </w:r>
      <w:r w:rsidRPr="005A7B5D">
        <w:rPr>
          <w:rFonts w:ascii="Times New Roman" w:hAnsi="Times New Roman" w:cs="Times New Roman"/>
          <w:sz w:val="24"/>
          <w:szCs w:val="24"/>
        </w:rPr>
        <w:t xml:space="preserve"> «Управление теплоснабжения и инженерных сетей»;</w:t>
      </w:r>
    </w:p>
    <w:p w:rsidR="005A7B5D" w:rsidRPr="005A7B5D" w:rsidRDefault="005A7B5D" w:rsidP="005A7B5D">
      <w:pPr>
        <w:spacing w:line="360" w:lineRule="auto"/>
        <w:ind w:firstLine="567"/>
        <w:jc w:val="both"/>
        <w:rPr>
          <w:rFonts w:ascii="Times New Roman" w:hAnsi="Times New Roman" w:cs="Times New Roman"/>
          <w:sz w:val="24"/>
          <w:szCs w:val="24"/>
        </w:rPr>
      </w:pPr>
      <w:r w:rsidRPr="005A7B5D">
        <w:rPr>
          <w:rFonts w:ascii="Times New Roman" w:hAnsi="Times New Roman" w:cs="Times New Roman"/>
          <w:sz w:val="24"/>
          <w:szCs w:val="24"/>
        </w:rPr>
        <w:t xml:space="preserve">- Общество с ограниченной ответственностью </w:t>
      </w:r>
      <w:r w:rsidR="004605A5">
        <w:rPr>
          <w:rFonts w:ascii="Times New Roman" w:hAnsi="Times New Roman" w:cs="Times New Roman"/>
          <w:sz w:val="24"/>
          <w:szCs w:val="24"/>
        </w:rPr>
        <w:t>«</w:t>
      </w:r>
      <w:r w:rsidRPr="005A7B5D">
        <w:rPr>
          <w:rFonts w:ascii="Times New Roman" w:hAnsi="Times New Roman" w:cs="Times New Roman"/>
          <w:sz w:val="24"/>
          <w:szCs w:val="24"/>
        </w:rPr>
        <w:t>ЮграТеплоГазСтрой</w:t>
      </w:r>
      <w:r w:rsidR="004605A5">
        <w:rPr>
          <w:rFonts w:ascii="Times New Roman" w:hAnsi="Times New Roman" w:cs="Times New Roman"/>
          <w:sz w:val="24"/>
          <w:szCs w:val="24"/>
        </w:rPr>
        <w:t>»</w:t>
      </w:r>
      <w:r w:rsidRPr="005A7B5D">
        <w:rPr>
          <w:rFonts w:ascii="Times New Roman" w:hAnsi="Times New Roman" w:cs="Times New Roman"/>
          <w:sz w:val="24"/>
          <w:szCs w:val="24"/>
        </w:rPr>
        <w:t>;</w:t>
      </w:r>
    </w:p>
    <w:p w:rsidR="005A7B5D" w:rsidRPr="005A7B5D" w:rsidRDefault="005A7B5D" w:rsidP="005A7B5D">
      <w:pPr>
        <w:spacing w:line="360" w:lineRule="auto"/>
        <w:ind w:firstLine="567"/>
        <w:jc w:val="both"/>
        <w:rPr>
          <w:rFonts w:ascii="Times New Roman" w:hAnsi="Times New Roman" w:cs="Times New Roman"/>
          <w:sz w:val="24"/>
          <w:szCs w:val="24"/>
        </w:rPr>
      </w:pPr>
      <w:r w:rsidRPr="005A7B5D">
        <w:rPr>
          <w:rFonts w:ascii="Times New Roman" w:hAnsi="Times New Roman" w:cs="Times New Roman"/>
          <w:sz w:val="24"/>
          <w:szCs w:val="24"/>
        </w:rPr>
        <w:t xml:space="preserve">- Открытое акционерное общество </w:t>
      </w:r>
      <w:r w:rsidR="004605A5">
        <w:rPr>
          <w:rFonts w:ascii="Times New Roman" w:hAnsi="Times New Roman" w:cs="Times New Roman"/>
          <w:sz w:val="24"/>
          <w:szCs w:val="24"/>
        </w:rPr>
        <w:t>«</w:t>
      </w:r>
      <w:r w:rsidRPr="005A7B5D">
        <w:rPr>
          <w:rFonts w:ascii="Times New Roman" w:hAnsi="Times New Roman" w:cs="Times New Roman"/>
          <w:sz w:val="24"/>
          <w:szCs w:val="24"/>
        </w:rPr>
        <w:t>Обьгаз</w:t>
      </w:r>
      <w:r w:rsidR="004605A5">
        <w:rPr>
          <w:rFonts w:ascii="Times New Roman" w:hAnsi="Times New Roman" w:cs="Times New Roman"/>
          <w:sz w:val="24"/>
          <w:szCs w:val="24"/>
        </w:rPr>
        <w:t>»</w:t>
      </w:r>
      <w:r w:rsidRPr="005A7B5D">
        <w:rPr>
          <w:rFonts w:ascii="Times New Roman" w:hAnsi="Times New Roman" w:cs="Times New Roman"/>
          <w:sz w:val="24"/>
          <w:szCs w:val="24"/>
        </w:rPr>
        <w:t>;</w:t>
      </w:r>
    </w:p>
    <w:p w:rsidR="004605A5" w:rsidRDefault="005A7B5D" w:rsidP="005A7B5D">
      <w:pPr>
        <w:spacing w:line="360" w:lineRule="auto"/>
        <w:ind w:firstLine="567"/>
        <w:jc w:val="both"/>
        <w:rPr>
          <w:rFonts w:ascii="Times New Roman" w:hAnsi="Times New Roman" w:cs="Times New Roman"/>
          <w:sz w:val="24"/>
          <w:szCs w:val="24"/>
        </w:rPr>
      </w:pPr>
      <w:r w:rsidRPr="005A7B5D">
        <w:rPr>
          <w:rFonts w:ascii="Times New Roman" w:hAnsi="Times New Roman" w:cs="Times New Roman"/>
          <w:sz w:val="24"/>
          <w:szCs w:val="24"/>
        </w:rPr>
        <w:t xml:space="preserve">- Муниципальное предприятие </w:t>
      </w:r>
      <w:r w:rsidR="004605A5">
        <w:rPr>
          <w:rFonts w:ascii="Times New Roman" w:hAnsi="Times New Roman" w:cs="Times New Roman"/>
          <w:sz w:val="24"/>
          <w:szCs w:val="24"/>
        </w:rPr>
        <w:t>«</w:t>
      </w:r>
      <w:r w:rsidRPr="005A7B5D">
        <w:rPr>
          <w:rFonts w:ascii="Times New Roman" w:hAnsi="Times New Roman" w:cs="Times New Roman"/>
          <w:sz w:val="24"/>
          <w:szCs w:val="24"/>
        </w:rPr>
        <w:t>Ханты-Мансийскгаз</w:t>
      </w:r>
      <w:r w:rsidR="004605A5">
        <w:rPr>
          <w:rFonts w:ascii="Times New Roman" w:hAnsi="Times New Roman" w:cs="Times New Roman"/>
          <w:sz w:val="24"/>
          <w:szCs w:val="24"/>
        </w:rPr>
        <w:t>»;</w:t>
      </w:r>
    </w:p>
    <w:p w:rsidR="00765B60" w:rsidRDefault="004605A5" w:rsidP="005A7B5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Бюджетное учреждение Ханты-Мансийского автономного округа – Югры «Дирекция по эксплуатации служебных зданий»</w:t>
      </w:r>
      <w:r w:rsidR="00765B60">
        <w:rPr>
          <w:rFonts w:ascii="Times New Roman" w:hAnsi="Times New Roman" w:cs="Times New Roman"/>
          <w:sz w:val="24"/>
          <w:szCs w:val="24"/>
        </w:rPr>
        <w:t>;</w:t>
      </w:r>
    </w:p>
    <w:p w:rsidR="005A7B5D" w:rsidRPr="005A7B5D" w:rsidRDefault="00765B60" w:rsidP="005A7B5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65B60">
        <w:rPr>
          <w:rFonts w:ascii="Times New Roman" w:hAnsi="Times New Roman" w:cs="Times New Roman"/>
          <w:sz w:val="24"/>
          <w:szCs w:val="24"/>
        </w:rPr>
        <w:t>АО «ГК «Северавтодор» филиал №5</w:t>
      </w:r>
      <w:r w:rsidR="005A7B5D" w:rsidRPr="005A7B5D">
        <w:rPr>
          <w:rFonts w:ascii="Times New Roman" w:hAnsi="Times New Roman" w:cs="Times New Roman"/>
          <w:sz w:val="24"/>
          <w:szCs w:val="24"/>
        </w:rPr>
        <w:t>.</w:t>
      </w:r>
    </w:p>
    <w:p w:rsidR="005A7B5D" w:rsidRPr="005A7B5D" w:rsidRDefault="005A7B5D" w:rsidP="005A7B5D">
      <w:pPr>
        <w:spacing w:line="360" w:lineRule="auto"/>
        <w:ind w:firstLine="567"/>
        <w:jc w:val="both"/>
        <w:rPr>
          <w:rFonts w:ascii="Times New Roman" w:hAnsi="Times New Roman" w:cs="Times New Roman"/>
          <w:sz w:val="24"/>
          <w:szCs w:val="24"/>
        </w:rPr>
      </w:pPr>
      <w:proofErr w:type="gramStart"/>
      <w:r w:rsidRPr="005A7B5D">
        <w:rPr>
          <w:rFonts w:ascii="Times New Roman" w:hAnsi="Times New Roman" w:cs="Times New Roman"/>
          <w:sz w:val="24"/>
          <w:szCs w:val="24"/>
        </w:rPr>
        <w:t>Проанализировав информацию по организации обслуживания источников выработки тепл</w:t>
      </w:r>
      <w:r w:rsidR="004605A5">
        <w:rPr>
          <w:rFonts w:ascii="Times New Roman" w:hAnsi="Times New Roman" w:cs="Times New Roman"/>
          <w:sz w:val="24"/>
          <w:szCs w:val="24"/>
        </w:rPr>
        <w:t>овой энергии</w:t>
      </w:r>
      <w:r w:rsidRPr="005A7B5D">
        <w:rPr>
          <w:rFonts w:ascii="Times New Roman" w:hAnsi="Times New Roman" w:cs="Times New Roman"/>
          <w:sz w:val="24"/>
          <w:szCs w:val="24"/>
        </w:rPr>
        <w:t xml:space="preserve"> и тепловых сетей</w:t>
      </w:r>
      <w:r w:rsidR="004605A5">
        <w:rPr>
          <w:rFonts w:ascii="Times New Roman" w:hAnsi="Times New Roman" w:cs="Times New Roman"/>
          <w:sz w:val="24"/>
          <w:szCs w:val="24"/>
        </w:rPr>
        <w:t>,</w:t>
      </w:r>
      <w:r w:rsidRPr="005A7B5D">
        <w:rPr>
          <w:rFonts w:ascii="Times New Roman" w:hAnsi="Times New Roman" w:cs="Times New Roman"/>
          <w:sz w:val="24"/>
          <w:szCs w:val="24"/>
        </w:rPr>
        <w:t xml:space="preserve"> осуществляемое указанными организациями</w:t>
      </w:r>
      <w:r w:rsidR="004605A5">
        <w:rPr>
          <w:rFonts w:ascii="Times New Roman" w:hAnsi="Times New Roman" w:cs="Times New Roman"/>
          <w:sz w:val="24"/>
          <w:szCs w:val="24"/>
        </w:rPr>
        <w:t xml:space="preserve">, и, </w:t>
      </w:r>
      <w:r w:rsidRPr="005A7B5D">
        <w:rPr>
          <w:rFonts w:ascii="Times New Roman" w:hAnsi="Times New Roman" w:cs="Times New Roman"/>
          <w:sz w:val="24"/>
          <w:szCs w:val="24"/>
        </w:rPr>
        <w:t>проведя оценку их деятельности по критериям, установленным для единой теплоснабжающей организации Постановлением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 Администрации города Ханты-Мансийск предлагается определить в своих системах теплоснабжения (сложившихся</w:t>
      </w:r>
      <w:proofErr w:type="gramEnd"/>
      <w:r w:rsidRPr="005A7B5D">
        <w:rPr>
          <w:rFonts w:ascii="Times New Roman" w:hAnsi="Times New Roman" w:cs="Times New Roman"/>
          <w:sz w:val="24"/>
          <w:szCs w:val="24"/>
        </w:rPr>
        <w:t xml:space="preserve"> на момент </w:t>
      </w:r>
      <w:r w:rsidR="00765B60">
        <w:rPr>
          <w:rFonts w:ascii="Times New Roman" w:hAnsi="Times New Roman" w:cs="Times New Roman"/>
          <w:sz w:val="24"/>
          <w:szCs w:val="24"/>
        </w:rPr>
        <w:t>а</w:t>
      </w:r>
      <w:r w:rsidR="004605A5">
        <w:rPr>
          <w:rFonts w:ascii="Times New Roman" w:hAnsi="Times New Roman" w:cs="Times New Roman"/>
          <w:sz w:val="24"/>
          <w:szCs w:val="24"/>
        </w:rPr>
        <w:t>ктуализации</w:t>
      </w:r>
      <w:r w:rsidRPr="005A7B5D">
        <w:rPr>
          <w:rFonts w:ascii="Times New Roman" w:hAnsi="Times New Roman" w:cs="Times New Roman"/>
          <w:sz w:val="24"/>
          <w:szCs w:val="24"/>
        </w:rPr>
        <w:t xml:space="preserve"> настоящей схемы теплоснабжения города Ханты-Мансийск), расположенных в границах города Ханты-Мансийск в качестве единых теплоснабжающих организаций:</w:t>
      </w:r>
    </w:p>
    <w:p w:rsidR="004605A5" w:rsidRPr="005A7B5D" w:rsidRDefault="004605A5" w:rsidP="004605A5">
      <w:pPr>
        <w:spacing w:line="360" w:lineRule="auto"/>
        <w:ind w:firstLine="567"/>
        <w:jc w:val="both"/>
        <w:rPr>
          <w:rFonts w:ascii="Times New Roman" w:hAnsi="Times New Roman" w:cs="Times New Roman"/>
          <w:sz w:val="24"/>
          <w:szCs w:val="24"/>
        </w:rPr>
      </w:pPr>
      <w:r w:rsidRPr="005A7B5D">
        <w:rPr>
          <w:rFonts w:ascii="Times New Roman" w:hAnsi="Times New Roman" w:cs="Times New Roman"/>
          <w:sz w:val="24"/>
          <w:szCs w:val="24"/>
        </w:rPr>
        <w:t xml:space="preserve">- </w:t>
      </w:r>
      <w:r w:rsidR="00765B60">
        <w:rPr>
          <w:rFonts w:ascii="Times New Roman" w:hAnsi="Times New Roman" w:cs="Times New Roman"/>
          <w:sz w:val="24"/>
          <w:szCs w:val="24"/>
        </w:rPr>
        <w:t>Акционерное общество</w:t>
      </w:r>
      <w:r w:rsidRPr="005A7B5D">
        <w:rPr>
          <w:rFonts w:ascii="Times New Roman" w:hAnsi="Times New Roman" w:cs="Times New Roman"/>
          <w:sz w:val="24"/>
          <w:szCs w:val="24"/>
        </w:rPr>
        <w:t xml:space="preserve"> «Управление теплоснабжения и инженерных сетей»;</w:t>
      </w:r>
    </w:p>
    <w:p w:rsidR="004605A5" w:rsidRPr="005A7B5D" w:rsidRDefault="004605A5" w:rsidP="004605A5">
      <w:pPr>
        <w:spacing w:line="360" w:lineRule="auto"/>
        <w:ind w:firstLine="567"/>
        <w:jc w:val="both"/>
        <w:rPr>
          <w:rFonts w:ascii="Times New Roman" w:hAnsi="Times New Roman" w:cs="Times New Roman"/>
          <w:sz w:val="24"/>
          <w:szCs w:val="24"/>
        </w:rPr>
      </w:pPr>
      <w:r w:rsidRPr="005A7B5D">
        <w:rPr>
          <w:rFonts w:ascii="Times New Roman" w:hAnsi="Times New Roman" w:cs="Times New Roman"/>
          <w:sz w:val="24"/>
          <w:szCs w:val="24"/>
        </w:rPr>
        <w:t xml:space="preserve">- Общество с ограниченной ответственностью </w:t>
      </w:r>
      <w:r>
        <w:rPr>
          <w:rFonts w:ascii="Times New Roman" w:hAnsi="Times New Roman" w:cs="Times New Roman"/>
          <w:sz w:val="24"/>
          <w:szCs w:val="24"/>
        </w:rPr>
        <w:t>«</w:t>
      </w:r>
      <w:r w:rsidRPr="005A7B5D">
        <w:rPr>
          <w:rFonts w:ascii="Times New Roman" w:hAnsi="Times New Roman" w:cs="Times New Roman"/>
          <w:sz w:val="24"/>
          <w:szCs w:val="24"/>
        </w:rPr>
        <w:t>ЮграТеплоГазСтрой</w:t>
      </w:r>
      <w:r>
        <w:rPr>
          <w:rFonts w:ascii="Times New Roman" w:hAnsi="Times New Roman" w:cs="Times New Roman"/>
          <w:sz w:val="24"/>
          <w:szCs w:val="24"/>
        </w:rPr>
        <w:t>»</w:t>
      </w:r>
      <w:r w:rsidRPr="005A7B5D">
        <w:rPr>
          <w:rFonts w:ascii="Times New Roman" w:hAnsi="Times New Roman" w:cs="Times New Roman"/>
          <w:sz w:val="24"/>
          <w:szCs w:val="24"/>
        </w:rPr>
        <w:t>;</w:t>
      </w:r>
    </w:p>
    <w:p w:rsidR="004605A5" w:rsidRPr="005A7B5D" w:rsidRDefault="004605A5" w:rsidP="004605A5">
      <w:pPr>
        <w:spacing w:line="360" w:lineRule="auto"/>
        <w:ind w:firstLine="567"/>
        <w:jc w:val="both"/>
        <w:rPr>
          <w:rFonts w:ascii="Times New Roman" w:hAnsi="Times New Roman" w:cs="Times New Roman"/>
          <w:sz w:val="24"/>
          <w:szCs w:val="24"/>
        </w:rPr>
      </w:pPr>
      <w:r w:rsidRPr="005A7B5D">
        <w:rPr>
          <w:rFonts w:ascii="Times New Roman" w:hAnsi="Times New Roman" w:cs="Times New Roman"/>
          <w:sz w:val="24"/>
          <w:szCs w:val="24"/>
        </w:rPr>
        <w:t xml:space="preserve">- Открытое акционерное общество </w:t>
      </w:r>
      <w:r>
        <w:rPr>
          <w:rFonts w:ascii="Times New Roman" w:hAnsi="Times New Roman" w:cs="Times New Roman"/>
          <w:sz w:val="24"/>
          <w:szCs w:val="24"/>
        </w:rPr>
        <w:t>«</w:t>
      </w:r>
      <w:r w:rsidRPr="005A7B5D">
        <w:rPr>
          <w:rFonts w:ascii="Times New Roman" w:hAnsi="Times New Roman" w:cs="Times New Roman"/>
          <w:sz w:val="24"/>
          <w:szCs w:val="24"/>
        </w:rPr>
        <w:t>Обьгаз</w:t>
      </w:r>
      <w:r>
        <w:rPr>
          <w:rFonts w:ascii="Times New Roman" w:hAnsi="Times New Roman" w:cs="Times New Roman"/>
          <w:sz w:val="24"/>
          <w:szCs w:val="24"/>
        </w:rPr>
        <w:t>»</w:t>
      </w:r>
      <w:r w:rsidRPr="005A7B5D">
        <w:rPr>
          <w:rFonts w:ascii="Times New Roman" w:hAnsi="Times New Roman" w:cs="Times New Roman"/>
          <w:sz w:val="24"/>
          <w:szCs w:val="24"/>
        </w:rPr>
        <w:t>;</w:t>
      </w:r>
    </w:p>
    <w:p w:rsidR="004605A5" w:rsidRDefault="004605A5" w:rsidP="004605A5">
      <w:pPr>
        <w:spacing w:line="360" w:lineRule="auto"/>
        <w:ind w:firstLine="567"/>
        <w:jc w:val="both"/>
        <w:rPr>
          <w:rFonts w:ascii="Times New Roman" w:hAnsi="Times New Roman" w:cs="Times New Roman"/>
          <w:sz w:val="24"/>
          <w:szCs w:val="24"/>
        </w:rPr>
      </w:pPr>
      <w:r w:rsidRPr="005A7B5D">
        <w:rPr>
          <w:rFonts w:ascii="Times New Roman" w:hAnsi="Times New Roman" w:cs="Times New Roman"/>
          <w:sz w:val="24"/>
          <w:szCs w:val="24"/>
        </w:rPr>
        <w:t xml:space="preserve">- Муниципальное предприятие </w:t>
      </w:r>
      <w:r>
        <w:rPr>
          <w:rFonts w:ascii="Times New Roman" w:hAnsi="Times New Roman" w:cs="Times New Roman"/>
          <w:sz w:val="24"/>
          <w:szCs w:val="24"/>
        </w:rPr>
        <w:t>«</w:t>
      </w:r>
      <w:r w:rsidRPr="005A7B5D">
        <w:rPr>
          <w:rFonts w:ascii="Times New Roman" w:hAnsi="Times New Roman" w:cs="Times New Roman"/>
          <w:sz w:val="24"/>
          <w:szCs w:val="24"/>
        </w:rPr>
        <w:t>Ханты-Мансийскгаз</w:t>
      </w:r>
      <w:r>
        <w:rPr>
          <w:rFonts w:ascii="Times New Roman" w:hAnsi="Times New Roman" w:cs="Times New Roman"/>
          <w:sz w:val="24"/>
          <w:szCs w:val="24"/>
        </w:rPr>
        <w:t>»;</w:t>
      </w:r>
    </w:p>
    <w:p w:rsidR="00765B60" w:rsidRDefault="004605A5" w:rsidP="004605A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Бюджетное учреждение Ханты-Мансийского автономного округа – Югры «Дирекция по эксплуатации служебных зданий»</w:t>
      </w:r>
      <w:r w:rsidR="00765B60">
        <w:rPr>
          <w:rFonts w:ascii="Times New Roman" w:hAnsi="Times New Roman" w:cs="Times New Roman"/>
          <w:sz w:val="24"/>
          <w:szCs w:val="24"/>
        </w:rPr>
        <w:t>;</w:t>
      </w:r>
    </w:p>
    <w:p w:rsidR="004605A5" w:rsidRPr="005A7B5D" w:rsidRDefault="00765B60" w:rsidP="004605A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65B60">
        <w:rPr>
          <w:rFonts w:ascii="Times New Roman" w:hAnsi="Times New Roman" w:cs="Times New Roman"/>
          <w:sz w:val="24"/>
          <w:szCs w:val="24"/>
        </w:rPr>
        <w:t>АО «ГК «Северавтодор» филиал №5</w:t>
      </w:r>
      <w:r w:rsidR="004605A5" w:rsidRPr="005A7B5D">
        <w:rPr>
          <w:rFonts w:ascii="Times New Roman" w:hAnsi="Times New Roman" w:cs="Times New Roman"/>
          <w:sz w:val="24"/>
          <w:szCs w:val="24"/>
        </w:rPr>
        <w:t>.</w:t>
      </w:r>
    </w:p>
    <w:p w:rsidR="005A7B5D" w:rsidRPr="004605A5" w:rsidRDefault="004605A5" w:rsidP="004605A5">
      <w:pPr>
        <w:pStyle w:val="a5"/>
        <w:keepNext/>
        <w:keepLines/>
        <w:numPr>
          <w:ilvl w:val="0"/>
          <w:numId w:val="43"/>
        </w:numPr>
        <w:suppressAutoHyphens/>
        <w:spacing w:before="360" w:after="360" w:line="360" w:lineRule="auto"/>
        <w:ind w:left="0" w:firstLine="0"/>
        <w:outlineLvl w:val="0"/>
        <w:rPr>
          <w:rFonts w:ascii="Times New Roman" w:eastAsia="Calibri" w:hAnsi="Times New Roman" w:cs="Times New Roman"/>
          <w:b/>
          <w:bCs/>
          <w:sz w:val="32"/>
          <w:szCs w:val="32"/>
        </w:rPr>
      </w:pPr>
      <w:bookmarkStart w:id="7" w:name="_Toc475433507"/>
      <w:r w:rsidRPr="004605A5">
        <w:rPr>
          <w:rFonts w:ascii="Times New Roman" w:eastAsia="Calibri" w:hAnsi="Times New Roman" w:cs="Times New Roman"/>
          <w:b/>
          <w:bCs/>
          <w:sz w:val="32"/>
          <w:szCs w:val="32"/>
        </w:rPr>
        <w:t xml:space="preserve">Данные </w:t>
      </w:r>
      <w:r w:rsidR="00D700E1">
        <w:rPr>
          <w:rFonts w:ascii="Times New Roman" w:eastAsia="Calibri" w:hAnsi="Times New Roman" w:cs="Times New Roman"/>
          <w:b/>
          <w:bCs/>
          <w:sz w:val="32"/>
          <w:szCs w:val="32"/>
        </w:rPr>
        <w:t>об акционерном обществе «Управление теплоснабжения и инженерных сетей»</w:t>
      </w:r>
      <w:r w:rsidRPr="004605A5">
        <w:rPr>
          <w:rFonts w:ascii="Times New Roman" w:eastAsia="Calibri" w:hAnsi="Times New Roman" w:cs="Times New Roman"/>
          <w:b/>
          <w:bCs/>
          <w:sz w:val="32"/>
          <w:szCs w:val="32"/>
        </w:rPr>
        <w:t xml:space="preserve"> (по состоянию на 31.12.201</w:t>
      </w:r>
      <w:r w:rsidR="00765B60">
        <w:rPr>
          <w:rFonts w:ascii="Times New Roman" w:eastAsia="Calibri" w:hAnsi="Times New Roman" w:cs="Times New Roman"/>
          <w:b/>
          <w:bCs/>
          <w:sz w:val="32"/>
          <w:szCs w:val="32"/>
        </w:rPr>
        <w:t>6</w:t>
      </w:r>
      <w:r w:rsidRPr="004605A5">
        <w:rPr>
          <w:rFonts w:ascii="Times New Roman" w:eastAsia="Calibri" w:hAnsi="Times New Roman" w:cs="Times New Roman"/>
          <w:b/>
          <w:bCs/>
          <w:sz w:val="32"/>
          <w:szCs w:val="32"/>
        </w:rPr>
        <w:t>)</w:t>
      </w:r>
      <w:bookmarkEnd w:id="7"/>
    </w:p>
    <w:p w:rsidR="004605A5" w:rsidRPr="004605A5" w:rsidRDefault="00765B60" w:rsidP="004605A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Акционерное общество</w:t>
      </w:r>
      <w:r w:rsidR="004605A5" w:rsidRPr="004605A5">
        <w:rPr>
          <w:rFonts w:ascii="Times New Roman" w:hAnsi="Times New Roman" w:cs="Times New Roman"/>
          <w:sz w:val="24"/>
          <w:szCs w:val="24"/>
        </w:rPr>
        <w:t xml:space="preserve"> </w:t>
      </w:r>
      <w:r w:rsidR="004605A5">
        <w:rPr>
          <w:rFonts w:ascii="Times New Roman" w:hAnsi="Times New Roman" w:cs="Times New Roman"/>
          <w:sz w:val="24"/>
          <w:szCs w:val="24"/>
        </w:rPr>
        <w:t>«</w:t>
      </w:r>
      <w:r w:rsidR="004605A5" w:rsidRPr="004605A5">
        <w:rPr>
          <w:rFonts w:ascii="Times New Roman" w:hAnsi="Times New Roman" w:cs="Times New Roman"/>
          <w:sz w:val="24"/>
          <w:szCs w:val="24"/>
        </w:rPr>
        <w:t>Управление теплоснабжения и инженерных сетей</w:t>
      </w:r>
      <w:r w:rsidR="004605A5">
        <w:rPr>
          <w:rFonts w:ascii="Times New Roman" w:hAnsi="Times New Roman" w:cs="Times New Roman"/>
          <w:sz w:val="24"/>
          <w:szCs w:val="24"/>
        </w:rPr>
        <w:t>»</w:t>
      </w:r>
      <w:r w:rsidR="004605A5" w:rsidRPr="004605A5">
        <w:rPr>
          <w:rFonts w:ascii="Times New Roman" w:hAnsi="Times New Roman" w:cs="Times New Roman"/>
          <w:sz w:val="24"/>
          <w:szCs w:val="24"/>
        </w:rPr>
        <w:t xml:space="preserve"> (далее - </w:t>
      </w:r>
      <w:r w:rsidR="00D700E1">
        <w:rPr>
          <w:rFonts w:ascii="Times New Roman" w:hAnsi="Times New Roman" w:cs="Times New Roman"/>
          <w:sz w:val="24"/>
          <w:szCs w:val="24"/>
        </w:rPr>
        <w:t>АО «УТС»</w:t>
      </w:r>
      <w:r w:rsidR="004605A5" w:rsidRPr="004605A5">
        <w:rPr>
          <w:rFonts w:ascii="Times New Roman" w:hAnsi="Times New Roman" w:cs="Times New Roman"/>
          <w:sz w:val="24"/>
          <w:szCs w:val="24"/>
        </w:rPr>
        <w:t>) в полном объеме отвечает критериям, установленным для организации, претендующей на статус единой теплоснабжающей организации, а именно:</w:t>
      </w:r>
    </w:p>
    <w:p w:rsidR="004605A5" w:rsidRPr="004605A5" w:rsidRDefault="004605A5" w:rsidP="004605A5">
      <w:pPr>
        <w:spacing w:line="360" w:lineRule="auto"/>
        <w:ind w:firstLine="567"/>
        <w:jc w:val="both"/>
        <w:rPr>
          <w:rFonts w:ascii="Times New Roman" w:hAnsi="Times New Roman" w:cs="Times New Roman"/>
          <w:sz w:val="24"/>
          <w:szCs w:val="24"/>
        </w:rPr>
      </w:pPr>
      <w:r w:rsidRPr="004605A5">
        <w:rPr>
          <w:rFonts w:ascii="Times New Roman" w:hAnsi="Times New Roman" w:cs="Times New Roman"/>
          <w:sz w:val="24"/>
          <w:szCs w:val="24"/>
        </w:rPr>
        <w:t xml:space="preserve">- Полномочия собственника в отношении имущества, закрепленного за </w:t>
      </w:r>
      <w:r w:rsidR="00765B60">
        <w:rPr>
          <w:rFonts w:ascii="Times New Roman" w:hAnsi="Times New Roman" w:cs="Times New Roman"/>
          <w:sz w:val="24"/>
          <w:szCs w:val="24"/>
        </w:rPr>
        <w:t>АО «УТС»</w:t>
      </w:r>
      <w:r w:rsidRPr="004605A5">
        <w:rPr>
          <w:rFonts w:ascii="Times New Roman" w:hAnsi="Times New Roman" w:cs="Times New Roman"/>
          <w:sz w:val="24"/>
          <w:szCs w:val="24"/>
        </w:rPr>
        <w:t>, осуществляет Департамент муниципальной собственности Администрации города Ханты-Мансийска. Имущество предприятия находится в муниципальной собственности г. Ханты-Мансийска, переданным и закрепленным за предпри</w:t>
      </w:r>
      <w:r w:rsidR="00403828">
        <w:rPr>
          <w:rFonts w:ascii="Times New Roman" w:hAnsi="Times New Roman" w:cs="Times New Roman"/>
          <w:sz w:val="24"/>
          <w:szCs w:val="24"/>
        </w:rPr>
        <w:t>ятием</w:t>
      </w:r>
      <w:r w:rsidRPr="004605A5">
        <w:rPr>
          <w:rFonts w:ascii="Times New Roman" w:hAnsi="Times New Roman" w:cs="Times New Roman"/>
          <w:sz w:val="24"/>
          <w:szCs w:val="24"/>
        </w:rPr>
        <w:t xml:space="preserve"> н</w:t>
      </w:r>
      <w:r w:rsidR="00403828">
        <w:rPr>
          <w:rFonts w:ascii="Times New Roman" w:hAnsi="Times New Roman" w:cs="Times New Roman"/>
          <w:sz w:val="24"/>
          <w:szCs w:val="24"/>
        </w:rPr>
        <w:t>а праве хозяйственного ведения.</w:t>
      </w:r>
    </w:p>
    <w:p w:rsidR="00765B60" w:rsidRDefault="004605A5" w:rsidP="004605A5">
      <w:pPr>
        <w:spacing w:line="360" w:lineRule="auto"/>
        <w:ind w:firstLine="567"/>
        <w:jc w:val="both"/>
        <w:rPr>
          <w:rFonts w:ascii="Times New Roman" w:hAnsi="Times New Roman" w:cs="Times New Roman"/>
          <w:sz w:val="24"/>
          <w:szCs w:val="24"/>
        </w:rPr>
      </w:pPr>
      <w:r w:rsidRPr="004605A5">
        <w:rPr>
          <w:rFonts w:ascii="Times New Roman" w:hAnsi="Times New Roman" w:cs="Times New Roman"/>
          <w:sz w:val="24"/>
          <w:szCs w:val="24"/>
        </w:rPr>
        <w:t xml:space="preserve">- </w:t>
      </w:r>
      <w:r w:rsidR="00765B60">
        <w:rPr>
          <w:rFonts w:ascii="Times New Roman" w:hAnsi="Times New Roman" w:cs="Times New Roman"/>
          <w:sz w:val="24"/>
          <w:szCs w:val="24"/>
        </w:rPr>
        <w:t>Организация имеет достаточную величину собственного капитала для осуществления регулируемой деятельности в сфере теплоснабжения.</w:t>
      </w:r>
    </w:p>
    <w:p w:rsidR="004605A5" w:rsidRPr="004605A5" w:rsidRDefault="004605A5" w:rsidP="004605A5">
      <w:pPr>
        <w:spacing w:line="360" w:lineRule="auto"/>
        <w:ind w:firstLine="567"/>
        <w:jc w:val="both"/>
        <w:rPr>
          <w:rFonts w:ascii="Times New Roman" w:hAnsi="Times New Roman" w:cs="Times New Roman"/>
          <w:sz w:val="24"/>
          <w:szCs w:val="24"/>
        </w:rPr>
      </w:pPr>
      <w:r w:rsidRPr="004605A5">
        <w:rPr>
          <w:rFonts w:ascii="Times New Roman" w:hAnsi="Times New Roman" w:cs="Times New Roman"/>
          <w:sz w:val="24"/>
          <w:szCs w:val="24"/>
        </w:rPr>
        <w:lastRenderedPageBreak/>
        <w:t xml:space="preserve">- </w:t>
      </w:r>
      <w:r w:rsidR="00765B60">
        <w:rPr>
          <w:rFonts w:ascii="Times New Roman" w:hAnsi="Times New Roman" w:cs="Times New Roman"/>
          <w:sz w:val="24"/>
          <w:szCs w:val="24"/>
        </w:rPr>
        <w:t>АО «УТС»</w:t>
      </w:r>
      <w:r w:rsidRPr="004605A5">
        <w:rPr>
          <w:rFonts w:ascii="Times New Roman" w:hAnsi="Times New Roman" w:cs="Times New Roman"/>
          <w:sz w:val="24"/>
          <w:szCs w:val="24"/>
        </w:rPr>
        <w:t xml:space="preserve"> имеет возможность в лучшей мере обеспечить надежность теплоснабжения в обсуживаемой им зоне системы теплоснабжения города Ханты-Мансийск. В границах своей зоны деятельности в городе Ханты-Мансийск </w:t>
      </w:r>
      <w:r w:rsidR="00765B60">
        <w:rPr>
          <w:rFonts w:ascii="Times New Roman" w:hAnsi="Times New Roman" w:cs="Times New Roman"/>
          <w:sz w:val="24"/>
          <w:szCs w:val="24"/>
        </w:rPr>
        <w:t>АО «УТС»</w:t>
      </w:r>
      <w:r w:rsidRPr="004605A5">
        <w:rPr>
          <w:rFonts w:ascii="Times New Roman" w:hAnsi="Times New Roman" w:cs="Times New Roman"/>
          <w:sz w:val="24"/>
          <w:szCs w:val="24"/>
        </w:rPr>
        <w:t xml:space="preserve"> осуществляет обслуживание источников тепла с наибольшей рабочей тепловой мощностью и тепловыми</w:t>
      </w:r>
      <w:r w:rsidR="00403828">
        <w:rPr>
          <w:rFonts w:ascii="Times New Roman" w:hAnsi="Times New Roman" w:cs="Times New Roman"/>
          <w:sz w:val="24"/>
          <w:szCs w:val="24"/>
        </w:rPr>
        <w:t xml:space="preserve"> сетями с наибольшей емкостью.</w:t>
      </w:r>
    </w:p>
    <w:p w:rsidR="00080442" w:rsidRPr="00A06C1D" w:rsidRDefault="004605A5" w:rsidP="004605A5">
      <w:pPr>
        <w:spacing w:line="360" w:lineRule="auto"/>
        <w:ind w:firstLine="567"/>
        <w:jc w:val="both"/>
        <w:rPr>
          <w:rFonts w:ascii="Times New Roman" w:hAnsi="Times New Roman" w:cs="Times New Roman"/>
          <w:sz w:val="24"/>
          <w:szCs w:val="24"/>
        </w:rPr>
      </w:pPr>
      <w:r w:rsidRPr="00A06C1D">
        <w:rPr>
          <w:rFonts w:ascii="Times New Roman" w:hAnsi="Times New Roman" w:cs="Times New Roman"/>
          <w:sz w:val="24"/>
          <w:szCs w:val="24"/>
        </w:rPr>
        <w:t xml:space="preserve">В зону деятельности </w:t>
      </w:r>
      <w:r w:rsidR="00765B60">
        <w:rPr>
          <w:rFonts w:ascii="Times New Roman" w:hAnsi="Times New Roman" w:cs="Times New Roman"/>
          <w:sz w:val="24"/>
          <w:szCs w:val="24"/>
        </w:rPr>
        <w:t>АО «УТС»</w:t>
      </w:r>
      <w:r w:rsidRPr="00A06C1D">
        <w:rPr>
          <w:rFonts w:ascii="Times New Roman" w:hAnsi="Times New Roman" w:cs="Times New Roman"/>
          <w:sz w:val="24"/>
          <w:szCs w:val="24"/>
        </w:rPr>
        <w:t xml:space="preserve"> в городе Ханты-Мансийск входит обслуживание </w:t>
      </w:r>
      <w:r w:rsidR="00B05FFD">
        <w:rPr>
          <w:rFonts w:ascii="Times New Roman" w:hAnsi="Times New Roman" w:cs="Times New Roman"/>
          <w:sz w:val="24"/>
          <w:szCs w:val="24"/>
        </w:rPr>
        <w:t>62</w:t>
      </w:r>
      <w:r w:rsidRPr="00A06C1D">
        <w:rPr>
          <w:rFonts w:ascii="Times New Roman" w:hAnsi="Times New Roman" w:cs="Times New Roman"/>
          <w:sz w:val="24"/>
          <w:szCs w:val="24"/>
        </w:rPr>
        <w:t xml:space="preserve"> котельны</w:t>
      </w:r>
      <w:r w:rsidR="00B05FFD">
        <w:rPr>
          <w:rFonts w:ascii="Times New Roman" w:hAnsi="Times New Roman" w:cs="Times New Roman"/>
          <w:sz w:val="24"/>
          <w:szCs w:val="24"/>
        </w:rPr>
        <w:t>е</w:t>
      </w:r>
      <w:r w:rsidRPr="00A06C1D">
        <w:rPr>
          <w:rFonts w:ascii="Times New Roman" w:hAnsi="Times New Roman" w:cs="Times New Roman"/>
          <w:sz w:val="24"/>
          <w:szCs w:val="24"/>
        </w:rPr>
        <w:t xml:space="preserve">. </w:t>
      </w:r>
      <w:proofErr w:type="gramStart"/>
      <w:r w:rsidRPr="00A06C1D">
        <w:rPr>
          <w:rFonts w:ascii="Times New Roman" w:hAnsi="Times New Roman" w:cs="Times New Roman"/>
          <w:sz w:val="24"/>
          <w:szCs w:val="24"/>
        </w:rPr>
        <w:t xml:space="preserve">Общая установленная мощность источников тепла, находящихся в ведении </w:t>
      </w:r>
      <w:r w:rsidR="00765B60">
        <w:rPr>
          <w:rFonts w:ascii="Times New Roman" w:hAnsi="Times New Roman" w:cs="Times New Roman"/>
          <w:sz w:val="24"/>
          <w:szCs w:val="24"/>
        </w:rPr>
        <w:t>АО «УТС»</w:t>
      </w:r>
      <w:r w:rsidRPr="00A06C1D">
        <w:rPr>
          <w:rFonts w:ascii="Times New Roman" w:hAnsi="Times New Roman" w:cs="Times New Roman"/>
          <w:sz w:val="24"/>
          <w:szCs w:val="24"/>
        </w:rPr>
        <w:t xml:space="preserve"> – </w:t>
      </w:r>
      <w:r w:rsidR="00B05FFD">
        <w:rPr>
          <w:rFonts w:ascii="Times New Roman" w:hAnsi="Times New Roman" w:cs="Times New Roman"/>
          <w:sz w:val="24"/>
          <w:szCs w:val="24"/>
        </w:rPr>
        <w:t>4</w:t>
      </w:r>
      <w:r w:rsidR="00D27584">
        <w:rPr>
          <w:rFonts w:ascii="Times New Roman" w:hAnsi="Times New Roman" w:cs="Times New Roman"/>
          <w:sz w:val="24"/>
          <w:szCs w:val="24"/>
        </w:rPr>
        <w:t>0</w:t>
      </w:r>
      <w:r w:rsidR="00B434EC">
        <w:rPr>
          <w:rFonts w:ascii="Times New Roman" w:hAnsi="Times New Roman" w:cs="Times New Roman"/>
          <w:sz w:val="24"/>
          <w:szCs w:val="24"/>
        </w:rPr>
        <w:t>8,87</w:t>
      </w:r>
      <w:r w:rsidR="00403828" w:rsidRPr="00A06C1D">
        <w:rPr>
          <w:rFonts w:ascii="Times New Roman" w:hAnsi="Times New Roman" w:cs="Times New Roman"/>
          <w:sz w:val="24"/>
          <w:szCs w:val="24"/>
        </w:rPr>
        <w:t xml:space="preserve"> Гкал/ч</w:t>
      </w:r>
      <w:r w:rsidRPr="00A06C1D">
        <w:rPr>
          <w:rFonts w:ascii="Times New Roman" w:hAnsi="Times New Roman" w:cs="Times New Roman"/>
          <w:sz w:val="24"/>
          <w:szCs w:val="24"/>
        </w:rPr>
        <w:t xml:space="preserve">, что составляет </w:t>
      </w:r>
      <w:r w:rsidR="00403828" w:rsidRPr="00A06C1D">
        <w:rPr>
          <w:rFonts w:ascii="Times New Roman" w:hAnsi="Times New Roman" w:cs="Times New Roman"/>
          <w:sz w:val="24"/>
          <w:szCs w:val="24"/>
        </w:rPr>
        <w:t>7</w:t>
      </w:r>
      <w:r w:rsidR="00D27584">
        <w:rPr>
          <w:rFonts w:ascii="Times New Roman" w:hAnsi="Times New Roman" w:cs="Times New Roman"/>
          <w:sz w:val="24"/>
          <w:szCs w:val="24"/>
        </w:rPr>
        <w:t>1,9</w:t>
      </w:r>
      <w:r w:rsidRPr="00A06C1D">
        <w:rPr>
          <w:rFonts w:ascii="Times New Roman" w:hAnsi="Times New Roman" w:cs="Times New Roman"/>
          <w:sz w:val="24"/>
          <w:szCs w:val="24"/>
        </w:rPr>
        <w:t>% от общей мощности, работающих в городе теплоисточников, присоедин</w:t>
      </w:r>
      <w:r w:rsidR="00403828" w:rsidRPr="00A06C1D">
        <w:rPr>
          <w:rFonts w:ascii="Times New Roman" w:hAnsi="Times New Roman" w:cs="Times New Roman"/>
          <w:sz w:val="24"/>
          <w:szCs w:val="24"/>
        </w:rPr>
        <w:t xml:space="preserve">енная нагрузка – </w:t>
      </w:r>
      <w:r w:rsidR="00265FE6">
        <w:rPr>
          <w:rFonts w:ascii="Times New Roman" w:hAnsi="Times New Roman" w:cs="Times New Roman"/>
          <w:sz w:val="24"/>
          <w:szCs w:val="24"/>
        </w:rPr>
        <w:t>22</w:t>
      </w:r>
      <w:r w:rsidR="00B434EC">
        <w:rPr>
          <w:rFonts w:ascii="Times New Roman" w:hAnsi="Times New Roman" w:cs="Times New Roman"/>
          <w:sz w:val="24"/>
          <w:szCs w:val="24"/>
        </w:rPr>
        <w:t xml:space="preserve">8,01 </w:t>
      </w:r>
      <w:r w:rsidR="00403828" w:rsidRPr="00A06C1D">
        <w:rPr>
          <w:rFonts w:ascii="Times New Roman" w:hAnsi="Times New Roman" w:cs="Times New Roman"/>
          <w:sz w:val="24"/>
          <w:szCs w:val="24"/>
        </w:rPr>
        <w:t>Гкал/ч</w:t>
      </w:r>
      <w:r w:rsidRPr="00A06C1D">
        <w:rPr>
          <w:rFonts w:ascii="Times New Roman" w:hAnsi="Times New Roman" w:cs="Times New Roman"/>
          <w:sz w:val="24"/>
          <w:szCs w:val="24"/>
        </w:rPr>
        <w:t xml:space="preserve"> (</w:t>
      </w:r>
      <w:r w:rsidR="00D27584">
        <w:rPr>
          <w:rFonts w:ascii="Times New Roman" w:hAnsi="Times New Roman" w:cs="Times New Roman"/>
          <w:sz w:val="24"/>
          <w:szCs w:val="24"/>
        </w:rPr>
        <w:t>7</w:t>
      </w:r>
      <w:r w:rsidR="00B434EC">
        <w:rPr>
          <w:rFonts w:ascii="Times New Roman" w:hAnsi="Times New Roman" w:cs="Times New Roman"/>
          <w:sz w:val="24"/>
          <w:szCs w:val="24"/>
        </w:rPr>
        <w:t>9</w:t>
      </w:r>
      <w:r w:rsidRPr="00A06C1D">
        <w:rPr>
          <w:rFonts w:ascii="Times New Roman" w:hAnsi="Times New Roman" w:cs="Times New Roman"/>
          <w:sz w:val="24"/>
          <w:szCs w:val="24"/>
        </w:rPr>
        <w:t>% от суммарной присоединенной нагрузки в г. Ханты-Мансийск), общая протяженность тепловых сетей в двухтрубном исчислении – 1</w:t>
      </w:r>
      <w:r w:rsidR="00265FE6">
        <w:rPr>
          <w:rFonts w:ascii="Times New Roman" w:hAnsi="Times New Roman" w:cs="Times New Roman"/>
          <w:sz w:val="24"/>
          <w:szCs w:val="24"/>
        </w:rPr>
        <w:t>3</w:t>
      </w:r>
      <w:r w:rsidR="00D27584">
        <w:rPr>
          <w:rFonts w:ascii="Times New Roman" w:hAnsi="Times New Roman" w:cs="Times New Roman"/>
          <w:sz w:val="24"/>
          <w:szCs w:val="24"/>
        </w:rPr>
        <w:t>6,19</w:t>
      </w:r>
      <w:r w:rsidRPr="00A06C1D">
        <w:rPr>
          <w:rFonts w:ascii="Times New Roman" w:hAnsi="Times New Roman" w:cs="Times New Roman"/>
          <w:sz w:val="24"/>
          <w:szCs w:val="24"/>
        </w:rPr>
        <w:t xml:space="preserve"> километров, что составляет 9</w:t>
      </w:r>
      <w:r w:rsidR="00D27584">
        <w:rPr>
          <w:rFonts w:ascii="Times New Roman" w:hAnsi="Times New Roman" w:cs="Times New Roman"/>
          <w:sz w:val="24"/>
          <w:szCs w:val="24"/>
        </w:rPr>
        <w:t>3,9</w:t>
      </w:r>
      <w:r w:rsidRPr="00A06C1D">
        <w:rPr>
          <w:rFonts w:ascii="Times New Roman" w:hAnsi="Times New Roman" w:cs="Times New Roman"/>
          <w:sz w:val="24"/>
          <w:szCs w:val="24"/>
        </w:rPr>
        <w:t>% от суммарной протяженности тепловых се</w:t>
      </w:r>
      <w:r w:rsidR="00080442" w:rsidRPr="00A06C1D">
        <w:rPr>
          <w:rFonts w:ascii="Times New Roman" w:hAnsi="Times New Roman" w:cs="Times New Roman"/>
          <w:sz w:val="24"/>
          <w:szCs w:val="24"/>
        </w:rPr>
        <w:t>тей, в г. Ханты-Мансийск.</w:t>
      </w:r>
      <w:proofErr w:type="gramEnd"/>
    </w:p>
    <w:p w:rsidR="005A7B5D" w:rsidRDefault="004605A5" w:rsidP="004605A5">
      <w:pPr>
        <w:spacing w:line="360" w:lineRule="auto"/>
        <w:ind w:firstLine="567"/>
        <w:jc w:val="both"/>
        <w:rPr>
          <w:rFonts w:ascii="Times New Roman" w:hAnsi="Times New Roman" w:cs="Times New Roman"/>
          <w:sz w:val="24"/>
          <w:szCs w:val="24"/>
        </w:rPr>
      </w:pPr>
      <w:r w:rsidRPr="00080442">
        <w:rPr>
          <w:rFonts w:ascii="Times New Roman" w:hAnsi="Times New Roman" w:cs="Times New Roman"/>
          <w:sz w:val="24"/>
          <w:szCs w:val="24"/>
        </w:rPr>
        <w:t>Перечень котельных</w:t>
      </w:r>
      <w:r w:rsidR="00570005" w:rsidRPr="00080442">
        <w:rPr>
          <w:rFonts w:ascii="Times New Roman" w:hAnsi="Times New Roman" w:cs="Times New Roman"/>
          <w:sz w:val="24"/>
          <w:szCs w:val="24"/>
        </w:rPr>
        <w:t>,</w:t>
      </w:r>
      <w:r w:rsidRPr="00080442">
        <w:rPr>
          <w:rFonts w:ascii="Times New Roman" w:hAnsi="Times New Roman" w:cs="Times New Roman"/>
          <w:sz w:val="24"/>
          <w:szCs w:val="24"/>
        </w:rPr>
        <w:t xml:space="preserve"> входящих в зону деятельности </w:t>
      </w:r>
      <w:r w:rsidR="00765B60">
        <w:rPr>
          <w:rFonts w:ascii="Times New Roman" w:hAnsi="Times New Roman" w:cs="Times New Roman"/>
          <w:sz w:val="24"/>
          <w:szCs w:val="24"/>
        </w:rPr>
        <w:t>АО «УТС»</w:t>
      </w:r>
      <w:r w:rsidR="00570005" w:rsidRPr="00080442">
        <w:rPr>
          <w:rFonts w:ascii="Times New Roman" w:hAnsi="Times New Roman" w:cs="Times New Roman"/>
          <w:sz w:val="24"/>
          <w:szCs w:val="24"/>
        </w:rPr>
        <w:t>,</w:t>
      </w:r>
      <w:r w:rsidRPr="00080442">
        <w:rPr>
          <w:rFonts w:ascii="Times New Roman" w:hAnsi="Times New Roman" w:cs="Times New Roman"/>
          <w:sz w:val="24"/>
          <w:szCs w:val="24"/>
        </w:rPr>
        <w:t xml:space="preserve"> приведен в таблице 1.</w:t>
      </w:r>
    </w:p>
    <w:p w:rsidR="00570005" w:rsidRPr="0098049E" w:rsidRDefault="00570005" w:rsidP="00570005">
      <w:pPr>
        <w:keepNext/>
        <w:keepLines/>
        <w:widowControl w:val="0"/>
        <w:numPr>
          <w:ilvl w:val="0"/>
          <w:numId w:val="45"/>
        </w:numPr>
        <w:spacing w:before="120" w:after="120"/>
        <w:ind w:left="0" w:firstLine="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Перечень котельных, входящих в зону ответственности </w:t>
      </w:r>
      <w:r w:rsidR="00765B60">
        <w:rPr>
          <w:rFonts w:ascii="Times New Roman" w:eastAsia="Times New Roman" w:hAnsi="Times New Roman" w:cs="Times New Roman"/>
          <w:b/>
          <w:sz w:val="24"/>
          <w:szCs w:val="24"/>
          <w:lang w:eastAsia="ru-RU"/>
        </w:rPr>
        <w:t>АО «УТС»</w:t>
      </w:r>
    </w:p>
    <w:tbl>
      <w:tblPr>
        <w:tblW w:w="5000" w:type="pct"/>
        <w:tblLook w:val="04A0" w:firstRow="1" w:lastRow="0" w:firstColumn="1" w:lastColumn="0" w:noHBand="0" w:noVBand="1"/>
      </w:tblPr>
      <w:tblGrid>
        <w:gridCol w:w="607"/>
        <w:gridCol w:w="4265"/>
        <w:gridCol w:w="2364"/>
        <w:gridCol w:w="2335"/>
      </w:tblGrid>
      <w:tr w:rsidR="00265FE6" w:rsidRPr="00265FE6" w:rsidTr="00265FE6">
        <w:trPr>
          <w:trHeight w:val="230"/>
          <w:tblHeader/>
        </w:trPr>
        <w:tc>
          <w:tcPr>
            <w:tcW w:w="3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5FE6" w:rsidRPr="00265FE6" w:rsidRDefault="00265FE6" w:rsidP="00265FE6">
            <w:pPr>
              <w:rPr>
                <w:rFonts w:ascii="Times New Roman" w:eastAsia="Times New Roman" w:hAnsi="Times New Roman" w:cs="Times New Roman"/>
                <w:b/>
                <w:bCs/>
                <w:color w:val="000000"/>
                <w:sz w:val="20"/>
                <w:szCs w:val="20"/>
                <w:lang w:eastAsia="ru-RU"/>
              </w:rPr>
            </w:pPr>
            <w:r w:rsidRPr="00265FE6">
              <w:rPr>
                <w:rFonts w:ascii="Times New Roman" w:eastAsia="Times New Roman" w:hAnsi="Times New Roman" w:cs="Times New Roman"/>
                <w:b/>
                <w:bCs/>
                <w:color w:val="000000"/>
                <w:sz w:val="20"/>
                <w:szCs w:val="20"/>
                <w:lang w:eastAsia="ru-RU"/>
              </w:rPr>
              <w:t xml:space="preserve">№ </w:t>
            </w:r>
            <w:proofErr w:type="gramStart"/>
            <w:r w:rsidRPr="00265FE6">
              <w:rPr>
                <w:rFonts w:ascii="Times New Roman" w:eastAsia="Times New Roman" w:hAnsi="Times New Roman" w:cs="Times New Roman"/>
                <w:b/>
                <w:bCs/>
                <w:color w:val="000000"/>
                <w:sz w:val="20"/>
                <w:szCs w:val="20"/>
                <w:lang w:eastAsia="ru-RU"/>
              </w:rPr>
              <w:t>п</w:t>
            </w:r>
            <w:proofErr w:type="gramEnd"/>
            <w:r w:rsidRPr="00265FE6">
              <w:rPr>
                <w:rFonts w:ascii="Times New Roman" w:eastAsia="Times New Roman" w:hAnsi="Times New Roman" w:cs="Times New Roman"/>
                <w:b/>
                <w:bCs/>
                <w:color w:val="000000"/>
                <w:sz w:val="20"/>
                <w:szCs w:val="20"/>
                <w:lang w:eastAsia="ru-RU"/>
              </w:rPr>
              <w:t>/п</w:t>
            </w:r>
          </w:p>
        </w:tc>
        <w:tc>
          <w:tcPr>
            <w:tcW w:w="22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5FE6" w:rsidRPr="00265FE6" w:rsidRDefault="00265FE6" w:rsidP="00D27584">
            <w:pPr>
              <w:rPr>
                <w:rFonts w:ascii="Times New Roman" w:eastAsia="Times New Roman" w:hAnsi="Times New Roman" w:cs="Times New Roman"/>
                <w:b/>
                <w:bCs/>
                <w:color w:val="000000"/>
                <w:sz w:val="20"/>
                <w:szCs w:val="20"/>
                <w:lang w:eastAsia="ru-RU"/>
              </w:rPr>
            </w:pPr>
            <w:r w:rsidRPr="00265FE6">
              <w:rPr>
                <w:rFonts w:ascii="Times New Roman" w:eastAsia="Times New Roman" w:hAnsi="Times New Roman" w:cs="Times New Roman"/>
                <w:b/>
                <w:bCs/>
                <w:color w:val="000000"/>
                <w:sz w:val="20"/>
                <w:szCs w:val="20"/>
                <w:lang w:eastAsia="ru-RU"/>
              </w:rPr>
              <w:t>Наименование теплоисточника</w:t>
            </w:r>
          </w:p>
        </w:tc>
        <w:tc>
          <w:tcPr>
            <w:tcW w:w="123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5FE6" w:rsidRPr="00265FE6" w:rsidRDefault="00265FE6" w:rsidP="00265FE6">
            <w:pPr>
              <w:rPr>
                <w:rFonts w:ascii="Times New Roman" w:eastAsia="Times New Roman" w:hAnsi="Times New Roman" w:cs="Times New Roman"/>
                <w:b/>
                <w:bCs/>
                <w:color w:val="000000"/>
                <w:sz w:val="20"/>
                <w:szCs w:val="20"/>
                <w:lang w:eastAsia="ru-RU"/>
              </w:rPr>
            </w:pPr>
            <w:r w:rsidRPr="00265FE6">
              <w:rPr>
                <w:rFonts w:ascii="Times New Roman" w:eastAsia="Times New Roman" w:hAnsi="Times New Roman" w:cs="Times New Roman"/>
                <w:b/>
                <w:bCs/>
                <w:color w:val="000000"/>
                <w:sz w:val="20"/>
                <w:szCs w:val="20"/>
                <w:lang w:eastAsia="ru-RU"/>
              </w:rPr>
              <w:t>Адрес</w:t>
            </w:r>
          </w:p>
        </w:tc>
        <w:tc>
          <w:tcPr>
            <w:tcW w:w="12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65FE6" w:rsidRPr="00265FE6" w:rsidRDefault="00265FE6" w:rsidP="00265FE6">
            <w:pPr>
              <w:rPr>
                <w:rFonts w:ascii="Times New Roman" w:eastAsia="Times New Roman" w:hAnsi="Times New Roman" w:cs="Times New Roman"/>
                <w:b/>
                <w:bCs/>
                <w:color w:val="000000"/>
                <w:sz w:val="20"/>
                <w:szCs w:val="20"/>
                <w:lang w:eastAsia="ru-RU"/>
              </w:rPr>
            </w:pPr>
            <w:r w:rsidRPr="00265FE6">
              <w:rPr>
                <w:rFonts w:ascii="Times New Roman" w:eastAsia="Times New Roman" w:hAnsi="Times New Roman" w:cs="Times New Roman"/>
                <w:b/>
                <w:bCs/>
                <w:color w:val="000000"/>
                <w:sz w:val="20"/>
                <w:szCs w:val="20"/>
                <w:lang w:eastAsia="ru-RU"/>
              </w:rPr>
              <w:t>Вид собственности</w:t>
            </w:r>
          </w:p>
        </w:tc>
      </w:tr>
      <w:tr w:rsidR="00265FE6" w:rsidRPr="00265FE6" w:rsidTr="00265FE6">
        <w:trPr>
          <w:trHeight w:val="230"/>
          <w:tblHeader/>
        </w:trPr>
        <w:tc>
          <w:tcPr>
            <w:tcW w:w="317" w:type="pct"/>
            <w:vMerge/>
            <w:tcBorders>
              <w:top w:val="single" w:sz="4" w:space="0" w:color="auto"/>
              <w:left w:val="single" w:sz="4" w:space="0" w:color="auto"/>
              <w:bottom w:val="single" w:sz="4" w:space="0" w:color="auto"/>
              <w:right w:val="single" w:sz="4" w:space="0" w:color="auto"/>
            </w:tcBorders>
            <w:vAlign w:val="center"/>
            <w:hideMark/>
          </w:tcPr>
          <w:p w:rsidR="00265FE6" w:rsidRPr="00265FE6" w:rsidRDefault="00265FE6" w:rsidP="00265FE6">
            <w:pPr>
              <w:jc w:val="left"/>
              <w:rPr>
                <w:rFonts w:ascii="Times New Roman" w:eastAsia="Times New Roman" w:hAnsi="Times New Roman" w:cs="Times New Roman"/>
                <w:b/>
                <w:bCs/>
                <w:color w:val="000000"/>
                <w:sz w:val="20"/>
                <w:szCs w:val="20"/>
                <w:lang w:eastAsia="ru-RU"/>
              </w:rPr>
            </w:pPr>
          </w:p>
        </w:tc>
        <w:tc>
          <w:tcPr>
            <w:tcW w:w="2228" w:type="pct"/>
            <w:vMerge/>
            <w:tcBorders>
              <w:top w:val="single" w:sz="4" w:space="0" w:color="auto"/>
              <w:left w:val="single" w:sz="4" w:space="0" w:color="auto"/>
              <w:bottom w:val="single" w:sz="4" w:space="0" w:color="auto"/>
              <w:right w:val="single" w:sz="4" w:space="0" w:color="auto"/>
            </w:tcBorders>
            <w:vAlign w:val="center"/>
            <w:hideMark/>
          </w:tcPr>
          <w:p w:rsidR="00265FE6" w:rsidRPr="00265FE6" w:rsidRDefault="00265FE6" w:rsidP="00D27584">
            <w:pPr>
              <w:jc w:val="left"/>
              <w:rPr>
                <w:rFonts w:ascii="Times New Roman" w:eastAsia="Times New Roman" w:hAnsi="Times New Roman" w:cs="Times New Roman"/>
                <w:b/>
                <w:bCs/>
                <w:color w:val="000000"/>
                <w:sz w:val="20"/>
                <w:szCs w:val="20"/>
                <w:lang w:eastAsia="ru-RU"/>
              </w:rPr>
            </w:pPr>
          </w:p>
        </w:tc>
        <w:tc>
          <w:tcPr>
            <w:tcW w:w="1235" w:type="pct"/>
            <w:vMerge/>
            <w:tcBorders>
              <w:top w:val="single" w:sz="4" w:space="0" w:color="auto"/>
              <w:left w:val="single" w:sz="4" w:space="0" w:color="auto"/>
              <w:bottom w:val="single" w:sz="4" w:space="0" w:color="auto"/>
              <w:right w:val="single" w:sz="4" w:space="0" w:color="auto"/>
            </w:tcBorders>
            <w:vAlign w:val="center"/>
            <w:hideMark/>
          </w:tcPr>
          <w:p w:rsidR="00265FE6" w:rsidRPr="00265FE6" w:rsidRDefault="00265FE6" w:rsidP="00265FE6">
            <w:pPr>
              <w:jc w:val="left"/>
              <w:rPr>
                <w:rFonts w:ascii="Times New Roman" w:eastAsia="Times New Roman" w:hAnsi="Times New Roman" w:cs="Times New Roman"/>
                <w:b/>
                <w:bCs/>
                <w:color w:val="000000"/>
                <w:sz w:val="20"/>
                <w:szCs w:val="20"/>
                <w:lang w:eastAsia="ru-RU"/>
              </w:rPr>
            </w:pPr>
          </w:p>
        </w:tc>
        <w:tc>
          <w:tcPr>
            <w:tcW w:w="1220" w:type="pct"/>
            <w:vMerge/>
            <w:tcBorders>
              <w:top w:val="single" w:sz="4" w:space="0" w:color="auto"/>
              <w:left w:val="single" w:sz="4" w:space="0" w:color="auto"/>
              <w:bottom w:val="single" w:sz="4" w:space="0" w:color="auto"/>
              <w:right w:val="single" w:sz="4" w:space="0" w:color="auto"/>
            </w:tcBorders>
            <w:vAlign w:val="center"/>
            <w:hideMark/>
          </w:tcPr>
          <w:p w:rsidR="00265FE6" w:rsidRPr="00265FE6" w:rsidRDefault="00265FE6" w:rsidP="00265FE6">
            <w:pPr>
              <w:jc w:val="left"/>
              <w:rPr>
                <w:rFonts w:ascii="Times New Roman" w:eastAsia="Times New Roman" w:hAnsi="Times New Roman" w:cs="Times New Roman"/>
                <w:b/>
                <w:bCs/>
                <w:color w:val="000000"/>
                <w:sz w:val="20"/>
                <w:szCs w:val="20"/>
                <w:lang w:eastAsia="ru-RU"/>
              </w:rPr>
            </w:pP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1</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№1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Пионерская, 27a</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2</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№2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Дзержинского, 41а</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3</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№3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Гагарина, 58</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4</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№4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Шевченко, 29</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5</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№5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Спортивная, 7</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6</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комплекса ВУЗов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Чехова, 16</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7</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№7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Маяковского, 19</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8</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№8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Комсомольская, 38-a</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9</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№9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Чехова, 74</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10</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№10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Заводская, 7</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11</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№11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Кирова, 3a</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12</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№12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пос. Ф. Горная</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13</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№13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Горького, 18</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14</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№15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Сутормина, 20</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15</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№16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Гагарина, 89-a</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16</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№17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пер. Южный, 16-a</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17</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Котельная № 48, ул. Рябиновая</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Рябиновая</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18</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УВК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Островского, 37</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19</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10 МВт (Учхоз)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Осенняя</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20</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Котельная Менделеева, 3</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Менделеева, 3</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21</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№22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Калинина, 77-а</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22</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Школы №3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Маяковского, 7</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23</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№24 - "Школа №6"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Рознина, 36</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24</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Котельная ДК «Октябрь»</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Дзержинского, 7</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25</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№26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Рознина, 70-б</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26</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Котельная «Больничный комплекс» (районная)</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ул. </w:t>
            </w:r>
            <w:proofErr w:type="gramStart"/>
            <w:r w:rsidRPr="00D27584">
              <w:rPr>
                <w:rFonts w:ascii="Times New Roman" w:hAnsi="Times New Roman" w:cs="Times New Roman"/>
                <w:color w:val="000000"/>
                <w:sz w:val="20"/>
                <w:szCs w:val="20"/>
              </w:rPr>
              <w:t>Пионерская</w:t>
            </w:r>
            <w:proofErr w:type="gramEnd"/>
            <w:r w:rsidRPr="00D27584">
              <w:rPr>
                <w:rFonts w:ascii="Times New Roman" w:hAnsi="Times New Roman" w:cs="Times New Roman"/>
                <w:color w:val="000000"/>
                <w:sz w:val="20"/>
                <w:szCs w:val="20"/>
              </w:rPr>
              <w:t xml:space="preserve"> (район ж/д 115)</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27</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ОПНД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Гагарина, 106</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28</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№29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Ленина, 49-a</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29</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Микрорайон 6 ж/д 75 квартала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Мира, 52a</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30</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Котельная №31</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Мира, 117</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lastRenderedPageBreak/>
              <w:t>31</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№32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Пионерская, 13-б</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32</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Котельная "Квартал малоэтажной застройки" (</w:t>
            </w:r>
            <w:proofErr w:type="spellStart"/>
            <w:r w:rsidRPr="00D27584">
              <w:rPr>
                <w:rFonts w:ascii="Times New Roman" w:hAnsi="Times New Roman" w:cs="Times New Roman"/>
                <w:color w:val="000000"/>
                <w:sz w:val="20"/>
                <w:szCs w:val="20"/>
              </w:rPr>
              <w:t>ул</w:t>
            </w:r>
            <w:proofErr w:type="gramStart"/>
            <w:r w:rsidRPr="00D27584">
              <w:rPr>
                <w:rFonts w:ascii="Times New Roman" w:hAnsi="Times New Roman" w:cs="Times New Roman"/>
                <w:color w:val="000000"/>
                <w:sz w:val="20"/>
                <w:szCs w:val="20"/>
              </w:rPr>
              <w:t>.Ч</w:t>
            </w:r>
            <w:proofErr w:type="gramEnd"/>
            <w:r w:rsidRPr="00D27584">
              <w:rPr>
                <w:rFonts w:ascii="Times New Roman" w:hAnsi="Times New Roman" w:cs="Times New Roman"/>
                <w:color w:val="000000"/>
                <w:sz w:val="20"/>
                <w:szCs w:val="20"/>
              </w:rPr>
              <w:t>калова</w:t>
            </w:r>
            <w:proofErr w:type="spellEnd"/>
            <w:r w:rsidRPr="00D27584">
              <w:rPr>
                <w:rFonts w:ascii="Times New Roman" w:hAnsi="Times New Roman" w:cs="Times New Roman"/>
                <w:color w:val="000000"/>
                <w:sz w:val="20"/>
                <w:szCs w:val="20"/>
              </w:rPr>
              <w:t>-Доронина-Шевченко-Чехова)</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Шевченко</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33</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Православного храма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Гагарина, 27</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34</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№35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Рознина, 16</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35</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Сирина, 68б (95 </w:t>
            </w:r>
            <w:proofErr w:type="gramStart"/>
            <w:r w:rsidRPr="00D27584">
              <w:rPr>
                <w:rFonts w:ascii="Times New Roman" w:hAnsi="Times New Roman" w:cs="Times New Roman"/>
                <w:color w:val="000000"/>
                <w:sz w:val="20"/>
                <w:szCs w:val="20"/>
              </w:rPr>
              <w:t>кв. ж</w:t>
            </w:r>
            <w:proofErr w:type="gramEnd"/>
            <w:r w:rsidRPr="00D27584">
              <w:rPr>
                <w:rFonts w:ascii="Times New Roman" w:hAnsi="Times New Roman" w:cs="Times New Roman"/>
                <w:color w:val="000000"/>
                <w:sz w:val="20"/>
                <w:szCs w:val="20"/>
              </w:rPr>
              <w:t xml:space="preserve">/д)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Сирина, 68б</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36</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Театрально-концертного комплекса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Комсомольская, 63</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37</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Музей геологии, нефти и газа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Чехова, 11</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38</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Котельная №39 ОМК</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Малиновая, 8</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39</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Гидронамыв (микрорайон 11 ж/д)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Ямская</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40</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СУ-967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п. Горный</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41</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Дзержинского, 30 (96кв ж/д)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Дзержинского, 30</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42</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Кирова 35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Свободы, 36</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43</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Ленина 8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Ленина 8</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44</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2-очередь жил. </w:t>
            </w:r>
            <w:proofErr w:type="spellStart"/>
            <w:r w:rsidRPr="00D27584">
              <w:rPr>
                <w:rFonts w:ascii="Times New Roman" w:hAnsi="Times New Roman" w:cs="Times New Roman"/>
                <w:color w:val="000000"/>
                <w:sz w:val="20"/>
                <w:szCs w:val="20"/>
              </w:rPr>
              <w:t>микр</w:t>
            </w:r>
            <w:proofErr w:type="spellEnd"/>
            <w:r w:rsidRPr="00D27584">
              <w:rPr>
                <w:rFonts w:ascii="Times New Roman" w:hAnsi="Times New Roman" w:cs="Times New Roman"/>
                <w:color w:val="000000"/>
                <w:sz w:val="20"/>
                <w:szCs w:val="20"/>
              </w:rPr>
              <w:t xml:space="preserve">-она </w:t>
            </w:r>
            <w:proofErr w:type="spellStart"/>
            <w:r w:rsidRPr="00D27584">
              <w:rPr>
                <w:rFonts w:ascii="Times New Roman" w:hAnsi="Times New Roman" w:cs="Times New Roman"/>
                <w:color w:val="000000"/>
                <w:sz w:val="20"/>
                <w:szCs w:val="20"/>
              </w:rPr>
              <w:t>ул</w:t>
            </w:r>
            <w:proofErr w:type="gramStart"/>
            <w:r w:rsidRPr="00D27584">
              <w:rPr>
                <w:rFonts w:ascii="Times New Roman" w:hAnsi="Times New Roman" w:cs="Times New Roman"/>
                <w:color w:val="000000"/>
                <w:sz w:val="20"/>
                <w:szCs w:val="20"/>
              </w:rPr>
              <w:t>.Д</w:t>
            </w:r>
            <w:proofErr w:type="gramEnd"/>
            <w:r w:rsidRPr="00D27584">
              <w:rPr>
                <w:rFonts w:ascii="Times New Roman" w:hAnsi="Times New Roman" w:cs="Times New Roman"/>
                <w:color w:val="000000"/>
                <w:sz w:val="20"/>
                <w:szCs w:val="20"/>
              </w:rPr>
              <w:t>унина-Горкавича</w:t>
            </w:r>
            <w:proofErr w:type="spellEnd"/>
            <w:r w:rsidRPr="00D27584">
              <w:rPr>
                <w:rFonts w:ascii="Times New Roman" w:hAnsi="Times New Roman" w:cs="Times New Roman"/>
                <w:color w:val="000000"/>
                <w:sz w:val="20"/>
                <w:szCs w:val="20"/>
              </w:rPr>
              <w:t xml:space="preserve"> №1, 2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Дунина-</w:t>
            </w:r>
            <w:proofErr w:type="spellStart"/>
            <w:r w:rsidRPr="00D27584">
              <w:rPr>
                <w:rFonts w:ascii="Times New Roman" w:hAnsi="Times New Roman" w:cs="Times New Roman"/>
                <w:color w:val="000000"/>
                <w:sz w:val="20"/>
                <w:szCs w:val="20"/>
              </w:rPr>
              <w:t>Горкавича</w:t>
            </w:r>
            <w:proofErr w:type="spellEnd"/>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45</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Юридический институт для подготовки специалистов системы МВД РФ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Студенческая, 19</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46</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Школа № 8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Гагарина, 133-а</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47</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w:t>
            </w:r>
            <w:proofErr w:type="spellStart"/>
            <w:r w:rsidRPr="00D27584">
              <w:rPr>
                <w:rFonts w:ascii="Times New Roman" w:hAnsi="Times New Roman" w:cs="Times New Roman"/>
                <w:color w:val="000000"/>
                <w:sz w:val="20"/>
                <w:szCs w:val="20"/>
              </w:rPr>
              <w:t>Пож</w:t>
            </w:r>
            <w:proofErr w:type="gramStart"/>
            <w:r w:rsidRPr="00D27584">
              <w:rPr>
                <w:rFonts w:ascii="Times New Roman" w:hAnsi="Times New Roman" w:cs="Times New Roman"/>
                <w:color w:val="000000"/>
                <w:sz w:val="20"/>
                <w:szCs w:val="20"/>
              </w:rPr>
              <w:t>.д</w:t>
            </w:r>
            <w:proofErr w:type="gramEnd"/>
            <w:r w:rsidRPr="00D27584">
              <w:rPr>
                <w:rFonts w:ascii="Times New Roman" w:hAnsi="Times New Roman" w:cs="Times New Roman"/>
                <w:color w:val="000000"/>
                <w:sz w:val="20"/>
                <w:szCs w:val="20"/>
              </w:rPr>
              <w:t>епо</w:t>
            </w:r>
            <w:proofErr w:type="spellEnd"/>
            <w:r w:rsidRPr="00D27584">
              <w:rPr>
                <w:rFonts w:ascii="Times New Roman" w:hAnsi="Times New Roman" w:cs="Times New Roman"/>
                <w:color w:val="000000"/>
                <w:sz w:val="20"/>
                <w:szCs w:val="20"/>
              </w:rPr>
              <w:t xml:space="preserve"> на 8 авт. 5,15 МВт </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Студенческая, 8</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48</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w:t>
            </w:r>
            <w:proofErr w:type="spellStart"/>
            <w:r w:rsidRPr="00D27584">
              <w:rPr>
                <w:rFonts w:ascii="Times New Roman" w:hAnsi="Times New Roman" w:cs="Times New Roman"/>
                <w:color w:val="000000"/>
                <w:sz w:val="20"/>
                <w:szCs w:val="20"/>
              </w:rPr>
              <w:t>мкр</w:t>
            </w:r>
            <w:proofErr w:type="spellEnd"/>
            <w:r w:rsidRPr="00D27584">
              <w:rPr>
                <w:rFonts w:ascii="Times New Roman" w:hAnsi="Times New Roman" w:cs="Times New Roman"/>
                <w:color w:val="000000"/>
                <w:sz w:val="20"/>
                <w:szCs w:val="20"/>
              </w:rPr>
              <w:t>. Менделеева-Шевченко-Строителей</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Строителей, 90a</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49</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Котельная Станция скорой медицинской помощи</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Привольная</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50</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КУ «Строителей, 12б»</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Строителей, 12б</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51</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Котельная Памятный знак Первооткрывателям Сибири (Стелла)</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пр. Первооткрывателей, 1</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52</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Крышная котельная по ул. Гагарина, 35</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Гагарина, 35</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53</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на 24,7 МВт </w:t>
            </w:r>
            <w:proofErr w:type="spellStart"/>
            <w:r w:rsidRPr="00D27584">
              <w:rPr>
                <w:rFonts w:ascii="Times New Roman" w:hAnsi="Times New Roman" w:cs="Times New Roman"/>
                <w:color w:val="000000"/>
                <w:sz w:val="20"/>
                <w:szCs w:val="20"/>
              </w:rPr>
              <w:t>мкр</w:t>
            </w:r>
            <w:proofErr w:type="spellEnd"/>
            <w:r w:rsidRPr="00D27584">
              <w:rPr>
                <w:rFonts w:ascii="Times New Roman" w:hAnsi="Times New Roman" w:cs="Times New Roman"/>
                <w:color w:val="000000"/>
                <w:sz w:val="20"/>
                <w:szCs w:val="20"/>
              </w:rPr>
              <w:t>. "Иртыш"</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Объездная</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54</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Котельная «Гагарина, 220а»</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Гагарина, 220a</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55</w:t>
            </w:r>
          </w:p>
        </w:tc>
        <w:tc>
          <w:tcPr>
            <w:tcW w:w="2228"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КУ «Кирова, 3А»</w:t>
            </w:r>
          </w:p>
        </w:tc>
        <w:tc>
          <w:tcPr>
            <w:tcW w:w="1235"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Кирова, 3А</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56</w:t>
            </w:r>
          </w:p>
        </w:tc>
        <w:tc>
          <w:tcPr>
            <w:tcW w:w="2228" w:type="pct"/>
            <w:tcBorders>
              <w:top w:val="nil"/>
              <w:left w:val="nil"/>
              <w:bottom w:val="single" w:sz="4" w:space="0" w:color="auto"/>
              <w:right w:val="single" w:sz="4" w:space="0" w:color="auto"/>
            </w:tcBorders>
            <w:shd w:val="clear" w:color="000000" w:fill="FFFFFF"/>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Котельная по ул. Грибная, 8</w:t>
            </w:r>
          </w:p>
        </w:tc>
        <w:tc>
          <w:tcPr>
            <w:tcW w:w="1235"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Грибная, 8</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57</w:t>
            </w:r>
          </w:p>
        </w:tc>
        <w:tc>
          <w:tcPr>
            <w:tcW w:w="2228" w:type="pct"/>
            <w:tcBorders>
              <w:top w:val="nil"/>
              <w:left w:val="nil"/>
              <w:bottom w:val="single" w:sz="4" w:space="0" w:color="auto"/>
              <w:right w:val="single" w:sz="4" w:space="0" w:color="auto"/>
            </w:tcBorders>
            <w:shd w:val="clear" w:color="000000" w:fill="FFFFFF"/>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Котельная по ул. Доронина, 8</w:t>
            </w:r>
          </w:p>
        </w:tc>
        <w:tc>
          <w:tcPr>
            <w:tcW w:w="1235"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Доронина, 8</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proofErr w:type="gramStart"/>
            <w:r w:rsidRPr="00D27584">
              <w:rPr>
                <w:rFonts w:ascii="Times New Roman" w:hAnsi="Times New Roman" w:cs="Times New Roman"/>
                <w:color w:val="000000"/>
                <w:sz w:val="20"/>
                <w:szCs w:val="20"/>
              </w:rPr>
              <w:t>ведомственная</w:t>
            </w:r>
            <w:proofErr w:type="gramEnd"/>
            <w:r w:rsidRPr="00D27584">
              <w:rPr>
                <w:rFonts w:ascii="Times New Roman" w:hAnsi="Times New Roman" w:cs="Times New Roman"/>
                <w:color w:val="000000"/>
                <w:sz w:val="20"/>
                <w:szCs w:val="20"/>
              </w:rPr>
              <w:t>, ООО «</w:t>
            </w:r>
            <w:proofErr w:type="spellStart"/>
            <w:r w:rsidRPr="00D27584">
              <w:rPr>
                <w:rFonts w:ascii="Times New Roman" w:hAnsi="Times New Roman" w:cs="Times New Roman"/>
                <w:color w:val="000000"/>
                <w:sz w:val="20"/>
                <w:szCs w:val="20"/>
              </w:rPr>
              <w:t>Версо</w:t>
            </w:r>
            <w:proofErr w:type="spellEnd"/>
            <w:r w:rsidRPr="00D27584">
              <w:rPr>
                <w:rFonts w:ascii="Times New Roman" w:hAnsi="Times New Roman" w:cs="Times New Roman"/>
                <w:color w:val="000000"/>
                <w:sz w:val="20"/>
                <w:szCs w:val="20"/>
              </w:rPr>
              <w:t>-Монолит»</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58</w:t>
            </w:r>
          </w:p>
        </w:tc>
        <w:tc>
          <w:tcPr>
            <w:tcW w:w="2228" w:type="pct"/>
            <w:tcBorders>
              <w:top w:val="nil"/>
              <w:left w:val="nil"/>
              <w:bottom w:val="single" w:sz="4" w:space="0" w:color="auto"/>
              <w:right w:val="single" w:sz="4" w:space="0" w:color="auto"/>
            </w:tcBorders>
            <w:shd w:val="clear" w:color="000000" w:fill="FFFFFF"/>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Котельная по ул. Югорская, 1</w:t>
            </w:r>
          </w:p>
        </w:tc>
        <w:tc>
          <w:tcPr>
            <w:tcW w:w="1235"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Югорская, 1</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proofErr w:type="gramStart"/>
            <w:r w:rsidRPr="00D27584">
              <w:rPr>
                <w:rFonts w:ascii="Times New Roman" w:hAnsi="Times New Roman" w:cs="Times New Roman"/>
                <w:color w:val="000000"/>
                <w:sz w:val="20"/>
                <w:szCs w:val="20"/>
              </w:rPr>
              <w:t>ведомственная</w:t>
            </w:r>
            <w:proofErr w:type="gramEnd"/>
            <w:r w:rsidRPr="00D27584">
              <w:rPr>
                <w:rFonts w:ascii="Times New Roman" w:hAnsi="Times New Roman" w:cs="Times New Roman"/>
                <w:color w:val="000000"/>
                <w:sz w:val="20"/>
                <w:szCs w:val="20"/>
              </w:rPr>
              <w:t>, ООО «</w:t>
            </w:r>
            <w:proofErr w:type="spellStart"/>
            <w:r w:rsidRPr="00D27584">
              <w:rPr>
                <w:rFonts w:ascii="Times New Roman" w:hAnsi="Times New Roman" w:cs="Times New Roman"/>
                <w:color w:val="000000"/>
                <w:sz w:val="20"/>
                <w:szCs w:val="20"/>
              </w:rPr>
              <w:t>Версо</w:t>
            </w:r>
            <w:proofErr w:type="spellEnd"/>
            <w:r w:rsidRPr="00D27584">
              <w:rPr>
                <w:rFonts w:ascii="Times New Roman" w:hAnsi="Times New Roman" w:cs="Times New Roman"/>
                <w:color w:val="000000"/>
                <w:sz w:val="20"/>
                <w:szCs w:val="20"/>
              </w:rPr>
              <w:t>-Монолит»</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59</w:t>
            </w:r>
          </w:p>
        </w:tc>
        <w:tc>
          <w:tcPr>
            <w:tcW w:w="2228" w:type="pct"/>
            <w:tcBorders>
              <w:top w:val="nil"/>
              <w:left w:val="nil"/>
              <w:bottom w:val="single" w:sz="4" w:space="0" w:color="auto"/>
              <w:right w:val="single" w:sz="4" w:space="0" w:color="auto"/>
            </w:tcBorders>
            <w:shd w:val="clear" w:color="000000" w:fill="FFFFFF"/>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Котельная по ул. Югорская, 5</w:t>
            </w:r>
          </w:p>
        </w:tc>
        <w:tc>
          <w:tcPr>
            <w:tcW w:w="1235"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Югорская, 5</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proofErr w:type="gramStart"/>
            <w:r w:rsidRPr="00D27584">
              <w:rPr>
                <w:rFonts w:ascii="Times New Roman" w:hAnsi="Times New Roman" w:cs="Times New Roman"/>
                <w:color w:val="000000"/>
                <w:sz w:val="20"/>
                <w:szCs w:val="20"/>
              </w:rPr>
              <w:t>ведомственная</w:t>
            </w:r>
            <w:proofErr w:type="gramEnd"/>
            <w:r w:rsidRPr="00D27584">
              <w:rPr>
                <w:rFonts w:ascii="Times New Roman" w:hAnsi="Times New Roman" w:cs="Times New Roman"/>
                <w:color w:val="000000"/>
                <w:sz w:val="20"/>
                <w:szCs w:val="20"/>
              </w:rPr>
              <w:t>, ООО «</w:t>
            </w:r>
            <w:proofErr w:type="spellStart"/>
            <w:r w:rsidRPr="00D27584">
              <w:rPr>
                <w:rFonts w:ascii="Times New Roman" w:hAnsi="Times New Roman" w:cs="Times New Roman"/>
                <w:color w:val="000000"/>
                <w:sz w:val="20"/>
                <w:szCs w:val="20"/>
              </w:rPr>
              <w:t>Версо</w:t>
            </w:r>
            <w:proofErr w:type="spellEnd"/>
            <w:r w:rsidRPr="00D27584">
              <w:rPr>
                <w:rFonts w:ascii="Times New Roman" w:hAnsi="Times New Roman" w:cs="Times New Roman"/>
                <w:color w:val="000000"/>
                <w:sz w:val="20"/>
                <w:szCs w:val="20"/>
              </w:rPr>
              <w:t>-Монолит»</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60</w:t>
            </w:r>
          </w:p>
        </w:tc>
        <w:tc>
          <w:tcPr>
            <w:tcW w:w="2228" w:type="pct"/>
            <w:tcBorders>
              <w:top w:val="nil"/>
              <w:left w:val="nil"/>
              <w:bottom w:val="single" w:sz="4" w:space="0" w:color="auto"/>
              <w:right w:val="single" w:sz="4" w:space="0" w:color="auto"/>
            </w:tcBorders>
            <w:shd w:val="clear" w:color="000000" w:fill="FFFFFF"/>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Котельная по ул. Югорская, 9</w:t>
            </w:r>
          </w:p>
        </w:tc>
        <w:tc>
          <w:tcPr>
            <w:tcW w:w="1235"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Югорская, 9</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proofErr w:type="gramStart"/>
            <w:r w:rsidRPr="00D27584">
              <w:rPr>
                <w:rFonts w:ascii="Times New Roman" w:hAnsi="Times New Roman" w:cs="Times New Roman"/>
                <w:color w:val="000000"/>
                <w:sz w:val="20"/>
                <w:szCs w:val="20"/>
              </w:rPr>
              <w:t>ведомственная</w:t>
            </w:r>
            <w:proofErr w:type="gramEnd"/>
            <w:r w:rsidRPr="00D27584">
              <w:rPr>
                <w:rFonts w:ascii="Times New Roman" w:hAnsi="Times New Roman" w:cs="Times New Roman"/>
                <w:color w:val="000000"/>
                <w:sz w:val="20"/>
                <w:szCs w:val="20"/>
              </w:rPr>
              <w:t>, ООО «</w:t>
            </w:r>
            <w:proofErr w:type="spellStart"/>
            <w:r w:rsidRPr="00D27584">
              <w:rPr>
                <w:rFonts w:ascii="Times New Roman" w:hAnsi="Times New Roman" w:cs="Times New Roman"/>
                <w:color w:val="000000"/>
                <w:sz w:val="20"/>
                <w:szCs w:val="20"/>
              </w:rPr>
              <w:t>Версо</w:t>
            </w:r>
            <w:proofErr w:type="spellEnd"/>
            <w:r w:rsidRPr="00D27584">
              <w:rPr>
                <w:rFonts w:ascii="Times New Roman" w:hAnsi="Times New Roman" w:cs="Times New Roman"/>
                <w:color w:val="000000"/>
                <w:sz w:val="20"/>
                <w:szCs w:val="20"/>
              </w:rPr>
              <w:t>-Монолит»</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61</w:t>
            </w:r>
          </w:p>
        </w:tc>
        <w:tc>
          <w:tcPr>
            <w:tcW w:w="2228" w:type="pct"/>
            <w:tcBorders>
              <w:top w:val="nil"/>
              <w:left w:val="nil"/>
              <w:bottom w:val="single" w:sz="4" w:space="0" w:color="auto"/>
              <w:right w:val="single" w:sz="4" w:space="0" w:color="auto"/>
            </w:tcBorders>
            <w:shd w:val="clear" w:color="000000" w:fill="FFFFFF"/>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Котельная по ул. Югорская, 11</w:t>
            </w:r>
          </w:p>
        </w:tc>
        <w:tc>
          <w:tcPr>
            <w:tcW w:w="1235"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Югорская, 11</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proofErr w:type="gramStart"/>
            <w:r w:rsidRPr="00D27584">
              <w:rPr>
                <w:rFonts w:ascii="Times New Roman" w:hAnsi="Times New Roman" w:cs="Times New Roman"/>
                <w:color w:val="000000"/>
                <w:sz w:val="20"/>
                <w:szCs w:val="20"/>
              </w:rPr>
              <w:t>ведомственная</w:t>
            </w:r>
            <w:proofErr w:type="gramEnd"/>
            <w:r w:rsidRPr="00D27584">
              <w:rPr>
                <w:rFonts w:ascii="Times New Roman" w:hAnsi="Times New Roman" w:cs="Times New Roman"/>
                <w:color w:val="000000"/>
                <w:sz w:val="20"/>
                <w:szCs w:val="20"/>
              </w:rPr>
              <w:t>, ООО «</w:t>
            </w:r>
            <w:proofErr w:type="spellStart"/>
            <w:r w:rsidRPr="00D27584">
              <w:rPr>
                <w:rFonts w:ascii="Times New Roman" w:hAnsi="Times New Roman" w:cs="Times New Roman"/>
                <w:color w:val="000000"/>
                <w:sz w:val="20"/>
                <w:szCs w:val="20"/>
              </w:rPr>
              <w:t>Версо</w:t>
            </w:r>
            <w:proofErr w:type="spellEnd"/>
            <w:r w:rsidRPr="00D27584">
              <w:rPr>
                <w:rFonts w:ascii="Times New Roman" w:hAnsi="Times New Roman" w:cs="Times New Roman"/>
                <w:color w:val="000000"/>
                <w:sz w:val="20"/>
                <w:szCs w:val="20"/>
              </w:rPr>
              <w:t>-Монолит»</w:t>
            </w:r>
          </w:p>
        </w:tc>
      </w:tr>
      <w:tr w:rsidR="00D27584" w:rsidRPr="00265FE6" w:rsidTr="00265FE6">
        <w:trPr>
          <w:trHeight w:val="2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62</w:t>
            </w:r>
          </w:p>
        </w:tc>
        <w:tc>
          <w:tcPr>
            <w:tcW w:w="2228" w:type="pct"/>
            <w:tcBorders>
              <w:top w:val="nil"/>
              <w:left w:val="nil"/>
              <w:bottom w:val="single" w:sz="4" w:space="0" w:color="auto"/>
              <w:right w:val="single" w:sz="4" w:space="0" w:color="auto"/>
            </w:tcBorders>
            <w:shd w:val="clear" w:color="000000" w:fill="FFFFFF"/>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Котельная по ул. Югорская, 13</w:t>
            </w:r>
          </w:p>
        </w:tc>
        <w:tc>
          <w:tcPr>
            <w:tcW w:w="1235"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Югорская, 13</w:t>
            </w:r>
          </w:p>
        </w:tc>
        <w:tc>
          <w:tcPr>
            <w:tcW w:w="1220"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proofErr w:type="gramStart"/>
            <w:r w:rsidRPr="00D27584">
              <w:rPr>
                <w:rFonts w:ascii="Times New Roman" w:hAnsi="Times New Roman" w:cs="Times New Roman"/>
                <w:color w:val="000000"/>
                <w:sz w:val="20"/>
                <w:szCs w:val="20"/>
              </w:rPr>
              <w:t>ведомственная</w:t>
            </w:r>
            <w:proofErr w:type="gramEnd"/>
            <w:r w:rsidRPr="00D27584">
              <w:rPr>
                <w:rFonts w:ascii="Times New Roman" w:hAnsi="Times New Roman" w:cs="Times New Roman"/>
                <w:color w:val="000000"/>
                <w:sz w:val="20"/>
                <w:szCs w:val="20"/>
              </w:rPr>
              <w:t>, ООО «</w:t>
            </w:r>
            <w:proofErr w:type="spellStart"/>
            <w:r w:rsidRPr="00D27584">
              <w:rPr>
                <w:rFonts w:ascii="Times New Roman" w:hAnsi="Times New Roman" w:cs="Times New Roman"/>
                <w:color w:val="000000"/>
                <w:sz w:val="20"/>
                <w:szCs w:val="20"/>
              </w:rPr>
              <w:t>Версо</w:t>
            </w:r>
            <w:proofErr w:type="spellEnd"/>
            <w:r w:rsidRPr="00D27584">
              <w:rPr>
                <w:rFonts w:ascii="Times New Roman" w:hAnsi="Times New Roman" w:cs="Times New Roman"/>
                <w:color w:val="000000"/>
                <w:sz w:val="20"/>
                <w:szCs w:val="20"/>
              </w:rPr>
              <w:t>-Монолит»</w:t>
            </w:r>
          </w:p>
        </w:tc>
      </w:tr>
    </w:tbl>
    <w:p w:rsidR="005A7B5D" w:rsidRDefault="005A7B5D" w:rsidP="00EA6D9A">
      <w:pPr>
        <w:spacing w:line="360" w:lineRule="auto"/>
        <w:ind w:firstLine="567"/>
        <w:jc w:val="both"/>
        <w:rPr>
          <w:rFonts w:ascii="Times New Roman" w:hAnsi="Times New Roman" w:cs="Times New Roman"/>
          <w:sz w:val="24"/>
          <w:szCs w:val="24"/>
        </w:rPr>
      </w:pPr>
    </w:p>
    <w:p w:rsidR="00570005" w:rsidRPr="00570005" w:rsidRDefault="00570005" w:rsidP="00570005">
      <w:pPr>
        <w:spacing w:line="360" w:lineRule="auto"/>
        <w:ind w:firstLine="567"/>
        <w:jc w:val="both"/>
        <w:rPr>
          <w:rFonts w:ascii="Times New Roman" w:hAnsi="Times New Roman" w:cs="Times New Roman"/>
          <w:sz w:val="24"/>
          <w:szCs w:val="24"/>
        </w:rPr>
      </w:pPr>
      <w:r w:rsidRPr="00570005">
        <w:rPr>
          <w:rFonts w:ascii="Times New Roman" w:hAnsi="Times New Roman" w:cs="Times New Roman"/>
          <w:sz w:val="24"/>
          <w:szCs w:val="24"/>
        </w:rPr>
        <w:t xml:space="preserve">- общая среднегодовая численность персонала в организации </w:t>
      </w:r>
      <w:r w:rsidR="00265FE6">
        <w:rPr>
          <w:rFonts w:ascii="Times New Roman" w:hAnsi="Times New Roman" w:cs="Times New Roman"/>
          <w:sz w:val="24"/>
          <w:szCs w:val="24"/>
        </w:rPr>
        <w:t>в 2016 г. составила</w:t>
      </w:r>
      <w:r w:rsidRPr="00570005">
        <w:rPr>
          <w:rFonts w:ascii="Times New Roman" w:hAnsi="Times New Roman" w:cs="Times New Roman"/>
          <w:sz w:val="24"/>
          <w:szCs w:val="24"/>
        </w:rPr>
        <w:t xml:space="preserve"> 3</w:t>
      </w:r>
      <w:r w:rsidR="00265FE6">
        <w:rPr>
          <w:rFonts w:ascii="Times New Roman" w:hAnsi="Times New Roman" w:cs="Times New Roman"/>
          <w:sz w:val="24"/>
          <w:szCs w:val="24"/>
        </w:rPr>
        <w:t>2</w:t>
      </w:r>
      <w:r w:rsidRPr="00570005">
        <w:rPr>
          <w:rFonts w:ascii="Times New Roman" w:hAnsi="Times New Roman" w:cs="Times New Roman"/>
          <w:sz w:val="24"/>
          <w:szCs w:val="24"/>
        </w:rPr>
        <w:t>8 человек.</w:t>
      </w:r>
    </w:p>
    <w:p w:rsidR="00570005" w:rsidRPr="00570005" w:rsidRDefault="00570005" w:rsidP="00570005">
      <w:pPr>
        <w:spacing w:line="360" w:lineRule="auto"/>
        <w:ind w:firstLine="567"/>
        <w:jc w:val="both"/>
        <w:rPr>
          <w:rFonts w:ascii="Times New Roman" w:hAnsi="Times New Roman" w:cs="Times New Roman"/>
          <w:sz w:val="24"/>
          <w:szCs w:val="24"/>
        </w:rPr>
      </w:pPr>
      <w:r w:rsidRPr="00570005">
        <w:rPr>
          <w:rFonts w:ascii="Times New Roman" w:hAnsi="Times New Roman" w:cs="Times New Roman"/>
          <w:sz w:val="24"/>
          <w:szCs w:val="24"/>
        </w:rPr>
        <w:t xml:space="preserve">- на предприятии имеется квалифицированный персонал для проведения ремонта и обслуживания котельного оборудования и тепловых сетей: </w:t>
      </w:r>
      <w:r w:rsidR="004D571C">
        <w:rPr>
          <w:rFonts w:ascii="Times New Roman" w:hAnsi="Times New Roman" w:cs="Times New Roman"/>
          <w:sz w:val="24"/>
          <w:szCs w:val="24"/>
        </w:rPr>
        <w:t>слесари</w:t>
      </w:r>
      <w:r w:rsidRPr="00570005">
        <w:rPr>
          <w:rFonts w:ascii="Times New Roman" w:hAnsi="Times New Roman" w:cs="Times New Roman"/>
          <w:sz w:val="24"/>
          <w:szCs w:val="24"/>
        </w:rPr>
        <w:t xml:space="preserve"> по ремонту и обслуживанию тепловых сетей, </w:t>
      </w:r>
      <w:proofErr w:type="spellStart"/>
      <w:r w:rsidRPr="00570005">
        <w:rPr>
          <w:rFonts w:ascii="Times New Roman" w:hAnsi="Times New Roman" w:cs="Times New Roman"/>
          <w:sz w:val="24"/>
          <w:szCs w:val="24"/>
        </w:rPr>
        <w:t>электрогазосварщики</w:t>
      </w:r>
      <w:proofErr w:type="spellEnd"/>
      <w:r w:rsidRPr="00570005">
        <w:rPr>
          <w:rFonts w:ascii="Times New Roman" w:hAnsi="Times New Roman" w:cs="Times New Roman"/>
          <w:sz w:val="24"/>
          <w:szCs w:val="24"/>
        </w:rPr>
        <w:t xml:space="preserve">, операторы котельных установок. В составе предприятия действует служба диспетчерского контроля и устранения аварийных ситуаций на объектах теплоснабжения в составе 45 человек. Имеется необходимая </w:t>
      </w:r>
      <w:r w:rsidRPr="00570005">
        <w:rPr>
          <w:rFonts w:ascii="Times New Roman" w:hAnsi="Times New Roman" w:cs="Times New Roman"/>
          <w:sz w:val="24"/>
          <w:szCs w:val="24"/>
        </w:rPr>
        <w:lastRenderedPageBreak/>
        <w:t>собственная техника для проведения ремонтно-восстановительных работ на котельных и тепловых сетях. Перечень имеющихся транспортных сре</w:t>
      </w:r>
      <w:proofErr w:type="gramStart"/>
      <w:r w:rsidRPr="00570005">
        <w:rPr>
          <w:rFonts w:ascii="Times New Roman" w:hAnsi="Times New Roman" w:cs="Times New Roman"/>
          <w:sz w:val="24"/>
          <w:szCs w:val="24"/>
        </w:rPr>
        <w:t>дств пр</w:t>
      </w:r>
      <w:proofErr w:type="gramEnd"/>
      <w:r w:rsidRPr="00570005">
        <w:rPr>
          <w:rFonts w:ascii="Times New Roman" w:hAnsi="Times New Roman" w:cs="Times New Roman"/>
          <w:sz w:val="24"/>
          <w:szCs w:val="24"/>
        </w:rPr>
        <w:t>иведен в таблице 2.</w:t>
      </w:r>
    </w:p>
    <w:p w:rsidR="00570005" w:rsidRPr="00570005" w:rsidRDefault="00570005" w:rsidP="00570005">
      <w:pPr>
        <w:keepNext/>
        <w:keepLines/>
        <w:widowControl w:val="0"/>
        <w:numPr>
          <w:ilvl w:val="0"/>
          <w:numId w:val="45"/>
        </w:numPr>
        <w:spacing w:before="120" w:after="120"/>
        <w:ind w:left="0" w:firstLine="0"/>
        <w:jc w:val="both"/>
        <w:rPr>
          <w:rFonts w:ascii="Times New Roman" w:eastAsia="Times New Roman" w:hAnsi="Times New Roman" w:cs="Times New Roman"/>
          <w:b/>
          <w:sz w:val="24"/>
          <w:szCs w:val="24"/>
          <w:lang w:eastAsia="ru-RU"/>
        </w:rPr>
      </w:pPr>
      <w:r w:rsidRPr="00570005">
        <w:rPr>
          <w:rFonts w:ascii="Times New Roman" w:eastAsia="Times New Roman" w:hAnsi="Times New Roman" w:cs="Times New Roman"/>
          <w:b/>
          <w:sz w:val="24"/>
          <w:szCs w:val="24"/>
          <w:lang w:eastAsia="ru-RU"/>
        </w:rPr>
        <w:t>Перечень транспортных средств</w:t>
      </w:r>
    </w:p>
    <w:tbl>
      <w:tblPr>
        <w:tblStyle w:val="19"/>
        <w:tblW w:w="5000" w:type="pct"/>
        <w:tblLook w:val="04A0" w:firstRow="1" w:lastRow="0" w:firstColumn="1" w:lastColumn="0" w:noHBand="0" w:noVBand="1"/>
      </w:tblPr>
      <w:tblGrid>
        <w:gridCol w:w="1646"/>
        <w:gridCol w:w="7925"/>
      </w:tblGrid>
      <w:tr w:rsidR="00AF7DA3" w:rsidRPr="002B32DC" w:rsidTr="00AF7DA3">
        <w:trPr>
          <w:trHeight w:val="20"/>
          <w:tblHeader/>
        </w:trPr>
        <w:tc>
          <w:tcPr>
            <w:tcW w:w="860" w:type="pct"/>
            <w:vAlign w:val="center"/>
          </w:tcPr>
          <w:p w:rsidR="00AF7DA3" w:rsidRPr="002B32DC" w:rsidRDefault="00AF7DA3" w:rsidP="00AF7DA3">
            <w:pPr>
              <w:autoSpaceDE w:val="0"/>
              <w:autoSpaceDN w:val="0"/>
              <w:adjustRightInd w:val="0"/>
              <w:spacing w:before="100" w:beforeAutospacing="1" w:after="100" w:afterAutospacing="1"/>
              <w:rPr>
                <w:rFonts w:ascii="Times New Roman" w:hAnsi="Times New Roman" w:cs="Times New Roman"/>
                <w:b/>
                <w:sz w:val="20"/>
                <w:szCs w:val="20"/>
              </w:rPr>
            </w:pPr>
            <w:r w:rsidRPr="002B32DC">
              <w:rPr>
                <w:rFonts w:ascii="Times New Roman" w:hAnsi="Times New Roman" w:cs="Times New Roman"/>
                <w:b/>
                <w:sz w:val="20"/>
                <w:szCs w:val="20"/>
              </w:rPr>
              <w:t xml:space="preserve">№ </w:t>
            </w:r>
            <w:proofErr w:type="gramStart"/>
            <w:r w:rsidRPr="002B32DC">
              <w:rPr>
                <w:rFonts w:ascii="Times New Roman" w:hAnsi="Times New Roman" w:cs="Times New Roman"/>
                <w:b/>
                <w:sz w:val="20"/>
                <w:szCs w:val="20"/>
              </w:rPr>
              <w:t>п</w:t>
            </w:r>
            <w:proofErr w:type="gramEnd"/>
            <w:r w:rsidRPr="002B32DC">
              <w:rPr>
                <w:rFonts w:ascii="Times New Roman" w:hAnsi="Times New Roman" w:cs="Times New Roman"/>
                <w:b/>
                <w:sz w:val="20"/>
                <w:szCs w:val="20"/>
              </w:rPr>
              <w:t>/п</w:t>
            </w:r>
          </w:p>
        </w:tc>
        <w:tc>
          <w:tcPr>
            <w:tcW w:w="4140" w:type="pct"/>
            <w:vAlign w:val="center"/>
          </w:tcPr>
          <w:p w:rsidR="00AF7DA3" w:rsidRPr="002B32DC" w:rsidRDefault="00AF7DA3" w:rsidP="00AF7DA3">
            <w:pPr>
              <w:autoSpaceDE w:val="0"/>
              <w:autoSpaceDN w:val="0"/>
              <w:adjustRightInd w:val="0"/>
              <w:spacing w:before="100" w:beforeAutospacing="1" w:after="100" w:afterAutospacing="1"/>
              <w:rPr>
                <w:rFonts w:ascii="Times New Roman" w:hAnsi="Times New Roman" w:cs="Times New Roman"/>
                <w:b/>
                <w:bCs/>
                <w:iCs/>
                <w:sz w:val="20"/>
                <w:szCs w:val="20"/>
              </w:rPr>
            </w:pPr>
            <w:r w:rsidRPr="002B32DC">
              <w:rPr>
                <w:rFonts w:ascii="Times New Roman" w:hAnsi="Times New Roman" w:cs="Times New Roman"/>
                <w:b/>
                <w:bCs/>
                <w:iCs/>
                <w:sz w:val="20"/>
                <w:szCs w:val="20"/>
              </w:rPr>
              <w:t>Марка транспортного средства</w:t>
            </w:r>
          </w:p>
        </w:tc>
      </w:tr>
      <w:tr w:rsidR="00AF7DA3" w:rsidRPr="002B32DC" w:rsidTr="00AF7DA3">
        <w:trPr>
          <w:trHeight w:val="20"/>
        </w:trPr>
        <w:tc>
          <w:tcPr>
            <w:tcW w:w="860" w:type="pct"/>
          </w:tcPr>
          <w:p w:rsidR="00AF7DA3" w:rsidRPr="002B32DC" w:rsidRDefault="00AF7DA3" w:rsidP="00AF7DA3">
            <w:pPr>
              <w:autoSpaceDE w:val="0"/>
              <w:autoSpaceDN w:val="0"/>
              <w:adjustRightInd w:val="0"/>
              <w:spacing w:before="100" w:beforeAutospacing="1" w:after="100" w:afterAutospacing="1"/>
              <w:rPr>
                <w:rFonts w:ascii="Times New Roman" w:hAnsi="Times New Roman" w:cs="Times New Roman"/>
                <w:bCs/>
                <w:iCs/>
                <w:sz w:val="20"/>
                <w:szCs w:val="20"/>
              </w:rPr>
            </w:pPr>
            <w:r w:rsidRPr="002B32DC">
              <w:rPr>
                <w:rFonts w:ascii="Times New Roman" w:hAnsi="Times New Roman" w:cs="Times New Roman"/>
                <w:bCs/>
                <w:iCs/>
                <w:sz w:val="20"/>
                <w:szCs w:val="20"/>
              </w:rPr>
              <w:t>1</w:t>
            </w:r>
          </w:p>
        </w:tc>
        <w:tc>
          <w:tcPr>
            <w:tcW w:w="4140" w:type="pct"/>
            <w:vAlign w:val="center"/>
          </w:tcPr>
          <w:p w:rsidR="00AF7DA3" w:rsidRPr="002B32DC" w:rsidRDefault="00AF7DA3" w:rsidP="00AF7DA3">
            <w:pPr>
              <w:autoSpaceDE w:val="0"/>
              <w:autoSpaceDN w:val="0"/>
              <w:adjustRightInd w:val="0"/>
              <w:spacing w:before="100" w:beforeAutospacing="1" w:after="100" w:afterAutospacing="1"/>
              <w:jc w:val="left"/>
              <w:rPr>
                <w:rFonts w:ascii="Times New Roman" w:hAnsi="Times New Roman" w:cs="Times New Roman"/>
                <w:sz w:val="20"/>
                <w:szCs w:val="20"/>
              </w:rPr>
            </w:pPr>
            <w:r w:rsidRPr="002B32DC">
              <w:rPr>
                <w:rFonts w:ascii="Times New Roman" w:hAnsi="Times New Roman" w:cs="Times New Roman"/>
                <w:sz w:val="20"/>
                <w:szCs w:val="20"/>
              </w:rPr>
              <w:t>Грузовой автомобиль КАМАЗ-6520</w:t>
            </w:r>
          </w:p>
        </w:tc>
      </w:tr>
      <w:tr w:rsidR="00AF7DA3" w:rsidRPr="002B32DC" w:rsidTr="00AF7DA3">
        <w:trPr>
          <w:trHeight w:val="20"/>
        </w:trPr>
        <w:tc>
          <w:tcPr>
            <w:tcW w:w="860" w:type="pct"/>
          </w:tcPr>
          <w:p w:rsidR="00AF7DA3" w:rsidRPr="002B32DC" w:rsidRDefault="00AF7DA3" w:rsidP="00AF7DA3">
            <w:pPr>
              <w:autoSpaceDE w:val="0"/>
              <w:autoSpaceDN w:val="0"/>
              <w:adjustRightInd w:val="0"/>
              <w:spacing w:before="100" w:beforeAutospacing="1" w:after="100" w:afterAutospacing="1"/>
              <w:rPr>
                <w:rFonts w:ascii="Times New Roman" w:hAnsi="Times New Roman" w:cs="Times New Roman"/>
                <w:bCs/>
                <w:iCs/>
                <w:sz w:val="20"/>
                <w:szCs w:val="20"/>
              </w:rPr>
            </w:pPr>
            <w:r w:rsidRPr="002B32DC">
              <w:rPr>
                <w:rFonts w:ascii="Times New Roman" w:hAnsi="Times New Roman" w:cs="Times New Roman"/>
                <w:bCs/>
                <w:iCs/>
                <w:sz w:val="20"/>
                <w:szCs w:val="20"/>
              </w:rPr>
              <w:t>2</w:t>
            </w:r>
          </w:p>
        </w:tc>
        <w:tc>
          <w:tcPr>
            <w:tcW w:w="4140" w:type="pct"/>
            <w:vAlign w:val="center"/>
          </w:tcPr>
          <w:p w:rsidR="00AF7DA3" w:rsidRPr="002B32DC" w:rsidRDefault="00AF7DA3" w:rsidP="00AF7DA3">
            <w:pPr>
              <w:autoSpaceDE w:val="0"/>
              <w:autoSpaceDN w:val="0"/>
              <w:adjustRightInd w:val="0"/>
              <w:spacing w:before="100" w:beforeAutospacing="1" w:after="100" w:afterAutospacing="1"/>
              <w:jc w:val="left"/>
              <w:rPr>
                <w:rFonts w:ascii="Times New Roman" w:hAnsi="Times New Roman" w:cs="Times New Roman"/>
                <w:sz w:val="20"/>
                <w:szCs w:val="20"/>
              </w:rPr>
            </w:pPr>
            <w:r w:rsidRPr="002B32DC">
              <w:rPr>
                <w:rFonts w:ascii="Times New Roman" w:hAnsi="Times New Roman" w:cs="Times New Roman"/>
                <w:sz w:val="20"/>
                <w:szCs w:val="20"/>
              </w:rPr>
              <w:t>Автокран КАМАЗ-53215</w:t>
            </w:r>
          </w:p>
        </w:tc>
      </w:tr>
      <w:tr w:rsidR="00AF7DA3" w:rsidRPr="002B32DC" w:rsidTr="00AF7DA3">
        <w:trPr>
          <w:trHeight w:val="20"/>
        </w:trPr>
        <w:tc>
          <w:tcPr>
            <w:tcW w:w="860" w:type="pct"/>
          </w:tcPr>
          <w:p w:rsidR="00AF7DA3" w:rsidRPr="002B32DC" w:rsidRDefault="00AF7DA3" w:rsidP="00AF7DA3">
            <w:pPr>
              <w:autoSpaceDE w:val="0"/>
              <w:autoSpaceDN w:val="0"/>
              <w:adjustRightInd w:val="0"/>
              <w:spacing w:before="100" w:beforeAutospacing="1" w:after="100" w:afterAutospacing="1"/>
              <w:rPr>
                <w:rFonts w:ascii="Times New Roman" w:hAnsi="Times New Roman" w:cs="Times New Roman"/>
                <w:bCs/>
                <w:iCs/>
                <w:sz w:val="20"/>
                <w:szCs w:val="20"/>
              </w:rPr>
            </w:pPr>
            <w:r w:rsidRPr="002B32DC">
              <w:rPr>
                <w:rFonts w:ascii="Times New Roman" w:hAnsi="Times New Roman" w:cs="Times New Roman"/>
                <w:bCs/>
                <w:iCs/>
                <w:sz w:val="20"/>
                <w:szCs w:val="20"/>
              </w:rPr>
              <w:t>3</w:t>
            </w:r>
          </w:p>
        </w:tc>
        <w:tc>
          <w:tcPr>
            <w:tcW w:w="4140" w:type="pct"/>
            <w:vAlign w:val="center"/>
          </w:tcPr>
          <w:p w:rsidR="00AF7DA3" w:rsidRPr="002B32DC" w:rsidRDefault="00AF7DA3" w:rsidP="00AF7DA3">
            <w:pPr>
              <w:autoSpaceDE w:val="0"/>
              <w:autoSpaceDN w:val="0"/>
              <w:adjustRightInd w:val="0"/>
              <w:spacing w:before="100" w:beforeAutospacing="1" w:after="100" w:afterAutospacing="1"/>
              <w:jc w:val="left"/>
              <w:rPr>
                <w:rFonts w:ascii="Times New Roman" w:hAnsi="Times New Roman" w:cs="Times New Roman"/>
                <w:sz w:val="20"/>
                <w:szCs w:val="20"/>
              </w:rPr>
            </w:pPr>
            <w:r w:rsidRPr="002B32DC">
              <w:rPr>
                <w:rFonts w:ascii="Times New Roman" w:hAnsi="Times New Roman" w:cs="Times New Roman"/>
                <w:sz w:val="20"/>
                <w:szCs w:val="20"/>
              </w:rPr>
              <w:t>Цистерна КАМАЗ-53212</w:t>
            </w:r>
          </w:p>
        </w:tc>
      </w:tr>
      <w:tr w:rsidR="00AF7DA3" w:rsidRPr="002B32DC" w:rsidTr="00AF7DA3">
        <w:trPr>
          <w:trHeight w:val="20"/>
        </w:trPr>
        <w:tc>
          <w:tcPr>
            <w:tcW w:w="860" w:type="pct"/>
          </w:tcPr>
          <w:p w:rsidR="00AF7DA3" w:rsidRPr="002B32DC" w:rsidRDefault="00AF7DA3" w:rsidP="00AF7DA3">
            <w:pPr>
              <w:autoSpaceDE w:val="0"/>
              <w:autoSpaceDN w:val="0"/>
              <w:adjustRightInd w:val="0"/>
              <w:spacing w:before="100" w:beforeAutospacing="1" w:after="100" w:afterAutospacing="1"/>
              <w:rPr>
                <w:rFonts w:ascii="Times New Roman" w:hAnsi="Times New Roman" w:cs="Times New Roman"/>
                <w:bCs/>
                <w:iCs/>
                <w:sz w:val="20"/>
                <w:szCs w:val="20"/>
              </w:rPr>
            </w:pPr>
            <w:r w:rsidRPr="002B32DC">
              <w:rPr>
                <w:rFonts w:ascii="Times New Roman" w:hAnsi="Times New Roman" w:cs="Times New Roman"/>
                <w:bCs/>
                <w:iCs/>
                <w:sz w:val="20"/>
                <w:szCs w:val="20"/>
              </w:rPr>
              <w:t>4</w:t>
            </w:r>
          </w:p>
        </w:tc>
        <w:tc>
          <w:tcPr>
            <w:tcW w:w="4140" w:type="pct"/>
            <w:vAlign w:val="center"/>
          </w:tcPr>
          <w:p w:rsidR="00AF7DA3" w:rsidRPr="002B32DC" w:rsidRDefault="00AF7DA3" w:rsidP="00AF7DA3">
            <w:pPr>
              <w:autoSpaceDE w:val="0"/>
              <w:autoSpaceDN w:val="0"/>
              <w:adjustRightInd w:val="0"/>
              <w:spacing w:before="100" w:beforeAutospacing="1" w:after="100" w:afterAutospacing="1"/>
              <w:jc w:val="left"/>
              <w:rPr>
                <w:rFonts w:ascii="Times New Roman" w:hAnsi="Times New Roman" w:cs="Times New Roman"/>
                <w:sz w:val="20"/>
                <w:szCs w:val="20"/>
              </w:rPr>
            </w:pPr>
            <w:r w:rsidRPr="002B32DC">
              <w:rPr>
                <w:rFonts w:ascii="Times New Roman" w:hAnsi="Times New Roman" w:cs="Times New Roman"/>
                <w:sz w:val="20"/>
                <w:szCs w:val="20"/>
              </w:rPr>
              <w:t>Цистерна КАМАЗ-53215</w:t>
            </w:r>
          </w:p>
        </w:tc>
      </w:tr>
      <w:tr w:rsidR="00AF7DA3" w:rsidRPr="002B32DC" w:rsidTr="00AF7DA3">
        <w:trPr>
          <w:trHeight w:val="20"/>
        </w:trPr>
        <w:tc>
          <w:tcPr>
            <w:tcW w:w="860" w:type="pct"/>
          </w:tcPr>
          <w:p w:rsidR="00AF7DA3" w:rsidRPr="002B32DC" w:rsidRDefault="00AF7DA3" w:rsidP="00AF7DA3">
            <w:pPr>
              <w:autoSpaceDE w:val="0"/>
              <w:autoSpaceDN w:val="0"/>
              <w:adjustRightInd w:val="0"/>
              <w:spacing w:before="100" w:beforeAutospacing="1" w:after="100" w:afterAutospacing="1"/>
              <w:rPr>
                <w:rFonts w:ascii="Times New Roman" w:hAnsi="Times New Roman" w:cs="Times New Roman"/>
                <w:bCs/>
                <w:iCs/>
                <w:sz w:val="20"/>
                <w:szCs w:val="20"/>
              </w:rPr>
            </w:pPr>
            <w:r w:rsidRPr="002B32DC">
              <w:rPr>
                <w:rFonts w:ascii="Times New Roman" w:hAnsi="Times New Roman" w:cs="Times New Roman"/>
                <w:bCs/>
                <w:iCs/>
                <w:sz w:val="20"/>
                <w:szCs w:val="20"/>
              </w:rPr>
              <w:t>5</w:t>
            </w:r>
          </w:p>
        </w:tc>
        <w:tc>
          <w:tcPr>
            <w:tcW w:w="4140" w:type="pct"/>
            <w:vAlign w:val="center"/>
          </w:tcPr>
          <w:p w:rsidR="00AF7DA3" w:rsidRPr="002B32DC" w:rsidRDefault="00AF7DA3" w:rsidP="00AF7DA3">
            <w:pPr>
              <w:autoSpaceDE w:val="0"/>
              <w:autoSpaceDN w:val="0"/>
              <w:adjustRightInd w:val="0"/>
              <w:spacing w:before="100" w:beforeAutospacing="1" w:after="100" w:afterAutospacing="1"/>
              <w:jc w:val="left"/>
              <w:rPr>
                <w:rFonts w:ascii="Times New Roman" w:hAnsi="Times New Roman" w:cs="Times New Roman"/>
                <w:sz w:val="20"/>
                <w:szCs w:val="20"/>
              </w:rPr>
            </w:pPr>
            <w:r w:rsidRPr="002B32DC">
              <w:rPr>
                <w:rFonts w:ascii="Times New Roman" w:hAnsi="Times New Roman" w:cs="Times New Roman"/>
                <w:sz w:val="20"/>
                <w:szCs w:val="20"/>
              </w:rPr>
              <w:t>Цистерна УРАЛ-4320</w:t>
            </w:r>
          </w:p>
        </w:tc>
      </w:tr>
      <w:tr w:rsidR="00AF7DA3" w:rsidRPr="002B32DC" w:rsidTr="00AF7DA3">
        <w:trPr>
          <w:trHeight w:val="20"/>
        </w:trPr>
        <w:tc>
          <w:tcPr>
            <w:tcW w:w="860" w:type="pct"/>
          </w:tcPr>
          <w:p w:rsidR="00AF7DA3" w:rsidRPr="002B32DC" w:rsidRDefault="00AF7DA3" w:rsidP="00AF7DA3">
            <w:pPr>
              <w:autoSpaceDE w:val="0"/>
              <w:autoSpaceDN w:val="0"/>
              <w:adjustRightInd w:val="0"/>
              <w:spacing w:before="100" w:beforeAutospacing="1" w:after="100" w:afterAutospacing="1"/>
              <w:rPr>
                <w:rFonts w:ascii="Times New Roman" w:hAnsi="Times New Roman" w:cs="Times New Roman"/>
                <w:bCs/>
                <w:iCs/>
                <w:sz w:val="20"/>
                <w:szCs w:val="20"/>
              </w:rPr>
            </w:pPr>
            <w:r w:rsidRPr="002B32DC">
              <w:rPr>
                <w:rFonts w:ascii="Times New Roman" w:hAnsi="Times New Roman" w:cs="Times New Roman"/>
                <w:bCs/>
                <w:iCs/>
                <w:sz w:val="20"/>
                <w:szCs w:val="20"/>
              </w:rPr>
              <w:t>6</w:t>
            </w:r>
          </w:p>
        </w:tc>
        <w:tc>
          <w:tcPr>
            <w:tcW w:w="4140" w:type="pct"/>
            <w:vAlign w:val="center"/>
          </w:tcPr>
          <w:p w:rsidR="00AF7DA3" w:rsidRPr="002B32DC" w:rsidRDefault="00AF7DA3" w:rsidP="00AF7DA3">
            <w:pPr>
              <w:autoSpaceDE w:val="0"/>
              <w:autoSpaceDN w:val="0"/>
              <w:adjustRightInd w:val="0"/>
              <w:spacing w:before="100" w:beforeAutospacing="1" w:after="100" w:afterAutospacing="1"/>
              <w:jc w:val="left"/>
              <w:rPr>
                <w:rFonts w:ascii="Times New Roman" w:hAnsi="Times New Roman" w:cs="Times New Roman"/>
                <w:sz w:val="20"/>
                <w:szCs w:val="20"/>
              </w:rPr>
            </w:pPr>
            <w:r w:rsidRPr="002B32DC">
              <w:rPr>
                <w:rFonts w:ascii="Times New Roman" w:hAnsi="Times New Roman" w:cs="Times New Roman"/>
                <w:sz w:val="20"/>
                <w:szCs w:val="20"/>
              </w:rPr>
              <w:t>Цистерна УРАЛ-4320</w:t>
            </w:r>
          </w:p>
        </w:tc>
      </w:tr>
      <w:tr w:rsidR="00AF7DA3" w:rsidRPr="002B32DC" w:rsidTr="00AF7DA3">
        <w:trPr>
          <w:trHeight w:val="20"/>
        </w:trPr>
        <w:tc>
          <w:tcPr>
            <w:tcW w:w="860" w:type="pct"/>
          </w:tcPr>
          <w:p w:rsidR="00AF7DA3" w:rsidRPr="002B32DC" w:rsidRDefault="00AF7DA3" w:rsidP="00AF7DA3">
            <w:pPr>
              <w:autoSpaceDE w:val="0"/>
              <w:autoSpaceDN w:val="0"/>
              <w:adjustRightInd w:val="0"/>
              <w:spacing w:before="100" w:beforeAutospacing="1" w:after="100" w:afterAutospacing="1"/>
              <w:rPr>
                <w:rFonts w:ascii="Times New Roman" w:hAnsi="Times New Roman" w:cs="Times New Roman"/>
                <w:bCs/>
                <w:iCs/>
                <w:sz w:val="20"/>
                <w:szCs w:val="20"/>
              </w:rPr>
            </w:pPr>
            <w:r w:rsidRPr="002B32DC">
              <w:rPr>
                <w:rFonts w:ascii="Times New Roman" w:hAnsi="Times New Roman" w:cs="Times New Roman"/>
                <w:bCs/>
                <w:iCs/>
                <w:sz w:val="20"/>
                <w:szCs w:val="20"/>
              </w:rPr>
              <w:t>7</w:t>
            </w:r>
          </w:p>
        </w:tc>
        <w:tc>
          <w:tcPr>
            <w:tcW w:w="4140" w:type="pct"/>
            <w:vAlign w:val="center"/>
          </w:tcPr>
          <w:p w:rsidR="00AF7DA3" w:rsidRPr="002B32DC" w:rsidRDefault="00AF7DA3" w:rsidP="00AF7DA3">
            <w:pPr>
              <w:autoSpaceDE w:val="0"/>
              <w:autoSpaceDN w:val="0"/>
              <w:adjustRightInd w:val="0"/>
              <w:spacing w:before="100" w:beforeAutospacing="1" w:after="100" w:afterAutospacing="1"/>
              <w:jc w:val="left"/>
              <w:rPr>
                <w:rFonts w:ascii="Times New Roman" w:hAnsi="Times New Roman" w:cs="Times New Roman"/>
                <w:sz w:val="20"/>
                <w:szCs w:val="20"/>
              </w:rPr>
            </w:pPr>
            <w:r w:rsidRPr="002B32DC">
              <w:rPr>
                <w:rFonts w:ascii="Times New Roman" w:hAnsi="Times New Roman" w:cs="Times New Roman"/>
                <w:sz w:val="20"/>
                <w:szCs w:val="20"/>
              </w:rPr>
              <w:t>ППУ УРАЛ-5557-10</w:t>
            </w:r>
          </w:p>
        </w:tc>
      </w:tr>
      <w:tr w:rsidR="00AF7DA3" w:rsidRPr="002B32DC" w:rsidTr="00AF7DA3">
        <w:trPr>
          <w:trHeight w:val="20"/>
        </w:trPr>
        <w:tc>
          <w:tcPr>
            <w:tcW w:w="860" w:type="pct"/>
          </w:tcPr>
          <w:p w:rsidR="00AF7DA3" w:rsidRPr="002B32DC" w:rsidRDefault="00AF7DA3" w:rsidP="00AF7DA3">
            <w:pPr>
              <w:autoSpaceDE w:val="0"/>
              <w:autoSpaceDN w:val="0"/>
              <w:adjustRightInd w:val="0"/>
              <w:spacing w:before="100" w:beforeAutospacing="1" w:after="100" w:afterAutospacing="1"/>
              <w:rPr>
                <w:rFonts w:ascii="Times New Roman" w:hAnsi="Times New Roman" w:cs="Times New Roman"/>
                <w:bCs/>
                <w:iCs/>
                <w:sz w:val="20"/>
                <w:szCs w:val="20"/>
              </w:rPr>
            </w:pPr>
            <w:r w:rsidRPr="002B32DC">
              <w:rPr>
                <w:rFonts w:ascii="Times New Roman" w:hAnsi="Times New Roman" w:cs="Times New Roman"/>
                <w:bCs/>
                <w:iCs/>
                <w:sz w:val="20"/>
                <w:szCs w:val="20"/>
              </w:rPr>
              <w:t>8</w:t>
            </w:r>
          </w:p>
        </w:tc>
        <w:tc>
          <w:tcPr>
            <w:tcW w:w="4140" w:type="pct"/>
            <w:vAlign w:val="center"/>
          </w:tcPr>
          <w:p w:rsidR="00AF7DA3" w:rsidRPr="002B32DC" w:rsidRDefault="00AF7DA3" w:rsidP="00AF7DA3">
            <w:pPr>
              <w:autoSpaceDE w:val="0"/>
              <w:autoSpaceDN w:val="0"/>
              <w:adjustRightInd w:val="0"/>
              <w:spacing w:before="100" w:beforeAutospacing="1" w:after="100" w:afterAutospacing="1"/>
              <w:jc w:val="left"/>
              <w:rPr>
                <w:rFonts w:ascii="Times New Roman" w:hAnsi="Times New Roman" w:cs="Times New Roman"/>
                <w:sz w:val="20"/>
                <w:szCs w:val="20"/>
              </w:rPr>
            </w:pPr>
            <w:r w:rsidRPr="002B32DC">
              <w:rPr>
                <w:rFonts w:ascii="Times New Roman" w:hAnsi="Times New Roman" w:cs="Times New Roman"/>
                <w:sz w:val="20"/>
                <w:szCs w:val="20"/>
              </w:rPr>
              <w:t>Тягач МАЗ-64229</w:t>
            </w:r>
          </w:p>
        </w:tc>
      </w:tr>
      <w:tr w:rsidR="00AF7DA3" w:rsidRPr="002B32DC" w:rsidTr="00AF7DA3">
        <w:trPr>
          <w:trHeight w:val="20"/>
        </w:trPr>
        <w:tc>
          <w:tcPr>
            <w:tcW w:w="860" w:type="pct"/>
          </w:tcPr>
          <w:p w:rsidR="00AF7DA3" w:rsidRPr="002B32DC" w:rsidRDefault="00AF7DA3" w:rsidP="00AF7DA3">
            <w:pPr>
              <w:autoSpaceDE w:val="0"/>
              <w:autoSpaceDN w:val="0"/>
              <w:adjustRightInd w:val="0"/>
              <w:spacing w:before="100" w:beforeAutospacing="1" w:after="100" w:afterAutospacing="1"/>
              <w:rPr>
                <w:rFonts w:ascii="Times New Roman" w:hAnsi="Times New Roman" w:cs="Times New Roman"/>
                <w:bCs/>
                <w:iCs/>
                <w:sz w:val="20"/>
                <w:szCs w:val="20"/>
              </w:rPr>
            </w:pPr>
            <w:r w:rsidRPr="002B32DC">
              <w:rPr>
                <w:rFonts w:ascii="Times New Roman" w:hAnsi="Times New Roman" w:cs="Times New Roman"/>
                <w:bCs/>
                <w:iCs/>
                <w:sz w:val="20"/>
                <w:szCs w:val="20"/>
              </w:rPr>
              <w:t>9</w:t>
            </w:r>
          </w:p>
        </w:tc>
        <w:tc>
          <w:tcPr>
            <w:tcW w:w="4140" w:type="pct"/>
            <w:vAlign w:val="center"/>
          </w:tcPr>
          <w:p w:rsidR="00AF7DA3" w:rsidRPr="002B32DC" w:rsidRDefault="00AF7DA3" w:rsidP="00AF7DA3">
            <w:pPr>
              <w:autoSpaceDE w:val="0"/>
              <w:autoSpaceDN w:val="0"/>
              <w:adjustRightInd w:val="0"/>
              <w:spacing w:before="100" w:beforeAutospacing="1" w:after="100" w:afterAutospacing="1"/>
              <w:jc w:val="left"/>
              <w:rPr>
                <w:rFonts w:ascii="Times New Roman" w:hAnsi="Times New Roman" w:cs="Times New Roman"/>
                <w:sz w:val="20"/>
                <w:szCs w:val="20"/>
              </w:rPr>
            </w:pPr>
            <w:r w:rsidRPr="002B32DC">
              <w:rPr>
                <w:rFonts w:ascii="Times New Roman" w:hAnsi="Times New Roman" w:cs="Times New Roman"/>
                <w:sz w:val="20"/>
                <w:szCs w:val="20"/>
              </w:rPr>
              <w:t>Погрузчик ТО-18Б</w:t>
            </w:r>
          </w:p>
        </w:tc>
      </w:tr>
      <w:tr w:rsidR="00AF7DA3" w:rsidRPr="002B32DC" w:rsidTr="00AF7DA3">
        <w:trPr>
          <w:trHeight w:val="20"/>
        </w:trPr>
        <w:tc>
          <w:tcPr>
            <w:tcW w:w="860" w:type="pct"/>
          </w:tcPr>
          <w:p w:rsidR="00AF7DA3" w:rsidRPr="002B32DC" w:rsidRDefault="00AF7DA3" w:rsidP="00AF7DA3">
            <w:pPr>
              <w:autoSpaceDE w:val="0"/>
              <w:autoSpaceDN w:val="0"/>
              <w:adjustRightInd w:val="0"/>
              <w:spacing w:before="100" w:beforeAutospacing="1" w:after="100" w:afterAutospacing="1"/>
              <w:rPr>
                <w:rFonts w:ascii="Times New Roman" w:hAnsi="Times New Roman" w:cs="Times New Roman"/>
                <w:bCs/>
                <w:iCs/>
                <w:sz w:val="20"/>
                <w:szCs w:val="20"/>
              </w:rPr>
            </w:pPr>
            <w:r w:rsidRPr="002B32DC">
              <w:rPr>
                <w:rFonts w:ascii="Times New Roman" w:hAnsi="Times New Roman" w:cs="Times New Roman"/>
                <w:bCs/>
                <w:iCs/>
                <w:sz w:val="20"/>
                <w:szCs w:val="20"/>
              </w:rPr>
              <w:t>10</w:t>
            </w:r>
          </w:p>
        </w:tc>
        <w:tc>
          <w:tcPr>
            <w:tcW w:w="4140" w:type="pct"/>
            <w:vAlign w:val="center"/>
          </w:tcPr>
          <w:p w:rsidR="00AF7DA3" w:rsidRPr="002B32DC" w:rsidRDefault="00AF7DA3" w:rsidP="00AF7DA3">
            <w:pPr>
              <w:autoSpaceDE w:val="0"/>
              <w:autoSpaceDN w:val="0"/>
              <w:adjustRightInd w:val="0"/>
              <w:spacing w:before="100" w:beforeAutospacing="1" w:after="100" w:afterAutospacing="1"/>
              <w:jc w:val="left"/>
              <w:rPr>
                <w:rFonts w:ascii="Times New Roman" w:hAnsi="Times New Roman" w:cs="Times New Roman"/>
                <w:sz w:val="20"/>
                <w:szCs w:val="20"/>
              </w:rPr>
            </w:pPr>
            <w:r w:rsidRPr="002B32DC">
              <w:rPr>
                <w:rFonts w:ascii="Times New Roman" w:hAnsi="Times New Roman" w:cs="Times New Roman"/>
                <w:bCs/>
                <w:sz w:val="20"/>
                <w:szCs w:val="20"/>
              </w:rPr>
              <w:t>Экскаватор - погрузчик</w:t>
            </w:r>
            <w:r w:rsidRPr="002B32DC">
              <w:rPr>
                <w:rFonts w:ascii="Times New Roman" w:hAnsi="Times New Roman" w:cs="Times New Roman"/>
                <w:sz w:val="20"/>
                <w:szCs w:val="20"/>
                <w:lang w:val="en-US"/>
              </w:rPr>
              <w:t>VOLVOBL</w:t>
            </w:r>
            <w:r w:rsidRPr="002B32DC">
              <w:rPr>
                <w:rFonts w:ascii="Times New Roman" w:hAnsi="Times New Roman" w:cs="Times New Roman"/>
                <w:sz w:val="20"/>
                <w:szCs w:val="20"/>
              </w:rPr>
              <w:t>-71</w:t>
            </w:r>
          </w:p>
        </w:tc>
      </w:tr>
      <w:tr w:rsidR="00AF7DA3" w:rsidRPr="002B32DC" w:rsidTr="00AF7DA3">
        <w:trPr>
          <w:trHeight w:val="20"/>
        </w:trPr>
        <w:tc>
          <w:tcPr>
            <w:tcW w:w="860" w:type="pct"/>
          </w:tcPr>
          <w:p w:rsidR="00AF7DA3" w:rsidRPr="002B32DC" w:rsidRDefault="00AF7DA3" w:rsidP="00AF7DA3">
            <w:pPr>
              <w:autoSpaceDE w:val="0"/>
              <w:autoSpaceDN w:val="0"/>
              <w:adjustRightInd w:val="0"/>
              <w:spacing w:before="100" w:beforeAutospacing="1" w:after="100" w:afterAutospacing="1"/>
              <w:rPr>
                <w:rFonts w:ascii="Times New Roman" w:hAnsi="Times New Roman" w:cs="Times New Roman"/>
                <w:bCs/>
                <w:iCs/>
                <w:sz w:val="20"/>
                <w:szCs w:val="20"/>
              </w:rPr>
            </w:pPr>
            <w:r w:rsidRPr="002B32DC">
              <w:rPr>
                <w:rFonts w:ascii="Times New Roman" w:hAnsi="Times New Roman" w:cs="Times New Roman"/>
                <w:bCs/>
                <w:iCs/>
                <w:sz w:val="20"/>
                <w:szCs w:val="20"/>
              </w:rPr>
              <w:t>11</w:t>
            </w:r>
          </w:p>
        </w:tc>
        <w:tc>
          <w:tcPr>
            <w:tcW w:w="4140" w:type="pct"/>
            <w:vAlign w:val="center"/>
          </w:tcPr>
          <w:p w:rsidR="00AF7DA3" w:rsidRPr="002B32DC" w:rsidRDefault="00AF7DA3" w:rsidP="00AF7DA3">
            <w:pPr>
              <w:autoSpaceDE w:val="0"/>
              <w:autoSpaceDN w:val="0"/>
              <w:adjustRightInd w:val="0"/>
              <w:spacing w:before="100" w:beforeAutospacing="1" w:after="100" w:afterAutospacing="1"/>
              <w:jc w:val="left"/>
              <w:rPr>
                <w:rFonts w:ascii="Times New Roman" w:hAnsi="Times New Roman" w:cs="Times New Roman"/>
                <w:sz w:val="20"/>
                <w:szCs w:val="20"/>
                <w:lang w:val="en-US"/>
              </w:rPr>
            </w:pPr>
            <w:r w:rsidRPr="002B32DC">
              <w:rPr>
                <w:rFonts w:ascii="Times New Roman" w:hAnsi="Times New Roman" w:cs="Times New Roman"/>
                <w:bCs/>
                <w:sz w:val="20"/>
                <w:szCs w:val="20"/>
              </w:rPr>
              <w:t>Экскаватор</w:t>
            </w:r>
            <w:r w:rsidRPr="002B32DC">
              <w:rPr>
                <w:rFonts w:ascii="Times New Roman" w:hAnsi="Times New Roman" w:cs="Times New Roman"/>
                <w:sz w:val="20"/>
                <w:szCs w:val="20"/>
                <w:lang w:val="en-US"/>
              </w:rPr>
              <w:t xml:space="preserve"> JCB</w:t>
            </w:r>
          </w:p>
        </w:tc>
      </w:tr>
      <w:tr w:rsidR="00AF7DA3" w:rsidRPr="002B32DC" w:rsidTr="00AF7DA3">
        <w:trPr>
          <w:trHeight w:val="20"/>
        </w:trPr>
        <w:tc>
          <w:tcPr>
            <w:tcW w:w="860" w:type="pct"/>
          </w:tcPr>
          <w:p w:rsidR="00AF7DA3" w:rsidRPr="002B32DC" w:rsidRDefault="00AF7DA3" w:rsidP="00AF7DA3">
            <w:pPr>
              <w:autoSpaceDE w:val="0"/>
              <w:autoSpaceDN w:val="0"/>
              <w:adjustRightInd w:val="0"/>
              <w:spacing w:before="100" w:beforeAutospacing="1" w:after="100" w:afterAutospacing="1"/>
              <w:rPr>
                <w:rFonts w:ascii="Times New Roman" w:hAnsi="Times New Roman" w:cs="Times New Roman"/>
                <w:bCs/>
                <w:iCs/>
                <w:sz w:val="20"/>
                <w:szCs w:val="20"/>
              </w:rPr>
            </w:pPr>
            <w:r w:rsidRPr="002B32DC">
              <w:rPr>
                <w:rFonts w:ascii="Times New Roman" w:hAnsi="Times New Roman" w:cs="Times New Roman"/>
                <w:bCs/>
                <w:iCs/>
                <w:sz w:val="20"/>
                <w:szCs w:val="20"/>
              </w:rPr>
              <w:t>12</w:t>
            </w:r>
          </w:p>
        </w:tc>
        <w:tc>
          <w:tcPr>
            <w:tcW w:w="4140" w:type="pct"/>
            <w:vAlign w:val="center"/>
          </w:tcPr>
          <w:p w:rsidR="00AF7DA3" w:rsidRPr="002B32DC" w:rsidRDefault="00AF7DA3" w:rsidP="00AF7DA3">
            <w:pPr>
              <w:autoSpaceDE w:val="0"/>
              <w:autoSpaceDN w:val="0"/>
              <w:adjustRightInd w:val="0"/>
              <w:spacing w:before="100" w:beforeAutospacing="1" w:after="100" w:afterAutospacing="1"/>
              <w:jc w:val="left"/>
              <w:rPr>
                <w:rFonts w:ascii="Times New Roman" w:hAnsi="Times New Roman" w:cs="Times New Roman"/>
                <w:sz w:val="20"/>
                <w:szCs w:val="20"/>
              </w:rPr>
            </w:pPr>
            <w:r w:rsidRPr="002B32DC">
              <w:rPr>
                <w:rFonts w:ascii="Times New Roman" w:hAnsi="Times New Roman" w:cs="Times New Roman"/>
                <w:sz w:val="20"/>
                <w:szCs w:val="20"/>
              </w:rPr>
              <w:t>РВМ 20ГАЗ-3307</w:t>
            </w:r>
          </w:p>
        </w:tc>
      </w:tr>
      <w:tr w:rsidR="00AF7DA3" w:rsidRPr="002B32DC" w:rsidTr="00AF7DA3">
        <w:trPr>
          <w:trHeight w:val="20"/>
        </w:trPr>
        <w:tc>
          <w:tcPr>
            <w:tcW w:w="860" w:type="pct"/>
          </w:tcPr>
          <w:p w:rsidR="00AF7DA3" w:rsidRPr="002B32DC" w:rsidRDefault="00AF7DA3" w:rsidP="00AF7DA3">
            <w:pPr>
              <w:autoSpaceDE w:val="0"/>
              <w:autoSpaceDN w:val="0"/>
              <w:adjustRightInd w:val="0"/>
              <w:spacing w:before="100" w:beforeAutospacing="1" w:after="100" w:afterAutospacing="1"/>
              <w:rPr>
                <w:rFonts w:ascii="Times New Roman" w:hAnsi="Times New Roman" w:cs="Times New Roman"/>
                <w:bCs/>
                <w:iCs/>
                <w:sz w:val="20"/>
                <w:szCs w:val="20"/>
              </w:rPr>
            </w:pPr>
            <w:r w:rsidRPr="002B32DC">
              <w:rPr>
                <w:rFonts w:ascii="Times New Roman" w:hAnsi="Times New Roman" w:cs="Times New Roman"/>
                <w:bCs/>
                <w:iCs/>
                <w:sz w:val="20"/>
                <w:szCs w:val="20"/>
              </w:rPr>
              <w:t>13</w:t>
            </w:r>
          </w:p>
        </w:tc>
        <w:tc>
          <w:tcPr>
            <w:tcW w:w="4140" w:type="pct"/>
            <w:vAlign w:val="center"/>
          </w:tcPr>
          <w:p w:rsidR="00AF7DA3" w:rsidRPr="002B32DC" w:rsidRDefault="00AF7DA3" w:rsidP="00AF7DA3">
            <w:pPr>
              <w:autoSpaceDE w:val="0"/>
              <w:autoSpaceDN w:val="0"/>
              <w:adjustRightInd w:val="0"/>
              <w:spacing w:before="100" w:beforeAutospacing="1" w:after="100" w:afterAutospacing="1"/>
              <w:jc w:val="left"/>
              <w:rPr>
                <w:rFonts w:ascii="Times New Roman" w:hAnsi="Times New Roman" w:cs="Times New Roman"/>
                <w:sz w:val="20"/>
                <w:szCs w:val="20"/>
              </w:rPr>
            </w:pPr>
            <w:r w:rsidRPr="002B32DC">
              <w:rPr>
                <w:rFonts w:ascii="Times New Roman" w:hAnsi="Times New Roman" w:cs="Times New Roman"/>
                <w:sz w:val="20"/>
                <w:szCs w:val="20"/>
              </w:rPr>
              <w:t>РВМ ГАЗ-3308</w:t>
            </w:r>
          </w:p>
        </w:tc>
      </w:tr>
      <w:tr w:rsidR="00AF7DA3" w:rsidRPr="002B32DC" w:rsidTr="00AF7DA3">
        <w:trPr>
          <w:trHeight w:val="20"/>
        </w:trPr>
        <w:tc>
          <w:tcPr>
            <w:tcW w:w="860" w:type="pct"/>
          </w:tcPr>
          <w:p w:rsidR="00AF7DA3" w:rsidRPr="002B32DC" w:rsidRDefault="00AF7DA3" w:rsidP="00AF7DA3">
            <w:pPr>
              <w:autoSpaceDE w:val="0"/>
              <w:autoSpaceDN w:val="0"/>
              <w:adjustRightInd w:val="0"/>
              <w:spacing w:before="100" w:beforeAutospacing="1" w:after="100" w:afterAutospacing="1"/>
              <w:rPr>
                <w:rFonts w:ascii="Times New Roman" w:hAnsi="Times New Roman" w:cs="Times New Roman"/>
                <w:bCs/>
                <w:iCs/>
                <w:sz w:val="20"/>
                <w:szCs w:val="20"/>
              </w:rPr>
            </w:pPr>
            <w:r w:rsidRPr="002B32DC">
              <w:rPr>
                <w:rFonts w:ascii="Times New Roman" w:hAnsi="Times New Roman" w:cs="Times New Roman"/>
                <w:bCs/>
                <w:iCs/>
                <w:sz w:val="20"/>
                <w:szCs w:val="20"/>
              </w:rPr>
              <w:t>14</w:t>
            </w:r>
          </w:p>
        </w:tc>
        <w:tc>
          <w:tcPr>
            <w:tcW w:w="4140" w:type="pct"/>
            <w:vAlign w:val="center"/>
          </w:tcPr>
          <w:p w:rsidR="00AF7DA3" w:rsidRPr="002B32DC" w:rsidRDefault="00AF7DA3" w:rsidP="00AF7DA3">
            <w:pPr>
              <w:autoSpaceDE w:val="0"/>
              <w:autoSpaceDN w:val="0"/>
              <w:adjustRightInd w:val="0"/>
              <w:spacing w:before="100" w:beforeAutospacing="1" w:after="100" w:afterAutospacing="1"/>
              <w:jc w:val="left"/>
              <w:rPr>
                <w:rFonts w:ascii="Times New Roman" w:hAnsi="Times New Roman" w:cs="Times New Roman"/>
                <w:sz w:val="20"/>
                <w:szCs w:val="20"/>
              </w:rPr>
            </w:pPr>
            <w:r w:rsidRPr="002B32DC">
              <w:rPr>
                <w:rFonts w:ascii="Times New Roman" w:hAnsi="Times New Roman" w:cs="Times New Roman"/>
                <w:sz w:val="20"/>
                <w:szCs w:val="20"/>
              </w:rPr>
              <w:t>РВМ ГАЗ-3308</w:t>
            </w:r>
          </w:p>
        </w:tc>
      </w:tr>
      <w:tr w:rsidR="00AF7DA3" w:rsidRPr="002B32DC" w:rsidTr="00AF7DA3">
        <w:trPr>
          <w:trHeight w:val="20"/>
        </w:trPr>
        <w:tc>
          <w:tcPr>
            <w:tcW w:w="860" w:type="pct"/>
          </w:tcPr>
          <w:p w:rsidR="00AF7DA3" w:rsidRPr="002B32DC" w:rsidRDefault="00AF7DA3" w:rsidP="00AF7DA3">
            <w:pPr>
              <w:autoSpaceDE w:val="0"/>
              <w:autoSpaceDN w:val="0"/>
              <w:adjustRightInd w:val="0"/>
              <w:spacing w:before="100" w:beforeAutospacing="1" w:after="100" w:afterAutospacing="1"/>
              <w:rPr>
                <w:rFonts w:ascii="Times New Roman" w:hAnsi="Times New Roman" w:cs="Times New Roman"/>
                <w:bCs/>
                <w:iCs/>
                <w:sz w:val="20"/>
                <w:szCs w:val="20"/>
              </w:rPr>
            </w:pPr>
            <w:r w:rsidRPr="002B32DC">
              <w:rPr>
                <w:rFonts w:ascii="Times New Roman" w:hAnsi="Times New Roman" w:cs="Times New Roman"/>
                <w:bCs/>
                <w:iCs/>
                <w:sz w:val="20"/>
                <w:szCs w:val="20"/>
              </w:rPr>
              <w:t>15</w:t>
            </w:r>
          </w:p>
        </w:tc>
        <w:tc>
          <w:tcPr>
            <w:tcW w:w="4140" w:type="pct"/>
            <w:vAlign w:val="center"/>
          </w:tcPr>
          <w:p w:rsidR="00AF7DA3" w:rsidRPr="002B32DC" w:rsidRDefault="00AF7DA3" w:rsidP="00AF7DA3">
            <w:pPr>
              <w:autoSpaceDE w:val="0"/>
              <w:autoSpaceDN w:val="0"/>
              <w:adjustRightInd w:val="0"/>
              <w:spacing w:before="100" w:beforeAutospacing="1" w:after="100" w:afterAutospacing="1"/>
              <w:jc w:val="left"/>
              <w:rPr>
                <w:rFonts w:ascii="Times New Roman" w:hAnsi="Times New Roman" w:cs="Times New Roman"/>
                <w:sz w:val="20"/>
                <w:szCs w:val="20"/>
              </w:rPr>
            </w:pPr>
            <w:r w:rsidRPr="002B32DC">
              <w:rPr>
                <w:rFonts w:ascii="Times New Roman" w:hAnsi="Times New Roman" w:cs="Times New Roman"/>
                <w:bCs/>
                <w:sz w:val="20"/>
                <w:szCs w:val="20"/>
              </w:rPr>
              <w:t xml:space="preserve"> Экскаватор - погрузчик</w:t>
            </w:r>
            <w:r w:rsidRPr="002B32DC">
              <w:rPr>
                <w:rFonts w:ascii="Times New Roman" w:hAnsi="Times New Roman" w:cs="Times New Roman"/>
                <w:sz w:val="20"/>
                <w:szCs w:val="20"/>
              </w:rPr>
              <w:t xml:space="preserve"> ТО-49</w:t>
            </w:r>
          </w:p>
        </w:tc>
      </w:tr>
    </w:tbl>
    <w:p w:rsidR="00570005" w:rsidRDefault="00570005" w:rsidP="00EA6D9A">
      <w:pPr>
        <w:spacing w:line="360" w:lineRule="auto"/>
        <w:ind w:firstLine="567"/>
        <w:jc w:val="both"/>
        <w:rPr>
          <w:rFonts w:ascii="Times New Roman" w:hAnsi="Times New Roman" w:cs="Times New Roman"/>
          <w:sz w:val="24"/>
          <w:szCs w:val="24"/>
        </w:rPr>
      </w:pPr>
    </w:p>
    <w:p w:rsidR="00570005" w:rsidRPr="00570005" w:rsidRDefault="00570005" w:rsidP="00570005">
      <w:pPr>
        <w:pStyle w:val="a5"/>
        <w:keepNext/>
        <w:keepLines/>
        <w:numPr>
          <w:ilvl w:val="0"/>
          <w:numId w:val="43"/>
        </w:numPr>
        <w:suppressAutoHyphens/>
        <w:spacing w:before="360" w:after="360" w:line="360" w:lineRule="auto"/>
        <w:ind w:left="0" w:firstLine="0"/>
        <w:outlineLvl w:val="0"/>
        <w:rPr>
          <w:rFonts w:ascii="Times New Roman" w:eastAsia="Calibri" w:hAnsi="Times New Roman" w:cs="Times New Roman"/>
          <w:b/>
          <w:bCs/>
          <w:sz w:val="32"/>
          <w:szCs w:val="32"/>
        </w:rPr>
      </w:pPr>
      <w:bookmarkStart w:id="8" w:name="_Toc475433508"/>
      <w:r w:rsidRPr="00570005">
        <w:rPr>
          <w:rFonts w:ascii="Times New Roman" w:eastAsia="Calibri" w:hAnsi="Times New Roman" w:cs="Times New Roman"/>
          <w:b/>
          <w:bCs/>
          <w:sz w:val="32"/>
          <w:szCs w:val="32"/>
        </w:rPr>
        <w:t xml:space="preserve">Данные об обществе с ограниченной ответственностью </w:t>
      </w:r>
      <w:r>
        <w:rPr>
          <w:rFonts w:ascii="Times New Roman" w:eastAsia="Calibri" w:hAnsi="Times New Roman" w:cs="Times New Roman"/>
          <w:b/>
          <w:bCs/>
          <w:sz w:val="32"/>
          <w:szCs w:val="32"/>
        </w:rPr>
        <w:t>«</w:t>
      </w:r>
      <w:r w:rsidRPr="00570005">
        <w:rPr>
          <w:rFonts w:ascii="Times New Roman" w:eastAsia="Calibri" w:hAnsi="Times New Roman" w:cs="Times New Roman"/>
          <w:b/>
          <w:bCs/>
          <w:sz w:val="32"/>
          <w:szCs w:val="32"/>
        </w:rPr>
        <w:t>ЮграТеплоГазСтрой</w:t>
      </w:r>
      <w:r>
        <w:rPr>
          <w:rFonts w:ascii="Times New Roman" w:eastAsia="Calibri" w:hAnsi="Times New Roman" w:cs="Times New Roman"/>
          <w:b/>
          <w:bCs/>
          <w:sz w:val="32"/>
          <w:szCs w:val="32"/>
        </w:rPr>
        <w:t>»</w:t>
      </w:r>
      <w:r w:rsidRPr="00570005">
        <w:rPr>
          <w:rFonts w:ascii="Times New Roman" w:eastAsia="Calibri" w:hAnsi="Times New Roman" w:cs="Times New Roman"/>
          <w:b/>
          <w:bCs/>
          <w:sz w:val="32"/>
          <w:szCs w:val="32"/>
        </w:rPr>
        <w:t xml:space="preserve"> (по состоянию на 31.12.201</w:t>
      </w:r>
      <w:r w:rsidR="00265FE6">
        <w:rPr>
          <w:rFonts w:ascii="Times New Roman" w:eastAsia="Calibri" w:hAnsi="Times New Roman" w:cs="Times New Roman"/>
          <w:b/>
          <w:bCs/>
          <w:sz w:val="32"/>
          <w:szCs w:val="32"/>
        </w:rPr>
        <w:t>6</w:t>
      </w:r>
      <w:r w:rsidRPr="00570005">
        <w:rPr>
          <w:rFonts w:ascii="Times New Roman" w:eastAsia="Calibri" w:hAnsi="Times New Roman" w:cs="Times New Roman"/>
          <w:b/>
          <w:bCs/>
          <w:sz w:val="32"/>
          <w:szCs w:val="32"/>
        </w:rPr>
        <w:t>)</w:t>
      </w:r>
      <w:bookmarkEnd w:id="8"/>
    </w:p>
    <w:p w:rsidR="00570005" w:rsidRPr="00570005" w:rsidRDefault="00570005" w:rsidP="00570005">
      <w:pPr>
        <w:spacing w:line="360" w:lineRule="auto"/>
        <w:ind w:firstLine="567"/>
        <w:jc w:val="both"/>
        <w:rPr>
          <w:rFonts w:ascii="Times New Roman" w:hAnsi="Times New Roman" w:cs="Times New Roman"/>
          <w:sz w:val="24"/>
          <w:szCs w:val="24"/>
        </w:rPr>
      </w:pPr>
      <w:r w:rsidRPr="00570005">
        <w:rPr>
          <w:rFonts w:ascii="Times New Roman" w:hAnsi="Times New Roman" w:cs="Times New Roman"/>
          <w:sz w:val="24"/>
          <w:szCs w:val="24"/>
        </w:rPr>
        <w:t xml:space="preserve">Общество с ограниченной ответственностью </w:t>
      </w:r>
      <w:r>
        <w:rPr>
          <w:rFonts w:ascii="Times New Roman" w:hAnsi="Times New Roman" w:cs="Times New Roman"/>
          <w:sz w:val="24"/>
          <w:szCs w:val="24"/>
        </w:rPr>
        <w:t>«</w:t>
      </w:r>
      <w:r w:rsidRPr="00570005">
        <w:rPr>
          <w:rFonts w:ascii="Times New Roman" w:hAnsi="Times New Roman" w:cs="Times New Roman"/>
          <w:sz w:val="24"/>
          <w:szCs w:val="24"/>
        </w:rPr>
        <w:t>ЮграТеплоГазСтрой</w:t>
      </w:r>
      <w:r>
        <w:rPr>
          <w:rFonts w:ascii="Times New Roman" w:hAnsi="Times New Roman" w:cs="Times New Roman"/>
          <w:sz w:val="24"/>
          <w:szCs w:val="24"/>
        </w:rPr>
        <w:t>»</w:t>
      </w:r>
      <w:r w:rsidRPr="00570005">
        <w:rPr>
          <w:rFonts w:ascii="Times New Roman" w:hAnsi="Times New Roman" w:cs="Times New Roman"/>
          <w:sz w:val="24"/>
          <w:szCs w:val="24"/>
        </w:rPr>
        <w:t xml:space="preserve"> (далее - ООО «ЮТГС») в полном объеме отвечает критериям, установленным для организации, претендующей на статус единой теплоснабжающей организации, а именно:</w:t>
      </w:r>
    </w:p>
    <w:p w:rsidR="00570005" w:rsidRDefault="00570005" w:rsidP="00570005">
      <w:pPr>
        <w:spacing w:line="360" w:lineRule="auto"/>
        <w:ind w:firstLine="567"/>
        <w:jc w:val="both"/>
        <w:rPr>
          <w:rFonts w:ascii="Times New Roman" w:hAnsi="Times New Roman" w:cs="Times New Roman"/>
          <w:sz w:val="24"/>
          <w:szCs w:val="24"/>
        </w:rPr>
      </w:pPr>
      <w:r w:rsidRPr="00570005">
        <w:rPr>
          <w:rFonts w:ascii="Times New Roman" w:hAnsi="Times New Roman" w:cs="Times New Roman"/>
          <w:sz w:val="24"/>
          <w:szCs w:val="24"/>
        </w:rPr>
        <w:t>- Полномочия собственника в отношении имущества, обслуживаемого обществом с ограниченной ответственностью ООО «ЮТГС», осуществляет организации, указанные в таблице 3.</w:t>
      </w:r>
    </w:p>
    <w:p w:rsidR="00765B60" w:rsidRDefault="00765B60" w:rsidP="00765B60">
      <w:pPr>
        <w:spacing w:line="360" w:lineRule="auto"/>
        <w:ind w:firstLine="567"/>
        <w:jc w:val="both"/>
        <w:rPr>
          <w:rFonts w:ascii="Times New Roman" w:hAnsi="Times New Roman" w:cs="Times New Roman"/>
          <w:sz w:val="24"/>
          <w:szCs w:val="24"/>
        </w:rPr>
      </w:pPr>
      <w:r w:rsidRPr="004605A5">
        <w:rPr>
          <w:rFonts w:ascii="Times New Roman" w:hAnsi="Times New Roman" w:cs="Times New Roman"/>
          <w:sz w:val="24"/>
          <w:szCs w:val="24"/>
        </w:rPr>
        <w:t xml:space="preserve">- </w:t>
      </w:r>
      <w:r>
        <w:rPr>
          <w:rFonts w:ascii="Times New Roman" w:hAnsi="Times New Roman" w:cs="Times New Roman"/>
          <w:sz w:val="24"/>
          <w:szCs w:val="24"/>
        </w:rPr>
        <w:t>Организация имеет достаточную величину собственного капитала для осуществления регулируемой деятельности в сфере теплоснабжения.</w:t>
      </w:r>
    </w:p>
    <w:p w:rsidR="00570005" w:rsidRPr="00570005" w:rsidRDefault="00570005" w:rsidP="00570005">
      <w:pPr>
        <w:spacing w:line="360" w:lineRule="auto"/>
        <w:ind w:firstLine="567"/>
        <w:jc w:val="both"/>
        <w:rPr>
          <w:rFonts w:ascii="Times New Roman" w:hAnsi="Times New Roman" w:cs="Times New Roman"/>
          <w:sz w:val="24"/>
          <w:szCs w:val="24"/>
        </w:rPr>
      </w:pPr>
      <w:r w:rsidRPr="00570005">
        <w:rPr>
          <w:rFonts w:ascii="Times New Roman" w:hAnsi="Times New Roman" w:cs="Times New Roman"/>
          <w:sz w:val="24"/>
          <w:szCs w:val="24"/>
        </w:rPr>
        <w:t xml:space="preserve">- ООО "ЮТГС" имеет возможность в лучшей мере обеспечить надежность теплоснабжения в обсуживаемой им зоне системы теплоснабжения города Ханты-Мансийск. В границах своей зоны деятельности в городе Ханты-Мансийск организация осуществляет обслуживание источников тепла с наибольшей рабочей тепловой мощностью и тепловыми сетями с наибольшей емкостью.  </w:t>
      </w:r>
    </w:p>
    <w:p w:rsidR="00080442" w:rsidRPr="00A06C1D" w:rsidRDefault="00570005" w:rsidP="00570005">
      <w:pPr>
        <w:spacing w:line="360" w:lineRule="auto"/>
        <w:ind w:firstLine="567"/>
        <w:jc w:val="both"/>
        <w:rPr>
          <w:rFonts w:ascii="Times New Roman" w:hAnsi="Times New Roman" w:cs="Times New Roman"/>
          <w:sz w:val="24"/>
          <w:szCs w:val="24"/>
        </w:rPr>
      </w:pPr>
      <w:r w:rsidRPr="00A06C1D">
        <w:rPr>
          <w:rFonts w:ascii="Times New Roman" w:hAnsi="Times New Roman" w:cs="Times New Roman"/>
          <w:sz w:val="24"/>
          <w:szCs w:val="24"/>
        </w:rPr>
        <w:t>В зону деятельност</w:t>
      </w:r>
      <w:proofErr w:type="gramStart"/>
      <w:r w:rsidRPr="00A06C1D">
        <w:rPr>
          <w:rFonts w:ascii="Times New Roman" w:hAnsi="Times New Roman" w:cs="Times New Roman"/>
          <w:sz w:val="24"/>
          <w:szCs w:val="24"/>
        </w:rPr>
        <w:t>и ООО</w:t>
      </w:r>
      <w:proofErr w:type="gramEnd"/>
      <w:r w:rsidR="00F41401">
        <w:rPr>
          <w:rFonts w:ascii="Times New Roman" w:hAnsi="Times New Roman" w:cs="Times New Roman"/>
          <w:sz w:val="24"/>
          <w:szCs w:val="24"/>
        </w:rPr>
        <w:t xml:space="preserve"> </w:t>
      </w:r>
      <w:r w:rsidR="00080442" w:rsidRPr="00A06C1D">
        <w:rPr>
          <w:rFonts w:ascii="Times New Roman" w:hAnsi="Times New Roman" w:cs="Times New Roman"/>
          <w:sz w:val="24"/>
          <w:szCs w:val="24"/>
        </w:rPr>
        <w:t>«</w:t>
      </w:r>
      <w:r w:rsidRPr="00A06C1D">
        <w:rPr>
          <w:rFonts w:ascii="Times New Roman" w:hAnsi="Times New Roman" w:cs="Times New Roman"/>
          <w:sz w:val="24"/>
          <w:szCs w:val="24"/>
        </w:rPr>
        <w:t>ЮТГС</w:t>
      </w:r>
      <w:r w:rsidR="00080442" w:rsidRPr="00A06C1D">
        <w:rPr>
          <w:rFonts w:ascii="Times New Roman" w:hAnsi="Times New Roman" w:cs="Times New Roman"/>
          <w:sz w:val="24"/>
          <w:szCs w:val="24"/>
        </w:rPr>
        <w:t>»</w:t>
      </w:r>
      <w:r w:rsidRPr="00A06C1D">
        <w:rPr>
          <w:rFonts w:ascii="Times New Roman" w:hAnsi="Times New Roman" w:cs="Times New Roman"/>
          <w:sz w:val="24"/>
          <w:szCs w:val="24"/>
        </w:rPr>
        <w:t xml:space="preserve"> в городе Ханты-Мансийск входит обслуживание </w:t>
      </w:r>
      <w:r w:rsidR="00B95DF5" w:rsidRPr="00A06C1D">
        <w:rPr>
          <w:rFonts w:ascii="Times New Roman" w:hAnsi="Times New Roman" w:cs="Times New Roman"/>
          <w:sz w:val="24"/>
          <w:szCs w:val="24"/>
        </w:rPr>
        <w:t>1</w:t>
      </w:r>
      <w:r w:rsidR="00D27584">
        <w:rPr>
          <w:rFonts w:ascii="Times New Roman" w:hAnsi="Times New Roman" w:cs="Times New Roman"/>
          <w:sz w:val="24"/>
          <w:szCs w:val="24"/>
        </w:rPr>
        <w:t>9</w:t>
      </w:r>
      <w:r w:rsidRPr="00A06C1D">
        <w:rPr>
          <w:rFonts w:ascii="Times New Roman" w:hAnsi="Times New Roman" w:cs="Times New Roman"/>
          <w:sz w:val="24"/>
          <w:szCs w:val="24"/>
        </w:rPr>
        <w:t xml:space="preserve"> котельных. Общая установленная мощность источников тепла – </w:t>
      </w:r>
      <w:r w:rsidR="00B95DF5" w:rsidRPr="00A06C1D">
        <w:rPr>
          <w:rFonts w:ascii="Times New Roman" w:hAnsi="Times New Roman" w:cs="Times New Roman"/>
          <w:sz w:val="24"/>
          <w:szCs w:val="24"/>
        </w:rPr>
        <w:t>4</w:t>
      </w:r>
      <w:r w:rsidR="00D27584">
        <w:rPr>
          <w:rFonts w:ascii="Times New Roman" w:hAnsi="Times New Roman" w:cs="Times New Roman"/>
          <w:sz w:val="24"/>
          <w:szCs w:val="24"/>
        </w:rPr>
        <w:t>7,79</w:t>
      </w:r>
      <w:r w:rsidR="00265FE6">
        <w:rPr>
          <w:rFonts w:ascii="Times New Roman" w:hAnsi="Times New Roman" w:cs="Times New Roman"/>
          <w:sz w:val="24"/>
          <w:szCs w:val="24"/>
        </w:rPr>
        <w:t xml:space="preserve"> </w:t>
      </w:r>
      <w:r w:rsidR="00B95DF5" w:rsidRPr="00A06C1D">
        <w:rPr>
          <w:rFonts w:ascii="Times New Roman" w:hAnsi="Times New Roman" w:cs="Times New Roman"/>
          <w:sz w:val="24"/>
          <w:szCs w:val="24"/>
        </w:rPr>
        <w:t>Гкал/</w:t>
      </w:r>
      <w:proofErr w:type="gramStart"/>
      <w:r w:rsidR="00B95DF5" w:rsidRPr="00A06C1D">
        <w:rPr>
          <w:rFonts w:ascii="Times New Roman" w:hAnsi="Times New Roman" w:cs="Times New Roman"/>
          <w:sz w:val="24"/>
          <w:szCs w:val="24"/>
        </w:rPr>
        <w:t>ч</w:t>
      </w:r>
      <w:proofErr w:type="gramEnd"/>
      <w:r w:rsidRPr="00A06C1D">
        <w:rPr>
          <w:rFonts w:ascii="Times New Roman" w:hAnsi="Times New Roman" w:cs="Times New Roman"/>
          <w:sz w:val="24"/>
          <w:szCs w:val="24"/>
        </w:rPr>
        <w:t xml:space="preserve">, что составляет </w:t>
      </w:r>
      <w:r w:rsidR="00A44378" w:rsidRPr="00A06C1D">
        <w:rPr>
          <w:rFonts w:ascii="Times New Roman" w:hAnsi="Times New Roman" w:cs="Times New Roman"/>
          <w:sz w:val="24"/>
          <w:szCs w:val="24"/>
        </w:rPr>
        <w:t>8</w:t>
      </w:r>
      <w:r w:rsidR="00D27584">
        <w:rPr>
          <w:rFonts w:ascii="Times New Roman" w:hAnsi="Times New Roman" w:cs="Times New Roman"/>
          <w:sz w:val="24"/>
          <w:szCs w:val="24"/>
        </w:rPr>
        <w:t>,4</w:t>
      </w:r>
      <w:r w:rsidRPr="00A06C1D">
        <w:rPr>
          <w:rFonts w:ascii="Times New Roman" w:hAnsi="Times New Roman" w:cs="Times New Roman"/>
          <w:sz w:val="24"/>
          <w:szCs w:val="24"/>
        </w:rPr>
        <w:t xml:space="preserve"> % от общей мощности, работающих в городе теплоисточников, </w:t>
      </w:r>
      <w:r w:rsidRPr="00A06C1D">
        <w:rPr>
          <w:rFonts w:ascii="Times New Roman" w:hAnsi="Times New Roman" w:cs="Times New Roman"/>
          <w:sz w:val="24"/>
          <w:szCs w:val="24"/>
        </w:rPr>
        <w:lastRenderedPageBreak/>
        <w:t xml:space="preserve">присоединенная нагрузка – </w:t>
      </w:r>
      <w:r w:rsidR="00A44378" w:rsidRPr="00A06C1D">
        <w:rPr>
          <w:rFonts w:ascii="Times New Roman" w:hAnsi="Times New Roman" w:cs="Times New Roman"/>
          <w:sz w:val="24"/>
          <w:szCs w:val="24"/>
        </w:rPr>
        <w:t>2</w:t>
      </w:r>
      <w:r w:rsidR="00D27584">
        <w:rPr>
          <w:rFonts w:ascii="Times New Roman" w:hAnsi="Times New Roman" w:cs="Times New Roman"/>
          <w:sz w:val="24"/>
          <w:szCs w:val="24"/>
        </w:rPr>
        <w:t xml:space="preserve">2,15 </w:t>
      </w:r>
      <w:r w:rsidR="00B95DF5" w:rsidRPr="00A06C1D">
        <w:rPr>
          <w:rFonts w:ascii="Times New Roman" w:hAnsi="Times New Roman" w:cs="Times New Roman"/>
          <w:sz w:val="24"/>
          <w:szCs w:val="24"/>
        </w:rPr>
        <w:t>Гкал/ч</w:t>
      </w:r>
      <w:r w:rsidRPr="00A06C1D">
        <w:rPr>
          <w:rFonts w:ascii="Times New Roman" w:hAnsi="Times New Roman" w:cs="Times New Roman"/>
          <w:sz w:val="24"/>
          <w:szCs w:val="24"/>
        </w:rPr>
        <w:t xml:space="preserve"> (</w:t>
      </w:r>
      <w:r w:rsidR="00265FE6">
        <w:rPr>
          <w:rFonts w:ascii="Times New Roman" w:hAnsi="Times New Roman" w:cs="Times New Roman"/>
          <w:sz w:val="24"/>
          <w:szCs w:val="24"/>
        </w:rPr>
        <w:t>7,</w:t>
      </w:r>
      <w:r w:rsidR="00D27584">
        <w:rPr>
          <w:rFonts w:ascii="Times New Roman" w:hAnsi="Times New Roman" w:cs="Times New Roman"/>
          <w:sz w:val="24"/>
          <w:szCs w:val="24"/>
        </w:rPr>
        <w:t>7</w:t>
      </w:r>
      <w:r w:rsidRPr="00A06C1D">
        <w:rPr>
          <w:rFonts w:ascii="Times New Roman" w:hAnsi="Times New Roman" w:cs="Times New Roman"/>
          <w:sz w:val="24"/>
          <w:szCs w:val="24"/>
        </w:rPr>
        <w:t xml:space="preserve">% от суммарной присоединенной нагрузки в г. Ханты-Мансийск). Общая протяженность обслуживаемых тепловых сетей в двухтрубном исчислении – </w:t>
      </w:r>
      <w:r w:rsidR="00A44378" w:rsidRPr="00A06C1D">
        <w:rPr>
          <w:rFonts w:ascii="Times New Roman" w:hAnsi="Times New Roman" w:cs="Times New Roman"/>
          <w:sz w:val="24"/>
          <w:szCs w:val="24"/>
        </w:rPr>
        <w:t>1,</w:t>
      </w:r>
      <w:r w:rsidR="00D27584">
        <w:rPr>
          <w:rFonts w:ascii="Times New Roman" w:hAnsi="Times New Roman" w:cs="Times New Roman"/>
          <w:sz w:val="24"/>
          <w:szCs w:val="24"/>
        </w:rPr>
        <w:t>26</w:t>
      </w:r>
      <w:r w:rsidRPr="00A06C1D">
        <w:rPr>
          <w:rFonts w:ascii="Times New Roman" w:hAnsi="Times New Roman" w:cs="Times New Roman"/>
          <w:sz w:val="24"/>
          <w:szCs w:val="24"/>
        </w:rPr>
        <w:t xml:space="preserve"> км, что составляет </w:t>
      </w:r>
      <w:r w:rsidR="003533AD">
        <w:rPr>
          <w:rFonts w:ascii="Times New Roman" w:hAnsi="Times New Roman" w:cs="Times New Roman"/>
          <w:sz w:val="24"/>
          <w:szCs w:val="24"/>
        </w:rPr>
        <w:t>0,</w:t>
      </w:r>
      <w:r w:rsidR="00265FE6">
        <w:rPr>
          <w:rFonts w:ascii="Times New Roman" w:hAnsi="Times New Roman" w:cs="Times New Roman"/>
          <w:sz w:val="24"/>
          <w:szCs w:val="24"/>
        </w:rPr>
        <w:t>9</w:t>
      </w:r>
      <w:r w:rsidRPr="00A06C1D">
        <w:rPr>
          <w:rFonts w:ascii="Times New Roman" w:hAnsi="Times New Roman" w:cs="Times New Roman"/>
          <w:sz w:val="24"/>
          <w:szCs w:val="24"/>
        </w:rPr>
        <w:t xml:space="preserve"> % от суммарной протяженности тепловых сетей в г. Ханты-Манс</w:t>
      </w:r>
      <w:r w:rsidR="00080442" w:rsidRPr="00A06C1D">
        <w:rPr>
          <w:rFonts w:ascii="Times New Roman" w:hAnsi="Times New Roman" w:cs="Times New Roman"/>
          <w:sz w:val="24"/>
          <w:szCs w:val="24"/>
        </w:rPr>
        <w:t>ийск.</w:t>
      </w:r>
    </w:p>
    <w:p w:rsidR="00570005" w:rsidRDefault="00570005" w:rsidP="00570005">
      <w:pPr>
        <w:spacing w:line="360" w:lineRule="auto"/>
        <w:ind w:firstLine="567"/>
        <w:jc w:val="both"/>
        <w:rPr>
          <w:rFonts w:ascii="Times New Roman" w:hAnsi="Times New Roman" w:cs="Times New Roman"/>
          <w:sz w:val="24"/>
          <w:szCs w:val="24"/>
        </w:rPr>
      </w:pPr>
      <w:r w:rsidRPr="00080442">
        <w:rPr>
          <w:rFonts w:ascii="Times New Roman" w:hAnsi="Times New Roman" w:cs="Times New Roman"/>
          <w:sz w:val="24"/>
          <w:szCs w:val="24"/>
        </w:rPr>
        <w:t>Перечень котельных</w:t>
      </w:r>
      <w:r w:rsidR="00080442" w:rsidRPr="00080442">
        <w:rPr>
          <w:rFonts w:ascii="Times New Roman" w:hAnsi="Times New Roman" w:cs="Times New Roman"/>
          <w:sz w:val="24"/>
          <w:szCs w:val="24"/>
        </w:rPr>
        <w:t>,</w:t>
      </w:r>
      <w:r w:rsidRPr="00080442">
        <w:rPr>
          <w:rFonts w:ascii="Times New Roman" w:hAnsi="Times New Roman" w:cs="Times New Roman"/>
          <w:sz w:val="24"/>
          <w:szCs w:val="24"/>
        </w:rPr>
        <w:t xml:space="preserve"> входящих в зону деятельност</w:t>
      </w:r>
      <w:proofErr w:type="gramStart"/>
      <w:r w:rsidRPr="00080442">
        <w:rPr>
          <w:rFonts w:ascii="Times New Roman" w:hAnsi="Times New Roman" w:cs="Times New Roman"/>
          <w:sz w:val="24"/>
          <w:szCs w:val="24"/>
        </w:rPr>
        <w:t>и ООО</w:t>
      </w:r>
      <w:proofErr w:type="gramEnd"/>
      <w:r w:rsidR="00D27584">
        <w:rPr>
          <w:rFonts w:ascii="Times New Roman" w:hAnsi="Times New Roman" w:cs="Times New Roman"/>
          <w:sz w:val="24"/>
          <w:szCs w:val="24"/>
        </w:rPr>
        <w:t xml:space="preserve"> </w:t>
      </w:r>
      <w:r w:rsidR="00080442" w:rsidRPr="00080442">
        <w:rPr>
          <w:rFonts w:ascii="Times New Roman" w:hAnsi="Times New Roman" w:cs="Times New Roman"/>
          <w:sz w:val="24"/>
          <w:szCs w:val="24"/>
        </w:rPr>
        <w:t>«</w:t>
      </w:r>
      <w:r w:rsidRPr="00080442">
        <w:rPr>
          <w:rFonts w:ascii="Times New Roman" w:hAnsi="Times New Roman" w:cs="Times New Roman"/>
          <w:sz w:val="24"/>
          <w:szCs w:val="24"/>
        </w:rPr>
        <w:t>ЮТГС</w:t>
      </w:r>
      <w:r w:rsidR="00080442" w:rsidRPr="00080442">
        <w:rPr>
          <w:rFonts w:ascii="Times New Roman" w:hAnsi="Times New Roman" w:cs="Times New Roman"/>
          <w:sz w:val="24"/>
          <w:szCs w:val="24"/>
        </w:rPr>
        <w:t>»,</w:t>
      </w:r>
      <w:r w:rsidRPr="00080442">
        <w:rPr>
          <w:rFonts w:ascii="Times New Roman" w:hAnsi="Times New Roman" w:cs="Times New Roman"/>
          <w:sz w:val="24"/>
          <w:szCs w:val="24"/>
        </w:rPr>
        <w:t xml:space="preserve"> приведен в таблице </w:t>
      </w:r>
      <w:r w:rsidR="00AF7DA3" w:rsidRPr="00080442">
        <w:rPr>
          <w:rFonts w:ascii="Times New Roman" w:hAnsi="Times New Roman" w:cs="Times New Roman"/>
          <w:sz w:val="24"/>
          <w:szCs w:val="24"/>
        </w:rPr>
        <w:t>3</w:t>
      </w:r>
      <w:r w:rsidRPr="00080442">
        <w:rPr>
          <w:rFonts w:ascii="Times New Roman" w:hAnsi="Times New Roman" w:cs="Times New Roman"/>
          <w:sz w:val="24"/>
          <w:szCs w:val="24"/>
        </w:rPr>
        <w:t>.</w:t>
      </w:r>
    </w:p>
    <w:p w:rsidR="00570005" w:rsidRPr="00517935" w:rsidRDefault="00570005" w:rsidP="00517935">
      <w:pPr>
        <w:keepNext/>
        <w:keepLines/>
        <w:widowControl w:val="0"/>
        <w:numPr>
          <w:ilvl w:val="0"/>
          <w:numId w:val="45"/>
        </w:numPr>
        <w:spacing w:before="120" w:after="120"/>
        <w:ind w:left="0" w:firstLine="0"/>
        <w:jc w:val="both"/>
        <w:rPr>
          <w:rFonts w:ascii="Times New Roman" w:eastAsia="Times New Roman" w:hAnsi="Times New Roman" w:cs="Times New Roman"/>
          <w:b/>
          <w:sz w:val="24"/>
          <w:szCs w:val="24"/>
          <w:lang w:eastAsia="ru-RU"/>
        </w:rPr>
      </w:pPr>
      <w:r w:rsidRPr="00517935">
        <w:rPr>
          <w:rFonts w:ascii="Times New Roman" w:eastAsia="Times New Roman" w:hAnsi="Times New Roman" w:cs="Times New Roman"/>
          <w:b/>
          <w:sz w:val="24"/>
          <w:szCs w:val="24"/>
          <w:lang w:eastAsia="ru-RU"/>
        </w:rPr>
        <w:t>Перечень котельных зоны деятельност</w:t>
      </w:r>
      <w:proofErr w:type="gramStart"/>
      <w:r w:rsidRPr="00517935">
        <w:rPr>
          <w:rFonts w:ascii="Times New Roman" w:eastAsia="Times New Roman" w:hAnsi="Times New Roman" w:cs="Times New Roman"/>
          <w:b/>
          <w:sz w:val="24"/>
          <w:szCs w:val="24"/>
          <w:lang w:eastAsia="ru-RU"/>
        </w:rPr>
        <w:t>и ООО</w:t>
      </w:r>
      <w:proofErr w:type="gramEnd"/>
      <w:r w:rsidRPr="00517935">
        <w:rPr>
          <w:rFonts w:ascii="Times New Roman" w:eastAsia="Times New Roman" w:hAnsi="Times New Roman" w:cs="Times New Roman"/>
          <w:b/>
          <w:sz w:val="24"/>
          <w:szCs w:val="24"/>
          <w:lang w:eastAsia="ru-RU"/>
        </w:rPr>
        <w:t xml:space="preserve"> «ЮТГС»</w:t>
      </w:r>
    </w:p>
    <w:tbl>
      <w:tblPr>
        <w:tblW w:w="5000" w:type="pct"/>
        <w:tblLook w:val="04A0" w:firstRow="1" w:lastRow="0" w:firstColumn="1" w:lastColumn="0" w:noHBand="0" w:noVBand="1"/>
      </w:tblPr>
      <w:tblGrid>
        <w:gridCol w:w="597"/>
        <w:gridCol w:w="3708"/>
        <w:gridCol w:w="2622"/>
        <w:gridCol w:w="2644"/>
      </w:tblGrid>
      <w:tr w:rsidR="00AF7DA3" w:rsidRPr="00AF7DA3" w:rsidTr="003533AD">
        <w:trPr>
          <w:trHeight w:val="20"/>
          <w:tblHeader/>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AF7DA3" w:rsidRPr="00AF7DA3" w:rsidRDefault="00AF7DA3" w:rsidP="00AF7DA3">
            <w:pPr>
              <w:contextualSpacing/>
              <w:rPr>
                <w:rFonts w:ascii="Times New Roman" w:hAnsi="Times New Roman" w:cs="Times New Roman"/>
                <w:b/>
                <w:bCs/>
                <w:color w:val="000000"/>
                <w:sz w:val="20"/>
                <w:szCs w:val="20"/>
              </w:rPr>
            </w:pPr>
            <w:r w:rsidRPr="00AF7DA3">
              <w:rPr>
                <w:rFonts w:ascii="Times New Roman" w:hAnsi="Times New Roman" w:cs="Times New Roman"/>
                <w:b/>
                <w:bCs/>
                <w:color w:val="000000"/>
                <w:sz w:val="20"/>
                <w:szCs w:val="20"/>
              </w:rPr>
              <w:t xml:space="preserve">№ </w:t>
            </w:r>
            <w:proofErr w:type="gramStart"/>
            <w:r w:rsidRPr="00AF7DA3">
              <w:rPr>
                <w:rFonts w:ascii="Times New Roman" w:hAnsi="Times New Roman" w:cs="Times New Roman"/>
                <w:b/>
                <w:bCs/>
                <w:color w:val="000000"/>
                <w:sz w:val="20"/>
                <w:szCs w:val="20"/>
              </w:rPr>
              <w:t>п</w:t>
            </w:r>
            <w:proofErr w:type="gramEnd"/>
            <w:r w:rsidRPr="00AF7DA3">
              <w:rPr>
                <w:rFonts w:ascii="Times New Roman" w:hAnsi="Times New Roman" w:cs="Times New Roman"/>
                <w:b/>
                <w:bCs/>
                <w:color w:val="000000"/>
                <w:sz w:val="20"/>
                <w:szCs w:val="20"/>
              </w:rPr>
              <w:t>/п</w:t>
            </w:r>
          </w:p>
        </w:tc>
        <w:tc>
          <w:tcPr>
            <w:tcW w:w="1937" w:type="pct"/>
            <w:tcBorders>
              <w:top w:val="single" w:sz="4" w:space="0" w:color="auto"/>
              <w:left w:val="nil"/>
              <w:bottom w:val="single" w:sz="4" w:space="0" w:color="auto"/>
              <w:right w:val="single" w:sz="4" w:space="0" w:color="auto"/>
            </w:tcBorders>
            <w:shd w:val="clear" w:color="auto" w:fill="auto"/>
            <w:vAlign w:val="center"/>
          </w:tcPr>
          <w:p w:rsidR="00AF7DA3" w:rsidRPr="00AF7DA3" w:rsidRDefault="00AF7DA3" w:rsidP="00AF7DA3">
            <w:pPr>
              <w:contextualSpacing/>
              <w:rPr>
                <w:rFonts w:ascii="Times New Roman" w:hAnsi="Times New Roman" w:cs="Times New Roman"/>
                <w:b/>
                <w:bCs/>
                <w:color w:val="000000"/>
                <w:sz w:val="20"/>
                <w:szCs w:val="20"/>
              </w:rPr>
            </w:pPr>
            <w:r w:rsidRPr="00AF7DA3">
              <w:rPr>
                <w:rFonts w:ascii="Times New Roman" w:hAnsi="Times New Roman" w:cs="Times New Roman"/>
                <w:b/>
                <w:bCs/>
                <w:color w:val="000000"/>
                <w:sz w:val="20"/>
                <w:szCs w:val="20"/>
              </w:rPr>
              <w:t>Наименование теплоисточника</w:t>
            </w:r>
          </w:p>
        </w:tc>
        <w:tc>
          <w:tcPr>
            <w:tcW w:w="1370" w:type="pct"/>
            <w:tcBorders>
              <w:top w:val="single" w:sz="4" w:space="0" w:color="auto"/>
              <w:left w:val="nil"/>
              <w:bottom w:val="single" w:sz="4" w:space="0" w:color="auto"/>
              <w:right w:val="single" w:sz="4" w:space="0" w:color="auto"/>
            </w:tcBorders>
            <w:shd w:val="clear" w:color="auto" w:fill="auto"/>
            <w:vAlign w:val="center"/>
          </w:tcPr>
          <w:p w:rsidR="00AF7DA3" w:rsidRPr="00AF7DA3" w:rsidRDefault="00AF7DA3" w:rsidP="00AF7DA3">
            <w:pPr>
              <w:contextualSpacing/>
              <w:rPr>
                <w:rFonts w:ascii="Times New Roman" w:hAnsi="Times New Roman" w:cs="Times New Roman"/>
                <w:b/>
                <w:bCs/>
                <w:color w:val="000000"/>
                <w:sz w:val="20"/>
                <w:szCs w:val="20"/>
              </w:rPr>
            </w:pPr>
            <w:r w:rsidRPr="00AF7DA3">
              <w:rPr>
                <w:rFonts w:ascii="Times New Roman" w:hAnsi="Times New Roman" w:cs="Times New Roman"/>
                <w:b/>
                <w:bCs/>
                <w:color w:val="000000"/>
                <w:sz w:val="20"/>
                <w:szCs w:val="20"/>
              </w:rPr>
              <w:t>Адрес</w:t>
            </w:r>
          </w:p>
        </w:tc>
        <w:tc>
          <w:tcPr>
            <w:tcW w:w="1381" w:type="pct"/>
            <w:tcBorders>
              <w:top w:val="single" w:sz="4" w:space="0" w:color="auto"/>
              <w:left w:val="nil"/>
              <w:bottom w:val="single" w:sz="4" w:space="0" w:color="auto"/>
              <w:right w:val="single" w:sz="4" w:space="0" w:color="auto"/>
            </w:tcBorders>
            <w:shd w:val="clear" w:color="000000" w:fill="FFFFFF"/>
            <w:vAlign w:val="center"/>
          </w:tcPr>
          <w:p w:rsidR="00AF7DA3" w:rsidRPr="00AF7DA3" w:rsidRDefault="00AF7DA3" w:rsidP="00AF7DA3">
            <w:pPr>
              <w:contextualSpacing/>
              <w:rPr>
                <w:rFonts w:ascii="Times New Roman" w:hAnsi="Times New Roman" w:cs="Times New Roman"/>
                <w:b/>
                <w:bCs/>
                <w:color w:val="000000"/>
                <w:sz w:val="20"/>
                <w:szCs w:val="20"/>
              </w:rPr>
            </w:pPr>
            <w:r w:rsidRPr="00AF7DA3">
              <w:rPr>
                <w:rFonts w:ascii="Times New Roman" w:hAnsi="Times New Roman" w:cs="Times New Roman"/>
                <w:b/>
                <w:bCs/>
                <w:color w:val="000000"/>
                <w:sz w:val="20"/>
                <w:szCs w:val="20"/>
              </w:rPr>
              <w:t>Вид собственности</w:t>
            </w:r>
          </w:p>
        </w:tc>
      </w:tr>
      <w:tr w:rsidR="00D27584" w:rsidRPr="00AF7DA3" w:rsidTr="003533AD">
        <w:trPr>
          <w:trHeight w:val="20"/>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584" w:rsidRPr="00AF7DA3" w:rsidRDefault="00D27584" w:rsidP="00AF7DA3">
            <w:pPr>
              <w:contextualSpacing/>
              <w:rPr>
                <w:rFonts w:ascii="Times New Roman" w:eastAsia="Times New Roman" w:hAnsi="Times New Roman" w:cs="Times New Roman"/>
                <w:color w:val="000000"/>
                <w:sz w:val="20"/>
                <w:szCs w:val="20"/>
                <w:lang w:eastAsia="ru-RU"/>
              </w:rPr>
            </w:pPr>
            <w:r w:rsidRPr="00AF7DA3">
              <w:rPr>
                <w:rFonts w:ascii="Times New Roman" w:eastAsia="Times New Roman" w:hAnsi="Times New Roman" w:cs="Times New Roman"/>
                <w:color w:val="000000"/>
                <w:sz w:val="20"/>
                <w:szCs w:val="20"/>
                <w:lang w:eastAsia="ru-RU"/>
              </w:rPr>
              <w:t>1</w:t>
            </w:r>
          </w:p>
        </w:tc>
        <w:tc>
          <w:tcPr>
            <w:tcW w:w="1937" w:type="pct"/>
            <w:tcBorders>
              <w:top w:val="single" w:sz="4" w:space="0" w:color="auto"/>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"Инженерный корпус" </w:t>
            </w:r>
          </w:p>
        </w:tc>
        <w:tc>
          <w:tcPr>
            <w:tcW w:w="1370" w:type="pct"/>
            <w:tcBorders>
              <w:top w:val="single" w:sz="4" w:space="0" w:color="auto"/>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Б.Щербины,1</w:t>
            </w:r>
          </w:p>
        </w:tc>
        <w:tc>
          <w:tcPr>
            <w:tcW w:w="1381" w:type="pct"/>
            <w:tcBorders>
              <w:top w:val="single" w:sz="4" w:space="0" w:color="auto"/>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ведомственная, ОАО «Северречфлот»</w:t>
            </w:r>
          </w:p>
        </w:tc>
      </w:tr>
      <w:tr w:rsidR="00D27584" w:rsidRPr="00AF7DA3" w:rsidTr="003533AD">
        <w:trPr>
          <w:trHeight w:val="2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D27584" w:rsidRPr="00AF7DA3" w:rsidRDefault="00D27584" w:rsidP="00AF7DA3">
            <w:pPr>
              <w:contextualSpacing/>
              <w:rPr>
                <w:rFonts w:ascii="Times New Roman" w:eastAsia="Times New Roman" w:hAnsi="Times New Roman" w:cs="Times New Roman"/>
                <w:color w:val="000000"/>
                <w:sz w:val="20"/>
                <w:szCs w:val="20"/>
                <w:lang w:eastAsia="ru-RU"/>
              </w:rPr>
            </w:pPr>
            <w:r w:rsidRPr="00AF7DA3">
              <w:rPr>
                <w:rFonts w:ascii="Times New Roman" w:eastAsia="Times New Roman" w:hAnsi="Times New Roman" w:cs="Times New Roman"/>
                <w:color w:val="000000"/>
                <w:sz w:val="20"/>
                <w:szCs w:val="20"/>
                <w:lang w:eastAsia="ru-RU"/>
              </w:rPr>
              <w:t>2</w:t>
            </w:r>
          </w:p>
        </w:tc>
        <w:tc>
          <w:tcPr>
            <w:tcW w:w="1937"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"Автовокзал" </w:t>
            </w:r>
          </w:p>
        </w:tc>
        <w:tc>
          <w:tcPr>
            <w:tcW w:w="1370"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ул.Б.Щербины,3</w:t>
            </w:r>
          </w:p>
        </w:tc>
        <w:tc>
          <w:tcPr>
            <w:tcW w:w="1381"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ведомственная, ОАО «Северречфлот»</w:t>
            </w:r>
          </w:p>
        </w:tc>
      </w:tr>
      <w:tr w:rsidR="00D27584" w:rsidRPr="00AF7DA3" w:rsidTr="003533AD">
        <w:trPr>
          <w:trHeight w:val="2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D27584" w:rsidRPr="00AF7DA3" w:rsidRDefault="00D27584" w:rsidP="00AF7DA3">
            <w:pPr>
              <w:contextualSpacing/>
              <w:rPr>
                <w:rFonts w:ascii="Times New Roman" w:eastAsia="Times New Roman" w:hAnsi="Times New Roman" w:cs="Times New Roman"/>
                <w:color w:val="000000"/>
                <w:sz w:val="20"/>
                <w:szCs w:val="20"/>
                <w:lang w:eastAsia="ru-RU"/>
              </w:rPr>
            </w:pPr>
            <w:r w:rsidRPr="00AF7DA3">
              <w:rPr>
                <w:rFonts w:ascii="Times New Roman" w:eastAsia="Times New Roman" w:hAnsi="Times New Roman" w:cs="Times New Roman"/>
                <w:color w:val="000000"/>
                <w:sz w:val="20"/>
                <w:szCs w:val="20"/>
                <w:lang w:eastAsia="ru-RU"/>
              </w:rPr>
              <w:t>3</w:t>
            </w:r>
          </w:p>
        </w:tc>
        <w:tc>
          <w:tcPr>
            <w:tcW w:w="1937"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"Администрация Ханты-Мансийского района" </w:t>
            </w:r>
          </w:p>
        </w:tc>
        <w:tc>
          <w:tcPr>
            <w:tcW w:w="1370"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Гагарина, 214</w:t>
            </w:r>
          </w:p>
        </w:tc>
        <w:tc>
          <w:tcPr>
            <w:tcW w:w="1381"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субаренда, администрация Ханты-Мансийского района</w:t>
            </w:r>
          </w:p>
        </w:tc>
      </w:tr>
      <w:tr w:rsidR="00D27584" w:rsidRPr="00AF7DA3" w:rsidTr="003533AD">
        <w:trPr>
          <w:trHeight w:val="2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D27584" w:rsidRPr="00AF7DA3" w:rsidRDefault="00D27584" w:rsidP="00AF7DA3">
            <w:pPr>
              <w:contextualSpacing/>
              <w:rPr>
                <w:rFonts w:ascii="Times New Roman" w:eastAsia="Times New Roman" w:hAnsi="Times New Roman" w:cs="Times New Roman"/>
                <w:color w:val="000000"/>
                <w:sz w:val="20"/>
                <w:szCs w:val="20"/>
                <w:lang w:eastAsia="ru-RU"/>
              </w:rPr>
            </w:pPr>
            <w:r w:rsidRPr="00AF7DA3">
              <w:rPr>
                <w:rFonts w:ascii="Times New Roman" w:eastAsia="Times New Roman" w:hAnsi="Times New Roman" w:cs="Times New Roman"/>
                <w:color w:val="000000"/>
                <w:sz w:val="20"/>
                <w:szCs w:val="20"/>
                <w:lang w:eastAsia="ru-RU"/>
              </w:rPr>
              <w:t>4</w:t>
            </w:r>
          </w:p>
        </w:tc>
        <w:tc>
          <w:tcPr>
            <w:tcW w:w="1937"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"Посадская 16А" </w:t>
            </w:r>
          </w:p>
        </w:tc>
        <w:tc>
          <w:tcPr>
            <w:tcW w:w="1370"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Посадская,16A</w:t>
            </w:r>
          </w:p>
        </w:tc>
        <w:tc>
          <w:tcPr>
            <w:tcW w:w="1381"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ведомственная</w:t>
            </w:r>
          </w:p>
        </w:tc>
      </w:tr>
      <w:tr w:rsidR="00D27584" w:rsidRPr="00AF7DA3" w:rsidTr="003533AD">
        <w:trPr>
          <w:trHeight w:val="2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D27584" w:rsidRPr="00AF7DA3" w:rsidRDefault="00D27584" w:rsidP="00AF7DA3">
            <w:pPr>
              <w:contextualSpacing/>
              <w:rPr>
                <w:rFonts w:ascii="Times New Roman" w:eastAsia="Times New Roman" w:hAnsi="Times New Roman" w:cs="Times New Roman"/>
                <w:color w:val="000000"/>
                <w:sz w:val="20"/>
                <w:szCs w:val="20"/>
                <w:lang w:eastAsia="ru-RU"/>
              </w:rPr>
            </w:pPr>
            <w:r w:rsidRPr="00AF7DA3">
              <w:rPr>
                <w:rFonts w:ascii="Times New Roman" w:eastAsia="Times New Roman" w:hAnsi="Times New Roman" w:cs="Times New Roman"/>
                <w:color w:val="000000"/>
                <w:sz w:val="20"/>
                <w:szCs w:val="20"/>
                <w:lang w:eastAsia="ru-RU"/>
              </w:rPr>
              <w:t>5</w:t>
            </w:r>
          </w:p>
        </w:tc>
        <w:tc>
          <w:tcPr>
            <w:tcW w:w="1937"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Крышная котельная мощностью 0.63 МВт</w:t>
            </w:r>
          </w:p>
        </w:tc>
        <w:tc>
          <w:tcPr>
            <w:tcW w:w="1370"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Ленина, 109</w:t>
            </w:r>
          </w:p>
        </w:tc>
        <w:tc>
          <w:tcPr>
            <w:tcW w:w="1381"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ведомственная, ОАО «Ростелеком»</w:t>
            </w:r>
          </w:p>
        </w:tc>
      </w:tr>
      <w:tr w:rsidR="00D27584" w:rsidRPr="00AF7DA3" w:rsidTr="003533AD">
        <w:trPr>
          <w:trHeight w:val="2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D27584" w:rsidRPr="00AF7DA3" w:rsidRDefault="00D27584" w:rsidP="00AF7DA3">
            <w:pPr>
              <w:contextualSpacing/>
              <w:rPr>
                <w:rFonts w:ascii="Times New Roman" w:eastAsia="Times New Roman" w:hAnsi="Times New Roman" w:cs="Times New Roman"/>
                <w:color w:val="000000"/>
                <w:sz w:val="20"/>
                <w:szCs w:val="20"/>
                <w:lang w:eastAsia="ru-RU"/>
              </w:rPr>
            </w:pPr>
            <w:r w:rsidRPr="00AF7DA3">
              <w:rPr>
                <w:rFonts w:ascii="Times New Roman" w:eastAsia="Times New Roman" w:hAnsi="Times New Roman" w:cs="Times New Roman"/>
                <w:color w:val="000000"/>
                <w:sz w:val="20"/>
                <w:szCs w:val="20"/>
                <w:lang w:eastAsia="ru-RU"/>
              </w:rPr>
              <w:t>6</w:t>
            </w:r>
          </w:p>
        </w:tc>
        <w:tc>
          <w:tcPr>
            <w:tcW w:w="1937"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Отдельно стоящая </w:t>
            </w:r>
            <w:proofErr w:type="gramStart"/>
            <w:r w:rsidRPr="00D27584">
              <w:rPr>
                <w:rFonts w:ascii="Times New Roman" w:hAnsi="Times New Roman" w:cs="Times New Roman"/>
                <w:color w:val="000000"/>
                <w:sz w:val="20"/>
                <w:szCs w:val="20"/>
              </w:rPr>
              <w:t>блок-модульная</w:t>
            </w:r>
            <w:proofErr w:type="gramEnd"/>
            <w:r w:rsidRPr="00D27584">
              <w:rPr>
                <w:rFonts w:ascii="Times New Roman" w:hAnsi="Times New Roman" w:cs="Times New Roman"/>
                <w:color w:val="000000"/>
                <w:sz w:val="20"/>
                <w:szCs w:val="20"/>
              </w:rPr>
              <w:t xml:space="preserve"> котельная мощностью 16.05 МВт </w:t>
            </w:r>
          </w:p>
        </w:tc>
        <w:tc>
          <w:tcPr>
            <w:tcW w:w="1370"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ул. </w:t>
            </w:r>
            <w:proofErr w:type="gramStart"/>
            <w:r w:rsidRPr="00D27584">
              <w:rPr>
                <w:rFonts w:ascii="Times New Roman" w:hAnsi="Times New Roman" w:cs="Times New Roman"/>
                <w:color w:val="000000"/>
                <w:sz w:val="20"/>
                <w:szCs w:val="20"/>
              </w:rPr>
              <w:t>Ледовая-Ямская</w:t>
            </w:r>
            <w:proofErr w:type="gramEnd"/>
          </w:p>
        </w:tc>
        <w:tc>
          <w:tcPr>
            <w:tcW w:w="1381"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AF7DA3" w:rsidTr="003533AD">
        <w:trPr>
          <w:trHeight w:val="2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D27584" w:rsidRPr="00AF7DA3" w:rsidRDefault="00D27584" w:rsidP="00AF7DA3">
            <w:pPr>
              <w:contextualSpacing/>
              <w:rPr>
                <w:rFonts w:ascii="Times New Roman" w:eastAsia="Times New Roman" w:hAnsi="Times New Roman" w:cs="Times New Roman"/>
                <w:color w:val="000000"/>
                <w:sz w:val="20"/>
                <w:szCs w:val="20"/>
                <w:lang w:eastAsia="ru-RU"/>
              </w:rPr>
            </w:pPr>
            <w:r w:rsidRPr="00AF7DA3">
              <w:rPr>
                <w:rFonts w:ascii="Times New Roman" w:eastAsia="Times New Roman" w:hAnsi="Times New Roman" w:cs="Times New Roman"/>
                <w:color w:val="000000"/>
                <w:sz w:val="20"/>
                <w:szCs w:val="20"/>
                <w:lang w:eastAsia="ru-RU"/>
              </w:rPr>
              <w:t>7</w:t>
            </w:r>
          </w:p>
        </w:tc>
        <w:tc>
          <w:tcPr>
            <w:tcW w:w="1937"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Отдельно стоящая </w:t>
            </w:r>
            <w:proofErr w:type="gramStart"/>
            <w:r w:rsidRPr="00D27584">
              <w:rPr>
                <w:rFonts w:ascii="Times New Roman" w:hAnsi="Times New Roman" w:cs="Times New Roman"/>
                <w:color w:val="000000"/>
                <w:sz w:val="20"/>
                <w:szCs w:val="20"/>
              </w:rPr>
              <w:t>блок-модульная</w:t>
            </w:r>
            <w:proofErr w:type="gramEnd"/>
            <w:r w:rsidRPr="00D27584">
              <w:rPr>
                <w:rFonts w:ascii="Times New Roman" w:hAnsi="Times New Roman" w:cs="Times New Roman"/>
                <w:color w:val="000000"/>
                <w:sz w:val="20"/>
                <w:szCs w:val="20"/>
              </w:rPr>
              <w:t xml:space="preserve"> котельная мощностью 12.6 МВт</w:t>
            </w:r>
          </w:p>
        </w:tc>
        <w:tc>
          <w:tcPr>
            <w:tcW w:w="1370"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proofErr w:type="spellStart"/>
            <w:r w:rsidRPr="00D27584">
              <w:rPr>
                <w:rFonts w:ascii="Times New Roman" w:hAnsi="Times New Roman" w:cs="Times New Roman"/>
                <w:color w:val="000000"/>
                <w:sz w:val="20"/>
                <w:szCs w:val="20"/>
              </w:rPr>
              <w:t>ул</w:t>
            </w:r>
            <w:proofErr w:type="gramStart"/>
            <w:r w:rsidRPr="00D27584">
              <w:rPr>
                <w:rFonts w:ascii="Times New Roman" w:hAnsi="Times New Roman" w:cs="Times New Roman"/>
                <w:color w:val="000000"/>
                <w:sz w:val="20"/>
                <w:szCs w:val="20"/>
              </w:rPr>
              <w:t>.Э</w:t>
            </w:r>
            <w:proofErr w:type="gramEnd"/>
            <w:r w:rsidRPr="00D27584">
              <w:rPr>
                <w:rFonts w:ascii="Times New Roman" w:hAnsi="Times New Roman" w:cs="Times New Roman"/>
                <w:color w:val="000000"/>
                <w:sz w:val="20"/>
                <w:szCs w:val="20"/>
              </w:rPr>
              <w:t>нгельса</w:t>
            </w:r>
            <w:proofErr w:type="spellEnd"/>
            <w:r w:rsidRPr="00D27584">
              <w:rPr>
                <w:rFonts w:ascii="Times New Roman" w:hAnsi="Times New Roman" w:cs="Times New Roman"/>
                <w:color w:val="000000"/>
                <w:sz w:val="20"/>
                <w:szCs w:val="20"/>
              </w:rPr>
              <w:t>, 45</w:t>
            </w:r>
          </w:p>
        </w:tc>
        <w:tc>
          <w:tcPr>
            <w:tcW w:w="1381"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proofErr w:type="gramStart"/>
            <w:r w:rsidRPr="00D27584">
              <w:rPr>
                <w:rFonts w:ascii="Times New Roman" w:hAnsi="Times New Roman" w:cs="Times New Roman"/>
                <w:color w:val="000000"/>
                <w:sz w:val="20"/>
                <w:szCs w:val="20"/>
              </w:rPr>
              <w:t>ведомственная</w:t>
            </w:r>
            <w:proofErr w:type="gramEnd"/>
            <w:r w:rsidRPr="00D27584">
              <w:rPr>
                <w:rFonts w:ascii="Times New Roman" w:hAnsi="Times New Roman" w:cs="Times New Roman"/>
                <w:color w:val="000000"/>
                <w:sz w:val="20"/>
                <w:szCs w:val="20"/>
              </w:rPr>
              <w:t>, ОФРЖС «Жилище»</w:t>
            </w:r>
          </w:p>
        </w:tc>
      </w:tr>
      <w:tr w:rsidR="00D27584" w:rsidRPr="00AF7DA3" w:rsidTr="003533AD">
        <w:trPr>
          <w:trHeight w:val="2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D27584" w:rsidRPr="00AF7DA3" w:rsidRDefault="00D27584" w:rsidP="00AF7DA3">
            <w:pPr>
              <w:contextualSpacing/>
              <w:rPr>
                <w:rFonts w:ascii="Times New Roman" w:eastAsia="Times New Roman" w:hAnsi="Times New Roman" w:cs="Times New Roman"/>
                <w:color w:val="000000"/>
                <w:sz w:val="20"/>
                <w:szCs w:val="20"/>
                <w:lang w:eastAsia="ru-RU"/>
              </w:rPr>
            </w:pPr>
            <w:r w:rsidRPr="00AF7DA3">
              <w:rPr>
                <w:rFonts w:ascii="Times New Roman" w:eastAsia="Times New Roman" w:hAnsi="Times New Roman" w:cs="Times New Roman"/>
                <w:color w:val="000000"/>
                <w:sz w:val="20"/>
                <w:szCs w:val="20"/>
                <w:lang w:eastAsia="ru-RU"/>
              </w:rPr>
              <w:t>8</w:t>
            </w:r>
          </w:p>
        </w:tc>
        <w:tc>
          <w:tcPr>
            <w:tcW w:w="1937"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мощностью 7.4 МВт "Рыборазводный завод" </w:t>
            </w:r>
          </w:p>
        </w:tc>
        <w:tc>
          <w:tcPr>
            <w:tcW w:w="1370"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ул. </w:t>
            </w:r>
            <w:proofErr w:type="gramStart"/>
            <w:r w:rsidRPr="00D27584">
              <w:rPr>
                <w:rFonts w:ascii="Times New Roman" w:hAnsi="Times New Roman" w:cs="Times New Roman"/>
                <w:color w:val="000000"/>
                <w:sz w:val="20"/>
                <w:szCs w:val="20"/>
              </w:rPr>
              <w:t>Индустриальная</w:t>
            </w:r>
            <w:proofErr w:type="gramEnd"/>
            <w:r w:rsidRPr="00D27584">
              <w:rPr>
                <w:rFonts w:ascii="Times New Roman" w:hAnsi="Times New Roman" w:cs="Times New Roman"/>
                <w:color w:val="000000"/>
                <w:sz w:val="20"/>
                <w:szCs w:val="20"/>
              </w:rPr>
              <w:t xml:space="preserve"> район протоки </w:t>
            </w:r>
            <w:proofErr w:type="spellStart"/>
            <w:r w:rsidRPr="00D27584">
              <w:rPr>
                <w:rFonts w:ascii="Times New Roman" w:hAnsi="Times New Roman" w:cs="Times New Roman"/>
                <w:color w:val="000000"/>
                <w:sz w:val="20"/>
                <w:szCs w:val="20"/>
              </w:rPr>
              <w:t>Ретечная</w:t>
            </w:r>
            <w:proofErr w:type="spellEnd"/>
          </w:p>
        </w:tc>
        <w:tc>
          <w:tcPr>
            <w:tcW w:w="1381"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ведомственная</w:t>
            </w:r>
          </w:p>
        </w:tc>
      </w:tr>
      <w:tr w:rsidR="00D27584" w:rsidRPr="00AF7DA3" w:rsidTr="003533AD">
        <w:trPr>
          <w:trHeight w:val="2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D27584" w:rsidRPr="00AF7DA3" w:rsidRDefault="00D27584" w:rsidP="00AF7DA3">
            <w:pPr>
              <w:contextualSpacing/>
              <w:rPr>
                <w:rFonts w:ascii="Times New Roman" w:eastAsia="Times New Roman" w:hAnsi="Times New Roman" w:cs="Times New Roman"/>
                <w:color w:val="000000"/>
                <w:sz w:val="20"/>
                <w:szCs w:val="20"/>
                <w:lang w:eastAsia="ru-RU"/>
              </w:rPr>
            </w:pPr>
            <w:r w:rsidRPr="00AF7DA3">
              <w:rPr>
                <w:rFonts w:ascii="Times New Roman" w:eastAsia="Times New Roman" w:hAnsi="Times New Roman" w:cs="Times New Roman"/>
                <w:color w:val="000000"/>
                <w:sz w:val="20"/>
                <w:szCs w:val="20"/>
                <w:lang w:eastAsia="ru-RU"/>
              </w:rPr>
              <w:t>9</w:t>
            </w:r>
          </w:p>
        </w:tc>
        <w:tc>
          <w:tcPr>
            <w:tcW w:w="1937"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Автоматизированная блочная котельная на ул. </w:t>
            </w:r>
            <w:proofErr w:type="gramStart"/>
            <w:r w:rsidRPr="00D27584">
              <w:rPr>
                <w:rFonts w:ascii="Times New Roman" w:hAnsi="Times New Roman" w:cs="Times New Roman"/>
                <w:color w:val="000000"/>
                <w:sz w:val="20"/>
                <w:szCs w:val="20"/>
              </w:rPr>
              <w:t>Красноармейской</w:t>
            </w:r>
            <w:proofErr w:type="gramEnd"/>
            <w:r w:rsidRPr="00D27584">
              <w:rPr>
                <w:rFonts w:ascii="Times New Roman" w:hAnsi="Times New Roman" w:cs="Times New Roman"/>
                <w:color w:val="000000"/>
                <w:sz w:val="20"/>
                <w:szCs w:val="20"/>
              </w:rPr>
              <w:t>, 35</w:t>
            </w:r>
          </w:p>
        </w:tc>
        <w:tc>
          <w:tcPr>
            <w:tcW w:w="1370"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Красноармейская, 35</w:t>
            </w:r>
          </w:p>
        </w:tc>
        <w:tc>
          <w:tcPr>
            <w:tcW w:w="1381"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ведомственная</w:t>
            </w:r>
          </w:p>
        </w:tc>
      </w:tr>
      <w:tr w:rsidR="00D27584" w:rsidRPr="00AF7DA3" w:rsidTr="003533AD">
        <w:trPr>
          <w:trHeight w:val="2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D27584" w:rsidRPr="00AF7DA3" w:rsidRDefault="00D27584" w:rsidP="00AF7DA3">
            <w:pPr>
              <w:contextualSpacing/>
              <w:rPr>
                <w:rFonts w:ascii="Times New Roman" w:eastAsia="Times New Roman" w:hAnsi="Times New Roman" w:cs="Times New Roman"/>
                <w:color w:val="000000"/>
                <w:sz w:val="20"/>
                <w:szCs w:val="20"/>
                <w:lang w:eastAsia="ru-RU"/>
              </w:rPr>
            </w:pPr>
            <w:r w:rsidRPr="00AF7DA3">
              <w:rPr>
                <w:rFonts w:ascii="Times New Roman" w:eastAsia="Times New Roman" w:hAnsi="Times New Roman" w:cs="Times New Roman"/>
                <w:color w:val="000000"/>
                <w:sz w:val="20"/>
                <w:szCs w:val="20"/>
                <w:lang w:eastAsia="ru-RU"/>
              </w:rPr>
              <w:t>10</w:t>
            </w:r>
          </w:p>
        </w:tc>
        <w:tc>
          <w:tcPr>
            <w:tcW w:w="1937"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Котельная жилого дома по ул. Доронина, 6</w:t>
            </w:r>
          </w:p>
        </w:tc>
        <w:tc>
          <w:tcPr>
            <w:tcW w:w="1370"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Доронина, 6</w:t>
            </w:r>
          </w:p>
        </w:tc>
        <w:tc>
          <w:tcPr>
            <w:tcW w:w="1381"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ведомственная</w:t>
            </w:r>
          </w:p>
        </w:tc>
      </w:tr>
      <w:tr w:rsidR="00D27584" w:rsidRPr="00AF7DA3" w:rsidTr="003533AD">
        <w:trPr>
          <w:trHeight w:val="2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D27584" w:rsidRPr="00AF7DA3" w:rsidRDefault="00D27584" w:rsidP="00AF7DA3">
            <w:pPr>
              <w:contextualSpacing/>
              <w:rPr>
                <w:rFonts w:ascii="Times New Roman" w:eastAsia="Times New Roman" w:hAnsi="Times New Roman" w:cs="Times New Roman"/>
                <w:color w:val="000000"/>
                <w:sz w:val="20"/>
                <w:szCs w:val="20"/>
                <w:lang w:eastAsia="ru-RU"/>
              </w:rPr>
            </w:pPr>
            <w:r w:rsidRPr="00AF7DA3">
              <w:rPr>
                <w:rFonts w:ascii="Times New Roman" w:eastAsia="Times New Roman" w:hAnsi="Times New Roman" w:cs="Times New Roman"/>
                <w:color w:val="000000"/>
                <w:sz w:val="20"/>
                <w:szCs w:val="20"/>
                <w:lang w:eastAsia="ru-RU"/>
              </w:rPr>
              <w:t>11</w:t>
            </w:r>
          </w:p>
        </w:tc>
        <w:tc>
          <w:tcPr>
            <w:tcW w:w="1937"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Котельная "Ханты-Мансийский Банк"</w:t>
            </w:r>
          </w:p>
        </w:tc>
        <w:tc>
          <w:tcPr>
            <w:tcW w:w="1370"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Мира, 38</w:t>
            </w:r>
          </w:p>
        </w:tc>
        <w:tc>
          <w:tcPr>
            <w:tcW w:w="1381"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proofErr w:type="gramStart"/>
            <w:r w:rsidRPr="00D27584">
              <w:rPr>
                <w:rFonts w:ascii="Times New Roman" w:hAnsi="Times New Roman" w:cs="Times New Roman"/>
                <w:color w:val="000000"/>
                <w:sz w:val="20"/>
                <w:szCs w:val="20"/>
              </w:rPr>
              <w:t>ведомственная</w:t>
            </w:r>
            <w:proofErr w:type="gramEnd"/>
            <w:r w:rsidRPr="00D27584">
              <w:rPr>
                <w:rFonts w:ascii="Times New Roman" w:hAnsi="Times New Roman" w:cs="Times New Roman"/>
                <w:color w:val="000000"/>
                <w:sz w:val="20"/>
                <w:szCs w:val="20"/>
              </w:rPr>
              <w:t>, ОАО «Ханты-Мансийский банк»</w:t>
            </w:r>
          </w:p>
        </w:tc>
      </w:tr>
      <w:tr w:rsidR="00D27584" w:rsidRPr="00AF7DA3" w:rsidTr="003533AD">
        <w:trPr>
          <w:trHeight w:val="2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D27584" w:rsidRPr="00AF7DA3" w:rsidRDefault="00D27584" w:rsidP="00AF7DA3">
            <w:pPr>
              <w:contextualSpacing/>
              <w:rPr>
                <w:rFonts w:ascii="Times New Roman" w:eastAsia="Times New Roman" w:hAnsi="Times New Roman" w:cs="Times New Roman"/>
                <w:color w:val="000000"/>
                <w:sz w:val="20"/>
                <w:szCs w:val="20"/>
                <w:lang w:eastAsia="ru-RU"/>
              </w:rPr>
            </w:pPr>
            <w:r w:rsidRPr="00AF7DA3">
              <w:rPr>
                <w:rFonts w:ascii="Times New Roman" w:eastAsia="Times New Roman" w:hAnsi="Times New Roman" w:cs="Times New Roman"/>
                <w:color w:val="000000"/>
                <w:sz w:val="20"/>
                <w:szCs w:val="20"/>
                <w:lang w:eastAsia="ru-RU"/>
              </w:rPr>
              <w:t>12</w:t>
            </w:r>
          </w:p>
        </w:tc>
        <w:tc>
          <w:tcPr>
            <w:tcW w:w="1937"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Крышная котельная административного здания по ул. Комсомольская, 61</w:t>
            </w:r>
          </w:p>
        </w:tc>
        <w:tc>
          <w:tcPr>
            <w:tcW w:w="1370"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Комсомольская, 61</w:t>
            </w:r>
          </w:p>
        </w:tc>
        <w:tc>
          <w:tcPr>
            <w:tcW w:w="1381"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ведомственная, ОАО «</w:t>
            </w:r>
            <w:proofErr w:type="spellStart"/>
            <w:r w:rsidRPr="00D27584">
              <w:rPr>
                <w:rFonts w:ascii="Times New Roman" w:hAnsi="Times New Roman" w:cs="Times New Roman"/>
                <w:color w:val="000000"/>
                <w:sz w:val="20"/>
                <w:szCs w:val="20"/>
              </w:rPr>
              <w:t>Югория</w:t>
            </w:r>
            <w:proofErr w:type="spellEnd"/>
            <w:r w:rsidRPr="00D27584">
              <w:rPr>
                <w:rFonts w:ascii="Times New Roman" w:hAnsi="Times New Roman" w:cs="Times New Roman"/>
                <w:color w:val="000000"/>
                <w:sz w:val="20"/>
                <w:szCs w:val="20"/>
              </w:rPr>
              <w:t>»</w:t>
            </w:r>
          </w:p>
        </w:tc>
      </w:tr>
      <w:tr w:rsidR="00D27584" w:rsidRPr="00AF7DA3" w:rsidTr="003533AD">
        <w:trPr>
          <w:trHeight w:val="2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D27584" w:rsidRPr="00AF7DA3" w:rsidRDefault="00D27584" w:rsidP="00AF7DA3">
            <w:pPr>
              <w:contextualSpacing/>
              <w:rPr>
                <w:rFonts w:ascii="Times New Roman" w:eastAsia="Times New Roman" w:hAnsi="Times New Roman" w:cs="Times New Roman"/>
                <w:color w:val="000000"/>
                <w:sz w:val="20"/>
                <w:szCs w:val="20"/>
                <w:lang w:eastAsia="ru-RU"/>
              </w:rPr>
            </w:pPr>
            <w:r w:rsidRPr="00AF7DA3">
              <w:rPr>
                <w:rFonts w:ascii="Times New Roman" w:eastAsia="Times New Roman" w:hAnsi="Times New Roman" w:cs="Times New Roman"/>
                <w:color w:val="000000"/>
                <w:sz w:val="20"/>
                <w:szCs w:val="20"/>
                <w:lang w:eastAsia="ru-RU"/>
              </w:rPr>
              <w:t>13</w:t>
            </w:r>
          </w:p>
        </w:tc>
        <w:tc>
          <w:tcPr>
            <w:tcW w:w="1937"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Котельная "Гостиный двор"</w:t>
            </w:r>
          </w:p>
        </w:tc>
        <w:tc>
          <w:tcPr>
            <w:tcW w:w="1370"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Энгельса, 1</w:t>
            </w:r>
          </w:p>
        </w:tc>
        <w:tc>
          <w:tcPr>
            <w:tcW w:w="1381"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ведомственная</w:t>
            </w:r>
          </w:p>
        </w:tc>
      </w:tr>
      <w:tr w:rsidR="00D27584" w:rsidRPr="00AF7DA3" w:rsidTr="003533AD">
        <w:trPr>
          <w:trHeight w:val="2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D27584" w:rsidRPr="00AF7DA3" w:rsidRDefault="00D27584" w:rsidP="00AF7DA3">
            <w:pPr>
              <w:contextualSpacing/>
              <w:rPr>
                <w:rFonts w:ascii="Times New Roman" w:eastAsia="Times New Roman" w:hAnsi="Times New Roman" w:cs="Times New Roman"/>
                <w:color w:val="000000"/>
                <w:sz w:val="20"/>
                <w:szCs w:val="20"/>
                <w:lang w:eastAsia="ru-RU"/>
              </w:rPr>
            </w:pPr>
            <w:r w:rsidRPr="00AF7DA3">
              <w:rPr>
                <w:rFonts w:ascii="Times New Roman" w:eastAsia="Times New Roman" w:hAnsi="Times New Roman" w:cs="Times New Roman"/>
                <w:color w:val="000000"/>
                <w:sz w:val="20"/>
                <w:szCs w:val="20"/>
                <w:lang w:eastAsia="ru-RU"/>
              </w:rPr>
              <w:t>14</w:t>
            </w:r>
          </w:p>
        </w:tc>
        <w:tc>
          <w:tcPr>
            <w:tcW w:w="1937"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Крышная котельная административного здания по ул. Мира, 27</w:t>
            </w:r>
          </w:p>
        </w:tc>
        <w:tc>
          <w:tcPr>
            <w:tcW w:w="1370"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Мира, 27</w:t>
            </w:r>
          </w:p>
        </w:tc>
        <w:tc>
          <w:tcPr>
            <w:tcW w:w="1381"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ведомственная</w:t>
            </w:r>
          </w:p>
        </w:tc>
      </w:tr>
      <w:tr w:rsidR="00D27584" w:rsidRPr="00AF7DA3" w:rsidTr="003533AD">
        <w:trPr>
          <w:trHeight w:val="2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D27584" w:rsidRPr="00AF7DA3" w:rsidRDefault="00D27584" w:rsidP="00AF7DA3">
            <w:pPr>
              <w:contextualSpacing/>
              <w:rPr>
                <w:rFonts w:ascii="Times New Roman" w:eastAsia="Times New Roman" w:hAnsi="Times New Roman" w:cs="Times New Roman"/>
                <w:color w:val="000000"/>
                <w:sz w:val="20"/>
                <w:szCs w:val="20"/>
                <w:lang w:eastAsia="ru-RU"/>
              </w:rPr>
            </w:pPr>
            <w:r w:rsidRPr="00AF7DA3">
              <w:rPr>
                <w:rFonts w:ascii="Times New Roman" w:eastAsia="Times New Roman" w:hAnsi="Times New Roman" w:cs="Times New Roman"/>
                <w:color w:val="000000"/>
                <w:sz w:val="20"/>
                <w:szCs w:val="20"/>
                <w:lang w:eastAsia="ru-RU"/>
              </w:rPr>
              <w:t>15</w:t>
            </w:r>
          </w:p>
        </w:tc>
        <w:tc>
          <w:tcPr>
            <w:tcW w:w="1937"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Котельная жилого дома по ул. Конева, 18</w:t>
            </w:r>
          </w:p>
        </w:tc>
        <w:tc>
          <w:tcPr>
            <w:tcW w:w="1370"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Конева, 18</w:t>
            </w:r>
          </w:p>
        </w:tc>
        <w:tc>
          <w:tcPr>
            <w:tcW w:w="1381"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ведомственная</w:t>
            </w:r>
          </w:p>
        </w:tc>
      </w:tr>
      <w:tr w:rsidR="00D27584" w:rsidRPr="00AF7DA3" w:rsidTr="00D27584">
        <w:trPr>
          <w:trHeight w:val="2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D27584" w:rsidRPr="00AF7DA3" w:rsidRDefault="00D27584" w:rsidP="00AF7DA3">
            <w:pPr>
              <w:contextualSpacing/>
              <w:rPr>
                <w:rFonts w:ascii="Times New Roman" w:eastAsia="Times New Roman" w:hAnsi="Times New Roman" w:cs="Times New Roman"/>
                <w:color w:val="000000"/>
                <w:sz w:val="20"/>
                <w:szCs w:val="20"/>
                <w:lang w:eastAsia="ru-RU"/>
              </w:rPr>
            </w:pPr>
            <w:r w:rsidRPr="00AF7DA3">
              <w:rPr>
                <w:rFonts w:ascii="Times New Roman" w:eastAsia="Times New Roman" w:hAnsi="Times New Roman" w:cs="Times New Roman"/>
                <w:color w:val="000000"/>
                <w:sz w:val="20"/>
                <w:szCs w:val="20"/>
                <w:lang w:eastAsia="ru-RU"/>
              </w:rPr>
              <w:t>16</w:t>
            </w:r>
          </w:p>
        </w:tc>
        <w:tc>
          <w:tcPr>
            <w:tcW w:w="1937" w:type="pct"/>
            <w:tcBorders>
              <w:top w:val="nil"/>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Котельная офис ООО "ЮТГС"</w:t>
            </w:r>
          </w:p>
        </w:tc>
        <w:tc>
          <w:tcPr>
            <w:tcW w:w="1370" w:type="pct"/>
            <w:tcBorders>
              <w:top w:val="nil"/>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Рябиновая, 13а</w:t>
            </w:r>
          </w:p>
        </w:tc>
        <w:tc>
          <w:tcPr>
            <w:tcW w:w="1381" w:type="pct"/>
            <w:tcBorders>
              <w:top w:val="nil"/>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ведомственная</w:t>
            </w:r>
          </w:p>
        </w:tc>
      </w:tr>
      <w:tr w:rsidR="00D27584" w:rsidRPr="00AF7DA3" w:rsidTr="00D27584">
        <w:trPr>
          <w:trHeight w:val="20"/>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7584" w:rsidRPr="00AF7DA3" w:rsidRDefault="00D27584" w:rsidP="00AF7DA3">
            <w:pPr>
              <w:contextualSpacing/>
              <w:rPr>
                <w:rFonts w:ascii="Times New Roman" w:eastAsia="Times New Roman" w:hAnsi="Times New Roman" w:cs="Times New Roman"/>
                <w:color w:val="000000"/>
                <w:sz w:val="20"/>
                <w:szCs w:val="20"/>
                <w:lang w:eastAsia="ru-RU"/>
              </w:rPr>
            </w:pPr>
            <w:r w:rsidRPr="00AF7DA3">
              <w:rPr>
                <w:rFonts w:ascii="Times New Roman" w:eastAsia="Times New Roman" w:hAnsi="Times New Roman" w:cs="Times New Roman"/>
                <w:color w:val="000000"/>
                <w:sz w:val="20"/>
                <w:szCs w:val="20"/>
                <w:lang w:eastAsia="ru-RU"/>
              </w:rPr>
              <w:t>17</w:t>
            </w:r>
          </w:p>
        </w:tc>
        <w:tc>
          <w:tcPr>
            <w:tcW w:w="1937" w:type="pct"/>
            <w:tcBorders>
              <w:top w:val="single" w:sz="4" w:space="0" w:color="auto"/>
              <w:left w:val="nil"/>
              <w:bottom w:val="single" w:sz="4" w:space="0" w:color="auto"/>
              <w:right w:val="single" w:sz="4" w:space="0" w:color="auto"/>
            </w:tcBorders>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Котельная Конева, 3</w:t>
            </w:r>
          </w:p>
        </w:tc>
        <w:tc>
          <w:tcPr>
            <w:tcW w:w="1370" w:type="pct"/>
            <w:tcBorders>
              <w:top w:val="single" w:sz="4" w:space="0" w:color="auto"/>
              <w:left w:val="nil"/>
              <w:bottom w:val="single" w:sz="4" w:space="0" w:color="auto"/>
              <w:right w:val="single" w:sz="4" w:space="0" w:color="auto"/>
            </w:tcBorders>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Конева, 3</w:t>
            </w:r>
          </w:p>
        </w:tc>
        <w:tc>
          <w:tcPr>
            <w:tcW w:w="1381" w:type="pct"/>
            <w:tcBorders>
              <w:top w:val="single" w:sz="4" w:space="0" w:color="auto"/>
              <w:left w:val="nil"/>
              <w:bottom w:val="single" w:sz="4" w:space="0" w:color="auto"/>
              <w:right w:val="single" w:sz="4" w:space="0" w:color="auto"/>
            </w:tcBorders>
            <w:shd w:val="clear" w:color="000000" w:fill="FFFFFF"/>
            <w:vAlign w:val="center"/>
            <w:hideMark/>
          </w:tcPr>
          <w:p w:rsidR="00D27584" w:rsidRPr="00D27584" w:rsidRDefault="00D27584">
            <w:pPr>
              <w:rPr>
                <w:rFonts w:ascii="Times New Roman" w:hAnsi="Times New Roman" w:cs="Times New Roman"/>
                <w:color w:val="000000"/>
                <w:sz w:val="20"/>
                <w:szCs w:val="20"/>
              </w:rPr>
            </w:pPr>
            <w:proofErr w:type="gramStart"/>
            <w:r w:rsidRPr="00D27584">
              <w:rPr>
                <w:rFonts w:ascii="Times New Roman" w:hAnsi="Times New Roman" w:cs="Times New Roman"/>
                <w:color w:val="000000"/>
                <w:sz w:val="20"/>
                <w:szCs w:val="20"/>
              </w:rPr>
              <w:t>ведомственная</w:t>
            </w:r>
            <w:proofErr w:type="gramEnd"/>
            <w:r w:rsidRPr="00D27584">
              <w:rPr>
                <w:rFonts w:ascii="Times New Roman" w:hAnsi="Times New Roman" w:cs="Times New Roman"/>
                <w:color w:val="000000"/>
                <w:sz w:val="20"/>
                <w:szCs w:val="20"/>
              </w:rPr>
              <w:t>, «Водоканал»</w:t>
            </w:r>
          </w:p>
        </w:tc>
      </w:tr>
      <w:tr w:rsidR="00D27584" w:rsidRPr="00AF7DA3" w:rsidTr="00D27584">
        <w:trPr>
          <w:trHeight w:val="20"/>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27584" w:rsidRPr="00AF7DA3" w:rsidRDefault="00D27584" w:rsidP="00AF7DA3">
            <w:pPr>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1937" w:type="pct"/>
            <w:tcBorders>
              <w:top w:val="single" w:sz="4" w:space="0" w:color="auto"/>
              <w:left w:val="nil"/>
              <w:bottom w:val="single" w:sz="4" w:space="0" w:color="auto"/>
              <w:right w:val="single" w:sz="4" w:space="0" w:color="auto"/>
            </w:tcBorders>
            <w:shd w:val="clear" w:color="auto" w:fill="auto"/>
            <w:vAlign w:val="center"/>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Котельная Югорская, 3</w:t>
            </w:r>
          </w:p>
        </w:tc>
        <w:tc>
          <w:tcPr>
            <w:tcW w:w="1370" w:type="pct"/>
            <w:tcBorders>
              <w:top w:val="single" w:sz="4" w:space="0" w:color="auto"/>
              <w:left w:val="nil"/>
              <w:bottom w:val="single" w:sz="4" w:space="0" w:color="auto"/>
              <w:right w:val="single" w:sz="4" w:space="0" w:color="auto"/>
            </w:tcBorders>
            <w:shd w:val="clear" w:color="auto" w:fill="auto"/>
            <w:vAlign w:val="center"/>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Югорская, 3</w:t>
            </w:r>
          </w:p>
        </w:tc>
        <w:tc>
          <w:tcPr>
            <w:tcW w:w="1381" w:type="pct"/>
            <w:tcBorders>
              <w:top w:val="single" w:sz="4" w:space="0" w:color="auto"/>
              <w:left w:val="nil"/>
              <w:bottom w:val="single" w:sz="4" w:space="0" w:color="auto"/>
              <w:right w:val="single" w:sz="4" w:space="0" w:color="auto"/>
            </w:tcBorders>
            <w:shd w:val="clear" w:color="000000" w:fill="FFFFFF"/>
            <w:vAlign w:val="center"/>
          </w:tcPr>
          <w:p w:rsidR="00D27584" w:rsidRPr="00D27584" w:rsidRDefault="00D27584">
            <w:pPr>
              <w:rPr>
                <w:rFonts w:ascii="Times New Roman" w:hAnsi="Times New Roman" w:cs="Times New Roman"/>
                <w:color w:val="000000"/>
                <w:sz w:val="20"/>
                <w:szCs w:val="20"/>
              </w:rPr>
            </w:pPr>
            <w:proofErr w:type="gramStart"/>
            <w:r w:rsidRPr="00D27584">
              <w:rPr>
                <w:rFonts w:ascii="Times New Roman" w:hAnsi="Times New Roman" w:cs="Times New Roman"/>
                <w:color w:val="000000"/>
                <w:sz w:val="20"/>
                <w:szCs w:val="20"/>
              </w:rPr>
              <w:t>ведомственная</w:t>
            </w:r>
            <w:proofErr w:type="gramEnd"/>
            <w:r w:rsidRPr="00D27584">
              <w:rPr>
                <w:rFonts w:ascii="Times New Roman" w:hAnsi="Times New Roman" w:cs="Times New Roman"/>
                <w:color w:val="000000"/>
                <w:sz w:val="20"/>
                <w:szCs w:val="20"/>
              </w:rPr>
              <w:t>, «Водоканал»</w:t>
            </w:r>
          </w:p>
        </w:tc>
      </w:tr>
      <w:tr w:rsidR="00D27584" w:rsidRPr="00AF7DA3" w:rsidTr="00D27584">
        <w:trPr>
          <w:trHeight w:val="20"/>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D27584" w:rsidRPr="00AF7DA3" w:rsidRDefault="00D27584" w:rsidP="00AF7DA3">
            <w:pPr>
              <w:contextualSpacing/>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1937" w:type="pct"/>
            <w:tcBorders>
              <w:top w:val="single" w:sz="4" w:space="0" w:color="auto"/>
              <w:left w:val="nil"/>
              <w:bottom w:val="single" w:sz="4" w:space="0" w:color="auto"/>
              <w:right w:val="single" w:sz="4" w:space="0" w:color="auto"/>
            </w:tcBorders>
            <w:shd w:val="clear" w:color="auto" w:fill="auto"/>
            <w:vAlign w:val="center"/>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Котельная жилого дома по ул. Энгельса, 54</w:t>
            </w:r>
          </w:p>
        </w:tc>
        <w:tc>
          <w:tcPr>
            <w:tcW w:w="1370" w:type="pct"/>
            <w:tcBorders>
              <w:top w:val="single" w:sz="4" w:space="0" w:color="auto"/>
              <w:left w:val="nil"/>
              <w:bottom w:val="single" w:sz="4" w:space="0" w:color="auto"/>
              <w:right w:val="single" w:sz="4" w:space="0" w:color="auto"/>
            </w:tcBorders>
            <w:shd w:val="clear" w:color="auto" w:fill="auto"/>
            <w:vAlign w:val="center"/>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Энгельса, 54</w:t>
            </w:r>
          </w:p>
        </w:tc>
        <w:tc>
          <w:tcPr>
            <w:tcW w:w="1381" w:type="pct"/>
            <w:tcBorders>
              <w:top w:val="single" w:sz="4" w:space="0" w:color="auto"/>
              <w:left w:val="nil"/>
              <w:bottom w:val="single" w:sz="4" w:space="0" w:color="auto"/>
              <w:right w:val="single" w:sz="4" w:space="0" w:color="auto"/>
            </w:tcBorders>
            <w:shd w:val="clear" w:color="000000" w:fill="FFFFFF"/>
            <w:vAlign w:val="center"/>
          </w:tcPr>
          <w:p w:rsidR="00D27584" w:rsidRPr="00D27584" w:rsidRDefault="00D27584">
            <w:pPr>
              <w:rPr>
                <w:rFonts w:ascii="Times New Roman" w:hAnsi="Times New Roman" w:cs="Times New Roman"/>
                <w:color w:val="000000"/>
                <w:sz w:val="20"/>
                <w:szCs w:val="20"/>
              </w:rPr>
            </w:pPr>
            <w:proofErr w:type="gramStart"/>
            <w:r w:rsidRPr="00D27584">
              <w:rPr>
                <w:rFonts w:ascii="Times New Roman" w:hAnsi="Times New Roman" w:cs="Times New Roman"/>
                <w:color w:val="000000"/>
                <w:sz w:val="20"/>
                <w:szCs w:val="20"/>
              </w:rPr>
              <w:t>ведомственная</w:t>
            </w:r>
            <w:proofErr w:type="gramEnd"/>
            <w:r w:rsidRPr="00D27584">
              <w:rPr>
                <w:rFonts w:ascii="Times New Roman" w:hAnsi="Times New Roman" w:cs="Times New Roman"/>
                <w:color w:val="000000"/>
                <w:sz w:val="20"/>
                <w:szCs w:val="20"/>
              </w:rPr>
              <w:t>, ООО "Комфорт +"</w:t>
            </w:r>
          </w:p>
        </w:tc>
      </w:tr>
    </w:tbl>
    <w:p w:rsidR="00570005" w:rsidRDefault="00570005" w:rsidP="00EA6D9A">
      <w:pPr>
        <w:spacing w:line="360" w:lineRule="auto"/>
        <w:ind w:firstLine="567"/>
        <w:jc w:val="both"/>
        <w:rPr>
          <w:rFonts w:ascii="Times New Roman" w:hAnsi="Times New Roman" w:cs="Times New Roman"/>
          <w:sz w:val="24"/>
          <w:szCs w:val="24"/>
        </w:rPr>
      </w:pPr>
    </w:p>
    <w:p w:rsidR="00570005" w:rsidRPr="00570005" w:rsidRDefault="00570005" w:rsidP="00570005">
      <w:pPr>
        <w:spacing w:line="360" w:lineRule="auto"/>
        <w:ind w:firstLine="567"/>
        <w:jc w:val="both"/>
        <w:rPr>
          <w:rFonts w:ascii="Times New Roman" w:hAnsi="Times New Roman" w:cs="Times New Roman"/>
          <w:sz w:val="24"/>
          <w:szCs w:val="24"/>
        </w:rPr>
      </w:pPr>
      <w:r w:rsidRPr="00570005">
        <w:rPr>
          <w:rFonts w:ascii="Times New Roman" w:hAnsi="Times New Roman" w:cs="Times New Roman"/>
          <w:sz w:val="24"/>
          <w:szCs w:val="24"/>
        </w:rPr>
        <w:t xml:space="preserve">- общая среднегодовая численность персонала в организации составляет </w:t>
      </w:r>
      <w:r w:rsidR="00265FE6">
        <w:rPr>
          <w:rFonts w:ascii="Times New Roman" w:hAnsi="Times New Roman" w:cs="Times New Roman"/>
          <w:sz w:val="24"/>
          <w:szCs w:val="24"/>
        </w:rPr>
        <w:t>33</w:t>
      </w:r>
      <w:r w:rsidRPr="00570005">
        <w:rPr>
          <w:rFonts w:ascii="Times New Roman" w:hAnsi="Times New Roman" w:cs="Times New Roman"/>
          <w:sz w:val="24"/>
          <w:szCs w:val="24"/>
        </w:rPr>
        <w:t xml:space="preserve"> человек</w:t>
      </w:r>
      <w:r w:rsidR="00080442">
        <w:rPr>
          <w:rFonts w:ascii="Times New Roman" w:hAnsi="Times New Roman" w:cs="Times New Roman"/>
          <w:sz w:val="24"/>
          <w:szCs w:val="24"/>
        </w:rPr>
        <w:t>а</w:t>
      </w:r>
      <w:r w:rsidRPr="00570005">
        <w:rPr>
          <w:rFonts w:ascii="Times New Roman" w:hAnsi="Times New Roman" w:cs="Times New Roman"/>
          <w:sz w:val="24"/>
          <w:szCs w:val="24"/>
        </w:rPr>
        <w:t>.</w:t>
      </w:r>
    </w:p>
    <w:p w:rsidR="00570005" w:rsidRPr="00570005" w:rsidRDefault="00570005" w:rsidP="00570005">
      <w:pPr>
        <w:spacing w:line="360" w:lineRule="auto"/>
        <w:ind w:firstLine="567"/>
        <w:jc w:val="both"/>
        <w:rPr>
          <w:rFonts w:ascii="Times New Roman" w:hAnsi="Times New Roman" w:cs="Times New Roman"/>
          <w:sz w:val="24"/>
          <w:szCs w:val="24"/>
        </w:rPr>
      </w:pPr>
      <w:r w:rsidRPr="00570005">
        <w:rPr>
          <w:rFonts w:ascii="Times New Roman" w:hAnsi="Times New Roman" w:cs="Times New Roman"/>
          <w:sz w:val="24"/>
          <w:szCs w:val="24"/>
        </w:rPr>
        <w:t xml:space="preserve">- на предприятии имеется квалифицированный персонал для проведения ремонта и обслуживания котельного оборудования и тепловых сетей в составе: начальник участка, инженер энергетик, инженер автоматики и телемеханики, инженер теплотехник, инженер </w:t>
      </w:r>
      <w:proofErr w:type="spellStart"/>
      <w:r w:rsidRPr="00570005">
        <w:rPr>
          <w:rFonts w:ascii="Times New Roman" w:hAnsi="Times New Roman" w:cs="Times New Roman"/>
          <w:sz w:val="24"/>
          <w:szCs w:val="24"/>
        </w:rPr>
        <w:lastRenderedPageBreak/>
        <w:t>КИПиА</w:t>
      </w:r>
      <w:proofErr w:type="spellEnd"/>
      <w:r w:rsidRPr="00570005">
        <w:rPr>
          <w:rFonts w:ascii="Times New Roman" w:hAnsi="Times New Roman" w:cs="Times New Roman"/>
          <w:sz w:val="24"/>
          <w:szCs w:val="24"/>
        </w:rPr>
        <w:t>, операторы котельных, слесарь по обслуживанию и ремонту газового оборудования, слесарь по обслуживанию и ремонту теплотехнического оборудования.</w:t>
      </w:r>
    </w:p>
    <w:p w:rsidR="00570005" w:rsidRDefault="00570005" w:rsidP="00570005">
      <w:pPr>
        <w:spacing w:line="360" w:lineRule="auto"/>
        <w:ind w:firstLine="567"/>
        <w:jc w:val="both"/>
        <w:rPr>
          <w:rFonts w:ascii="Times New Roman" w:hAnsi="Times New Roman" w:cs="Times New Roman"/>
          <w:sz w:val="24"/>
          <w:szCs w:val="24"/>
        </w:rPr>
      </w:pPr>
      <w:r w:rsidRPr="00570005">
        <w:rPr>
          <w:rFonts w:ascii="Times New Roman" w:hAnsi="Times New Roman" w:cs="Times New Roman"/>
          <w:sz w:val="24"/>
          <w:szCs w:val="24"/>
        </w:rPr>
        <w:t>В составе предприятия действует аварийно – диспетчерская служба  для оперативного реагирования и устранения аварийных ситуаций на объектах теплоснабжения в составе 7 человек. Имеется необходимая собственная техника для проведения ремонтных работ на котельных и тепловых сетях: ГАЗ 2705, экскаватор и другие, а также при необходимости привлекается техника сторонних организаций.</w:t>
      </w:r>
    </w:p>
    <w:p w:rsidR="00570005" w:rsidRPr="00570005" w:rsidRDefault="00570005" w:rsidP="00570005">
      <w:pPr>
        <w:pStyle w:val="a5"/>
        <w:keepNext/>
        <w:keepLines/>
        <w:numPr>
          <w:ilvl w:val="0"/>
          <w:numId w:val="43"/>
        </w:numPr>
        <w:suppressAutoHyphens/>
        <w:spacing w:before="360" w:after="360" w:line="360" w:lineRule="auto"/>
        <w:ind w:left="0" w:firstLine="0"/>
        <w:outlineLvl w:val="0"/>
        <w:rPr>
          <w:rFonts w:ascii="Times New Roman" w:eastAsia="Calibri" w:hAnsi="Times New Roman" w:cs="Times New Roman"/>
          <w:b/>
          <w:bCs/>
          <w:sz w:val="32"/>
          <w:szCs w:val="32"/>
        </w:rPr>
      </w:pPr>
      <w:bookmarkStart w:id="9" w:name="_Toc475433509"/>
      <w:r w:rsidRPr="00570005">
        <w:rPr>
          <w:rFonts w:ascii="Times New Roman" w:eastAsia="Calibri" w:hAnsi="Times New Roman" w:cs="Times New Roman"/>
          <w:b/>
          <w:bCs/>
          <w:sz w:val="32"/>
          <w:szCs w:val="32"/>
        </w:rPr>
        <w:t>Данные об открытом акционерном обществе «Обьгаз» (по состоянию на 31.12.201</w:t>
      </w:r>
      <w:r w:rsidR="00265FE6">
        <w:rPr>
          <w:rFonts w:ascii="Times New Roman" w:eastAsia="Calibri" w:hAnsi="Times New Roman" w:cs="Times New Roman"/>
          <w:b/>
          <w:bCs/>
          <w:sz w:val="32"/>
          <w:szCs w:val="32"/>
        </w:rPr>
        <w:t>6</w:t>
      </w:r>
      <w:r w:rsidRPr="00570005">
        <w:rPr>
          <w:rFonts w:ascii="Times New Roman" w:eastAsia="Calibri" w:hAnsi="Times New Roman" w:cs="Times New Roman"/>
          <w:b/>
          <w:bCs/>
          <w:sz w:val="32"/>
          <w:szCs w:val="32"/>
        </w:rPr>
        <w:t>)</w:t>
      </w:r>
      <w:bookmarkEnd w:id="9"/>
    </w:p>
    <w:p w:rsidR="00570005" w:rsidRPr="00570005" w:rsidRDefault="00570005" w:rsidP="00570005">
      <w:pPr>
        <w:spacing w:line="360" w:lineRule="auto"/>
        <w:ind w:firstLine="567"/>
        <w:jc w:val="both"/>
        <w:rPr>
          <w:rFonts w:ascii="Times New Roman" w:hAnsi="Times New Roman" w:cs="Times New Roman"/>
          <w:sz w:val="24"/>
          <w:szCs w:val="24"/>
        </w:rPr>
      </w:pPr>
      <w:r w:rsidRPr="00570005">
        <w:rPr>
          <w:rFonts w:ascii="Times New Roman" w:hAnsi="Times New Roman" w:cs="Times New Roman"/>
          <w:sz w:val="24"/>
          <w:szCs w:val="24"/>
        </w:rPr>
        <w:t xml:space="preserve">Открытое акционерное общество </w:t>
      </w:r>
      <w:r w:rsidR="00080442">
        <w:rPr>
          <w:rFonts w:ascii="Times New Roman" w:hAnsi="Times New Roman" w:cs="Times New Roman"/>
          <w:sz w:val="24"/>
          <w:szCs w:val="24"/>
        </w:rPr>
        <w:t>«</w:t>
      </w:r>
      <w:r w:rsidRPr="00570005">
        <w:rPr>
          <w:rFonts w:ascii="Times New Roman" w:hAnsi="Times New Roman" w:cs="Times New Roman"/>
          <w:sz w:val="24"/>
          <w:szCs w:val="24"/>
        </w:rPr>
        <w:t>Обьгаз</w:t>
      </w:r>
      <w:r w:rsidR="00080442">
        <w:rPr>
          <w:rFonts w:ascii="Times New Roman" w:hAnsi="Times New Roman" w:cs="Times New Roman"/>
          <w:sz w:val="24"/>
          <w:szCs w:val="24"/>
        </w:rPr>
        <w:t>»</w:t>
      </w:r>
      <w:r w:rsidRPr="00570005">
        <w:rPr>
          <w:rFonts w:ascii="Times New Roman" w:hAnsi="Times New Roman" w:cs="Times New Roman"/>
          <w:sz w:val="24"/>
          <w:szCs w:val="24"/>
        </w:rPr>
        <w:t xml:space="preserve"> (далее - ОАО «Обьгаз») в полном объеме отвечает критериям, установленным для организации, претендующей на статус единой теплоснабжающей организации, а именно:</w:t>
      </w:r>
    </w:p>
    <w:p w:rsidR="00570005" w:rsidRPr="00570005" w:rsidRDefault="00570005" w:rsidP="00570005">
      <w:pPr>
        <w:spacing w:line="360" w:lineRule="auto"/>
        <w:ind w:firstLine="567"/>
        <w:jc w:val="both"/>
        <w:rPr>
          <w:rFonts w:ascii="Times New Roman" w:hAnsi="Times New Roman" w:cs="Times New Roman"/>
          <w:sz w:val="24"/>
          <w:szCs w:val="24"/>
        </w:rPr>
      </w:pPr>
      <w:r w:rsidRPr="00570005">
        <w:rPr>
          <w:rFonts w:ascii="Times New Roman" w:hAnsi="Times New Roman" w:cs="Times New Roman"/>
          <w:sz w:val="24"/>
          <w:szCs w:val="24"/>
        </w:rPr>
        <w:t>- Полномочия собственника в отношении имущества, обслуживаемого за ОАО «Обьгаз», осуществляет:</w:t>
      </w:r>
    </w:p>
    <w:p w:rsidR="00570005" w:rsidRPr="00080442" w:rsidRDefault="00570005" w:rsidP="00080442">
      <w:pPr>
        <w:pStyle w:val="a5"/>
        <w:numPr>
          <w:ilvl w:val="0"/>
          <w:numId w:val="47"/>
        </w:numPr>
        <w:tabs>
          <w:tab w:val="left" w:pos="993"/>
        </w:tabs>
        <w:spacing w:line="360" w:lineRule="auto"/>
        <w:ind w:left="0" w:firstLine="567"/>
        <w:jc w:val="both"/>
        <w:rPr>
          <w:rFonts w:ascii="Times New Roman" w:hAnsi="Times New Roman" w:cs="Times New Roman"/>
          <w:sz w:val="24"/>
          <w:szCs w:val="24"/>
        </w:rPr>
      </w:pPr>
      <w:r w:rsidRPr="00080442">
        <w:rPr>
          <w:rFonts w:ascii="Times New Roman" w:hAnsi="Times New Roman" w:cs="Times New Roman"/>
          <w:sz w:val="24"/>
          <w:szCs w:val="24"/>
        </w:rPr>
        <w:t>по котельным «База Обьгаз» и крышной котельной «Мира 51» - ОАО «Обьгаз»;</w:t>
      </w:r>
    </w:p>
    <w:p w:rsidR="00570005" w:rsidRPr="00080442" w:rsidRDefault="00570005" w:rsidP="00080442">
      <w:pPr>
        <w:pStyle w:val="a5"/>
        <w:numPr>
          <w:ilvl w:val="0"/>
          <w:numId w:val="47"/>
        </w:numPr>
        <w:tabs>
          <w:tab w:val="left" w:pos="993"/>
        </w:tabs>
        <w:spacing w:line="360" w:lineRule="auto"/>
        <w:ind w:left="0" w:firstLine="567"/>
        <w:jc w:val="both"/>
        <w:rPr>
          <w:rFonts w:ascii="Times New Roman" w:hAnsi="Times New Roman" w:cs="Times New Roman"/>
          <w:sz w:val="24"/>
          <w:szCs w:val="24"/>
        </w:rPr>
      </w:pPr>
      <w:r w:rsidRPr="00080442">
        <w:rPr>
          <w:rFonts w:ascii="Times New Roman" w:hAnsi="Times New Roman" w:cs="Times New Roman"/>
          <w:sz w:val="24"/>
          <w:szCs w:val="24"/>
        </w:rPr>
        <w:t xml:space="preserve">по остальным котельным - Департамент муниципальной собственности Администрации города Ханты-Мансийска. Имущество предприятия находится </w:t>
      </w:r>
      <w:r w:rsidR="00080442">
        <w:rPr>
          <w:rFonts w:ascii="Times New Roman" w:hAnsi="Times New Roman" w:cs="Times New Roman"/>
          <w:sz w:val="24"/>
          <w:szCs w:val="24"/>
        </w:rPr>
        <w:t xml:space="preserve">в муниципальной собственности, </w:t>
      </w:r>
      <w:r w:rsidRPr="00080442">
        <w:rPr>
          <w:rFonts w:ascii="Times New Roman" w:hAnsi="Times New Roman" w:cs="Times New Roman"/>
          <w:sz w:val="24"/>
          <w:szCs w:val="24"/>
        </w:rPr>
        <w:t>переданным и закрепленным за предприятием н</w:t>
      </w:r>
      <w:r w:rsidR="00080442">
        <w:rPr>
          <w:rFonts w:ascii="Times New Roman" w:hAnsi="Times New Roman" w:cs="Times New Roman"/>
          <w:sz w:val="24"/>
          <w:szCs w:val="24"/>
        </w:rPr>
        <w:t>а праве хозяйственного ведения.</w:t>
      </w:r>
    </w:p>
    <w:p w:rsidR="00765B60" w:rsidRPr="00765B60" w:rsidRDefault="00765B60" w:rsidP="00765B60">
      <w:pPr>
        <w:pStyle w:val="a5"/>
        <w:numPr>
          <w:ilvl w:val="0"/>
          <w:numId w:val="47"/>
        </w:numPr>
        <w:spacing w:line="360" w:lineRule="auto"/>
        <w:jc w:val="both"/>
        <w:rPr>
          <w:rFonts w:ascii="Times New Roman" w:hAnsi="Times New Roman" w:cs="Times New Roman"/>
          <w:sz w:val="24"/>
          <w:szCs w:val="24"/>
        </w:rPr>
      </w:pPr>
      <w:r w:rsidRPr="00765B60">
        <w:rPr>
          <w:rFonts w:ascii="Times New Roman" w:hAnsi="Times New Roman" w:cs="Times New Roman"/>
          <w:sz w:val="24"/>
          <w:szCs w:val="24"/>
        </w:rPr>
        <w:t>- Организация имеет достаточную величину собственного капитала для осуществления регулируемой деятельности в сфере теплоснабжения.</w:t>
      </w:r>
    </w:p>
    <w:p w:rsidR="00570005" w:rsidRPr="00570005" w:rsidRDefault="00570005" w:rsidP="00570005">
      <w:pPr>
        <w:spacing w:line="360" w:lineRule="auto"/>
        <w:ind w:firstLine="567"/>
        <w:jc w:val="both"/>
        <w:rPr>
          <w:rFonts w:ascii="Times New Roman" w:hAnsi="Times New Roman" w:cs="Times New Roman"/>
          <w:sz w:val="24"/>
          <w:szCs w:val="24"/>
        </w:rPr>
      </w:pPr>
      <w:r w:rsidRPr="00570005">
        <w:rPr>
          <w:rFonts w:ascii="Times New Roman" w:hAnsi="Times New Roman" w:cs="Times New Roman"/>
          <w:sz w:val="24"/>
          <w:szCs w:val="24"/>
        </w:rPr>
        <w:t>- ОАО «Обьгаз» имеет возможность в лучшей мере обеспечить надежность теплоснабжения в обсуживаемой им зоне системы теплоснабжения города Ханты-Мансийск. В границах своей зоны деятельности в городе Ханты-Мансийск организация осуществляет обслуживание источников тепл</w:t>
      </w:r>
      <w:r w:rsidR="00080442">
        <w:rPr>
          <w:rFonts w:ascii="Times New Roman" w:hAnsi="Times New Roman" w:cs="Times New Roman"/>
          <w:sz w:val="24"/>
          <w:szCs w:val="24"/>
        </w:rPr>
        <w:t>овой энергии</w:t>
      </w:r>
      <w:r w:rsidRPr="00570005">
        <w:rPr>
          <w:rFonts w:ascii="Times New Roman" w:hAnsi="Times New Roman" w:cs="Times New Roman"/>
          <w:sz w:val="24"/>
          <w:szCs w:val="24"/>
        </w:rPr>
        <w:t xml:space="preserve"> с наибольшей рабочей тепловой мощностью и тепловыми сетями с</w:t>
      </w:r>
      <w:r w:rsidR="00080442">
        <w:rPr>
          <w:rFonts w:ascii="Times New Roman" w:hAnsi="Times New Roman" w:cs="Times New Roman"/>
          <w:sz w:val="24"/>
          <w:szCs w:val="24"/>
        </w:rPr>
        <w:t xml:space="preserve"> наибольшей емкостью.</w:t>
      </w:r>
    </w:p>
    <w:p w:rsidR="00080442" w:rsidRDefault="00570005" w:rsidP="00570005">
      <w:pPr>
        <w:spacing w:line="360" w:lineRule="auto"/>
        <w:ind w:firstLine="567"/>
        <w:jc w:val="both"/>
        <w:rPr>
          <w:rFonts w:ascii="Times New Roman" w:hAnsi="Times New Roman" w:cs="Times New Roman"/>
          <w:sz w:val="24"/>
          <w:szCs w:val="24"/>
        </w:rPr>
      </w:pPr>
      <w:r w:rsidRPr="00A06C1D">
        <w:rPr>
          <w:rFonts w:ascii="Times New Roman" w:hAnsi="Times New Roman" w:cs="Times New Roman"/>
          <w:sz w:val="24"/>
          <w:szCs w:val="24"/>
        </w:rPr>
        <w:t xml:space="preserve">В зону деятельности ОАО «Обьгаз» в городе Ханты-Мансийск входит обслуживание </w:t>
      </w:r>
      <w:r w:rsidR="00265FE6">
        <w:rPr>
          <w:rFonts w:ascii="Times New Roman" w:hAnsi="Times New Roman" w:cs="Times New Roman"/>
          <w:sz w:val="24"/>
          <w:szCs w:val="24"/>
        </w:rPr>
        <w:t>9</w:t>
      </w:r>
      <w:r w:rsidRPr="00A06C1D">
        <w:rPr>
          <w:rFonts w:ascii="Times New Roman" w:hAnsi="Times New Roman" w:cs="Times New Roman"/>
          <w:sz w:val="24"/>
          <w:szCs w:val="24"/>
        </w:rPr>
        <w:t xml:space="preserve"> котельных. Общая установленная мощность источников тепла </w:t>
      </w:r>
      <w:r w:rsidR="00B95DF5" w:rsidRPr="00A06C1D">
        <w:rPr>
          <w:rFonts w:ascii="Times New Roman" w:hAnsi="Times New Roman" w:cs="Times New Roman"/>
          <w:sz w:val="24"/>
          <w:szCs w:val="24"/>
        </w:rPr>
        <w:t>–</w:t>
      </w:r>
      <w:r w:rsidR="00265FE6">
        <w:rPr>
          <w:rFonts w:ascii="Times New Roman" w:hAnsi="Times New Roman" w:cs="Times New Roman"/>
          <w:sz w:val="24"/>
          <w:szCs w:val="24"/>
        </w:rPr>
        <w:t xml:space="preserve"> 24,99 </w:t>
      </w:r>
      <w:r w:rsidR="00B95DF5" w:rsidRPr="00A06C1D">
        <w:rPr>
          <w:rFonts w:ascii="Times New Roman" w:hAnsi="Times New Roman" w:cs="Times New Roman"/>
          <w:sz w:val="24"/>
          <w:szCs w:val="24"/>
        </w:rPr>
        <w:t>Гкал/</w:t>
      </w:r>
      <w:proofErr w:type="gramStart"/>
      <w:r w:rsidR="00B95DF5" w:rsidRPr="00A06C1D">
        <w:rPr>
          <w:rFonts w:ascii="Times New Roman" w:hAnsi="Times New Roman" w:cs="Times New Roman"/>
          <w:sz w:val="24"/>
          <w:szCs w:val="24"/>
        </w:rPr>
        <w:t>ч</w:t>
      </w:r>
      <w:proofErr w:type="gramEnd"/>
      <w:r w:rsidRPr="00A06C1D">
        <w:rPr>
          <w:rFonts w:ascii="Times New Roman" w:hAnsi="Times New Roman" w:cs="Times New Roman"/>
          <w:sz w:val="24"/>
          <w:szCs w:val="24"/>
        </w:rPr>
        <w:t xml:space="preserve">, что составляет </w:t>
      </w:r>
      <w:r w:rsidR="00265FE6">
        <w:rPr>
          <w:rFonts w:ascii="Times New Roman" w:hAnsi="Times New Roman" w:cs="Times New Roman"/>
          <w:sz w:val="24"/>
          <w:szCs w:val="24"/>
        </w:rPr>
        <w:t>4,</w:t>
      </w:r>
      <w:r w:rsidR="00D27584">
        <w:rPr>
          <w:rFonts w:ascii="Times New Roman" w:hAnsi="Times New Roman" w:cs="Times New Roman"/>
          <w:sz w:val="24"/>
          <w:szCs w:val="24"/>
        </w:rPr>
        <w:t>4</w:t>
      </w:r>
      <w:r w:rsidRPr="00A06C1D">
        <w:rPr>
          <w:rFonts w:ascii="Times New Roman" w:hAnsi="Times New Roman" w:cs="Times New Roman"/>
          <w:sz w:val="24"/>
          <w:szCs w:val="24"/>
        </w:rPr>
        <w:t xml:space="preserve"> % от общей мощности, работающих в городе теплоисточников, присоединенная нагрузка – </w:t>
      </w:r>
      <w:r w:rsidR="00265FE6">
        <w:rPr>
          <w:rFonts w:ascii="Times New Roman" w:hAnsi="Times New Roman" w:cs="Times New Roman"/>
          <w:sz w:val="24"/>
          <w:szCs w:val="24"/>
        </w:rPr>
        <w:t xml:space="preserve">9,36 </w:t>
      </w:r>
      <w:r w:rsidR="00B95DF5" w:rsidRPr="00A06C1D">
        <w:rPr>
          <w:rFonts w:ascii="Times New Roman" w:hAnsi="Times New Roman" w:cs="Times New Roman"/>
          <w:sz w:val="24"/>
          <w:szCs w:val="24"/>
        </w:rPr>
        <w:t>Гкал/ч</w:t>
      </w:r>
      <w:r w:rsidRPr="00A06C1D">
        <w:rPr>
          <w:rFonts w:ascii="Times New Roman" w:hAnsi="Times New Roman" w:cs="Times New Roman"/>
          <w:sz w:val="24"/>
          <w:szCs w:val="24"/>
        </w:rPr>
        <w:t xml:space="preserve"> (</w:t>
      </w:r>
      <w:r w:rsidR="00265FE6">
        <w:rPr>
          <w:rFonts w:ascii="Times New Roman" w:hAnsi="Times New Roman" w:cs="Times New Roman"/>
          <w:sz w:val="24"/>
          <w:szCs w:val="24"/>
        </w:rPr>
        <w:t>3,</w:t>
      </w:r>
      <w:r w:rsidR="00B434EC">
        <w:rPr>
          <w:rFonts w:ascii="Times New Roman" w:hAnsi="Times New Roman" w:cs="Times New Roman"/>
          <w:sz w:val="24"/>
          <w:szCs w:val="24"/>
        </w:rPr>
        <w:t>2</w:t>
      </w:r>
      <w:r w:rsidRPr="00A06C1D">
        <w:rPr>
          <w:rFonts w:ascii="Times New Roman" w:hAnsi="Times New Roman" w:cs="Times New Roman"/>
          <w:sz w:val="24"/>
          <w:szCs w:val="24"/>
        </w:rPr>
        <w:t xml:space="preserve"> % от суммарной присоединенной нагрузки в г. Ханты-Мансийск). Общая протяженность обслуживаемых тепловых сетей в двухтрубном </w:t>
      </w:r>
      <w:r w:rsidRPr="00A06C1D">
        <w:rPr>
          <w:rFonts w:ascii="Times New Roman" w:hAnsi="Times New Roman" w:cs="Times New Roman"/>
          <w:sz w:val="24"/>
          <w:szCs w:val="24"/>
        </w:rPr>
        <w:lastRenderedPageBreak/>
        <w:t xml:space="preserve">исчислении </w:t>
      </w:r>
      <w:r w:rsidR="00A44378" w:rsidRPr="00A06C1D">
        <w:rPr>
          <w:rFonts w:ascii="Times New Roman" w:hAnsi="Times New Roman" w:cs="Times New Roman"/>
          <w:sz w:val="24"/>
          <w:szCs w:val="24"/>
        </w:rPr>
        <w:t>–</w:t>
      </w:r>
      <w:r w:rsidR="00265FE6">
        <w:rPr>
          <w:rFonts w:ascii="Times New Roman" w:hAnsi="Times New Roman" w:cs="Times New Roman"/>
          <w:sz w:val="24"/>
          <w:szCs w:val="24"/>
        </w:rPr>
        <w:t xml:space="preserve"> 1,2</w:t>
      </w:r>
      <w:r w:rsidR="00D27584">
        <w:rPr>
          <w:rFonts w:ascii="Times New Roman" w:hAnsi="Times New Roman" w:cs="Times New Roman"/>
          <w:sz w:val="24"/>
          <w:szCs w:val="24"/>
        </w:rPr>
        <w:t>5</w:t>
      </w:r>
      <w:r w:rsidR="00265FE6">
        <w:rPr>
          <w:rFonts w:ascii="Times New Roman" w:hAnsi="Times New Roman" w:cs="Times New Roman"/>
          <w:sz w:val="24"/>
          <w:szCs w:val="24"/>
        </w:rPr>
        <w:t xml:space="preserve"> </w:t>
      </w:r>
      <w:r w:rsidR="00A44378" w:rsidRPr="00A06C1D">
        <w:rPr>
          <w:rFonts w:ascii="Times New Roman" w:hAnsi="Times New Roman" w:cs="Times New Roman"/>
          <w:sz w:val="24"/>
          <w:szCs w:val="24"/>
        </w:rPr>
        <w:t>к</w:t>
      </w:r>
      <w:r w:rsidRPr="00A06C1D">
        <w:rPr>
          <w:rFonts w:ascii="Times New Roman" w:hAnsi="Times New Roman" w:cs="Times New Roman"/>
          <w:sz w:val="24"/>
          <w:szCs w:val="24"/>
        </w:rPr>
        <w:t xml:space="preserve">м, что составляет </w:t>
      </w:r>
      <w:r w:rsidR="00265FE6">
        <w:rPr>
          <w:rFonts w:ascii="Times New Roman" w:hAnsi="Times New Roman" w:cs="Times New Roman"/>
          <w:sz w:val="24"/>
          <w:szCs w:val="24"/>
        </w:rPr>
        <w:t>0,9</w:t>
      </w:r>
      <w:r w:rsidRPr="00A06C1D">
        <w:rPr>
          <w:rFonts w:ascii="Times New Roman" w:hAnsi="Times New Roman" w:cs="Times New Roman"/>
          <w:sz w:val="24"/>
          <w:szCs w:val="24"/>
        </w:rPr>
        <w:t xml:space="preserve"> % от суммарной протяженности тепл</w:t>
      </w:r>
      <w:r w:rsidR="00080442" w:rsidRPr="00A06C1D">
        <w:rPr>
          <w:rFonts w:ascii="Times New Roman" w:hAnsi="Times New Roman" w:cs="Times New Roman"/>
          <w:sz w:val="24"/>
          <w:szCs w:val="24"/>
        </w:rPr>
        <w:t>овых сетей в г. Ханты-Мансийск.</w:t>
      </w:r>
    </w:p>
    <w:p w:rsidR="00570005" w:rsidRPr="00570005" w:rsidRDefault="00570005" w:rsidP="00570005">
      <w:pPr>
        <w:spacing w:line="360" w:lineRule="auto"/>
        <w:ind w:firstLine="567"/>
        <w:jc w:val="both"/>
        <w:rPr>
          <w:rFonts w:ascii="Times New Roman" w:hAnsi="Times New Roman" w:cs="Times New Roman"/>
          <w:sz w:val="24"/>
          <w:szCs w:val="24"/>
        </w:rPr>
      </w:pPr>
      <w:r w:rsidRPr="00570005">
        <w:rPr>
          <w:rFonts w:ascii="Times New Roman" w:hAnsi="Times New Roman" w:cs="Times New Roman"/>
          <w:sz w:val="24"/>
          <w:szCs w:val="24"/>
        </w:rPr>
        <w:t>Перечень котельных</w:t>
      </w:r>
      <w:r w:rsidR="003533AD">
        <w:rPr>
          <w:rFonts w:ascii="Times New Roman" w:hAnsi="Times New Roman" w:cs="Times New Roman"/>
          <w:sz w:val="24"/>
          <w:szCs w:val="24"/>
        </w:rPr>
        <w:t>,</w:t>
      </w:r>
      <w:r w:rsidRPr="00570005">
        <w:rPr>
          <w:rFonts w:ascii="Times New Roman" w:hAnsi="Times New Roman" w:cs="Times New Roman"/>
          <w:sz w:val="24"/>
          <w:szCs w:val="24"/>
        </w:rPr>
        <w:t xml:space="preserve"> входящих в зону деятельности ОАО </w:t>
      </w:r>
      <w:r w:rsidR="00080442">
        <w:rPr>
          <w:rFonts w:ascii="Times New Roman" w:hAnsi="Times New Roman" w:cs="Times New Roman"/>
          <w:sz w:val="24"/>
          <w:szCs w:val="24"/>
        </w:rPr>
        <w:t>«</w:t>
      </w:r>
      <w:r w:rsidRPr="00570005">
        <w:rPr>
          <w:rFonts w:ascii="Times New Roman" w:hAnsi="Times New Roman" w:cs="Times New Roman"/>
          <w:sz w:val="24"/>
          <w:szCs w:val="24"/>
        </w:rPr>
        <w:t>Обьгаз</w:t>
      </w:r>
      <w:r w:rsidR="00080442">
        <w:rPr>
          <w:rFonts w:ascii="Times New Roman" w:hAnsi="Times New Roman" w:cs="Times New Roman"/>
          <w:sz w:val="24"/>
          <w:szCs w:val="24"/>
        </w:rPr>
        <w:t>»</w:t>
      </w:r>
      <w:r w:rsidR="003533AD">
        <w:rPr>
          <w:rFonts w:ascii="Times New Roman" w:hAnsi="Times New Roman" w:cs="Times New Roman"/>
          <w:sz w:val="24"/>
          <w:szCs w:val="24"/>
        </w:rPr>
        <w:t>,</w:t>
      </w:r>
      <w:r w:rsidRPr="00570005">
        <w:rPr>
          <w:rFonts w:ascii="Times New Roman" w:hAnsi="Times New Roman" w:cs="Times New Roman"/>
          <w:sz w:val="24"/>
          <w:szCs w:val="24"/>
        </w:rPr>
        <w:t xml:space="preserve"> приведен в таблице </w:t>
      </w:r>
      <w:r w:rsidR="00080442">
        <w:rPr>
          <w:rFonts w:ascii="Times New Roman" w:hAnsi="Times New Roman" w:cs="Times New Roman"/>
          <w:sz w:val="24"/>
          <w:szCs w:val="24"/>
        </w:rPr>
        <w:t>4</w:t>
      </w:r>
      <w:r w:rsidRPr="00570005">
        <w:rPr>
          <w:rFonts w:ascii="Times New Roman" w:hAnsi="Times New Roman" w:cs="Times New Roman"/>
          <w:sz w:val="24"/>
          <w:szCs w:val="24"/>
        </w:rPr>
        <w:t>.</w:t>
      </w:r>
    </w:p>
    <w:p w:rsidR="00570005" w:rsidRPr="00517935" w:rsidRDefault="00570005" w:rsidP="00517935">
      <w:pPr>
        <w:keepNext/>
        <w:keepLines/>
        <w:widowControl w:val="0"/>
        <w:numPr>
          <w:ilvl w:val="0"/>
          <w:numId w:val="45"/>
        </w:numPr>
        <w:spacing w:before="120" w:after="120"/>
        <w:ind w:left="0" w:firstLine="0"/>
        <w:jc w:val="both"/>
        <w:rPr>
          <w:rFonts w:ascii="Times New Roman" w:eastAsia="Times New Roman" w:hAnsi="Times New Roman" w:cs="Times New Roman"/>
          <w:b/>
          <w:sz w:val="24"/>
          <w:szCs w:val="24"/>
          <w:lang w:eastAsia="ru-RU"/>
        </w:rPr>
      </w:pPr>
      <w:r w:rsidRPr="00517935">
        <w:rPr>
          <w:rFonts w:ascii="Times New Roman" w:eastAsia="Times New Roman" w:hAnsi="Times New Roman" w:cs="Times New Roman"/>
          <w:b/>
          <w:sz w:val="24"/>
          <w:szCs w:val="24"/>
          <w:lang w:eastAsia="ru-RU"/>
        </w:rPr>
        <w:t>Перечень котельных зоны деятельности ОАО «Обьгаз»</w:t>
      </w:r>
    </w:p>
    <w:tbl>
      <w:tblPr>
        <w:tblW w:w="5000" w:type="pct"/>
        <w:tblLook w:val="04A0" w:firstRow="1" w:lastRow="0" w:firstColumn="1" w:lastColumn="0" w:noHBand="0" w:noVBand="1"/>
      </w:tblPr>
      <w:tblGrid>
        <w:gridCol w:w="597"/>
        <w:gridCol w:w="3708"/>
        <w:gridCol w:w="2622"/>
        <w:gridCol w:w="2644"/>
      </w:tblGrid>
      <w:tr w:rsidR="00080442" w:rsidRPr="00080442" w:rsidTr="00080442">
        <w:trPr>
          <w:trHeight w:val="20"/>
          <w:tblHeader/>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080442" w:rsidRPr="00080442" w:rsidRDefault="00080442" w:rsidP="00080442">
            <w:pPr>
              <w:keepNext/>
              <w:contextualSpacing/>
              <w:rPr>
                <w:rFonts w:ascii="Times New Roman" w:hAnsi="Times New Roman" w:cs="Times New Roman"/>
                <w:b/>
                <w:bCs/>
                <w:color w:val="000000"/>
                <w:sz w:val="20"/>
                <w:szCs w:val="20"/>
              </w:rPr>
            </w:pPr>
            <w:r w:rsidRPr="00080442">
              <w:rPr>
                <w:rFonts w:ascii="Times New Roman" w:hAnsi="Times New Roman" w:cs="Times New Roman"/>
                <w:b/>
                <w:bCs/>
                <w:color w:val="000000"/>
                <w:sz w:val="20"/>
                <w:szCs w:val="20"/>
              </w:rPr>
              <w:t xml:space="preserve">№ </w:t>
            </w:r>
            <w:proofErr w:type="gramStart"/>
            <w:r w:rsidRPr="00080442">
              <w:rPr>
                <w:rFonts w:ascii="Times New Roman" w:hAnsi="Times New Roman" w:cs="Times New Roman"/>
                <w:b/>
                <w:bCs/>
                <w:color w:val="000000"/>
                <w:sz w:val="20"/>
                <w:szCs w:val="20"/>
              </w:rPr>
              <w:t>п</w:t>
            </w:r>
            <w:proofErr w:type="gramEnd"/>
            <w:r w:rsidRPr="00080442">
              <w:rPr>
                <w:rFonts w:ascii="Times New Roman" w:hAnsi="Times New Roman" w:cs="Times New Roman"/>
                <w:b/>
                <w:bCs/>
                <w:color w:val="000000"/>
                <w:sz w:val="20"/>
                <w:szCs w:val="20"/>
              </w:rPr>
              <w:t>/п</w:t>
            </w:r>
          </w:p>
        </w:tc>
        <w:tc>
          <w:tcPr>
            <w:tcW w:w="1937" w:type="pct"/>
            <w:tcBorders>
              <w:top w:val="single" w:sz="4" w:space="0" w:color="auto"/>
              <w:left w:val="nil"/>
              <w:bottom w:val="single" w:sz="4" w:space="0" w:color="auto"/>
              <w:right w:val="single" w:sz="4" w:space="0" w:color="auto"/>
            </w:tcBorders>
            <w:shd w:val="clear" w:color="auto" w:fill="auto"/>
            <w:vAlign w:val="center"/>
          </w:tcPr>
          <w:p w:rsidR="00080442" w:rsidRPr="00080442" w:rsidRDefault="00080442" w:rsidP="00080442">
            <w:pPr>
              <w:keepNext/>
              <w:contextualSpacing/>
              <w:rPr>
                <w:rFonts w:ascii="Times New Roman" w:hAnsi="Times New Roman" w:cs="Times New Roman"/>
                <w:b/>
                <w:bCs/>
                <w:color w:val="000000"/>
                <w:sz w:val="20"/>
                <w:szCs w:val="20"/>
              </w:rPr>
            </w:pPr>
            <w:r w:rsidRPr="00080442">
              <w:rPr>
                <w:rFonts w:ascii="Times New Roman" w:hAnsi="Times New Roman" w:cs="Times New Roman"/>
                <w:b/>
                <w:bCs/>
                <w:color w:val="000000"/>
                <w:sz w:val="20"/>
                <w:szCs w:val="20"/>
              </w:rPr>
              <w:t>Наименование теплоисточника</w:t>
            </w:r>
          </w:p>
        </w:tc>
        <w:tc>
          <w:tcPr>
            <w:tcW w:w="1370" w:type="pct"/>
            <w:tcBorders>
              <w:top w:val="single" w:sz="4" w:space="0" w:color="auto"/>
              <w:left w:val="nil"/>
              <w:bottom w:val="single" w:sz="4" w:space="0" w:color="auto"/>
              <w:right w:val="single" w:sz="4" w:space="0" w:color="auto"/>
            </w:tcBorders>
            <w:shd w:val="clear" w:color="auto" w:fill="auto"/>
            <w:vAlign w:val="center"/>
          </w:tcPr>
          <w:p w:rsidR="00080442" w:rsidRPr="00080442" w:rsidRDefault="00080442" w:rsidP="00080442">
            <w:pPr>
              <w:keepNext/>
              <w:contextualSpacing/>
              <w:rPr>
                <w:rFonts w:ascii="Times New Roman" w:hAnsi="Times New Roman" w:cs="Times New Roman"/>
                <w:b/>
                <w:bCs/>
                <w:color w:val="000000"/>
                <w:sz w:val="20"/>
                <w:szCs w:val="20"/>
              </w:rPr>
            </w:pPr>
            <w:r w:rsidRPr="00080442">
              <w:rPr>
                <w:rFonts w:ascii="Times New Roman" w:hAnsi="Times New Roman" w:cs="Times New Roman"/>
                <w:b/>
                <w:bCs/>
                <w:color w:val="000000"/>
                <w:sz w:val="20"/>
                <w:szCs w:val="20"/>
              </w:rPr>
              <w:t>Адрес</w:t>
            </w:r>
          </w:p>
        </w:tc>
        <w:tc>
          <w:tcPr>
            <w:tcW w:w="1381" w:type="pct"/>
            <w:tcBorders>
              <w:top w:val="single" w:sz="4" w:space="0" w:color="auto"/>
              <w:left w:val="nil"/>
              <w:bottom w:val="single" w:sz="4" w:space="0" w:color="auto"/>
              <w:right w:val="single" w:sz="4" w:space="0" w:color="auto"/>
            </w:tcBorders>
            <w:shd w:val="clear" w:color="000000" w:fill="FFFFFF"/>
            <w:vAlign w:val="center"/>
          </w:tcPr>
          <w:p w:rsidR="00080442" w:rsidRPr="00080442" w:rsidRDefault="00080442" w:rsidP="00080442">
            <w:pPr>
              <w:keepNext/>
              <w:contextualSpacing/>
              <w:rPr>
                <w:rFonts w:ascii="Times New Roman" w:hAnsi="Times New Roman" w:cs="Times New Roman"/>
                <w:b/>
                <w:bCs/>
                <w:color w:val="000000"/>
                <w:sz w:val="20"/>
                <w:szCs w:val="20"/>
              </w:rPr>
            </w:pPr>
            <w:r w:rsidRPr="00080442">
              <w:rPr>
                <w:rFonts w:ascii="Times New Roman" w:hAnsi="Times New Roman" w:cs="Times New Roman"/>
                <w:b/>
                <w:bCs/>
                <w:color w:val="000000"/>
                <w:sz w:val="20"/>
                <w:szCs w:val="20"/>
              </w:rPr>
              <w:t>Вид собственности</w:t>
            </w:r>
          </w:p>
        </w:tc>
      </w:tr>
      <w:tr w:rsidR="00265FE6" w:rsidRPr="00080442" w:rsidTr="00080442">
        <w:trPr>
          <w:trHeight w:val="20"/>
        </w:trPr>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5FE6" w:rsidRPr="00080442" w:rsidRDefault="00265FE6" w:rsidP="00765B60">
            <w:pPr>
              <w:contextualSpacing/>
              <w:rPr>
                <w:rFonts w:ascii="Times New Roman" w:eastAsia="Times New Roman" w:hAnsi="Times New Roman" w:cs="Times New Roman"/>
                <w:color w:val="000000"/>
                <w:sz w:val="20"/>
                <w:szCs w:val="20"/>
                <w:lang w:eastAsia="ru-RU"/>
              </w:rPr>
            </w:pPr>
            <w:r w:rsidRPr="00080442">
              <w:rPr>
                <w:rFonts w:ascii="Times New Roman" w:eastAsia="Times New Roman" w:hAnsi="Times New Roman" w:cs="Times New Roman"/>
                <w:color w:val="000000"/>
                <w:sz w:val="20"/>
                <w:szCs w:val="20"/>
                <w:lang w:eastAsia="ru-RU"/>
              </w:rPr>
              <w:t>1</w:t>
            </w:r>
          </w:p>
        </w:tc>
        <w:tc>
          <w:tcPr>
            <w:tcW w:w="1937" w:type="pct"/>
            <w:tcBorders>
              <w:top w:val="single" w:sz="4" w:space="0" w:color="auto"/>
              <w:left w:val="nil"/>
              <w:bottom w:val="single" w:sz="4" w:space="0" w:color="auto"/>
              <w:right w:val="single" w:sz="4" w:space="0" w:color="auto"/>
            </w:tcBorders>
            <w:shd w:val="clear" w:color="auto" w:fill="auto"/>
            <w:vAlign w:val="center"/>
            <w:hideMark/>
          </w:tcPr>
          <w:p w:rsidR="00265FE6" w:rsidRPr="00265FE6" w:rsidRDefault="00265FE6" w:rsidP="00265FE6">
            <w:pPr>
              <w:jc w:val="left"/>
              <w:rPr>
                <w:rFonts w:ascii="Times New Roman" w:hAnsi="Times New Roman" w:cs="Times New Roman"/>
                <w:color w:val="000000"/>
                <w:sz w:val="20"/>
                <w:szCs w:val="20"/>
              </w:rPr>
            </w:pPr>
            <w:r w:rsidRPr="00265FE6">
              <w:rPr>
                <w:rFonts w:ascii="Times New Roman" w:hAnsi="Times New Roman" w:cs="Times New Roman"/>
                <w:color w:val="000000"/>
                <w:sz w:val="20"/>
                <w:szCs w:val="20"/>
              </w:rPr>
              <w:t xml:space="preserve">Котельная "База Обьгаз" </w:t>
            </w:r>
          </w:p>
        </w:tc>
        <w:tc>
          <w:tcPr>
            <w:tcW w:w="1370" w:type="pct"/>
            <w:tcBorders>
              <w:top w:val="single" w:sz="4" w:space="0" w:color="auto"/>
              <w:left w:val="nil"/>
              <w:bottom w:val="single" w:sz="4" w:space="0" w:color="auto"/>
              <w:right w:val="single" w:sz="4" w:space="0" w:color="auto"/>
            </w:tcBorders>
            <w:shd w:val="clear" w:color="auto" w:fill="auto"/>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ул. Мира, 120</w:t>
            </w:r>
          </w:p>
        </w:tc>
        <w:tc>
          <w:tcPr>
            <w:tcW w:w="1381" w:type="pct"/>
            <w:tcBorders>
              <w:top w:val="single" w:sz="4" w:space="0" w:color="auto"/>
              <w:left w:val="nil"/>
              <w:bottom w:val="single" w:sz="4" w:space="0" w:color="auto"/>
              <w:right w:val="single" w:sz="4" w:space="0" w:color="auto"/>
            </w:tcBorders>
            <w:shd w:val="clear" w:color="000000" w:fill="FFFFFF"/>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ведомственная, ОАО «Обьгаз»</w:t>
            </w:r>
          </w:p>
        </w:tc>
      </w:tr>
      <w:tr w:rsidR="00265FE6" w:rsidRPr="00080442" w:rsidTr="00080442">
        <w:trPr>
          <w:trHeight w:val="2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265FE6" w:rsidRPr="00080442" w:rsidRDefault="00265FE6" w:rsidP="00765B60">
            <w:pPr>
              <w:contextualSpacing/>
              <w:rPr>
                <w:rFonts w:ascii="Times New Roman" w:eastAsia="Times New Roman" w:hAnsi="Times New Roman" w:cs="Times New Roman"/>
                <w:color w:val="000000"/>
                <w:sz w:val="20"/>
                <w:szCs w:val="20"/>
                <w:lang w:eastAsia="ru-RU"/>
              </w:rPr>
            </w:pPr>
            <w:r w:rsidRPr="00080442">
              <w:rPr>
                <w:rFonts w:ascii="Times New Roman" w:eastAsia="Times New Roman" w:hAnsi="Times New Roman" w:cs="Times New Roman"/>
                <w:color w:val="000000"/>
                <w:sz w:val="20"/>
                <w:szCs w:val="20"/>
                <w:lang w:eastAsia="ru-RU"/>
              </w:rPr>
              <w:t>2</w:t>
            </w:r>
          </w:p>
        </w:tc>
        <w:tc>
          <w:tcPr>
            <w:tcW w:w="1937" w:type="pct"/>
            <w:tcBorders>
              <w:top w:val="nil"/>
              <w:left w:val="nil"/>
              <w:bottom w:val="single" w:sz="4" w:space="0" w:color="auto"/>
              <w:right w:val="single" w:sz="4" w:space="0" w:color="auto"/>
            </w:tcBorders>
            <w:shd w:val="clear" w:color="auto" w:fill="auto"/>
            <w:vAlign w:val="center"/>
            <w:hideMark/>
          </w:tcPr>
          <w:p w:rsidR="00265FE6" w:rsidRPr="00265FE6" w:rsidRDefault="00265FE6" w:rsidP="00265FE6">
            <w:pPr>
              <w:jc w:val="left"/>
              <w:rPr>
                <w:rFonts w:ascii="Times New Roman" w:hAnsi="Times New Roman" w:cs="Times New Roman"/>
                <w:color w:val="000000"/>
                <w:sz w:val="20"/>
                <w:szCs w:val="20"/>
              </w:rPr>
            </w:pPr>
            <w:r w:rsidRPr="00265FE6">
              <w:rPr>
                <w:rFonts w:ascii="Times New Roman" w:hAnsi="Times New Roman" w:cs="Times New Roman"/>
                <w:color w:val="000000"/>
                <w:sz w:val="20"/>
                <w:szCs w:val="20"/>
              </w:rPr>
              <w:t xml:space="preserve">Крышная котельная "Мира 51" </w:t>
            </w:r>
          </w:p>
        </w:tc>
        <w:tc>
          <w:tcPr>
            <w:tcW w:w="1370" w:type="pct"/>
            <w:tcBorders>
              <w:top w:val="nil"/>
              <w:left w:val="nil"/>
              <w:bottom w:val="single" w:sz="4" w:space="0" w:color="auto"/>
              <w:right w:val="single" w:sz="4" w:space="0" w:color="auto"/>
            </w:tcBorders>
            <w:shd w:val="clear" w:color="auto" w:fill="auto"/>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ул. Мира, 51</w:t>
            </w:r>
          </w:p>
        </w:tc>
        <w:tc>
          <w:tcPr>
            <w:tcW w:w="1381" w:type="pct"/>
            <w:tcBorders>
              <w:top w:val="nil"/>
              <w:left w:val="nil"/>
              <w:bottom w:val="single" w:sz="4" w:space="0" w:color="auto"/>
              <w:right w:val="single" w:sz="4" w:space="0" w:color="auto"/>
            </w:tcBorders>
            <w:shd w:val="clear" w:color="000000" w:fill="FFFFFF"/>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ведомственная, ОАО «Обьгаз»</w:t>
            </w:r>
          </w:p>
        </w:tc>
      </w:tr>
      <w:tr w:rsidR="00265FE6" w:rsidRPr="00080442" w:rsidTr="00080442">
        <w:trPr>
          <w:trHeight w:val="2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265FE6" w:rsidRPr="00080442" w:rsidRDefault="00265FE6" w:rsidP="00765B60">
            <w:pPr>
              <w:contextualSpacing/>
              <w:rPr>
                <w:rFonts w:ascii="Times New Roman" w:eastAsia="Times New Roman" w:hAnsi="Times New Roman" w:cs="Times New Roman"/>
                <w:color w:val="000000"/>
                <w:sz w:val="20"/>
                <w:szCs w:val="20"/>
                <w:lang w:eastAsia="ru-RU"/>
              </w:rPr>
            </w:pPr>
            <w:r w:rsidRPr="00080442">
              <w:rPr>
                <w:rFonts w:ascii="Times New Roman" w:eastAsia="Times New Roman" w:hAnsi="Times New Roman" w:cs="Times New Roman"/>
                <w:color w:val="000000"/>
                <w:sz w:val="20"/>
                <w:szCs w:val="20"/>
                <w:lang w:eastAsia="ru-RU"/>
              </w:rPr>
              <w:t>3</w:t>
            </w:r>
          </w:p>
        </w:tc>
        <w:tc>
          <w:tcPr>
            <w:tcW w:w="1937" w:type="pct"/>
            <w:tcBorders>
              <w:top w:val="nil"/>
              <w:left w:val="nil"/>
              <w:bottom w:val="single" w:sz="4" w:space="0" w:color="auto"/>
              <w:right w:val="single" w:sz="4" w:space="0" w:color="auto"/>
            </w:tcBorders>
            <w:shd w:val="clear" w:color="auto" w:fill="auto"/>
            <w:vAlign w:val="center"/>
            <w:hideMark/>
          </w:tcPr>
          <w:p w:rsidR="00265FE6" w:rsidRPr="00265FE6" w:rsidRDefault="00265FE6" w:rsidP="00265FE6">
            <w:pPr>
              <w:jc w:val="left"/>
              <w:rPr>
                <w:rFonts w:ascii="Times New Roman" w:hAnsi="Times New Roman" w:cs="Times New Roman"/>
                <w:color w:val="000000"/>
                <w:sz w:val="20"/>
                <w:szCs w:val="20"/>
              </w:rPr>
            </w:pPr>
            <w:r w:rsidRPr="00265FE6">
              <w:rPr>
                <w:rFonts w:ascii="Times New Roman" w:hAnsi="Times New Roman" w:cs="Times New Roman"/>
                <w:color w:val="000000"/>
                <w:sz w:val="20"/>
                <w:szCs w:val="20"/>
              </w:rPr>
              <w:t xml:space="preserve">Котельная "Ледовый дворец" </w:t>
            </w:r>
          </w:p>
        </w:tc>
        <w:tc>
          <w:tcPr>
            <w:tcW w:w="1370" w:type="pct"/>
            <w:tcBorders>
              <w:top w:val="nil"/>
              <w:left w:val="nil"/>
              <w:bottom w:val="single" w:sz="4" w:space="0" w:color="auto"/>
              <w:right w:val="single" w:sz="4" w:space="0" w:color="auto"/>
            </w:tcBorders>
            <w:shd w:val="clear" w:color="auto" w:fill="auto"/>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ул. Ледовая, 1</w:t>
            </w:r>
          </w:p>
        </w:tc>
        <w:tc>
          <w:tcPr>
            <w:tcW w:w="1381" w:type="pct"/>
            <w:tcBorders>
              <w:top w:val="nil"/>
              <w:left w:val="nil"/>
              <w:bottom w:val="single" w:sz="4" w:space="0" w:color="auto"/>
              <w:right w:val="single" w:sz="4" w:space="0" w:color="auto"/>
            </w:tcBorders>
            <w:shd w:val="clear" w:color="000000" w:fill="FFFFFF"/>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 xml:space="preserve">Автономное </w:t>
            </w:r>
            <w:proofErr w:type="spellStart"/>
            <w:r w:rsidRPr="00265FE6">
              <w:rPr>
                <w:rFonts w:ascii="Times New Roman" w:hAnsi="Times New Roman" w:cs="Times New Roman"/>
                <w:color w:val="000000"/>
                <w:sz w:val="20"/>
                <w:szCs w:val="20"/>
              </w:rPr>
              <w:t>Учереждение</w:t>
            </w:r>
            <w:proofErr w:type="spellEnd"/>
            <w:r w:rsidRPr="00265FE6">
              <w:rPr>
                <w:rFonts w:ascii="Times New Roman" w:hAnsi="Times New Roman" w:cs="Times New Roman"/>
                <w:color w:val="000000"/>
                <w:sz w:val="20"/>
                <w:szCs w:val="20"/>
              </w:rPr>
              <w:t xml:space="preserve"> ХМАО "</w:t>
            </w:r>
            <w:proofErr w:type="spellStart"/>
            <w:r w:rsidRPr="00265FE6">
              <w:rPr>
                <w:rFonts w:ascii="Times New Roman" w:hAnsi="Times New Roman" w:cs="Times New Roman"/>
                <w:color w:val="000000"/>
                <w:sz w:val="20"/>
                <w:szCs w:val="20"/>
              </w:rPr>
              <w:t>ЮграМегаСпорт</w:t>
            </w:r>
            <w:proofErr w:type="spellEnd"/>
            <w:r w:rsidRPr="00265FE6">
              <w:rPr>
                <w:rFonts w:ascii="Times New Roman" w:hAnsi="Times New Roman" w:cs="Times New Roman"/>
                <w:color w:val="000000"/>
                <w:sz w:val="20"/>
                <w:szCs w:val="20"/>
              </w:rPr>
              <w:t>"</w:t>
            </w:r>
          </w:p>
        </w:tc>
      </w:tr>
      <w:tr w:rsidR="00265FE6" w:rsidRPr="00080442" w:rsidTr="00080442">
        <w:trPr>
          <w:trHeight w:val="2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265FE6" w:rsidRPr="00080442" w:rsidRDefault="00265FE6" w:rsidP="00765B60">
            <w:pPr>
              <w:contextualSpacing/>
              <w:rPr>
                <w:rFonts w:ascii="Times New Roman" w:eastAsia="Times New Roman" w:hAnsi="Times New Roman" w:cs="Times New Roman"/>
                <w:color w:val="000000"/>
                <w:sz w:val="20"/>
                <w:szCs w:val="20"/>
                <w:lang w:eastAsia="ru-RU"/>
              </w:rPr>
            </w:pPr>
            <w:r w:rsidRPr="00080442">
              <w:rPr>
                <w:rFonts w:ascii="Times New Roman" w:eastAsia="Times New Roman" w:hAnsi="Times New Roman" w:cs="Times New Roman"/>
                <w:color w:val="000000"/>
                <w:sz w:val="20"/>
                <w:szCs w:val="20"/>
                <w:lang w:eastAsia="ru-RU"/>
              </w:rPr>
              <w:t>4</w:t>
            </w:r>
          </w:p>
        </w:tc>
        <w:tc>
          <w:tcPr>
            <w:tcW w:w="1937" w:type="pct"/>
            <w:tcBorders>
              <w:top w:val="nil"/>
              <w:left w:val="nil"/>
              <w:bottom w:val="single" w:sz="4" w:space="0" w:color="auto"/>
              <w:right w:val="single" w:sz="4" w:space="0" w:color="auto"/>
            </w:tcBorders>
            <w:shd w:val="clear" w:color="auto" w:fill="auto"/>
            <w:vAlign w:val="center"/>
            <w:hideMark/>
          </w:tcPr>
          <w:p w:rsidR="00265FE6" w:rsidRPr="00265FE6" w:rsidRDefault="00265FE6" w:rsidP="00265FE6">
            <w:pPr>
              <w:jc w:val="left"/>
              <w:rPr>
                <w:rFonts w:ascii="Times New Roman" w:hAnsi="Times New Roman" w:cs="Times New Roman"/>
                <w:color w:val="000000"/>
                <w:sz w:val="20"/>
                <w:szCs w:val="20"/>
              </w:rPr>
            </w:pPr>
            <w:r w:rsidRPr="00265FE6">
              <w:rPr>
                <w:rFonts w:ascii="Times New Roman" w:hAnsi="Times New Roman" w:cs="Times New Roman"/>
                <w:color w:val="000000"/>
                <w:sz w:val="20"/>
                <w:szCs w:val="20"/>
              </w:rPr>
              <w:t xml:space="preserve">Котельная "Стадион" </w:t>
            </w:r>
          </w:p>
        </w:tc>
        <w:tc>
          <w:tcPr>
            <w:tcW w:w="1370" w:type="pct"/>
            <w:tcBorders>
              <w:top w:val="nil"/>
              <w:left w:val="nil"/>
              <w:bottom w:val="single" w:sz="4" w:space="0" w:color="auto"/>
              <w:right w:val="single" w:sz="4" w:space="0" w:color="auto"/>
            </w:tcBorders>
            <w:shd w:val="clear" w:color="auto" w:fill="auto"/>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ул. Отрадная, 9</w:t>
            </w:r>
          </w:p>
        </w:tc>
        <w:tc>
          <w:tcPr>
            <w:tcW w:w="1381" w:type="pct"/>
            <w:tcBorders>
              <w:top w:val="nil"/>
              <w:left w:val="nil"/>
              <w:bottom w:val="single" w:sz="4" w:space="0" w:color="auto"/>
              <w:right w:val="single" w:sz="4" w:space="0" w:color="auto"/>
            </w:tcBorders>
            <w:shd w:val="clear" w:color="000000" w:fill="FFFFFF"/>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 xml:space="preserve">Автономное </w:t>
            </w:r>
            <w:proofErr w:type="spellStart"/>
            <w:r w:rsidRPr="00265FE6">
              <w:rPr>
                <w:rFonts w:ascii="Times New Roman" w:hAnsi="Times New Roman" w:cs="Times New Roman"/>
                <w:color w:val="000000"/>
                <w:sz w:val="20"/>
                <w:szCs w:val="20"/>
              </w:rPr>
              <w:t>Учереждение</w:t>
            </w:r>
            <w:proofErr w:type="spellEnd"/>
            <w:r w:rsidRPr="00265FE6">
              <w:rPr>
                <w:rFonts w:ascii="Times New Roman" w:hAnsi="Times New Roman" w:cs="Times New Roman"/>
                <w:color w:val="000000"/>
                <w:sz w:val="20"/>
                <w:szCs w:val="20"/>
              </w:rPr>
              <w:t xml:space="preserve"> ХМАО "</w:t>
            </w:r>
            <w:proofErr w:type="spellStart"/>
            <w:r w:rsidRPr="00265FE6">
              <w:rPr>
                <w:rFonts w:ascii="Times New Roman" w:hAnsi="Times New Roman" w:cs="Times New Roman"/>
                <w:color w:val="000000"/>
                <w:sz w:val="20"/>
                <w:szCs w:val="20"/>
              </w:rPr>
              <w:t>ЮграМегаСпорт</w:t>
            </w:r>
            <w:proofErr w:type="spellEnd"/>
            <w:r w:rsidRPr="00265FE6">
              <w:rPr>
                <w:rFonts w:ascii="Times New Roman" w:hAnsi="Times New Roman" w:cs="Times New Roman"/>
                <w:color w:val="000000"/>
                <w:sz w:val="20"/>
                <w:szCs w:val="20"/>
              </w:rPr>
              <w:t>"</w:t>
            </w:r>
          </w:p>
        </w:tc>
      </w:tr>
      <w:tr w:rsidR="00265FE6" w:rsidRPr="00080442" w:rsidTr="00080442">
        <w:trPr>
          <w:trHeight w:val="2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265FE6" w:rsidRPr="00080442" w:rsidRDefault="00265FE6" w:rsidP="00765B60">
            <w:pPr>
              <w:contextualSpacing/>
              <w:rPr>
                <w:rFonts w:ascii="Times New Roman" w:eastAsia="Times New Roman" w:hAnsi="Times New Roman" w:cs="Times New Roman"/>
                <w:color w:val="000000"/>
                <w:sz w:val="20"/>
                <w:szCs w:val="20"/>
                <w:lang w:eastAsia="ru-RU"/>
              </w:rPr>
            </w:pPr>
            <w:r w:rsidRPr="00080442">
              <w:rPr>
                <w:rFonts w:ascii="Times New Roman" w:eastAsia="Times New Roman" w:hAnsi="Times New Roman" w:cs="Times New Roman"/>
                <w:color w:val="000000"/>
                <w:sz w:val="20"/>
                <w:szCs w:val="20"/>
                <w:lang w:eastAsia="ru-RU"/>
              </w:rPr>
              <w:t>5</w:t>
            </w:r>
          </w:p>
        </w:tc>
        <w:tc>
          <w:tcPr>
            <w:tcW w:w="1937" w:type="pct"/>
            <w:tcBorders>
              <w:top w:val="nil"/>
              <w:left w:val="nil"/>
              <w:bottom w:val="single" w:sz="4" w:space="0" w:color="auto"/>
              <w:right w:val="single" w:sz="4" w:space="0" w:color="auto"/>
            </w:tcBorders>
            <w:shd w:val="clear" w:color="auto" w:fill="auto"/>
            <w:vAlign w:val="center"/>
            <w:hideMark/>
          </w:tcPr>
          <w:p w:rsidR="00265FE6" w:rsidRPr="00265FE6" w:rsidRDefault="00265FE6" w:rsidP="00265FE6">
            <w:pPr>
              <w:jc w:val="left"/>
              <w:rPr>
                <w:rFonts w:ascii="Times New Roman" w:hAnsi="Times New Roman" w:cs="Times New Roman"/>
                <w:color w:val="000000"/>
                <w:sz w:val="20"/>
                <w:szCs w:val="20"/>
              </w:rPr>
            </w:pPr>
            <w:r w:rsidRPr="00265FE6">
              <w:rPr>
                <w:rFonts w:ascii="Times New Roman" w:hAnsi="Times New Roman" w:cs="Times New Roman"/>
                <w:color w:val="000000"/>
                <w:sz w:val="20"/>
                <w:szCs w:val="20"/>
              </w:rPr>
              <w:t xml:space="preserve">Котельная квартала Энгельса-Коминтерна </w:t>
            </w:r>
          </w:p>
        </w:tc>
        <w:tc>
          <w:tcPr>
            <w:tcW w:w="1370" w:type="pct"/>
            <w:tcBorders>
              <w:top w:val="nil"/>
              <w:left w:val="nil"/>
              <w:bottom w:val="single" w:sz="4" w:space="0" w:color="auto"/>
              <w:right w:val="single" w:sz="4" w:space="0" w:color="auto"/>
            </w:tcBorders>
            <w:shd w:val="clear" w:color="auto" w:fill="auto"/>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ул. Комсомольская, 21</w:t>
            </w:r>
          </w:p>
        </w:tc>
        <w:tc>
          <w:tcPr>
            <w:tcW w:w="1381" w:type="pct"/>
            <w:tcBorders>
              <w:top w:val="nil"/>
              <w:left w:val="nil"/>
              <w:bottom w:val="single" w:sz="4" w:space="0" w:color="auto"/>
              <w:right w:val="single" w:sz="4" w:space="0" w:color="auto"/>
            </w:tcBorders>
            <w:shd w:val="clear" w:color="000000" w:fill="FFFFFF"/>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ведомственная, ОАО «Обьгаз»</w:t>
            </w:r>
          </w:p>
        </w:tc>
      </w:tr>
      <w:tr w:rsidR="00265FE6" w:rsidRPr="00080442" w:rsidTr="00080442">
        <w:trPr>
          <w:trHeight w:val="2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265FE6" w:rsidRPr="00080442" w:rsidRDefault="00265FE6" w:rsidP="00765B60">
            <w:pPr>
              <w:contextualSpacing/>
              <w:rPr>
                <w:rFonts w:ascii="Times New Roman" w:eastAsia="Times New Roman" w:hAnsi="Times New Roman" w:cs="Times New Roman"/>
                <w:color w:val="000000"/>
                <w:sz w:val="20"/>
                <w:szCs w:val="20"/>
                <w:lang w:eastAsia="ru-RU"/>
              </w:rPr>
            </w:pPr>
            <w:r w:rsidRPr="00080442">
              <w:rPr>
                <w:rFonts w:ascii="Times New Roman" w:eastAsia="Times New Roman" w:hAnsi="Times New Roman" w:cs="Times New Roman"/>
                <w:color w:val="000000"/>
                <w:sz w:val="20"/>
                <w:szCs w:val="20"/>
                <w:lang w:eastAsia="ru-RU"/>
              </w:rPr>
              <w:t>6</w:t>
            </w:r>
          </w:p>
        </w:tc>
        <w:tc>
          <w:tcPr>
            <w:tcW w:w="1937" w:type="pct"/>
            <w:tcBorders>
              <w:top w:val="nil"/>
              <w:left w:val="nil"/>
              <w:bottom w:val="single" w:sz="4" w:space="0" w:color="auto"/>
              <w:right w:val="single" w:sz="4" w:space="0" w:color="auto"/>
            </w:tcBorders>
            <w:shd w:val="clear" w:color="auto" w:fill="auto"/>
            <w:vAlign w:val="center"/>
            <w:hideMark/>
          </w:tcPr>
          <w:p w:rsidR="00265FE6" w:rsidRPr="00265FE6" w:rsidRDefault="00265FE6" w:rsidP="00265FE6">
            <w:pPr>
              <w:jc w:val="left"/>
              <w:rPr>
                <w:rFonts w:ascii="Times New Roman" w:hAnsi="Times New Roman" w:cs="Times New Roman"/>
                <w:color w:val="000000"/>
                <w:sz w:val="20"/>
                <w:szCs w:val="20"/>
              </w:rPr>
            </w:pPr>
            <w:r w:rsidRPr="00265FE6">
              <w:rPr>
                <w:rFonts w:ascii="Times New Roman" w:hAnsi="Times New Roman" w:cs="Times New Roman"/>
                <w:color w:val="000000"/>
                <w:sz w:val="20"/>
                <w:szCs w:val="20"/>
              </w:rPr>
              <w:t xml:space="preserve">Котельная к объекту ПУ-10 </w:t>
            </w:r>
          </w:p>
        </w:tc>
        <w:tc>
          <w:tcPr>
            <w:tcW w:w="1370" w:type="pct"/>
            <w:tcBorders>
              <w:top w:val="nil"/>
              <w:left w:val="nil"/>
              <w:bottom w:val="single" w:sz="4" w:space="0" w:color="auto"/>
              <w:right w:val="single" w:sz="4" w:space="0" w:color="auto"/>
            </w:tcBorders>
            <w:shd w:val="clear" w:color="auto" w:fill="auto"/>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ул. Уральская, 11</w:t>
            </w:r>
          </w:p>
        </w:tc>
        <w:tc>
          <w:tcPr>
            <w:tcW w:w="1381" w:type="pct"/>
            <w:tcBorders>
              <w:top w:val="nil"/>
              <w:left w:val="nil"/>
              <w:bottom w:val="single" w:sz="4" w:space="0" w:color="auto"/>
              <w:right w:val="single" w:sz="4" w:space="0" w:color="auto"/>
            </w:tcBorders>
            <w:shd w:val="clear" w:color="000000" w:fill="FFFFFF"/>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«Ханты-Мансийский технолого-педагогический колледж»</w:t>
            </w:r>
          </w:p>
        </w:tc>
      </w:tr>
      <w:tr w:rsidR="00265FE6" w:rsidRPr="00080442" w:rsidTr="00080442">
        <w:trPr>
          <w:trHeight w:val="2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265FE6" w:rsidRPr="00080442" w:rsidRDefault="00265FE6" w:rsidP="00765B60">
            <w:pPr>
              <w:contextualSpacing/>
              <w:rPr>
                <w:rFonts w:ascii="Times New Roman" w:eastAsia="Times New Roman" w:hAnsi="Times New Roman" w:cs="Times New Roman"/>
                <w:color w:val="000000"/>
                <w:sz w:val="20"/>
                <w:szCs w:val="20"/>
                <w:lang w:eastAsia="ru-RU"/>
              </w:rPr>
            </w:pPr>
            <w:r w:rsidRPr="00080442">
              <w:rPr>
                <w:rFonts w:ascii="Times New Roman" w:eastAsia="Times New Roman" w:hAnsi="Times New Roman" w:cs="Times New Roman"/>
                <w:color w:val="000000"/>
                <w:sz w:val="20"/>
                <w:szCs w:val="20"/>
                <w:lang w:eastAsia="ru-RU"/>
              </w:rPr>
              <w:t>7</w:t>
            </w:r>
          </w:p>
        </w:tc>
        <w:tc>
          <w:tcPr>
            <w:tcW w:w="1937" w:type="pct"/>
            <w:tcBorders>
              <w:top w:val="nil"/>
              <w:left w:val="nil"/>
              <w:bottom w:val="single" w:sz="4" w:space="0" w:color="auto"/>
              <w:right w:val="single" w:sz="4" w:space="0" w:color="auto"/>
            </w:tcBorders>
            <w:shd w:val="clear" w:color="auto" w:fill="auto"/>
            <w:vAlign w:val="center"/>
            <w:hideMark/>
          </w:tcPr>
          <w:p w:rsidR="00265FE6" w:rsidRPr="00265FE6" w:rsidRDefault="00265FE6" w:rsidP="00265FE6">
            <w:pPr>
              <w:jc w:val="left"/>
              <w:rPr>
                <w:rFonts w:ascii="Times New Roman" w:hAnsi="Times New Roman" w:cs="Times New Roman"/>
                <w:color w:val="000000"/>
                <w:sz w:val="20"/>
                <w:szCs w:val="20"/>
              </w:rPr>
            </w:pPr>
            <w:r w:rsidRPr="00265FE6">
              <w:rPr>
                <w:rFonts w:ascii="Times New Roman" w:hAnsi="Times New Roman" w:cs="Times New Roman"/>
                <w:color w:val="000000"/>
                <w:sz w:val="20"/>
                <w:szCs w:val="20"/>
              </w:rPr>
              <w:t xml:space="preserve">Котельная "Ледовый дворец (2-я очередь)" </w:t>
            </w:r>
          </w:p>
        </w:tc>
        <w:tc>
          <w:tcPr>
            <w:tcW w:w="1370" w:type="pct"/>
            <w:tcBorders>
              <w:top w:val="nil"/>
              <w:left w:val="nil"/>
              <w:bottom w:val="single" w:sz="4" w:space="0" w:color="auto"/>
              <w:right w:val="single" w:sz="4" w:space="0" w:color="auto"/>
            </w:tcBorders>
            <w:shd w:val="clear" w:color="auto" w:fill="auto"/>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ул. Ледовая, 1</w:t>
            </w:r>
          </w:p>
        </w:tc>
        <w:tc>
          <w:tcPr>
            <w:tcW w:w="1381" w:type="pct"/>
            <w:tcBorders>
              <w:top w:val="nil"/>
              <w:left w:val="nil"/>
              <w:bottom w:val="single" w:sz="4" w:space="0" w:color="auto"/>
              <w:right w:val="single" w:sz="4" w:space="0" w:color="auto"/>
            </w:tcBorders>
            <w:shd w:val="clear" w:color="000000" w:fill="FFFFFF"/>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 xml:space="preserve">Автономное </w:t>
            </w:r>
            <w:proofErr w:type="spellStart"/>
            <w:r w:rsidRPr="00265FE6">
              <w:rPr>
                <w:rFonts w:ascii="Times New Roman" w:hAnsi="Times New Roman" w:cs="Times New Roman"/>
                <w:color w:val="000000"/>
                <w:sz w:val="20"/>
                <w:szCs w:val="20"/>
              </w:rPr>
              <w:t>Учереждение</w:t>
            </w:r>
            <w:proofErr w:type="spellEnd"/>
            <w:r w:rsidRPr="00265FE6">
              <w:rPr>
                <w:rFonts w:ascii="Times New Roman" w:hAnsi="Times New Roman" w:cs="Times New Roman"/>
                <w:color w:val="000000"/>
                <w:sz w:val="20"/>
                <w:szCs w:val="20"/>
              </w:rPr>
              <w:t xml:space="preserve"> ХМАО "</w:t>
            </w:r>
            <w:proofErr w:type="spellStart"/>
            <w:r w:rsidRPr="00265FE6">
              <w:rPr>
                <w:rFonts w:ascii="Times New Roman" w:hAnsi="Times New Roman" w:cs="Times New Roman"/>
                <w:color w:val="000000"/>
                <w:sz w:val="20"/>
                <w:szCs w:val="20"/>
              </w:rPr>
              <w:t>ЮграМегаСпорт</w:t>
            </w:r>
            <w:proofErr w:type="spellEnd"/>
            <w:r w:rsidRPr="00265FE6">
              <w:rPr>
                <w:rFonts w:ascii="Times New Roman" w:hAnsi="Times New Roman" w:cs="Times New Roman"/>
                <w:color w:val="000000"/>
                <w:sz w:val="20"/>
                <w:szCs w:val="20"/>
              </w:rPr>
              <w:t>"</w:t>
            </w:r>
          </w:p>
        </w:tc>
      </w:tr>
      <w:tr w:rsidR="00265FE6" w:rsidRPr="00080442" w:rsidTr="00080442">
        <w:trPr>
          <w:trHeight w:val="2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265FE6" w:rsidRPr="00080442" w:rsidRDefault="00265FE6" w:rsidP="00765B60">
            <w:pPr>
              <w:contextualSpacing/>
              <w:rPr>
                <w:rFonts w:ascii="Times New Roman" w:eastAsia="Times New Roman" w:hAnsi="Times New Roman" w:cs="Times New Roman"/>
                <w:color w:val="000000"/>
                <w:sz w:val="20"/>
                <w:szCs w:val="20"/>
                <w:lang w:eastAsia="ru-RU"/>
              </w:rPr>
            </w:pPr>
            <w:r w:rsidRPr="00080442">
              <w:rPr>
                <w:rFonts w:ascii="Times New Roman" w:eastAsia="Times New Roman" w:hAnsi="Times New Roman" w:cs="Times New Roman"/>
                <w:color w:val="000000"/>
                <w:sz w:val="20"/>
                <w:szCs w:val="20"/>
                <w:lang w:eastAsia="ru-RU"/>
              </w:rPr>
              <w:t>8</w:t>
            </w:r>
          </w:p>
        </w:tc>
        <w:tc>
          <w:tcPr>
            <w:tcW w:w="1937" w:type="pct"/>
            <w:tcBorders>
              <w:top w:val="nil"/>
              <w:left w:val="nil"/>
              <w:bottom w:val="single" w:sz="4" w:space="0" w:color="auto"/>
              <w:right w:val="single" w:sz="4" w:space="0" w:color="auto"/>
            </w:tcBorders>
            <w:shd w:val="clear" w:color="auto" w:fill="auto"/>
            <w:vAlign w:val="center"/>
            <w:hideMark/>
          </w:tcPr>
          <w:p w:rsidR="00265FE6" w:rsidRPr="00265FE6" w:rsidRDefault="00265FE6" w:rsidP="00265FE6">
            <w:pPr>
              <w:jc w:val="left"/>
              <w:rPr>
                <w:rFonts w:ascii="Times New Roman" w:hAnsi="Times New Roman" w:cs="Times New Roman"/>
                <w:color w:val="000000"/>
                <w:sz w:val="20"/>
                <w:szCs w:val="20"/>
              </w:rPr>
            </w:pPr>
            <w:r w:rsidRPr="00265FE6">
              <w:rPr>
                <w:rFonts w:ascii="Times New Roman" w:hAnsi="Times New Roman" w:cs="Times New Roman"/>
                <w:color w:val="000000"/>
                <w:sz w:val="20"/>
                <w:szCs w:val="20"/>
              </w:rPr>
              <w:t xml:space="preserve">Котельная "Хвойный Урман" </w:t>
            </w:r>
          </w:p>
        </w:tc>
        <w:tc>
          <w:tcPr>
            <w:tcW w:w="1370" w:type="pct"/>
            <w:tcBorders>
              <w:top w:val="nil"/>
              <w:left w:val="nil"/>
              <w:bottom w:val="single" w:sz="4" w:space="0" w:color="auto"/>
              <w:right w:val="single" w:sz="4" w:space="0" w:color="auto"/>
            </w:tcBorders>
            <w:shd w:val="clear" w:color="auto" w:fill="auto"/>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ул. Ледовая</w:t>
            </w:r>
          </w:p>
        </w:tc>
        <w:tc>
          <w:tcPr>
            <w:tcW w:w="1381" w:type="pct"/>
            <w:tcBorders>
              <w:top w:val="nil"/>
              <w:left w:val="nil"/>
              <w:bottom w:val="single" w:sz="4" w:space="0" w:color="auto"/>
              <w:right w:val="single" w:sz="4" w:space="0" w:color="auto"/>
            </w:tcBorders>
            <w:shd w:val="clear" w:color="000000" w:fill="FFFFFF"/>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 xml:space="preserve">Автономное </w:t>
            </w:r>
            <w:proofErr w:type="spellStart"/>
            <w:r w:rsidRPr="00265FE6">
              <w:rPr>
                <w:rFonts w:ascii="Times New Roman" w:hAnsi="Times New Roman" w:cs="Times New Roman"/>
                <w:color w:val="000000"/>
                <w:sz w:val="20"/>
                <w:szCs w:val="20"/>
              </w:rPr>
              <w:t>Учереждение</w:t>
            </w:r>
            <w:proofErr w:type="spellEnd"/>
            <w:r w:rsidRPr="00265FE6">
              <w:rPr>
                <w:rFonts w:ascii="Times New Roman" w:hAnsi="Times New Roman" w:cs="Times New Roman"/>
                <w:color w:val="000000"/>
                <w:sz w:val="20"/>
                <w:szCs w:val="20"/>
              </w:rPr>
              <w:t xml:space="preserve"> ХМАО "</w:t>
            </w:r>
            <w:proofErr w:type="spellStart"/>
            <w:r w:rsidRPr="00265FE6">
              <w:rPr>
                <w:rFonts w:ascii="Times New Roman" w:hAnsi="Times New Roman" w:cs="Times New Roman"/>
                <w:color w:val="000000"/>
                <w:sz w:val="20"/>
                <w:szCs w:val="20"/>
              </w:rPr>
              <w:t>ЮграМегаСпорт</w:t>
            </w:r>
            <w:proofErr w:type="spellEnd"/>
            <w:r w:rsidRPr="00265FE6">
              <w:rPr>
                <w:rFonts w:ascii="Times New Roman" w:hAnsi="Times New Roman" w:cs="Times New Roman"/>
                <w:color w:val="000000"/>
                <w:sz w:val="20"/>
                <w:szCs w:val="20"/>
              </w:rPr>
              <w:t>"</w:t>
            </w:r>
          </w:p>
        </w:tc>
      </w:tr>
      <w:tr w:rsidR="00265FE6" w:rsidRPr="00080442" w:rsidTr="00080442">
        <w:trPr>
          <w:trHeight w:val="20"/>
        </w:trPr>
        <w:tc>
          <w:tcPr>
            <w:tcW w:w="312" w:type="pct"/>
            <w:tcBorders>
              <w:top w:val="nil"/>
              <w:left w:val="single" w:sz="4" w:space="0" w:color="auto"/>
              <w:bottom w:val="single" w:sz="4" w:space="0" w:color="auto"/>
              <w:right w:val="single" w:sz="4" w:space="0" w:color="auto"/>
            </w:tcBorders>
            <w:shd w:val="clear" w:color="auto" w:fill="auto"/>
            <w:vAlign w:val="center"/>
            <w:hideMark/>
          </w:tcPr>
          <w:p w:rsidR="00265FE6" w:rsidRPr="00080442" w:rsidRDefault="00265FE6" w:rsidP="00765B60">
            <w:pPr>
              <w:contextualSpacing/>
              <w:rPr>
                <w:rFonts w:ascii="Times New Roman" w:eastAsia="Times New Roman" w:hAnsi="Times New Roman" w:cs="Times New Roman"/>
                <w:color w:val="000000"/>
                <w:sz w:val="20"/>
                <w:szCs w:val="20"/>
                <w:lang w:eastAsia="ru-RU"/>
              </w:rPr>
            </w:pPr>
            <w:r w:rsidRPr="00080442">
              <w:rPr>
                <w:rFonts w:ascii="Times New Roman" w:eastAsia="Times New Roman" w:hAnsi="Times New Roman" w:cs="Times New Roman"/>
                <w:color w:val="000000"/>
                <w:sz w:val="20"/>
                <w:szCs w:val="20"/>
                <w:lang w:eastAsia="ru-RU"/>
              </w:rPr>
              <w:t>9</w:t>
            </w:r>
          </w:p>
        </w:tc>
        <w:tc>
          <w:tcPr>
            <w:tcW w:w="1937" w:type="pct"/>
            <w:tcBorders>
              <w:top w:val="nil"/>
              <w:left w:val="nil"/>
              <w:bottom w:val="single" w:sz="4" w:space="0" w:color="auto"/>
              <w:right w:val="single" w:sz="4" w:space="0" w:color="auto"/>
            </w:tcBorders>
            <w:shd w:val="clear" w:color="auto" w:fill="auto"/>
            <w:vAlign w:val="center"/>
            <w:hideMark/>
          </w:tcPr>
          <w:p w:rsidR="00265FE6" w:rsidRPr="00265FE6" w:rsidRDefault="00265FE6" w:rsidP="00265FE6">
            <w:pPr>
              <w:jc w:val="left"/>
              <w:rPr>
                <w:rFonts w:ascii="Times New Roman" w:hAnsi="Times New Roman" w:cs="Times New Roman"/>
                <w:color w:val="000000"/>
                <w:sz w:val="20"/>
                <w:szCs w:val="20"/>
              </w:rPr>
            </w:pPr>
            <w:r w:rsidRPr="00265FE6">
              <w:rPr>
                <w:rFonts w:ascii="Times New Roman" w:hAnsi="Times New Roman" w:cs="Times New Roman"/>
                <w:color w:val="000000"/>
                <w:sz w:val="20"/>
                <w:szCs w:val="20"/>
              </w:rPr>
              <w:t>Котельная "Северречфлот"</w:t>
            </w:r>
          </w:p>
        </w:tc>
        <w:tc>
          <w:tcPr>
            <w:tcW w:w="1370" w:type="pct"/>
            <w:tcBorders>
              <w:top w:val="nil"/>
              <w:left w:val="nil"/>
              <w:bottom w:val="single" w:sz="4" w:space="0" w:color="auto"/>
              <w:right w:val="single" w:sz="4" w:space="0" w:color="auto"/>
            </w:tcBorders>
            <w:shd w:val="clear" w:color="auto" w:fill="auto"/>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Затон</w:t>
            </w:r>
          </w:p>
        </w:tc>
        <w:tc>
          <w:tcPr>
            <w:tcW w:w="1381" w:type="pct"/>
            <w:tcBorders>
              <w:top w:val="nil"/>
              <w:left w:val="nil"/>
              <w:bottom w:val="single" w:sz="4" w:space="0" w:color="auto"/>
              <w:right w:val="single" w:sz="4" w:space="0" w:color="auto"/>
            </w:tcBorders>
            <w:shd w:val="clear" w:color="000000" w:fill="FFFFFF"/>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ОАО "Северречфлот"</w:t>
            </w:r>
          </w:p>
        </w:tc>
      </w:tr>
    </w:tbl>
    <w:p w:rsidR="00570005" w:rsidRDefault="00570005" w:rsidP="00570005">
      <w:pPr>
        <w:spacing w:line="360" w:lineRule="auto"/>
        <w:ind w:firstLine="567"/>
        <w:jc w:val="both"/>
        <w:rPr>
          <w:rFonts w:ascii="Times New Roman" w:hAnsi="Times New Roman" w:cs="Times New Roman"/>
          <w:sz w:val="24"/>
          <w:szCs w:val="24"/>
        </w:rPr>
      </w:pPr>
    </w:p>
    <w:p w:rsidR="00570005" w:rsidRPr="00570005" w:rsidRDefault="00570005" w:rsidP="00570005">
      <w:pPr>
        <w:spacing w:line="360" w:lineRule="auto"/>
        <w:ind w:firstLine="567"/>
        <w:jc w:val="both"/>
        <w:rPr>
          <w:rFonts w:ascii="Times New Roman" w:hAnsi="Times New Roman" w:cs="Times New Roman"/>
          <w:sz w:val="24"/>
          <w:szCs w:val="24"/>
        </w:rPr>
      </w:pPr>
      <w:r w:rsidRPr="00570005">
        <w:rPr>
          <w:rFonts w:ascii="Times New Roman" w:hAnsi="Times New Roman" w:cs="Times New Roman"/>
          <w:sz w:val="24"/>
          <w:szCs w:val="24"/>
        </w:rPr>
        <w:t>- общая среднегодовая численность персонала в организации</w:t>
      </w:r>
      <w:r w:rsidR="00080442">
        <w:rPr>
          <w:rFonts w:ascii="Times New Roman" w:hAnsi="Times New Roman" w:cs="Times New Roman"/>
          <w:sz w:val="24"/>
          <w:szCs w:val="24"/>
        </w:rPr>
        <w:t>, занятых в сфере теплоснабжения потребителей,</w:t>
      </w:r>
      <w:r w:rsidRPr="00570005">
        <w:rPr>
          <w:rFonts w:ascii="Times New Roman" w:hAnsi="Times New Roman" w:cs="Times New Roman"/>
          <w:sz w:val="24"/>
          <w:szCs w:val="24"/>
        </w:rPr>
        <w:t xml:space="preserve"> составляет </w:t>
      </w:r>
      <w:r w:rsidR="00265FE6">
        <w:rPr>
          <w:rFonts w:ascii="Times New Roman" w:hAnsi="Times New Roman" w:cs="Times New Roman"/>
          <w:sz w:val="24"/>
          <w:szCs w:val="24"/>
        </w:rPr>
        <w:t>34</w:t>
      </w:r>
      <w:r w:rsidRPr="00570005">
        <w:rPr>
          <w:rFonts w:ascii="Times New Roman" w:hAnsi="Times New Roman" w:cs="Times New Roman"/>
          <w:sz w:val="24"/>
          <w:szCs w:val="24"/>
        </w:rPr>
        <w:t xml:space="preserve"> человек.</w:t>
      </w:r>
    </w:p>
    <w:p w:rsidR="00570005" w:rsidRDefault="00570005" w:rsidP="00570005">
      <w:pPr>
        <w:spacing w:line="360" w:lineRule="auto"/>
        <w:ind w:firstLine="567"/>
        <w:jc w:val="both"/>
        <w:rPr>
          <w:rFonts w:ascii="Times New Roman" w:hAnsi="Times New Roman" w:cs="Times New Roman"/>
          <w:sz w:val="24"/>
          <w:szCs w:val="24"/>
        </w:rPr>
      </w:pPr>
      <w:proofErr w:type="gramStart"/>
      <w:r w:rsidRPr="00570005">
        <w:rPr>
          <w:rFonts w:ascii="Times New Roman" w:hAnsi="Times New Roman" w:cs="Times New Roman"/>
          <w:sz w:val="24"/>
          <w:szCs w:val="24"/>
        </w:rPr>
        <w:t xml:space="preserve">- на предприятии в аварийно-диспетчерской службы имеется квалифицированный персонал для проведения ремонта и обслуживания котельного оборудования и тепловых сетей в составе: начальник службы, заместитель начальника службы, мастера участков, начальник смены, техник, </w:t>
      </w:r>
      <w:r w:rsidR="004D571C">
        <w:rPr>
          <w:rFonts w:ascii="Times New Roman" w:hAnsi="Times New Roman" w:cs="Times New Roman"/>
          <w:sz w:val="24"/>
          <w:szCs w:val="24"/>
        </w:rPr>
        <w:t>слесари</w:t>
      </w:r>
      <w:r w:rsidRPr="00570005">
        <w:rPr>
          <w:rFonts w:ascii="Times New Roman" w:hAnsi="Times New Roman" w:cs="Times New Roman"/>
          <w:sz w:val="24"/>
          <w:szCs w:val="24"/>
        </w:rPr>
        <w:t xml:space="preserve"> по обслуживанию и ремонту и тепловых сетей, слесарь аварийно-восстановительных работ, </w:t>
      </w:r>
      <w:proofErr w:type="spellStart"/>
      <w:r w:rsidRPr="00570005">
        <w:rPr>
          <w:rFonts w:ascii="Times New Roman" w:hAnsi="Times New Roman" w:cs="Times New Roman"/>
          <w:sz w:val="24"/>
          <w:szCs w:val="24"/>
        </w:rPr>
        <w:t>электрогазосварщики</w:t>
      </w:r>
      <w:proofErr w:type="spellEnd"/>
      <w:r w:rsidRPr="00570005">
        <w:rPr>
          <w:rFonts w:ascii="Times New Roman" w:hAnsi="Times New Roman" w:cs="Times New Roman"/>
          <w:sz w:val="24"/>
          <w:szCs w:val="24"/>
        </w:rPr>
        <w:t>, занятые на резке и ручной сварке.</w:t>
      </w:r>
      <w:proofErr w:type="gramEnd"/>
      <w:r w:rsidRPr="00570005">
        <w:rPr>
          <w:rFonts w:ascii="Times New Roman" w:hAnsi="Times New Roman" w:cs="Times New Roman"/>
          <w:sz w:val="24"/>
          <w:szCs w:val="24"/>
        </w:rPr>
        <w:t xml:space="preserve"> Имеется необходимая собственная техника для проведения ремонтно-восстановительных работ на котельных и тепловых сетях, а также привлекается техника сторонних организаций.</w:t>
      </w:r>
    </w:p>
    <w:p w:rsidR="00570005" w:rsidRPr="00570005" w:rsidRDefault="00570005" w:rsidP="00570005">
      <w:pPr>
        <w:pStyle w:val="a5"/>
        <w:keepNext/>
        <w:keepLines/>
        <w:numPr>
          <w:ilvl w:val="0"/>
          <w:numId w:val="43"/>
        </w:numPr>
        <w:suppressAutoHyphens/>
        <w:spacing w:before="360" w:after="360" w:line="360" w:lineRule="auto"/>
        <w:ind w:left="0" w:firstLine="0"/>
        <w:outlineLvl w:val="0"/>
        <w:rPr>
          <w:rFonts w:ascii="Times New Roman" w:eastAsia="Calibri" w:hAnsi="Times New Roman" w:cs="Times New Roman"/>
          <w:b/>
          <w:bCs/>
          <w:sz w:val="32"/>
          <w:szCs w:val="32"/>
        </w:rPr>
      </w:pPr>
      <w:bookmarkStart w:id="10" w:name="_Toc475433510"/>
      <w:r w:rsidRPr="00570005">
        <w:rPr>
          <w:rFonts w:ascii="Times New Roman" w:eastAsia="Calibri" w:hAnsi="Times New Roman" w:cs="Times New Roman"/>
          <w:b/>
          <w:bCs/>
          <w:sz w:val="32"/>
          <w:szCs w:val="32"/>
        </w:rPr>
        <w:lastRenderedPageBreak/>
        <w:t>Данные о муниципальном предприятии «Ханты-Мансийскгаз» (по состоянию на 31.12.201</w:t>
      </w:r>
      <w:r w:rsidR="00265FE6">
        <w:rPr>
          <w:rFonts w:ascii="Times New Roman" w:eastAsia="Calibri" w:hAnsi="Times New Roman" w:cs="Times New Roman"/>
          <w:b/>
          <w:bCs/>
          <w:sz w:val="32"/>
          <w:szCs w:val="32"/>
        </w:rPr>
        <w:t>6</w:t>
      </w:r>
      <w:r w:rsidRPr="00570005">
        <w:rPr>
          <w:rFonts w:ascii="Times New Roman" w:eastAsia="Calibri" w:hAnsi="Times New Roman" w:cs="Times New Roman"/>
          <w:b/>
          <w:bCs/>
          <w:sz w:val="32"/>
          <w:szCs w:val="32"/>
        </w:rPr>
        <w:t>)</w:t>
      </w:r>
      <w:bookmarkEnd w:id="10"/>
    </w:p>
    <w:p w:rsidR="00570005" w:rsidRPr="00570005" w:rsidRDefault="00570005" w:rsidP="00570005">
      <w:pPr>
        <w:spacing w:line="360" w:lineRule="auto"/>
        <w:ind w:firstLine="567"/>
        <w:jc w:val="both"/>
        <w:rPr>
          <w:rFonts w:ascii="Times New Roman" w:hAnsi="Times New Roman" w:cs="Times New Roman"/>
          <w:sz w:val="24"/>
          <w:szCs w:val="24"/>
        </w:rPr>
      </w:pPr>
      <w:r w:rsidRPr="00570005">
        <w:rPr>
          <w:rFonts w:ascii="Times New Roman" w:hAnsi="Times New Roman" w:cs="Times New Roman"/>
          <w:sz w:val="24"/>
          <w:szCs w:val="24"/>
        </w:rPr>
        <w:t xml:space="preserve">Муниципальное предприятие </w:t>
      </w:r>
      <w:r w:rsidR="00080442">
        <w:rPr>
          <w:rFonts w:ascii="Times New Roman" w:hAnsi="Times New Roman" w:cs="Times New Roman"/>
          <w:sz w:val="24"/>
          <w:szCs w:val="24"/>
        </w:rPr>
        <w:t>«</w:t>
      </w:r>
      <w:r w:rsidRPr="00570005">
        <w:rPr>
          <w:rFonts w:ascii="Times New Roman" w:hAnsi="Times New Roman" w:cs="Times New Roman"/>
          <w:sz w:val="24"/>
          <w:szCs w:val="24"/>
        </w:rPr>
        <w:t>Ханты-Мансийскгаз</w:t>
      </w:r>
      <w:r w:rsidR="00080442">
        <w:rPr>
          <w:rFonts w:ascii="Times New Roman" w:hAnsi="Times New Roman" w:cs="Times New Roman"/>
          <w:sz w:val="24"/>
          <w:szCs w:val="24"/>
        </w:rPr>
        <w:t>»</w:t>
      </w:r>
      <w:r w:rsidRPr="00570005">
        <w:rPr>
          <w:rFonts w:ascii="Times New Roman" w:hAnsi="Times New Roman" w:cs="Times New Roman"/>
          <w:sz w:val="24"/>
          <w:szCs w:val="24"/>
        </w:rPr>
        <w:t xml:space="preserve"> (далее МП «Ханты-Мансийскгаз») в полном объеме отвечает критериям, установленным для организации, претендующей на статус единой теплоснабжающей организации, а именно:</w:t>
      </w:r>
    </w:p>
    <w:p w:rsidR="00570005" w:rsidRPr="00570005" w:rsidRDefault="00570005" w:rsidP="00570005">
      <w:pPr>
        <w:spacing w:line="360" w:lineRule="auto"/>
        <w:ind w:firstLine="567"/>
        <w:jc w:val="both"/>
        <w:rPr>
          <w:rFonts w:ascii="Times New Roman" w:hAnsi="Times New Roman" w:cs="Times New Roman"/>
          <w:sz w:val="24"/>
          <w:szCs w:val="24"/>
        </w:rPr>
      </w:pPr>
      <w:r w:rsidRPr="00570005">
        <w:rPr>
          <w:rFonts w:ascii="Times New Roman" w:hAnsi="Times New Roman" w:cs="Times New Roman"/>
          <w:sz w:val="24"/>
          <w:szCs w:val="24"/>
        </w:rPr>
        <w:t xml:space="preserve">- Полномочия собственника в отношении имущества, закрепленного за МП </w:t>
      </w:r>
      <w:r w:rsidR="00080442">
        <w:rPr>
          <w:rFonts w:ascii="Times New Roman" w:hAnsi="Times New Roman" w:cs="Times New Roman"/>
          <w:sz w:val="24"/>
          <w:szCs w:val="24"/>
        </w:rPr>
        <w:t>«</w:t>
      </w:r>
      <w:r w:rsidRPr="00570005">
        <w:rPr>
          <w:rFonts w:ascii="Times New Roman" w:hAnsi="Times New Roman" w:cs="Times New Roman"/>
          <w:sz w:val="24"/>
          <w:szCs w:val="24"/>
        </w:rPr>
        <w:t>Ханты-Мансийскгаз</w:t>
      </w:r>
      <w:r w:rsidR="00080442">
        <w:rPr>
          <w:rFonts w:ascii="Times New Roman" w:hAnsi="Times New Roman" w:cs="Times New Roman"/>
          <w:sz w:val="24"/>
          <w:szCs w:val="24"/>
        </w:rPr>
        <w:t>»</w:t>
      </w:r>
      <w:r w:rsidRPr="00570005">
        <w:rPr>
          <w:rFonts w:ascii="Times New Roman" w:hAnsi="Times New Roman" w:cs="Times New Roman"/>
          <w:sz w:val="24"/>
          <w:szCs w:val="24"/>
        </w:rPr>
        <w:t xml:space="preserve">, осуществляет Департамент муниципальной собственности Администрации города Ханты-Мансийска. Имущество МП </w:t>
      </w:r>
      <w:r w:rsidR="00080442">
        <w:rPr>
          <w:rFonts w:ascii="Times New Roman" w:hAnsi="Times New Roman" w:cs="Times New Roman"/>
          <w:sz w:val="24"/>
          <w:szCs w:val="24"/>
        </w:rPr>
        <w:t>«</w:t>
      </w:r>
      <w:r w:rsidRPr="00570005">
        <w:rPr>
          <w:rFonts w:ascii="Times New Roman" w:hAnsi="Times New Roman" w:cs="Times New Roman"/>
          <w:sz w:val="24"/>
          <w:szCs w:val="24"/>
        </w:rPr>
        <w:t>Ханты-Мансийскгаз</w:t>
      </w:r>
      <w:r w:rsidR="00080442">
        <w:rPr>
          <w:rFonts w:ascii="Times New Roman" w:hAnsi="Times New Roman" w:cs="Times New Roman"/>
          <w:sz w:val="24"/>
          <w:szCs w:val="24"/>
        </w:rPr>
        <w:t>»</w:t>
      </w:r>
      <w:r w:rsidRPr="00570005">
        <w:rPr>
          <w:rFonts w:ascii="Times New Roman" w:hAnsi="Times New Roman" w:cs="Times New Roman"/>
          <w:sz w:val="24"/>
          <w:szCs w:val="24"/>
        </w:rPr>
        <w:t xml:space="preserve"> находится в муниципальной собственности,  переданным и закрепленным за МП </w:t>
      </w:r>
      <w:r w:rsidR="004D571C">
        <w:rPr>
          <w:rFonts w:ascii="Times New Roman" w:hAnsi="Times New Roman" w:cs="Times New Roman"/>
          <w:sz w:val="24"/>
          <w:szCs w:val="24"/>
        </w:rPr>
        <w:t>«</w:t>
      </w:r>
      <w:r w:rsidRPr="00570005">
        <w:rPr>
          <w:rFonts w:ascii="Times New Roman" w:hAnsi="Times New Roman" w:cs="Times New Roman"/>
          <w:sz w:val="24"/>
          <w:szCs w:val="24"/>
        </w:rPr>
        <w:t>Ханты-Мансийскгаз</w:t>
      </w:r>
      <w:r w:rsidR="004D571C">
        <w:rPr>
          <w:rFonts w:ascii="Times New Roman" w:hAnsi="Times New Roman" w:cs="Times New Roman"/>
          <w:sz w:val="24"/>
          <w:szCs w:val="24"/>
        </w:rPr>
        <w:t>»</w:t>
      </w:r>
      <w:r w:rsidRPr="00570005">
        <w:rPr>
          <w:rFonts w:ascii="Times New Roman" w:hAnsi="Times New Roman" w:cs="Times New Roman"/>
          <w:sz w:val="24"/>
          <w:szCs w:val="24"/>
        </w:rPr>
        <w:t xml:space="preserve"> н</w:t>
      </w:r>
      <w:r w:rsidR="00080442">
        <w:rPr>
          <w:rFonts w:ascii="Times New Roman" w:hAnsi="Times New Roman" w:cs="Times New Roman"/>
          <w:sz w:val="24"/>
          <w:szCs w:val="24"/>
        </w:rPr>
        <w:t>а праве хозяйственного ведения.</w:t>
      </w:r>
    </w:p>
    <w:p w:rsidR="00765B60" w:rsidRPr="00765B60" w:rsidRDefault="00765B60" w:rsidP="00765B60">
      <w:pPr>
        <w:spacing w:line="360" w:lineRule="auto"/>
        <w:ind w:firstLine="567"/>
        <w:jc w:val="both"/>
        <w:rPr>
          <w:rFonts w:ascii="Times New Roman" w:hAnsi="Times New Roman" w:cs="Times New Roman"/>
          <w:sz w:val="24"/>
          <w:szCs w:val="24"/>
        </w:rPr>
      </w:pPr>
      <w:r w:rsidRPr="00765B60">
        <w:rPr>
          <w:rFonts w:ascii="Times New Roman" w:hAnsi="Times New Roman" w:cs="Times New Roman"/>
          <w:sz w:val="24"/>
          <w:szCs w:val="24"/>
        </w:rPr>
        <w:t>- Организация имеет достаточную величину собственного капитала для осуществления регулируемой деятельности в сфере теплоснабжения.</w:t>
      </w:r>
    </w:p>
    <w:p w:rsidR="00570005" w:rsidRPr="00570005" w:rsidRDefault="00570005" w:rsidP="00570005">
      <w:pPr>
        <w:spacing w:line="360" w:lineRule="auto"/>
        <w:ind w:firstLine="567"/>
        <w:jc w:val="both"/>
        <w:rPr>
          <w:rFonts w:ascii="Times New Roman" w:hAnsi="Times New Roman" w:cs="Times New Roman"/>
          <w:sz w:val="24"/>
          <w:szCs w:val="24"/>
        </w:rPr>
      </w:pPr>
      <w:r w:rsidRPr="00570005">
        <w:rPr>
          <w:rFonts w:ascii="Times New Roman" w:hAnsi="Times New Roman" w:cs="Times New Roman"/>
          <w:sz w:val="24"/>
          <w:szCs w:val="24"/>
        </w:rPr>
        <w:t xml:space="preserve">- МП </w:t>
      </w:r>
      <w:r w:rsidR="00080442">
        <w:rPr>
          <w:rFonts w:ascii="Times New Roman" w:hAnsi="Times New Roman" w:cs="Times New Roman"/>
          <w:sz w:val="24"/>
          <w:szCs w:val="24"/>
        </w:rPr>
        <w:t>«</w:t>
      </w:r>
      <w:r w:rsidRPr="00570005">
        <w:rPr>
          <w:rFonts w:ascii="Times New Roman" w:hAnsi="Times New Roman" w:cs="Times New Roman"/>
          <w:sz w:val="24"/>
          <w:szCs w:val="24"/>
        </w:rPr>
        <w:t>Ханты-Мансийскгаз</w:t>
      </w:r>
      <w:r w:rsidR="00080442">
        <w:rPr>
          <w:rFonts w:ascii="Times New Roman" w:hAnsi="Times New Roman" w:cs="Times New Roman"/>
          <w:sz w:val="24"/>
          <w:szCs w:val="24"/>
        </w:rPr>
        <w:t>»</w:t>
      </w:r>
      <w:r w:rsidRPr="00570005">
        <w:rPr>
          <w:rFonts w:ascii="Times New Roman" w:hAnsi="Times New Roman" w:cs="Times New Roman"/>
          <w:sz w:val="24"/>
          <w:szCs w:val="24"/>
        </w:rPr>
        <w:t xml:space="preserve"> имеет возможность в лучшей мере обеспечить надежность теплоснабжения в обсуживаемой им зоне системы теплоснабжения города Ханты-Мансийск. В границах своей зоны деятельности в городе Ханты-Мансийск организация осуществляет обслуживание источников тепла с наибольшей рабочей тепловой мощностью и тепловыми</w:t>
      </w:r>
      <w:r w:rsidR="00080442">
        <w:rPr>
          <w:rFonts w:ascii="Times New Roman" w:hAnsi="Times New Roman" w:cs="Times New Roman"/>
          <w:sz w:val="24"/>
          <w:szCs w:val="24"/>
        </w:rPr>
        <w:t xml:space="preserve"> сетями с наибольшей емкостью.</w:t>
      </w:r>
    </w:p>
    <w:p w:rsidR="002B32DC" w:rsidRDefault="00570005" w:rsidP="00570005">
      <w:pPr>
        <w:spacing w:line="360" w:lineRule="auto"/>
        <w:ind w:firstLine="567"/>
        <w:jc w:val="both"/>
        <w:rPr>
          <w:rFonts w:ascii="Times New Roman" w:hAnsi="Times New Roman" w:cs="Times New Roman"/>
          <w:sz w:val="24"/>
          <w:szCs w:val="24"/>
        </w:rPr>
      </w:pPr>
      <w:r w:rsidRPr="00A06C1D">
        <w:rPr>
          <w:rFonts w:ascii="Times New Roman" w:hAnsi="Times New Roman" w:cs="Times New Roman"/>
          <w:sz w:val="24"/>
          <w:szCs w:val="24"/>
        </w:rPr>
        <w:t xml:space="preserve">В зону деятельности МП </w:t>
      </w:r>
      <w:r w:rsidR="00A44378" w:rsidRPr="00A06C1D">
        <w:rPr>
          <w:rFonts w:ascii="Times New Roman" w:hAnsi="Times New Roman" w:cs="Times New Roman"/>
          <w:sz w:val="24"/>
          <w:szCs w:val="24"/>
        </w:rPr>
        <w:t>«</w:t>
      </w:r>
      <w:r w:rsidRPr="00A06C1D">
        <w:rPr>
          <w:rFonts w:ascii="Times New Roman" w:hAnsi="Times New Roman" w:cs="Times New Roman"/>
          <w:sz w:val="24"/>
          <w:szCs w:val="24"/>
        </w:rPr>
        <w:t>Ханты-Мансийскгаз</w:t>
      </w:r>
      <w:r w:rsidR="00A44378" w:rsidRPr="00A06C1D">
        <w:rPr>
          <w:rFonts w:ascii="Times New Roman" w:hAnsi="Times New Roman" w:cs="Times New Roman"/>
          <w:sz w:val="24"/>
          <w:szCs w:val="24"/>
        </w:rPr>
        <w:t>»</w:t>
      </w:r>
      <w:r w:rsidRPr="00A06C1D">
        <w:rPr>
          <w:rFonts w:ascii="Times New Roman" w:hAnsi="Times New Roman" w:cs="Times New Roman"/>
          <w:sz w:val="24"/>
          <w:szCs w:val="24"/>
        </w:rPr>
        <w:t xml:space="preserve"> в городе Ханты-Мансийск входит обслуживание </w:t>
      </w:r>
      <w:r w:rsidR="00265FE6">
        <w:rPr>
          <w:rFonts w:ascii="Times New Roman" w:hAnsi="Times New Roman" w:cs="Times New Roman"/>
          <w:sz w:val="24"/>
          <w:szCs w:val="24"/>
        </w:rPr>
        <w:t>22</w:t>
      </w:r>
      <w:r w:rsidRPr="00A06C1D">
        <w:rPr>
          <w:rFonts w:ascii="Times New Roman" w:hAnsi="Times New Roman" w:cs="Times New Roman"/>
          <w:sz w:val="24"/>
          <w:szCs w:val="24"/>
        </w:rPr>
        <w:t xml:space="preserve"> котельны</w:t>
      </w:r>
      <w:r w:rsidR="00265FE6">
        <w:rPr>
          <w:rFonts w:ascii="Times New Roman" w:hAnsi="Times New Roman" w:cs="Times New Roman"/>
          <w:sz w:val="24"/>
          <w:szCs w:val="24"/>
        </w:rPr>
        <w:t>е</w:t>
      </w:r>
      <w:r w:rsidRPr="00A06C1D">
        <w:rPr>
          <w:rFonts w:ascii="Times New Roman" w:hAnsi="Times New Roman" w:cs="Times New Roman"/>
          <w:sz w:val="24"/>
          <w:szCs w:val="24"/>
        </w:rPr>
        <w:t>. Общая установленная мощность источников тепл</w:t>
      </w:r>
      <w:r w:rsidR="00080442" w:rsidRPr="00A06C1D">
        <w:rPr>
          <w:rFonts w:ascii="Times New Roman" w:hAnsi="Times New Roman" w:cs="Times New Roman"/>
          <w:sz w:val="24"/>
          <w:szCs w:val="24"/>
        </w:rPr>
        <w:t>овой энергии</w:t>
      </w:r>
      <w:r w:rsidRPr="00A06C1D">
        <w:rPr>
          <w:rFonts w:ascii="Times New Roman" w:hAnsi="Times New Roman" w:cs="Times New Roman"/>
          <w:sz w:val="24"/>
          <w:szCs w:val="24"/>
        </w:rPr>
        <w:t xml:space="preserve"> – 3</w:t>
      </w:r>
      <w:r w:rsidR="00265FE6">
        <w:rPr>
          <w:rFonts w:ascii="Times New Roman" w:hAnsi="Times New Roman" w:cs="Times New Roman"/>
          <w:sz w:val="24"/>
          <w:szCs w:val="24"/>
        </w:rPr>
        <w:t>6,2</w:t>
      </w:r>
      <w:r w:rsidR="00B95DF5" w:rsidRPr="00A06C1D">
        <w:rPr>
          <w:rFonts w:ascii="Times New Roman" w:hAnsi="Times New Roman" w:cs="Times New Roman"/>
          <w:sz w:val="24"/>
          <w:szCs w:val="24"/>
        </w:rPr>
        <w:t xml:space="preserve"> Гкал/</w:t>
      </w:r>
      <w:proofErr w:type="gramStart"/>
      <w:r w:rsidR="00B95DF5" w:rsidRPr="00A06C1D">
        <w:rPr>
          <w:rFonts w:ascii="Times New Roman" w:hAnsi="Times New Roman" w:cs="Times New Roman"/>
          <w:sz w:val="24"/>
          <w:szCs w:val="24"/>
        </w:rPr>
        <w:t>ч</w:t>
      </w:r>
      <w:proofErr w:type="gramEnd"/>
      <w:r w:rsidRPr="00A06C1D">
        <w:rPr>
          <w:rFonts w:ascii="Times New Roman" w:hAnsi="Times New Roman" w:cs="Times New Roman"/>
          <w:sz w:val="24"/>
          <w:szCs w:val="24"/>
        </w:rPr>
        <w:t xml:space="preserve">, что составляет </w:t>
      </w:r>
      <w:r w:rsidR="00265FE6">
        <w:rPr>
          <w:rFonts w:ascii="Times New Roman" w:hAnsi="Times New Roman" w:cs="Times New Roman"/>
          <w:sz w:val="24"/>
          <w:szCs w:val="24"/>
        </w:rPr>
        <w:t>6,</w:t>
      </w:r>
      <w:r w:rsidR="00D27584">
        <w:rPr>
          <w:rFonts w:ascii="Times New Roman" w:hAnsi="Times New Roman" w:cs="Times New Roman"/>
          <w:sz w:val="24"/>
          <w:szCs w:val="24"/>
        </w:rPr>
        <w:t>4</w:t>
      </w:r>
      <w:r w:rsidRPr="00A06C1D">
        <w:rPr>
          <w:rFonts w:ascii="Times New Roman" w:hAnsi="Times New Roman" w:cs="Times New Roman"/>
          <w:sz w:val="24"/>
          <w:szCs w:val="24"/>
        </w:rPr>
        <w:t>% от общей мощности, работающих в городе теплоисточников, присое</w:t>
      </w:r>
      <w:r w:rsidR="00265FE6">
        <w:rPr>
          <w:rFonts w:ascii="Times New Roman" w:hAnsi="Times New Roman" w:cs="Times New Roman"/>
          <w:sz w:val="24"/>
          <w:szCs w:val="24"/>
        </w:rPr>
        <w:t>диненная нагрузка – 10,64</w:t>
      </w:r>
      <w:r w:rsidR="00080442" w:rsidRPr="00A06C1D">
        <w:rPr>
          <w:rFonts w:ascii="Times New Roman" w:hAnsi="Times New Roman" w:cs="Times New Roman"/>
          <w:sz w:val="24"/>
          <w:szCs w:val="24"/>
        </w:rPr>
        <w:t xml:space="preserve"> Гкал/ч</w:t>
      </w:r>
      <w:r w:rsidRPr="00A06C1D">
        <w:rPr>
          <w:rFonts w:ascii="Times New Roman" w:hAnsi="Times New Roman" w:cs="Times New Roman"/>
          <w:sz w:val="24"/>
          <w:szCs w:val="24"/>
        </w:rPr>
        <w:t xml:space="preserve"> (3,</w:t>
      </w:r>
      <w:r w:rsidR="00D27584">
        <w:rPr>
          <w:rFonts w:ascii="Times New Roman" w:hAnsi="Times New Roman" w:cs="Times New Roman"/>
          <w:sz w:val="24"/>
          <w:szCs w:val="24"/>
        </w:rPr>
        <w:t>7</w:t>
      </w:r>
      <w:r w:rsidRPr="00A06C1D">
        <w:rPr>
          <w:rFonts w:ascii="Times New Roman" w:hAnsi="Times New Roman" w:cs="Times New Roman"/>
          <w:sz w:val="24"/>
          <w:szCs w:val="24"/>
        </w:rPr>
        <w:t xml:space="preserve"> % от суммарной присоединенной нагрузки в г. Ханты-Мансийск). Общая протяженность обслуживаемых тепловых сетей в двухтрубном исчислении </w:t>
      </w:r>
      <w:r w:rsidR="00A06C1D" w:rsidRPr="00A06C1D">
        <w:rPr>
          <w:rFonts w:ascii="Times New Roman" w:hAnsi="Times New Roman" w:cs="Times New Roman"/>
          <w:sz w:val="24"/>
          <w:szCs w:val="24"/>
        </w:rPr>
        <w:t>–</w:t>
      </w:r>
      <w:r w:rsidR="00265FE6">
        <w:rPr>
          <w:rFonts w:ascii="Times New Roman" w:hAnsi="Times New Roman" w:cs="Times New Roman"/>
          <w:sz w:val="24"/>
          <w:szCs w:val="24"/>
        </w:rPr>
        <w:t xml:space="preserve"> </w:t>
      </w:r>
      <w:r w:rsidR="00D27584">
        <w:rPr>
          <w:rFonts w:ascii="Times New Roman" w:hAnsi="Times New Roman" w:cs="Times New Roman"/>
          <w:sz w:val="24"/>
          <w:szCs w:val="24"/>
        </w:rPr>
        <w:t>2,52</w:t>
      </w:r>
      <w:r w:rsidR="00A06C1D" w:rsidRPr="00A06C1D">
        <w:rPr>
          <w:rFonts w:ascii="Times New Roman" w:hAnsi="Times New Roman" w:cs="Times New Roman"/>
          <w:sz w:val="24"/>
          <w:szCs w:val="24"/>
        </w:rPr>
        <w:t xml:space="preserve"> к</w:t>
      </w:r>
      <w:r w:rsidRPr="00A06C1D">
        <w:rPr>
          <w:rFonts w:ascii="Times New Roman" w:hAnsi="Times New Roman" w:cs="Times New Roman"/>
          <w:sz w:val="24"/>
          <w:szCs w:val="24"/>
        </w:rPr>
        <w:t xml:space="preserve">м, что составляет </w:t>
      </w:r>
      <w:r w:rsidR="00D27584">
        <w:rPr>
          <w:rFonts w:ascii="Times New Roman" w:hAnsi="Times New Roman" w:cs="Times New Roman"/>
          <w:sz w:val="24"/>
          <w:szCs w:val="24"/>
        </w:rPr>
        <w:t>1,7</w:t>
      </w:r>
      <w:r w:rsidRPr="00A06C1D">
        <w:rPr>
          <w:rFonts w:ascii="Times New Roman" w:hAnsi="Times New Roman" w:cs="Times New Roman"/>
          <w:sz w:val="24"/>
          <w:szCs w:val="24"/>
        </w:rPr>
        <w:t>% от суммарной протяженности тепл</w:t>
      </w:r>
      <w:r w:rsidR="002B32DC">
        <w:rPr>
          <w:rFonts w:ascii="Times New Roman" w:hAnsi="Times New Roman" w:cs="Times New Roman"/>
          <w:sz w:val="24"/>
          <w:szCs w:val="24"/>
        </w:rPr>
        <w:t>овых сетей в г. Ханты-Мансийск.</w:t>
      </w:r>
    </w:p>
    <w:p w:rsidR="00570005" w:rsidRPr="00570005" w:rsidRDefault="00570005" w:rsidP="00570005">
      <w:pPr>
        <w:spacing w:line="360" w:lineRule="auto"/>
        <w:ind w:firstLine="567"/>
        <w:jc w:val="both"/>
        <w:rPr>
          <w:rFonts w:ascii="Times New Roman" w:hAnsi="Times New Roman" w:cs="Times New Roman"/>
          <w:sz w:val="24"/>
          <w:szCs w:val="24"/>
        </w:rPr>
      </w:pPr>
      <w:r w:rsidRPr="00A06C1D">
        <w:rPr>
          <w:rFonts w:ascii="Times New Roman" w:hAnsi="Times New Roman" w:cs="Times New Roman"/>
          <w:sz w:val="24"/>
          <w:szCs w:val="24"/>
        </w:rPr>
        <w:t>Перечень котельных</w:t>
      </w:r>
      <w:r w:rsidR="003533AD">
        <w:rPr>
          <w:rFonts w:ascii="Times New Roman" w:hAnsi="Times New Roman" w:cs="Times New Roman"/>
          <w:sz w:val="24"/>
          <w:szCs w:val="24"/>
        </w:rPr>
        <w:t>,</w:t>
      </w:r>
      <w:r w:rsidRPr="00A06C1D">
        <w:rPr>
          <w:rFonts w:ascii="Times New Roman" w:hAnsi="Times New Roman" w:cs="Times New Roman"/>
          <w:sz w:val="24"/>
          <w:szCs w:val="24"/>
        </w:rPr>
        <w:t xml:space="preserve"> входящих в зону деятельности МП </w:t>
      </w:r>
      <w:r w:rsidR="00080442" w:rsidRPr="00A06C1D">
        <w:rPr>
          <w:rFonts w:ascii="Times New Roman" w:hAnsi="Times New Roman" w:cs="Times New Roman"/>
          <w:sz w:val="24"/>
          <w:szCs w:val="24"/>
        </w:rPr>
        <w:t>«</w:t>
      </w:r>
      <w:r w:rsidRPr="00A06C1D">
        <w:rPr>
          <w:rFonts w:ascii="Times New Roman" w:hAnsi="Times New Roman" w:cs="Times New Roman"/>
          <w:sz w:val="24"/>
          <w:szCs w:val="24"/>
        </w:rPr>
        <w:t>Ханты-Мансийскгаз</w:t>
      </w:r>
      <w:r w:rsidR="00080442" w:rsidRPr="00A06C1D">
        <w:rPr>
          <w:rFonts w:ascii="Times New Roman" w:hAnsi="Times New Roman" w:cs="Times New Roman"/>
          <w:sz w:val="24"/>
          <w:szCs w:val="24"/>
        </w:rPr>
        <w:t>»</w:t>
      </w:r>
      <w:r w:rsidR="003533AD">
        <w:rPr>
          <w:rFonts w:ascii="Times New Roman" w:hAnsi="Times New Roman" w:cs="Times New Roman"/>
          <w:sz w:val="24"/>
          <w:szCs w:val="24"/>
        </w:rPr>
        <w:t>,</w:t>
      </w:r>
      <w:r w:rsidRPr="00A06C1D">
        <w:rPr>
          <w:rFonts w:ascii="Times New Roman" w:hAnsi="Times New Roman" w:cs="Times New Roman"/>
          <w:sz w:val="24"/>
          <w:szCs w:val="24"/>
        </w:rPr>
        <w:t xml:space="preserve"> приведен в таблице </w:t>
      </w:r>
      <w:r w:rsidR="00080442" w:rsidRPr="00A06C1D">
        <w:rPr>
          <w:rFonts w:ascii="Times New Roman" w:hAnsi="Times New Roman" w:cs="Times New Roman"/>
          <w:sz w:val="24"/>
          <w:szCs w:val="24"/>
        </w:rPr>
        <w:t>5</w:t>
      </w:r>
      <w:r w:rsidRPr="00A06C1D">
        <w:rPr>
          <w:rFonts w:ascii="Times New Roman" w:hAnsi="Times New Roman" w:cs="Times New Roman"/>
          <w:sz w:val="24"/>
          <w:szCs w:val="24"/>
        </w:rPr>
        <w:t>.</w:t>
      </w:r>
    </w:p>
    <w:p w:rsidR="00570005" w:rsidRPr="00517935" w:rsidRDefault="00570005" w:rsidP="00517935">
      <w:pPr>
        <w:keepNext/>
        <w:keepLines/>
        <w:widowControl w:val="0"/>
        <w:numPr>
          <w:ilvl w:val="0"/>
          <w:numId w:val="45"/>
        </w:numPr>
        <w:spacing w:before="120" w:after="120"/>
        <w:ind w:left="0" w:firstLine="0"/>
        <w:jc w:val="both"/>
        <w:rPr>
          <w:rFonts w:ascii="Times New Roman" w:eastAsia="Times New Roman" w:hAnsi="Times New Roman" w:cs="Times New Roman"/>
          <w:b/>
          <w:sz w:val="24"/>
          <w:szCs w:val="24"/>
          <w:lang w:eastAsia="ru-RU"/>
        </w:rPr>
      </w:pPr>
      <w:r w:rsidRPr="00517935">
        <w:rPr>
          <w:rFonts w:ascii="Times New Roman" w:eastAsia="Times New Roman" w:hAnsi="Times New Roman" w:cs="Times New Roman"/>
          <w:b/>
          <w:sz w:val="24"/>
          <w:szCs w:val="24"/>
          <w:lang w:eastAsia="ru-RU"/>
        </w:rPr>
        <w:t>Перечень котельных зоны деятельности МП «Ханты-Мансийскгаз»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4096"/>
        <w:gridCol w:w="1771"/>
        <w:gridCol w:w="3147"/>
      </w:tblGrid>
      <w:tr w:rsidR="00080442" w:rsidRPr="00265FE6" w:rsidTr="00265FE6">
        <w:trPr>
          <w:trHeight w:val="20"/>
          <w:tblHeader/>
        </w:trPr>
        <w:tc>
          <w:tcPr>
            <w:tcW w:w="0" w:type="auto"/>
            <w:shd w:val="clear" w:color="auto" w:fill="auto"/>
            <w:vAlign w:val="center"/>
          </w:tcPr>
          <w:p w:rsidR="00080442" w:rsidRPr="00265FE6" w:rsidRDefault="00080442" w:rsidP="00765B60">
            <w:pPr>
              <w:rPr>
                <w:rFonts w:ascii="Times New Roman" w:hAnsi="Times New Roman" w:cs="Times New Roman"/>
                <w:b/>
                <w:bCs/>
                <w:color w:val="000000"/>
                <w:sz w:val="20"/>
                <w:szCs w:val="20"/>
              </w:rPr>
            </w:pPr>
            <w:r w:rsidRPr="00265FE6">
              <w:rPr>
                <w:rFonts w:ascii="Times New Roman" w:hAnsi="Times New Roman" w:cs="Times New Roman"/>
                <w:b/>
                <w:bCs/>
                <w:color w:val="000000"/>
                <w:sz w:val="20"/>
                <w:szCs w:val="20"/>
              </w:rPr>
              <w:t xml:space="preserve">№ </w:t>
            </w:r>
            <w:proofErr w:type="gramStart"/>
            <w:r w:rsidRPr="00265FE6">
              <w:rPr>
                <w:rFonts w:ascii="Times New Roman" w:hAnsi="Times New Roman" w:cs="Times New Roman"/>
                <w:b/>
                <w:bCs/>
                <w:color w:val="000000"/>
                <w:sz w:val="20"/>
                <w:szCs w:val="20"/>
              </w:rPr>
              <w:t>п</w:t>
            </w:r>
            <w:proofErr w:type="gramEnd"/>
            <w:r w:rsidRPr="00265FE6">
              <w:rPr>
                <w:rFonts w:ascii="Times New Roman" w:hAnsi="Times New Roman" w:cs="Times New Roman"/>
                <w:b/>
                <w:bCs/>
                <w:color w:val="000000"/>
                <w:sz w:val="20"/>
                <w:szCs w:val="20"/>
              </w:rPr>
              <w:t>/п</w:t>
            </w:r>
          </w:p>
        </w:tc>
        <w:tc>
          <w:tcPr>
            <w:tcW w:w="0" w:type="auto"/>
            <w:shd w:val="clear" w:color="auto" w:fill="auto"/>
            <w:vAlign w:val="center"/>
          </w:tcPr>
          <w:p w:rsidR="00080442" w:rsidRPr="00265FE6" w:rsidRDefault="00080442" w:rsidP="00265FE6">
            <w:pPr>
              <w:rPr>
                <w:rFonts w:ascii="Times New Roman" w:hAnsi="Times New Roman" w:cs="Times New Roman"/>
                <w:b/>
                <w:bCs/>
                <w:color w:val="000000"/>
                <w:sz w:val="20"/>
                <w:szCs w:val="20"/>
              </w:rPr>
            </w:pPr>
            <w:r w:rsidRPr="00265FE6">
              <w:rPr>
                <w:rFonts w:ascii="Times New Roman" w:hAnsi="Times New Roman" w:cs="Times New Roman"/>
                <w:b/>
                <w:bCs/>
                <w:color w:val="000000"/>
                <w:sz w:val="20"/>
                <w:szCs w:val="20"/>
              </w:rPr>
              <w:t>Наименование теплоисточника</w:t>
            </w:r>
          </w:p>
        </w:tc>
        <w:tc>
          <w:tcPr>
            <w:tcW w:w="0" w:type="auto"/>
            <w:shd w:val="clear" w:color="auto" w:fill="auto"/>
            <w:vAlign w:val="center"/>
          </w:tcPr>
          <w:p w:rsidR="00080442" w:rsidRPr="00265FE6" w:rsidRDefault="00080442" w:rsidP="00765B60">
            <w:pPr>
              <w:rPr>
                <w:rFonts w:ascii="Times New Roman" w:hAnsi="Times New Roman" w:cs="Times New Roman"/>
                <w:b/>
                <w:bCs/>
                <w:color w:val="000000"/>
                <w:sz w:val="20"/>
                <w:szCs w:val="20"/>
              </w:rPr>
            </w:pPr>
            <w:r w:rsidRPr="00265FE6">
              <w:rPr>
                <w:rFonts w:ascii="Times New Roman" w:hAnsi="Times New Roman" w:cs="Times New Roman"/>
                <w:b/>
                <w:bCs/>
                <w:color w:val="000000"/>
                <w:sz w:val="20"/>
                <w:szCs w:val="20"/>
              </w:rPr>
              <w:t>Адрес</w:t>
            </w:r>
          </w:p>
        </w:tc>
        <w:tc>
          <w:tcPr>
            <w:tcW w:w="0" w:type="auto"/>
            <w:shd w:val="clear" w:color="000000" w:fill="FFFFFF"/>
            <w:vAlign w:val="center"/>
          </w:tcPr>
          <w:p w:rsidR="00080442" w:rsidRPr="00265FE6" w:rsidRDefault="00080442" w:rsidP="00765B60">
            <w:pPr>
              <w:rPr>
                <w:rFonts w:ascii="Times New Roman" w:hAnsi="Times New Roman" w:cs="Times New Roman"/>
                <w:b/>
                <w:bCs/>
                <w:color w:val="000000"/>
                <w:sz w:val="20"/>
                <w:szCs w:val="20"/>
              </w:rPr>
            </w:pPr>
            <w:r w:rsidRPr="00265FE6">
              <w:rPr>
                <w:rFonts w:ascii="Times New Roman" w:hAnsi="Times New Roman" w:cs="Times New Roman"/>
                <w:b/>
                <w:bCs/>
                <w:color w:val="000000"/>
                <w:sz w:val="20"/>
                <w:szCs w:val="20"/>
              </w:rPr>
              <w:t>Вид собственности</w:t>
            </w:r>
          </w:p>
        </w:tc>
      </w:tr>
      <w:tr w:rsidR="00265FE6" w:rsidRPr="00265FE6" w:rsidTr="00265FE6">
        <w:trPr>
          <w:trHeight w:val="20"/>
        </w:trPr>
        <w:tc>
          <w:tcPr>
            <w:tcW w:w="0" w:type="auto"/>
            <w:shd w:val="clear" w:color="auto" w:fill="auto"/>
            <w:vAlign w:val="center"/>
            <w:hideMark/>
          </w:tcPr>
          <w:p w:rsidR="00265FE6" w:rsidRPr="00265FE6" w:rsidRDefault="00265FE6" w:rsidP="00765B60">
            <w:pPr>
              <w:rPr>
                <w:rFonts w:ascii="Times New Roman" w:eastAsia="Times New Roman" w:hAnsi="Times New Roman" w:cs="Times New Roman"/>
                <w:color w:val="000000"/>
                <w:sz w:val="20"/>
                <w:szCs w:val="20"/>
                <w:lang w:eastAsia="ru-RU"/>
              </w:rPr>
            </w:pPr>
            <w:r w:rsidRPr="00265FE6">
              <w:rPr>
                <w:rFonts w:ascii="Times New Roman" w:eastAsia="Times New Roman" w:hAnsi="Times New Roman" w:cs="Times New Roman"/>
                <w:color w:val="000000"/>
                <w:sz w:val="20"/>
                <w:szCs w:val="20"/>
                <w:lang w:eastAsia="ru-RU"/>
              </w:rPr>
              <w:t>1</w:t>
            </w:r>
          </w:p>
        </w:tc>
        <w:tc>
          <w:tcPr>
            <w:tcW w:w="0" w:type="auto"/>
            <w:shd w:val="clear" w:color="auto" w:fill="auto"/>
            <w:vAlign w:val="center"/>
            <w:hideMark/>
          </w:tcPr>
          <w:p w:rsidR="00265FE6" w:rsidRPr="00265FE6" w:rsidRDefault="00265FE6" w:rsidP="00265FE6">
            <w:pPr>
              <w:jc w:val="left"/>
              <w:rPr>
                <w:rFonts w:ascii="Times New Roman" w:hAnsi="Times New Roman" w:cs="Times New Roman"/>
                <w:color w:val="000000"/>
                <w:sz w:val="20"/>
                <w:szCs w:val="20"/>
              </w:rPr>
            </w:pPr>
            <w:r w:rsidRPr="00265FE6">
              <w:rPr>
                <w:rFonts w:ascii="Times New Roman" w:hAnsi="Times New Roman" w:cs="Times New Roman"/>
                <w:color w:val="000000"/>
                <w:sz w:val="20"/>
                <w:szCs w:val="20"/>
              </w:rPr>
              <w:t xml:space="preserve">Газовая котельная "Городское кладбище 5 </w:t>
            </w:r>
            <w:proofErr w:type="gramStart"/>
            <w:r w:rsidRPr="00265FE6">
              <w:rPr>
                <w:rFonts w:ascii="Times New Roman" w:hAnsi="Times New Roman" w:cs="Times New Roman"/>
                <w:color w:val="000000"/>
                <w:sz w:val="20"/>
                <w:szCs w:val="20"/>
              </w:rPr>
              <w:t>км</w:t>
            </w:r>
            <w:proofErr w:type="gramEnd"/>
            <w:r w:rsidRPr="00265FE6">
              <w:rPr>
                <w:rFonts w:ascii="Times New Roman" w:hAnsi="Times New Roman" w:cs="Times New Roman"/>
                <w:color w:val="000000"/>
                <w:sz w:val="20"/>
                <w:szCs w:val="20"/>
              </w:rPr>
              <w:t xml:space="preserve"> а/д Ханты-Мансийск-Тюмень" </w:t>
            </w:r>
          </w:p>
        </w:tc>
        <w:tc>
          <w:tcPr>
            <w:tcW w:w="0" w:type="auto"/>
            <w:shd w:val="clear" w:color="auto" w:fill="auto"/>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 xml:space="preserve"> Тобольский тракт, 15</w:t>
            </w:r>
          </w:p>
        </w:tc>
        <w:tc>
          <w:tcPr>
            <w:tcW w:w="0" w:type="auto"/>
            <w:shd w:val="clear" w:color="000000" w:fill="FFFFFF"/>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муниципальная</w:t>
            </w:r>
          </w:p>
        </w:tc>
      </w:tr>
      <w:tr w:rsidR="00265FE6" w:rsidRPr="00265FE6" w:rsidTr="00265FE6">
        <w:trPr>
          <w:trHeight w:val="20"/>
        </w:trPr>
        <w:tc>
          <w:tcPr>
            <w:tcW w:w="0" w:type="auto"/>
            <w:shd w:val="clear" w:color="auto" w:fill="auto"/>
            <w:vAlign w:val="center"/>
            <w:hideMark/>
          </w:tcPr>
          <w:p w:rsidR="00265FE6" w:rsidRPr="00265FE6" w:rsidRDefault="00265FE6" w:rsidP="00765B60">
            <w:pPr>
              <w:rPr>
                <w:rFonts w:ascii="Times New Roman" w:eastAsia="Times New Roman" w:hAnsi="Times New Roman" w:cs="Times New Roman"/>
                <w:color w:val="000000"/>
                <w:sz w:val="20"/>
                <w:szCs w:val="20"/>
                <w:lang w:eastAsia="ru-RU"/>
              </w:rPr>
            </w:pPr>
            <w:r w:rsidRPr="00265FE6">
              <w:rPr>
                <w:rFonts w:ascii="Times New Roman" w:eastAsia="Times New Roman" w:hAnsi="Times New Roman" w:cs="Times New Roman"/>
                <w:color w:val="000000"/>
                <w:sz w:val="20"/>
                <w:szCs w:val="20"/>
                <w:lang w:eastAsia="ru-RU"/>
              </w:rPr>
              <w:t>2</w:t>
            </w:r>
          </w:p>
        </w:tc>
        <w:tc>
          <w:tcPr>
            <w:tcW w:w="0" w:type="auto"/>
            <w:shd w:val="clear" w:color="auto" w:fill="auto"/>
            <w:vAlign w:val="center"/>
            <w:hideMark/>
          </w:tcPr>
          <w:p w:rsidR="00265FE6" w:rsidRPr="00265FE6" w:rsidRDefault="00265FE6" w:rsidP="00265FE6">
            <w:pPr>
              <w:jc w:val="left"/>
              <w:rPr>
                <w:rFonts w:ascii="Times New Roman" w:hAnsi="Times New Roman" w:cs="Times New Roman"/>
                <w:color w:val="000000"/>
                <w:sz w:val="20"/>
                <w:szCs w:val="20"/>
              </w:rPr>
            </w:pPr>
            <w:r w:rsidRPr="00265FE6">
              <w:rPr>
                <w:rFonts w:ascii="Times New Roman" w:hAnsi="Times New Roman" w:cs="Times New Roman"/>
                <w:color w:val="000000"/>
                <w:sz w:val="20"/>
                <w:szCs w:val="20"/>
              </w:rPr>
              <w:t>Автоматическая блочно-модульная котельная "Наблюдательный комплекс и метеорологическая площадка с пожарным постом"</w:t>
            </w:r>
          </w:p>
        </w:tc>
        <w:tc>
          <w:tcPr>
            <w:tcW w:w="0" w:type="auto"/>
            <w:shd w:val="clear" w:color="auto" w:fill="auto"/>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 xml:space="preserve"> Тобольский тракт, 3</w:t>
            </w:r>
          </w:p>
        </w:tc>
        <w:tc>
          <w:tcPr>
            <w:tcW w:w="0" w:type="auto"/>
            <w:shd w:val="clear" w:color="000000" w:fill="FFFFFF"/>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муниципальная</w:t>
            </w:r>
          </w:p>
        </w:tc>
      </w:tr>
      <w:tr w:rsidR="00265FE6" w:rsidRPr="00265FE6" w:rsidTr="00265FE6">
        <w:trPr>
          <w:trHeight w:val="20"/>
        </w:trPr>
        <w:tc>
          <w:tcPr>
            <w:tcW w:w="0" w:type="auto"/>
            <w:shd w:val="clear" w:color="auto" w:fill="auto"/>
            <w:vAlign w:val="center"/>
            <w:hideMark/>
          </w:tcPr>
          <w:p w:rsidR="00265FE6" w:rsidRPr="00265FE6" w:rsidRDefault="00265FE6" w:rsidP="00765B60">
            <w:pPr>
              <w:rPr>
                <w:rFonts w:ascii="Times New Roman" w:eastAsia="Times New Roman" w:hAnsi="Times New Roman" w:cs="Times New Roman"/>
                <w:color w:val="000000"/>
                <w:sz w:val="20"/>
                <w:szCs w:val="20"/>
                <w:lang w:eastAsia="ru-RU"/>
              </w:rPr>
            </w:pPr>
            <w:r w:rsidRPr="00265FE6">
              <w:rPr>
                <w:rFonts w:ascii="Times New Roman" w:eastAsia="Times New Roman" w:hAnsi="Times New Roman" w:cs="Times New Roman"/>
                <w:color w:val="000000"/>
                <w:sz w:val="20"/>
                <w:szCs w:val="20"/>
                <w:lang w:eastAsia="ru-RU"/>
              </w:rPr>
              <w:t>3</w:t>
            </w:r>
          </w:p>
        </w:tc>
        <w:tc>
          <w:tcPr>
            <w:tcW w:w="0" w:type="auto"/>
            <w:shd w:val="clear" w:color="auto" w:fill="auto"/>
            <w:vAlign w:val="center"/>
            <w:hideMark/>
          </w:tcPr>
          <w:p w:rsidR="00265FE6" w:rsidRPr="00265FE6" w:rsidRDefault="00265FE6" w:rsidP="00265FE6">
            <w:pPr>
              <w:jc w:val="left"/>
              <w:rPr>
                <w:rFonts w:ascii="Times New Roman" w:hAnsi="Times New Roman" w:cs="Times New Roman"/>
                <w:color w:val="000000"/>
                <w:sz w:val="20"/>
                <w:szCs w:val="20"/>
              </w:rPr>
            </w:pPr>
            <w:r w:rsidRPr="00265FE6">
              <w:rPr>
                <w:rFonts w:ascii="Times New Roman" w:hAnsi="Times New Roman" w:cs="Times New Roman"/>
                <w:color w:val="000000"/>
                <w:sz w:val="20"/>
                <w:szCs w:val="20"/>
              </w:rPr>
              <w:t xml:space="preserve">Автоматическая газовая котельная </w:t>
            </w:r>
            <w:r w:rsidRPr="00265FE6">
              <w:rPr>
                <w:rFonts w:ascii="Times New Roman" w:hAnsi="Times New Roman" w:cs="Times New Roman"/>
                <w:color w:val="000000"/>
                <w:sz w:val="20"/>
                <w:szCs w:val="20"/>
              </w:rPr>
              <w:lastRenderedPageBreak/>
              <w:t xml:space="preserve">"Общежитие ОТРК "Югра" </w:t>
            </w:r>
          </w:p>
        </w:tc>
        <w:tc>
          <w:tcPr>
            <w:tcW w:w="0" w:type="auto"/>
            <w:shd w:val="clear" w:color="auto" w:fill="auto"/>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lastRenderedPageBreak/>
              <w:t>ул. Ленина, 64</w:t>
            </w:r>
          </w:p>
        </w:tc>
        <w:tc>
          <w:tcPr>
            <w:tcW w:w="0" w:type="auto"/>
            <w:shd w:val="clear" w:color="000000" w:fill="FFFFFF"/>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муниципальная</w:t>
            </w:r>
          </w:p>
        </w:tc>
      </w:tr>
      <w:tr w:rsidR="00265FE6" w:rsidRPr="00265FE6" w:rsidTr="00265FE6">
        <w:trPr>
          <w:trHeight w:val="20"/>
        </w:trPr>
        <w:tc>
          <w:tcPr>
            <w:tcW w:w="0" w:type="auto"/>
            <w:shd w:val="clear" w:color="auto" w:fill="auto"/>
            <w:vAlign w:val="center"/>
            <w:hideMark/>
          </w:tcPr>
          <w:p w:rsidR="00265FE6" w:rsidRPr="00265FE6" w:rsidRDefault="00265FE6" w:rsidP="00765B60">
            <w:pPr>
              <w:rPr>
                <w:rFonts w:ascii="Times New Roman" w:eastAsia="Times New Roman" w:hAnsi="Times New Roman" w:cs="Times New Roman"/>
                <w:color w:val="000000"/>
                <w:sz w:val="20"/>
                <w:szCs w:val="20"/>
                <w:lang w:eastAsia="ru-RU"/>
              </w:rPr>
            </w:pPr>
            <w:r w:rsidRPr="00265FE6">
              <w:rPr>
                <w:rFonts w:ascii="Times New Roman" w:eastAsia="Times New Roman" w:hAnsi="Times New Roman" w:cs="Times New Roman"/>
                <w:color w:val="000000"/>
                <w:sz w:val="20"/>
                <w:szCs w:val="20"/>
                <w:lang w:eastAsia="ru-RU"/>
              </w:rPr>
              <w:lastRenderedPageBreak/>
              <w:t>4</w:t>
            </w:r>
          </w:p>
        </w:tc>
        <w:tc>
          <w:tcPr>
            <w:tcW w:w="0" w:type="auto"/>
            <w:shd w:val="clear" w:color="auto" w:fill="auto"/>
            <w:vAlign w:val="center"/>
            <w:hideMark/>
          </w:tcPr>
          <w:p w:rsidR="00265FE6" w:rsidRPr="00265FE6" w:rsidRDefault="00265FE6" w:rsidP="00265FE6">
            <w:pPr>
              <w:jc w:val="left"/>
              <w:rPr>
                <w:rFonts w:ascii="Times New Roman" w:hAnsi="Times New Roman" w:cs="Times New Roman"/>
                <w:color w:val="000000"/>
                <w:sz w:val="20"/>
                <w:szCs w:val="20"/>
              </w:rPr>
            </w:pPr>
            <w:r w:rsidRPr="00265FE6">
              <w:rPr>
                <w:rFonts w:ascii="Times New Roman" w:hAnsi="Times New Roman" w:cs="Times New Roman"/>
                <w:color w:val="000000"/>
                <w:sz w:val="20"/>
                <w:szCs w:val="20"/>
              </w:rPr>
              <w:t>Автоматическая блочно-модульная котельная "</w:t>
            </w:r>
            <w:proofErr w:type="spellStart"/>
            <w:r w:rsidRPr="00265FE6">
              <w:rPr>
                <w:rFonts w:ascii="Times New Roman" w:hAnsi="Times New Roman" w:cs="Times New Roman"/>
                <w:color w:val="000000"/>
                <w:sz w:val="20"/>
                <w:szCs w:val="20"/>
              </w:rPr>
              <w:t>Ляминская</w:t>
            </w:r>
            <w:proofErr w:type="spellEnd"/>
            <w:r w:rsidRPr="00265FE6">
              <w:rPr>
                <w:rFonts w:ascii="Times New Roman" w:hAnsi="Times New Roman" w:cs="Times New Roman"/>
                <w:color w:val="000000"/>
                <w:sz w:val="20"/>
                <w:szCs w:val="20"/>
              </w:rPr>
              <w:t xml:space="preserve"> РЭБ" </w:t>
            </w:r>
          </w:p>
        </w:tc>
        <w:tc>
          <w:tcPr>
            <w:tcW w:w="0" w:type="auto"/>
            <w:shd w:val="clear" w:color="auto" w:fill="auto"/>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ул. Сутормина, 1</w:t>
            </w:r>
          </w:p>
        </w:tc>
        <w:tc>
          <w:tcPr>
            <w:tcW w:w="0" w:type="auto"/>
            <w:shd w:val="clear" w:color="000000" w:fill="FFFFFF"/>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муниципальная</w:t>
            </w:r>
          </w:p>
        </w:tc>
      </w:tr>
      <w:tr w:rsidR="00265FE6" w:rsidRPr="00265FE6" w:rsidTr="00265FE6">
        <w:trPr>
          <w:trHeight w:val="20"/>
        </w:trPr>
        <w:tc>
          <w:tcPr>
            <w:tcW w:w="0" w:type="auto"/>
            <w:shd w:val="clear" w:color="auto" w:fill="auto"/>
            <w:vAlign w:val="center"/>
            <w:hideMark/>
          </w:tcPr>
          <w:p w:rsidR="00265FE6" w:rsidRPr="00265FE6" w:rsidRDefault="00265FE6" w:rsidP="00765B60">
            <w:pPr>
              <w:rPr>
                <w:rFonts w:ascii="Times New Roman" w:eastAsia="Times New Roman" w:hAnsi="Times New Roman" w:cs="Times New Roman"/>
                <w:color w:val="000000"/>
                <w:sz w:val="20"/>
                <w:szCs w:val="20"/>
                <w:lang w:eastAsia="ru-RU"/>
              </w:rPr>
            </w:pPr>
            <w:r w:rsidRPr="00265FE6">
              <w:rPr>
                <w:rFonts w:ascii="Times New Roman" w:eastAsia="Times New Roman" w:hAnsi="Times New Roman" w:cs="Times New Roman"/>
                <w:color w:val="000000"/>
                <w:sz w:val="20"/>
                <w:szCs w:val="20"/>
                <w:lang w:eastAsia="ru-RU"/>
              </w:rPr>
              <w:t>5</w:t>
            </w:r>
          </w:p>
        </w:tc>
        <w:tc>
          <w:tcPr>
            <w:tcW w:w="0" w:type="auto"/>
            <w:shd w:val="clear" w:color="auto" w:fill="auto"/>
            <w:vAlign w:val="center"/>
            <w:hideMark/>
          </w:tcPr>
          <w:p w:rsidR="00265FE6" w:rsidRPr="00265FE6" w:rsidRDefault="00265FE6" w:rsidP="00265FE6">
            <w:pPr>
              <w:jc w:val="left"/>
              <w:rPr>
                <w:rFonts w:ascii="Times New Roman" w:hAnsi="Times New Roman" w:cs="Times New Roman"/>
                <w:color w:val="000000"/>
                <w:sz w:val="20"/>
                <w:szCs w:val="20"/>
              </w:rPr>
            </w:pPr>
            <w:r w:rsidRPr="00265FE6">
              <w:rPr>
                <w:rFonts w:ascii="Times New Roman" w:hAnsi="Times New Roman" w:cs="Times New Roman"/>
                <w:color w:val="000000"/>
                <w:sz w:val="20"/>
                <w:szCs w:val="20"/>
              </w:rPr>
              <w:t xml:space="preserve">Автоматическая газовая котельная "Временные общежития ПУ-10"  </w:t>
            </w:r>
          </w:p>
        </w:tc>
        <w:tc>
          <w:tcPr>
            <w:tcW w:w="0" w:type="auto"/>
            <w:shd w:val="clear" w:color="auto" w:fill="auto"/>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ул. Студенческая, 1</w:t>
            </w:r>
          </w:p>
        </w:tc>
        <w:tc>
          <w:tcPr>
            <w:tcW w:w="0" w:type="auto"/>
            <w:shd w:val="clear" w:color="000000" w:fill="FFFFFF"/>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муниципальная</w:t>
            </w:r>
          </w:p>
        </w:tc>
      </w:tr>
      <w:tr w:rsidR="00265FE6" w:rsidRPr="00265FE6" w:rsidTr="00265FE6">
        <w:trPr>
          <w:trHeight w:val="20"/>
        </w:trPr>
        <w:tc>
          <w:tcPr>
            <w:tcW w:w="0" w:type="auto"/>
            <w:shd w:val="clear" w:color="auto" w:fill="auto"/>
            <w:vAlign w:val="center"/>
            <w:hideMark/>
          </w:tcPr>
          <w:p w:rsidR="00265FE6" w:rsidRPr="00265FE6" w:rsidRDefault="00265FE6" w:rsidP="00765B60">
            <w:pPr>
              <w:rPr>
                <w:rFonts w:ascii="Times New Roman" w:eastAsia="Times New Roman" w:hAnsi="Times New Roman" w:cs="Times New Roman"/>
                <w:color w:val="000000"/>
                <w:sz w:val="20"/>
                <w:szCs w:val="20"/>
                <w:lang w:eastAsia="ru-RU"/>
              </w:rPr>
            </w:pPr>
            <w:r w:rsidRPr="00265FE6">
              <w:rPr>
                <w:rFonts w:ascii="Times New Roman" w:eastAsia="Times New Roman" w:hAnsi="Times New Roman" w:cs="Times New Roman"/>
                <w:color w:val="000000"/>
                <w:sz w:val="20"/>
                <w:szCs w:val="20"/>
                <w:lang w:eastAsia="ru-RU"/>
              </w:rPr>
              <w:t>6</w:t>
            </w:r>
          </w:p>
        </w:tc>
        <w:tc>
          <w:tcPr>
            <w:tcW w:w="0" w:type="auto"/>
            <w:shd w:val="clear" w:color="auto" w:fill="auto"/>
            <w:vAlign w:val="center"/>
            <w:hideMark/>
          </w:tcPr>
          <w:p w:rsidR="00265FE6" w:rsidRPr="00265FE6" w:rsidRDefault="00265FE6" w:rsidP="00265FE6">
            <w:pPr>
              <w:jc w:val="left"/>
              <w:rPr>
                <w:rFonts w:ascii="Times New Roman" w:hAnsi="Times New Roman" w:cs="Times New Roman"/>
                <w:color w:val="000000"/>
                <w:sz w:val="20"/>
                <w:szCs w:val="20"/>
              </w:rPr>
            </w:pPr>
            <w:r w:rsidRPr="00265FE6">
              <w:rPr>
                <w:rFonts w:ascii="Times New Roman" w:hAnsi="Times New Roman" w:cs="Times New Roman"/>
                <w:color w:val="000000"/>
                <w:sz w:val="20"/>
                <w:szCs w:val="20"/>
              </w:rPr>
              <w:t xml:space="preserve">Автоматическая газовая котельная "База Энергонадзора" </w:t>
            </w:r>
          </w:p>
        </w:tc>
        <w:tc>
          <w:tcPr>
            <w:tcW w:w="0" w:type="auto"/>
            <w:shd w:val="clear" w:color="auto" w:fill="auto"/>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ул. Мира, 118А</w:t>
            </w:r>
          </w:p>
        </w:tc>
        <w:tc>
          <w:tcPr>
            <w:tcW w:w="0" w:type="auto"/>
            <w:shd w:val="clear" w:color="000000" w:fill="FFFFFF"/>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муниципальная</w:t>
            </w:r>
          </w:p>
        </w:tc>
      </w:tr>
      <w:tr w:rsidR="00265FE6" w:rsidRPr="00265FE6" w:rsidTr="00265FE6">
        <w:trPr>
          <w:trHeight w:val="20"/>
        </w:trPr>
        <w:tc>
          <w:tcPr>
            <w:tcW w:w="0" w:type="auto"/>
            <w:shd w:val="clear" w:color="auto" w:fill="auto"/>
            <w:vAlign w:val="center"/>
            <w:hideMark/>
          </w:tcPr>
          <w:p w:rsidR="00265FE6" w:rsidRPr="00265FE6" w:rsidRDefault="00265FE6" w:rsidP="00765B60">
            <w:pPr>
              <w:rPr>
                <w:rFonts w:ascii="Times New Roman" w:eastAsia="Times New Roman" w:hAnsi="Times New Roman" w:cs="Times New Roman"/>
                <w:color w:val="000000"/>
                <w:sz w:val="20"/>
                <w:szCs w:val="20"/>
                <w:lang w:eastAsia="ru-RU"/>
              </w:rPr>
            </w:pPr>
            <w:r w:rsidRPr="00265FE6">
              <w:rPr>
                <w:rFonts w:ascii="Times New Roman" w:eastAsia="Times New Roman" w:hAnsi="Times New Roman" w:cs="Times New Roman"/>
                <w:color w:val="000000"/>
                <w:sz w:val="20"/>
                <w:szCs w:val="20"/>
                <w:lang w:eastAsia="ru-RU"/>
              </w:rPr>
              <w:t>7</w:t>
            </w:r>
          </w:p>
        </w:tc>
        <w:tc>
          <w:tcPr>
            <w:tcW w:w="0" w:type="auto"/>
            <w:shd w:val="clear" w:color="auto" w:fill="auto"/>
            <w:vAlign w:val="center"/>
            <w:hideMark/>
          </w:tcPr>
          <w:p w:rsidR="00265FE6" w:rsidRPr="00265FE6" w:rsidRDefault="00265FE6" w:rsidP="00265FE6">
            <w:pPr>
              <w:jc w:val="left"/>
              <w:rPr>
                <w:rFonts w:ascii="Times New Roman" w:hAnsi="Times New Roman" w:cs="Times New Roman"/>
                <w:color w:val="000000"/>
                <w:sz w:val="20"/>
                <w:szCs w:val="20"/>
              </w:rPr>
            </w:pPr>
            <w:r w:rsidRPr="00265FE6">
              <w:rPr>
                <w:rFonts w:ascii="Times New Roman" w:hAnsi="Times New Roman" w:cs="Times New Roman"/>
                <w:color w:val="000000"/>
                <w:sz w:val="20"/>
                <w:szCs w:val="20"/>
              </w:rPr>
              <w:t>Крышная газовая котельная Жилой дом по ул. Посадской, 6</w:t>
            </w:r>
          </w:p>
        </w:tc>
        <w:tc>
          <w:tcPr>
            <w:tcW w:w="0" w:type="auto"/>
            <w:shd w:val="clear" w:color="auto" w:fill="auto"/>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ул. Посадская, 6</w:t>
            </w:r>
          </w:p>
        </w:tc>
        <w:tc>
          <w:tcPr>
            <w:tcW w:w="0" w:type="auto"/>
            <w:shd w:val="clear" w:color="000000" w:fill="FFFFFF"/>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ведомственная</w:t>
            </w:r>
          </w:p>
        </w:tc>
      </w:tr>
      <w:tr w:rsidR="00265FE6" w:rsidRPr="00265FE6" w:rsidTr="00265FE6">
        <w:trPr>
          <w:trHeight w:val="20"/>
        </w:trPr>
        <w:tc>
          <w:tcPr>
            <w:tcW w:w="0" w:type="auto"/>
            <w:shd w:val="clear" w:color="auto" w:fill="auto"/>
            <w:vAlign w:val="center"/>
            <w:hideMark/>
          </w:tcPr>
          <w:p w:rsidR="00265FE6" w:rsidRPr="00265FE6" w:rsidRDefault="00265FE6" w:rsidP="00765B60">
            <w:pPr>
              <w:rPr>
                <w:rFonts w:ascii="Times New Roman" w:eastAsia="Times New Roman" w:hAnsi="Times New Roman" w:cs="Times New Roman"/>
                <w:color w:val="000000"/>
                <w:sz w:val="20"/>
                <w:szCs w:val="20"/>
                <w:lang w:eastAsia="ru-RU"/>
              </w:rPr>
            </w:pPr>
            <w:r w:rsidRPr="00265FE6">
              <w:rPr>
                <w:rFonts w:ascii="Times New Roman" w:eastAsia="Times New Roman" w:hAnsi="Times New Roman" w:cs="Times New Roman"/>
                <w:color w:val="000000"/>
                <w:sz w:val="20"/>
                <w:szCs w:val="20"/>
                <w:lang w:eastAsia="ru-RU"/>
              </w:rPr>
              <w:t>8</w:t>
            </w:r>
          </w:p>
        </w:tc>
        <w:tc>
          <w:tcPr>
            <w:tcW w:w="0" w:type="auto"/>
            <w:shd w:val="clear" w:color="auto" w:fill="auto"/>
            <w:vAlign w:val="center"/>
            <w:hideMark/>
          </w:tcPr>
          <w:p w:rsidR="00265FE6" w:rsidRPr="00265FE6" w:rsidRDefault="00265FE6" w:rsidP="00265FE6">
            <w:pPr>
              <w:jc w:val="left"/>
              <w:rPr>
                <w:rFonts w:ascii="Times New Roman" w:hAnsi="Times New Roman" w:cs="Times New Roman"/>
                <w:color w:val="000000"/>
                <w:sz w:val="20"/>
                <w:szCs w:val="20"/>
              </w:rPr>
            </w:pPr>
            <w:r w:rsidRPr="00265FE6">
              <w:rPr>
                <w:rFonts w:ascii="Times New Roman" w:hAnsi="Times New Roman" w:cs="Times New Roman"/>
                <w:color w:val="000000"/>
                <w:sz w:val="20"/>
                <w:szCs w:val="20"/>
              </w:rPr>
              <w:t>Крышная газовая котельная Жилой дом по ул. Дунина-</w:t>
            </w:r>
            <w:proofErr w:type="spellStart"/>
            <w:r w:rsidRPr="00265FE6">
              <w:rPr>
                <w:rFonts w:ascii="Times New Roman" w:hAnsi="Times New Roman" w:cs="Times New Roman"/>
                <w:color w:val="000000"/>
                <w:sz w:val="20"/>
                <w:szCs w:val="20"/>
              </w:rPr>
              <w:t>Горкавича</w:t>
            </w:r>
            <w:proofErr w:type="spellEnd"/>
            <w:r w:rsidRPr="00265FE6">
              <w:rPr>
                <w:rFonts w:ascii="Times New Roman" w:hAnsi="Times New Roman" w:cs="Times New Roman"/>
                <w:color w:val="000000"/>
                <w:sz w:val="20"/>
                <w:szCs w:val="20"/>
              </w:rPr>
              <w:t>, 5</w:t>
            </w:r>
          </w:p>
        </w:tc>
        <w:tc>
          <w:tcPr>
            <w:tcW w:w="0" w:type="auto"/>
            <w:shd w:val="clear" w:color="auto" w:fill="auto"/>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ул. Дунина-</w:t>
            </w:r>
            <w:proofErr w:type="spellStart"/>
            <w:r w:rsidRPr="00265FE6">
              <w:rPr>
                <w:rFonts w:ascii="Times New Roman" w:hAnsi="Times New Roman" w:cs="Times New Roman"/>
                <w:color w:val="000000"/>
                <w:sz w:val="20"/>
                <w:szCs w:val="20"/>
              </w:rPr>
              <w:t>Горкавича</w:t>
            </w:r>
            <w:proofErr w:type="spellEnd"/>
            <w:r w:rsidRPr="00265FE6">
              <w:rPr>
                <w:rFonts w:ascii="Times New Roman" w:hAnsi="Times New Roman" w:cs="Times New Roman"/>
                <w:color w:val="000000"/>
                <w:sz w:val="20"/>
                <w:szCs w:val="20"/>
              </w:rPr>
              <w:t>, 5</w:t>
            </w:r>
          </w:p>
        </w:tc>
        <w:tc>
          <w:tcPr>
            <w:tcW w:w="0" w:type="auto"/>
            <w:shd w:val="clear" w:color="000000" w:fill="FFFFFF"/>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муниципальная</w:t>
            </w:r>
          </w:p>
        </w:tc>
      </w:tr>
      <w:tr w:rsidR="00265FE6" w:rsidRPr="00265FE6" w:rsidTr="00265FE6">
        <w:trPr>
          <w:trHeight w:val="20"/>
        </w:trPr>
        <w:tc>
          <w:tcPr>
            <w:tcW w:w="0" w:type="auto"/>
            <w:shd w:val="clear" w:color="auto" w:fill="auto"/>
            <w:vAlign w:val="center"/>
            <w:hideMark/>
          </w:tcPr>
          <w:p w:rsidR="00265FE6" w:rsidRPr="00265FE6" w:rsidRDefault="00265FE6" w:rsidP="00765B60">
            <w:pPr>
              <w:rPr>
                <w:rFonts w:ascii="Times New Roman" w:eastAsia="Times New Roman" w:hAnsi="Times New Roman" w:cs="Times New Roman"/>
                <w:color w:val="000000"/>
                <w:sz w:val="20"/>
                <w:szCs w:val="20"/>
                <w:lang w:eastAsia="ru-RU"/>
              </w:rPr>
            </w:pPr>
            <w:r w:rsidRPr="00265FE6">
              <w:rPr>
                <w:rFonts w:ascii="Times New Roman" w:eastAsia="Times New Roman" w:hAnsi="Times New Roman" w:cs="Times New Roman"/>
                <w:color w:val="000000"/>
                <w:sz w:val="20"/>
                <w:szCs w:val="20"/>
                <w:lang w:eastAsia="ru-RU"/>
              </w:rPr>
              <w:t>9</w:t>
            </w:r>
          </w:p>
        </w:tc>
        <w:tc>
          <w:tcPr>
            <w:tcW w:w="0" w:type="auto"/>
            <w:shd w:val="clear" w:color="auto" w:fill="auto"/>
            <w:vAlign w:val="center"/>
            <w:hideMark/>
          </w:tcPr>
          <w:p w:rsidR="00265FE6" w:rsidRPr="00265FE6" w:rsidRDefault="00265FE6" w:rsidP="00265FE6">
            <w:pPr>
              <w:jc w:val="left"/>
              <w:rPr>
                <w:rFonts w:ascii="Times New Roman" w:hAnsi="Times New Roman" w:cs="Times New Roman"/>
                <w:color w:val="000000"/>
                <w:sz w:val="20"/>
                <w:szCs w:val="20"/>
              </w:rPr>
            </w:pPr>
            <w:r w:rsidRPr="00265FE6">
              <w:rPr>
                <w:rFonts w:ascii="Times New Roman" w:hAnsi="Times New Roman" w:cs="Times New Roman"/>
                <w:color w:val="000000"/>
                <w:sz w:val="20"/>
                <w:szCs w:val="20"/>
              </w:rPr>
              <w:t>Крышная газовая котельная Жилой дом по ул. Дунина-</w:t>
            </w:r>
            <w:proofErr w:type="spellStart"/>
            <w:r w:rsidRPr="00265FE6">
              <w:rPr>
                <w:rFonts w:ascii="Times New Roman" w:hAnsi="Times New Roman" w:cs="Times New Roman"/>
                <w:color w:val="000000"/>
                <w:sz w:val="20"/>
                <w:szCs w:val="20"/>
              </w:rPr>
              <w:t>Горкавича</w:t>
            </w:r>
            <w:proofErr w:type="spellEnd"/>
            <w:r w:rsidRPr="00265FE6">
              <w:rPr>
                <w:rFonts w:ascii="Times New Roman" w:hAnsi="Times New Roman" w:cs="Times New Roman"/>
                <w:color w:val="000000"/>
                <w:sz w:val="20"/>
                <w:szCs w:val="20"/>
              </w:rPr>
              <w:t>, 7</w:t>
            </w:r>
          </w:p>
        </w:tc>
        <w:tc>
          <w:tcPr>
            <w:tcW w:w="0" w:type="auto"/>
            <w:shd w:val="clear" w:color="auto" w:fill="auto"/>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ул. Дунина-</w:t>
            </w:r>
            <w:proofErr w:type="spellStart"/>
            <w:r w:rsidRPr="00265FE6">
              <w:rPr>
                <w:rFonts w:ascii="Times New Roman" w:hAnsi="Times New Roman" w:cs="Times New Roman"/>
                <w:color w:val="000000"/>
                <w:sz w:val="20"/>
                <w:szCs w:val="20"/>
              </w:rPr>
              <w:t>Горкавича</w:t>
            </w:r>
            <w:proofErr w:type="spellEnd"/>
            <w:r w:rsidRPr="00265FE6">
              <w:rPr>
                <w:rFonts w:ascii="Times New Roman" w:hAnsi="Times New Roman" w:cs="Times New Roman"/>
                <w:color w:val="000000"/>
                <w:sz w:val="20"/>
                <w:szCs w:val="20"/>
              </w:rPr>
              <w:t>, 7</w:t>
            </w:r>
          </w:p>
        </w:tc>
        <w:tc>
          <w:tcPr>
            <w:tcW w:w="0" w:type="auto"/>
            <w:shd w:val="clear" w:color="000000" w:fill="FFFFFF"/>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муниципальная</w:t>
            </w:r>
          </w:p>
        </w:tc>
      </w:tr>
      <w:tr w:rsidR="00265FE6" w:rsidRPr="00265FE6" w:rsidTr="00265FE6">
        <w:trPr>
          <w:trHeight w:val="20"/>
        </w:trPr>
        <w:tc>
          <w:tcPr>
            <w:tcW w:w="0" w:type="auto"/>
            <w:shd w:val="clear" w:color="auto" w:fill="auto"/>
            <w:vAlign w:val="center"/>
            <w:hideMark/>
          </w:tcPr>
          <w:p w:rsidR="00265FE6" w:rsidRPr="00265FE6" w:rsidRDefault="00265FE6" w:rsidP="00765B60">
            <w:pPr>
              <w:rPr>
                <w:rFonts w:ascii="Times New Roman" w:eastAsia="Times New Roman" w:hAnsi="Times New Roman" w:cs="Times New Roman"/>
                <w:color w:val="000000"/>
                <w:sz w:val="20"/>
                <w:szCs w:val="20"/>
                <w:lang w:eastAsia="ru-RU"/>
              </w:rPr>
            </w:pPr>
            <w:r w:rsidRPr="00265FE6">
              <w:rPr>
                <w:rFonts w:ascii="Times New Roman" w:eastAsia="Times New Roman" w:hAnsi="Times New Roman" w:cs="Times New Roman"/>
                <w:color w:val="000000"/>
                <w:sz w:val="20"/>
                <w:szCs w:val="20"/>
                <w:lang w:eastAsia="ru-RU"/>
              </w:rPr>
              <w:t>10</w:t>
            </w:r>
          </w:p>
        </w:tc>
        <w:tc>
          <w:tcPr>
            <w:tcW w:w="0" w:type="auto"/>
            <w:shd w:val="clear" w:color="auto" w:fill="auto"/>
            <w:vAlign w:val="center"/>
            <w:hideMark/>
          </w:tcPr>
          <w:p w:rsidR="00265FE6" w:rsidRPr="00265FE6" w:rsidRDefault="00265FE6" w:rsidP="00265FE6">
            <w:pPr>
              <w:jc w:val="left"/>
              <w:rPr>
                <w:rFonts w:ascii="Times New Roman" w:hAnsi="Times New Roman" w:cs="Times New Roman"/>
                <w:color w:val="000000"/>
                <w:sz w:val="20"/>
                <w:szCs w:val="20"/>
              </w:rPr>
            </w:pPr>
            <w:r w:rsidRPr="00265FE6">
              <w:rPr>
                <w:rFonts w:ascii="Times New Roman" w:hAnsi="Times New Roman" w:cs="Times New Roman"/>
                <w:color w:val="000000"/>
                <w:sz w:val="20"/>
                <w:szCs w:val="20"/>
              </w:rPr>
              <w:t>Газовая блочно-модульная котельная "Студгородок"</w:t>
            </w:r>
          </w:p>
        </w:tc>
        <w:tc>
          <w:tcPr>
            <w:tcW w:w="0" w:type="auto"/>
            <w:shd w:val="clear" w:color="auto" w:fill="auto"/>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ул. Студенческая</w:t>
            </w:r>
          </w:p>
        </w:tc>
        <w:tc>
          <w:tcPr>
            <w:tcW w:w="0" w:type="auto"/>
            <w:shd w:val="clear" w:color="000000" w:fill="FFFFFF"/>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муниципальная</w:t>
            </w:r>
          </w:p>
        </w:tc>
      </w:tr>
      <w:tr w:rsidR="00265FE6" w:rsidRPr="00265FE6" w:rsidTr="00265FE6">
        <w:trPr>
          <w:trHeight w:val="20"/>
        </w:trPr>
        <w:tc>
          <w:tcPr>
            <w:tcW w:w="0" w:type="auto"/>
            <w:shd w:val="clear" w:color="auto" w:fill="auto"/>
            <w:vAlign w:val="center"/>
            <w:hideMark/>
          </w:tcPr>
          <w:p w:rsidR="00265FE6" w:rsidRPr="00265FE6" w:rsidRDefault="00265FE6" w:rsidP="00765B60">
            <w:pPr>
              <w:rPr>
                <w:rFonts w:ascii="Times New Roman" w:eastAsia="Times New Roman" w:hAnsi="Times New Roman" w:cs="Times New Roman"/>
                <w:color w:val="000000"/>
                <w:sz w:val="20"/>
                <w:szCs w:val="20"/>
                <w:lang w:eastAsia="ru-RU"/>
              </w:rPr>
            </w:pPr>
            <w:r w:rsidRPr="00265FE6">
              <w:rPr>
                <w:rFonts w:ascii="Times New Roman" w:eastAsia="Times New Roman" w:hAnsi="Times New Roman" w:cs="Times New Roman"/>
                <w:color w:val="000000"/>
                <w:sz w:val="20"/>
                <w:szCs w:val="20"/>
                <w:lang w:eastAsia="ru-RU"/>
              </w:rPr>
              <w:t>11</w:t>
            </w:r>
          </w:p>
        </w:tc>
        <w:tc>
          <w:tcPr>
            <w:tcW w:w="0" w:type="auto"/>
            <w:shd w:val="clear" w:color="auto" w:fill="auto"/>
            <w:vAlign w:val="center"/>
            <w:hideMark/>
          </w:tcPr>
          <w:p w:rsidR="00265FE6" w:rsidRPr="00265FE6" w:rsidRDefault="00265FE6" w:rsidP="00265FE6">
            <w:pPr>
              <w:jc w:val="left"/>
              <w:rPr>
                <w:rFonts w:ascii="Times New Roman" w:hAnsi="Times New Roman" w:cs="Times New Roman"/>
                <w:color w:val="000000"/>
                <w:sz w:val="20"/>
                <w:szCs w:val="20"/>
              </w:rPr>
            </w:pPr>
            <w:r w:rsidRPr="00265FE6">
              <w:rPr>
                <w:rFonts w:ascii="Times New Roman" w:hAnsi="Times New Roman" w:cs="Times New Roman"/>
                <w:color w:val="000000"/>
                <w:sz w:val="20"/>
                <w:szCs w:val="20"/>
              </w:rPr>
              <w:t xml:space="preserve">Газовая автоматическая </w:t>
            </w:r>
            <w:proofErr w:type="spellStart"/>
            <w:r w:rsidRPr="00265FE6">
              <w:rPr>
                <w:rFonts w:ascii="Times New Roman" w:hAnsi="Times New Roman" w:cs="Times New Roman"/>
                <w:color w:val="000000"/>
                <w:sz w:val="20"/>
                <w:szCs w:val="20"/>
              </w:rPr>
              <w:t>котельная</w:t>
            </w:r>
            <w:proofErr w:type="gramStart"/>
            <w:r w:rsidRPr="00265FE6">
              <w:rPr>
                <w:rFonts w:ascii="Times New Roman" w:hAnsi="Times New Roman" w:cs="Times New Roman"/>
                <w:color w:val="000000"/>
                <w:sz w:val="20"/>
                <w:szCs w:val="20"/>
              </w:rPr>
              <w:t>"О</w:t>
            </w:r>
            <w:proofErr w:type="gramEnd"/>
            <w:r w:rsidRPr="00265FE6">
              <w:rPr>
                <w:rFonts w:ascii="Times New Roman" w:hAnsi="Times New Roman" w:cs="Times New Roman"/>
                <w:color w:val="000000"/>
                <w:sz w:val="20"/>
                <w:szCs w:val="20"/>
              </w:rPr>
              <w:t>бщежитие</w:t>
            </w:r>
            <w:proofErr w:type="spellEnd"/>
            <w:r w:rsidRPr="00265FE6">
              <w:rPr>
                <w:rFonts w:ascii="Times New Roman" w:hAnsi="Times New Roman" w:cs="Times New Roman"/>
                <w:color w:val="000000"/>
                <w:sz w:val="20"/>
                <w:szCs w:val="20"/>
              </w:rPr>
              <w:t xml:space="preserve"> на 162 места"(ЮФМШ)</w:t>
            </w:r>
          </w:p>
        </w:tc>
        <w:tc>
          <w:tcPr>
            <w:tcW w:w="0" w:type="auto"/>
            <w:shd w:val="clear" w:color="auto" w:fill="auto"/>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ул. Мира, 124/1</w:t>
            </w:r>
          </w:p>
        </w:tc>
        <w:tc>
          <w:tcPr>
            <w:tcW w:w="0" w:type="auto"/>
            <w:shd w:val="clear" w:color="000000" w:fill="FFFFFF"/>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муниципальная</w:t>
            </w:r>
          </w:p>
        </w:tc>
      </w:tr>
      <w:tr w:rsidR="00265FE6" w:rsidRPr="00265FE6" w:rsidTr="00265FE6">
        <w:trPr>
          <w:trHeight w:val="20"/>
        </w:trPr>
        <w:tc>
          <w:tcPr>
            <w:tcW w:w="0" w:type="auto"/>
            <w:shd w:val="clear" w:color="auto" w:fill="auto"/>
            <w:vAlign w:val="center"/>
            <w:hideMark/>
          </w:tcPr>
          <w:p w:rsidR="00265FE6" w:rsidRPr="00265FE6" w:rsidRDefault="00265FE6" w:rsidP="00765B60">
            <w:pPr>
              <w:rPr>
                <w:rFonts w:ascii="Times New Roman" w:eastAsia="Times New Roman" w:hAnsi="Times New Roman" w:cs="Times New Roman"/>
                <w:color w:val="000000"/>
                <w:sz w:val="20"/>
                <w:szCs w:val="20"/>
                <w:lang w:eastAsia="ru-RU"/>
              </w:rPr>
            </w:pPr>
            <w:r w:rsidRPr="00265FE6">
              <w:rPr>
                <w:rFonts w:ascii="Times New Roman" w:eastAsia="Times New Roman" w:hAnsi="Times New Roman" w:cs="Times New Roman"/>
                <w:color w:val="000000"/>
                <w:sz w:val="20"/>
                <w:szCs w:val="20"/>
                <w:lang w:eastAsia="ru-RU"/>
              </w:rPr>
              <w:t>12</w:t>
            </w:r>
          </w:p>
        </w:tc>
        <w:tc>
          <w:tcPr>
            <w:tcW w:w="0" w:type="auto"/>
            <w:shd w:val="clear" w:color="auto" w:fill="auto"/>
            <w:vAlign w:val="center"/>
            <w:hideMark/>
          </w:tcPr>
          <w:p w:rsidR="00265FE6" w:rsidRPr="00265FE6" w:rsidRDefault="00265FE6" w:rsidP="00265FE6">
            <w:pPr>
              <w:jc w:val="left"/>
              <w:rPr>
                <w:rFonts w:ascii="Times New Roman" w:hAnsi="Times New Roman" w:cs="Times New Roman"/>
                <w:color w:val="000000"/>
                <w:sz w:val="20"/>
                <w:szCs w:val="20"/>
              </w:rPr>
            </w:pPr>
            <w:r w:rsidRPr="00265FE6">
              <w:rPr>
                <w:rFonts w:ascii="Times New Roman" w:hAnsi="Times New Roman" w:cs="Times New Roman"/>
                <w:color w:val="000000"/>
                <w:sz w:val="20"/>
                <w:szCs w:val="20"/>
              </w:rPr>
              <w:t>Крышная газовая котельная Жилой дом по ул. Ленина, 40</w:t>
            </w:r>
          </w:p>
        </w:tc>
        <w:tc>
          <w:tcPr>
            <w:tcW w:w="0" w:type="auto"/>
            <w:shd w:val="clear" w:color="auto" w:fill="auto"/>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ул. Ленина, 40</w:t>
            </w:r>
          </w:p>
        </w:tc>
        <w:tc>
          <w:tcPr>
            <w:tcW w:w="0" w:type="auto"/>
            <w:shd w:val="clear" w:color="000000" w:fill="FFFFFF"/>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муниципальная</w:t>
            </w:r>
          </w:p>
        </w:tc>
      </w:tr>
      <w:tr w:rsidR="00265FE6" w:rsidRPr="00265FE6" w:rsidTr="00265FE6">
        <w:trPr>
          <w:trHeight w:val="20"/>
        </w:trPr>
        <w:tc>
          <w:tcPr>
            <w:tcW w:w="0" w:type="auto"/>
            <w:shd w:val="clear" w:color="auto" w:fill="auto"/>
            <w:vAlign w:val="center"/>
            <w:hideMark/>
          </w:tcPr>
          <w:p w:rsidR="00265FE6" w:rsidRPr="00265FE6" w:rsidRDefault="00265FE6" w:rsidP="00765B60">
            <w:pPr>
              <w:rPr>
                <w:rFonts w:ascii="Times New Roman" w:eastAsia="Times New Roman" w:hAnsi="Times New Roman" w:cs="Times New Roman"/>
                <w:color w:val="000000"/>
                <w:sz w:val="20"/>
                <w:szCs w:val="20"/>
                <w:lang w:eastAsia="ru-RU"/>
              </w:rPr>
            </w:pPr>
            <w:r w:rsidRPr="00265FE6">
              <w:rPr>
                <w:rFonts w:ascii="Times New Roman" w:eastAsia="Times New Roman" w:hAnsi="Times New Roman" w:cs="Times New Roman"/>
                <w:color w:val="000000"/>
                <w:sz w:val="20"/>
                <w:szCs w:val="20"/>
                <w:lang w:eastAsia="ru-RU"/>
              </w:rPr>
              <w:t>13</w:t>
            </w:r>
          </w:p>
        </w:tc>
        <w:tc>
          <w:tcPr>
            <w:tcW w:w="0" w:type="auto"/>
            <w:shd w:val="clear" w:color="auto" w:fill="auto"/>
            <w:vAlign w:val="center"/>
            <w:hideMark/>
          </w:tcPr>
          <w:p w:rsidR="00265FE6" w:rsidRPr="00265FE6" w:rsidRDefault="00265FE6" w:rsidP="00265FE6">
            <w:pPr>
              <w:jc w:val="left"/>
              <w:rPr>
                <w:rFonts w:ascii="Times New Roman" w:hAnsi="Times New Roman" w:cs="Times New Roman"/>
                <w:color w:val="000000"/>
                <w:sz w:val="20"/>
                <w:szCs w:val="20"/>
              </w:rPr>
            </w:pPr>
            <w:r w:rsidRPr="00265FE6">
              <w:rPr>
                <w:rFonts w:ascii="Times New Roman" w:hAnsi="Times New Roman" w:cs="Times New Roman"/>
                <w:color w:val="000000"/>
                <w:sz w:val="20"/>
                <w:szCs w:val="20"/>
              </w:rPr>
              <w:t>Крышная газовая котельная Жилой дом по ул. Ленина, 42</w:t>
            </w:r>
          </w:p>
        </w:tc>
        <w:tc>
          <w:tcPr>
            <w:tcW w:w="0" w:type="auto"/>
            <w:shd w:val="clear" w:color="auto" w:fill="auto"/>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ул. Ленина, 42</w:t>
            </w:r>
          </w:p>
        </w:tc>
        <w:tc>
          <w:tcPr>
            <w:tcW w:w="0" w:type="auto"/>
            <w:shd w:val="clear" w:color="000000" w:fill="FFFFFF"/>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муниципальная</w:t>
            </w:r>
          </w:p>
        </w:tc>
      </w:tr>
      <w:tr w:rsidR="00265FE6" w:rsidRPr="00265FE6" w:rsidTr="00265FE6">
        <w:trPr>
          <w:trHeight w:val="20"/>
        </w:trPr>
        <w:tc>
          <w:tcPr>
            <w:tcW w:w="0" w:type="auto"/>
            <w:shd w:val="clear" w:color="auto" w:fill="auto"/>
            <w:vAlign w:val="center"/>
            <w:hideMark/>
          </w:tcPr>
          <w:p w:rsidR="00265FE6" w:rsidRPr="00265FE6" w:rsidRDefault="00265FE6" w:rsidP="00765B60">
            <w:pPr>
              <w:rPr>
                <w:rFonts w:ascii="Times New Roman" w:eastAsia="Times New Roman" w:hAnsi="Times New Roman" w:cs="Times New Roman"/>
                <w:color w:val="000000"/>
                <w:sz w:val="20"/>
                <w:szCs w:val="20"/>
                <w:lang w:eastAsia="ru-RU"/>
              </w:rPr>
            </w:pPr>
            <w:r w:rsidRPr="00265FE6">
              <w:rPr>
                <w:rFonts w:ascii="Times New Roman" w:eastAsia="Times New Roman" w:hAnsi="Times New Roman" w:cs="Times New Roman"/>
                <w:color w:val="000000"/>
                <w:sz w:val="20"/>
                <w:szCs w:val="20"/>
                <w:lang w:eastAsia="ru-RU"/>
              </w:rPr>
              <w:t>14</w:t>
            </w:r>
          </w:p>
        </w:tc>
        <w:tc>
          <w:tcPr>
            <w:tcW w:w="0" w:type="auto"/>
            <w:shd w:val="clear" w:color="auto" w:fill="auto"/>
            <w:vAlign w:val="center"/>
            <w:hideMark/>
          </w:tcPr>
          <w:p w:rsidR="00265FE6" w:rsidRPr="00265FE6" w:rsidRDefault="00265FE6" w:rsidP="00265FE6">
            <w:pPr>
              <w:jc w:val="left"/>
              <w:rPr>
                <w:rFonts w:ascii="Times New Roman" w:hAnsi="Times New Roman" w:cs="Times New Roman"/>
                <w:color w:val="000000"/>
                <w:sz w:val="20"/>
                <w:szCs w:val="20"/>
              </w:rPr>
            </w:pPr>
            <w:r w:rsidRPr="00265FE6">
              <w:rPr>
                <w:rFonts w:ascii="Times New Roman" w:hAnsi="Times New Roman" w:cs="Times New Roman"/>
                <w:color w:val="000000"/>
                <w:sz w:val="20"/>
                <w:szCs w:val="20"/>
              </w:rPr>
              <w:t>Крышная газовая котельная Жилой дом по ул. Студенческая, 14</w:t>
            </w:r>
          </w:p>
        </w:tc>
        <w:tc>
          <w:tcPr>
            <w:tcW w:w="0" w:type="auto"/>
            <w:shd w:val="clear" w:color="auto" w:fill="auto"/>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ул. Студенческая, 14</w:t>
            </w:r>
          </w:p>
        </w:tc>
        <w:tc>
          <w:tcPr>
            <w:tcW w:w="0" w:type="auto"/>
            <w:shd w:val="clear" w:color="000000" w:fill="FFFFFF"/>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муниципальная</w:t>
            </w:r>
          </w:p>
        </w:tc>
      </w:tr>
      <w:tr w:rsidR="00265FE6" w:rsidRPr="00265FE6" w:rsidTr="00265FE6">
        <w:trPr>
          <w:trHeight w:val="20"/>
        </w:trPr>
        <w:tc>
          <w:tcPr>
            <w:tcW w:w="0" w:type="auto"/>
            <w:shd w:val="clear" w:color="auto" w:fill="auto"/>
            <w:vAlign w:val="center"/>
            <w:hideMark/>
          </w:tcPr>
          <w:p w:rsidR="00265FE6" w:rsidRPr="00265FE6" w:rsidRDefault="00265FE6" w:rsidP="00765B60">
            <w:pPr>
              <w:rPr>
                <w:rFonts w:ascii="Times New Roman" w:eastAsia="Times New Roman" w:hAnsi="Times New Roman" w:cs="Times New Roman"/>
                <w:color w:val="000000"/>
                <w:sz w:val="20"/>
                <w:szCs w:val="20"/>
                <w:lang w:eastAsia="ru-RU"/>
              </w:rPr>
            </w:pPr>
            <w:r w:rsidRPr="00265FE6">
              <w:rPr>
                <w:rFonts w:ascii="Times New Roman" w:eastAsia="Times New Roman" w:hAnsi="Times New Roman" w:cs="Times New Roman"/>
                <w:color w:val="000000"/>
                <w:sz w:val="20"/>
                <w:szCs w:val="20"/>
                <w:lang w:eastAsia="ru-RU"/>
              </w:rPr>
              <w:t>15</w:t>
            </w:r>
          </w:p>
        </w:tc>
        <w:tc>
          <w:tcPr>
            <w:tcW w:w="0" w:type="auto"/>
            <w:shd w:val="clear" w:color="auto" w:fill="auto"/>
            <w:vAlign w:val="center"/>
            <w:hideMark/>
          </w:tcPr>
          <w:p w:rsidR="00265FE6" w:rsidRPr="00265FE6" w:rsidRDefault="00265FE6" w:rsidP="00265FE6">
            <w:pPr>
              <w:jc w:val="left"/>
              <w:rPr>
                <w:rFonts w:ascii="Times New Roman" w:hAnsi="Times New Roman" w:cs="Times New Roman"/>
                <w:color w:val="000000"/>
                <w:sz w:val="20"/>
                <w:szCs w:val="20"/>
              </w:rPr>
            </w:pPr>
            <w:r w:rsidRPr="00265FE6">
              <w:rPr>
                <w:rFonts w:ascii="Times New Roman" w:hAnsi="Times New Roman" w:cs="Times New Roman"/>
                <w:color w:val="000000"/>
                <w:sz w:val="20"/>
                <w:szCs w:val="20"/>
              </w:rPr>
              <w:t>Крышная газовая котельная Жилой дом по ул. Студенческая, 16</w:t>
            </w:r>
          </w:p>
        </w:tc>
        <w:tc>
          <w:tcPr>
            <w:tcW w:w="0" w:type="auto"/>
            <w:shd w:val="clear" w:color="auto" w:fill="auto"/>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ул. Студенческая, 16</w:t>
            </w:r>
          </w:p>
        </w:tc>
        <w:tc>
          <w:tcPr>
            <w:tcW w:w="0" w:type="auto"/>
            <w:shd w:val="clear" w:color="000000" w:fill="FFFFFF"/>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муниципальная</w:t>
            </w:r>
          </w:p>
        </w:tc>
      </w:tr>
      <w:tr w:rsidR="00265FE6" w:rsidRPr="00265FE6" w:rsidTr="00265FE6">
        <w:trPr>
          <w:trHeight w:val="20"/>
        </w:trPr>
        <w:tc>
          <w:tcPr>
            <w:tcW w:w="0" w:type="auto"/>
            <w:shd w:val="clear" w:color="auto" w:fill="auto"/>
            <w:vAlign w:val="center"/>
            <w:hideMark/>
          </w:tcPr>
          <w:p w:rsidR="00265FE6" w:rsidRPr="00265FE6" w:rsidRDefault="00265FE6" w:rsidP="00765B60">
            <w:pPr>
              <w:rPr>
                <w:rFonts w:ascii="Times New Roman" w:eastAsia="Times New Roman" w:hAnsi="Times New Roman" w:cs="Times New Roman"/>
                <w:color w:val="000000"/>
                <w:sz w:val="20"/>
                <w:szCs w:val="20"/>
                <w:lang w:eastAsia="ru-RU"/>
              </w:rPr>
            </w:pPr>
            <w:r w:rsidRPr="00265FE6">
              <w:rPr>
                <w:rFonts w:ascii="Times New Roman" w:eastAsia="Times New Roman" w:hAnsi="Times New Roman" w:cs="Times New Roman"/>
                <w:color w:val="000000"/>
                <w:sz w:val="20"/>
                <w:szCs w:val="20"/>
                <w:lang w:eastAsia="ru-RU"/>
              </w:rPr>
              <w:t>16</w:t>
            </w:r>
          </w:p>
        </w:tc>
        <w:tc>
          <w:tcPr>
            <w:tcW w:w="0" w:type="auto"/>
            <w:shd w:val="clear" w:color="auto" w:fill="auto"/>
            <w:vAlign w:val="center"/>
            <w:hideMark/>
          </w:tcPr>
          <w:p w:rsidR="00265FE6" w:rsidRPr="00265FE6" w:rsidRDefault="00265FE6" w:rsidP="00265FE6">
            <w:pPr>
              <w:jc w:val="left"/>
              <w:rPr>
                <w:rFonts w:ascii="Times New Roman" w:hAnsi="Times New Roman" w:cs="Times New Roman"/>
                <w:color w:val="000000"/>
                <w:sz w:val="20"/>
                <w:szCs w:val="20"/>
              </w:rPr>
            </w:pPr>
            <w:r w:rsidRPr="00265FE6">
              <w:rPr>
                <w:rFonts w:ascii="Times New Roman" w:hAnsi="Times New Roman" w:cs="Times New Roman"/>
                <w:color w:val="000000"/>
                <w:sz w:val="20"/>
                <w:szCs w:val="20"/>
              </w:rPr>
              <w:t>Крышная газовая котельная Жилой дом по ул. Студенческая, 18</w:t>
            </w:r>
          </w:p>
        </w:tc>
        <w:tc>
          <w:tcPr>
            <w:tcW w:w="0" w:type="auto"/>
            <w:shd w:val="clear" w:color="auto" w:fill="auto"/>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ул. Студенческая, 18</w:t>
            </w:r>
          </w:p>
        </w:tc>
        <w:tc>
          <w:tcPr>
            <w:tcW w:w="0" w:type="auto"/>
            <w:shd w:val="clear" w:color="000000" w:fill="FFFFFF"/>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муниципальная</w:t>
            </w:r>
          </w:p>
        </w:tc>
      </w:tr>
      <w:tr w:rsidR="00265FE6" w:rsidRPr="00265FE6" w:rsidTr="00265FE6">
        <w:trPr>
          <w:trHeight w:val="20"/>
        </w:trPr>
        <w:tc>
          <w:tcPr>
            <w:tcW w:w="0" w:type="auto"/>
            <w:shd w:val="clear" w:color="auto" w:fill="auto"/>
            <w:vAlign w:val="center"/>
            <w:hideMark/>
          </w:tcPr>
          <w:p w:rsidR="00265FE6" w:rsidRPr="00265FE6" w:rsidRDefault="00265FE6" w:rsidP="00765B60">
            <w:pPr>
              <w:rPr>
                <w:rFonts w:ascii="Times New Roman" w:eastAsia="Times New Roman" w:hAnsi="Times New Roman" w:cs="Times New Roman"/>
                <w:color w:val="000000"/>
                <w:sz w:val="20"/>
                <w:szCs w:val="20"/>
                <w:lang w:eastAsia="ru-RU"/>
              </w:rPr>
            </w:pPr>
            <w:r w:rsidRPr="00265FE6">
              <w:rPr>
                <w:rFonts w:ascii="Times New Roman" w:eastAsia="Times New Roman" w:hAnsi="Times New Roman" w:cs="Times New Roman"/>
                <w:color w:val="000000"/>
                <w:sz w:val="20"/>
                <w:szCs w:val="20"/>
                <w:lang w:eastAsia="ru-RU"/>
              </w:rPr>
              <w:t>17</w:t>
            </w:r>
          </w:p>
        </w:tc>
        <w:tc>
          <w:tcPr>
            <w:tcW w:w="0" w:type="auto"/>
            <w:shd w:val="clear" w:color="auto" w:fill="auto"/>
            <w:vAlign w:val="center"/>
            <w:hideMark/>
          </w:tcPr>
          <w:p w:rsidR="00265FE6" w:rsidRPr="00265FE6" w:rsidRDefault="00265FE6" w:rsidP="00265FE6">
            <w:pPr>
              <w:jc w:val="left"/>
              <w:rPr>
                <w:rFonts w:ascii="Times New Roman" w:hAnsi="Times New Roman" w:cs="Times New Roman"/>
                <w:color w:val="000000"/>
                <w:sz w:val="20"/>
                <w:szCs w:val="20"/>
              </w:rPr>
            </w:pPr>
            <w:r w:rsidRPr="00265FE6">
              <w:rPr>
                <w:rFonts w:ascii="Times New Roman" w:hAnsi="Times New Roman" w:cs="Times New Roman"/>
                <w:color w:val="000000"/>
                <w:sz w:val="20"/>
                <w:szCs w:val="20"/>
              </w:rPr>
              <w:t>Крышная газовая котельная Жилой дом по ул. Студенческая, 20</w:t>
            </w:r>
          </w:p>
        </w:tc>
        <w:tc>
          <w:tcPr>
            <w:tcW w:w="0" w:type="auto"/>
            <w:shd w:val="clear" w:color="auto" w:fill="auto"/>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ул. Студенческая, 20</w:t>
            </w:r>
          </w:p>
        </w:tc>
        <w:tc>
          <w:tcPr>
            <w:tcW w:w="0" w:type="auto"/>
            <w:shd w:val="clear" w:color="000000" w:fill="FFFFFF"/>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муниципальная</w:t>
            </w:r>
          </w:p>
        </w:tc>
      </w:tr>
      <w:tr w:rsidR="00265FE6" w:rsidRPr="00265FE6" w:rsidTr="00265FE6">
        <w:trPr>
          <w:trHeight w:val="20"/>
        </w:trPr>
        <w:tc>
          <w:tcPr>
            <w:tcW w:w="0" w:type="auto"/>
            <w:shd w:val="clear" w:color="auto" w:fill="auto"/>
            <w:vAlign w:val="center"/>
            <w:hideMark/>
          </w:tcPr>
          <w:p w:rsidR="00265FE6" w:rsidRPr="00265FE6" w:rsidRDefault="00265FE6" w:rsidP="00765B60">
            <w:pPr>
              <w:rPr>
                <w:rFonts w:ascii="Times New Roman" w:eastAsia="Times New Roman" w:hAnsi="Times New Roman" w:cs="Times New Roman"/>
                <w:color w:val="000000"/>
                <w:sz w:val="20"/>
                <w:szCs w:val="20"/>
                <w:lang w:eastAsia="ru-RU"/>
              </w:rPr>
            </w:pPr>
            <w:r w:rsidRPr="00265FE6">
              <w:rPr>
                <w:rFonts w:ascii="Times New Roman" w:eastAsia="Times New Roman" w:hAnsi="Times New Roman" w:cs="Times New Roman"/>
                <w:color w:val="000000"/>
                <w:sz w:val="20"/>
                <w:szCs w:val="20"/>
                <w:lang w:eastAsia="ru-RU"/>
              </w:rPr>
              <w:t>18</w:t>
            </w:r>
          </w:p>
        </w:tc>
        <w:tc>
          <w:tcPr>
            <w:tcW w:w="0" w:type="auto"/>
            <w:shd w:val="clear" w:color="auto" w:fill="auto"/>
            <w:vAlign w:val="center"/>
            <w:hideMark/>
          </w:tcPr>
          <w:p w:rsidR="00265FE6" w:rsidRPr="00265FE6" w:rsidRDefault="00265FE6" w:rsidP="00265FE6">
            <w:pPr>
              <w:jc w:val="left"/>
              <w:rPr>
                <w:rFonts w:ascii="Times New Roman" w:hAnsi="Times New Roman" w:cs="Times New Roman"/>
                <w:color w:val="000000"/>
                <w:sz w:val="20"/>
                <w:szCs w:val="20"/>
              </w:rPr>
            </w:pPr>
            <w:r w:rsidRPr="00265FE6">
              <w:rPr>
                <w:rFonts w:ascii="Times New Roman" w:hAnsi="Times New Roman" w:cs="Times New Roman"/>
                <w:color w:val="000000"/>
                <w:sz w:val="20"/>
                <w:szCs w:val="20"/>
              </w:rPr>
              <w:t xml:space="preserve">Автоматическая газовая котельная в районе автовокзала "Набережная" </w:t>
            </w:r>
          </w:p>
        </w:tc>
        <w:tc>
          <w:tcPr>
            <w:tcW w:w="0" w:type="auto"/>
            <w:shd w:val="clear" w:color="auto" w:fill="auto"/>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ул. Щербины, 7</w:t>
            </w:r>
          </w:p>
        </w:tc>
        <w:tc>
          <w:tcPr>
            <w:tcW w:w="0" w:type="auto"/>
            <w:shd w:val="clear" w:color="000000" w:fill="FFFFFF"/>
            <w:vAlign w:val="center"/>
            <w:hideMark/>
          </w:tcPr>
          <w:p w:rsidR="00265FE6" w:rsidRPr="00265FE6" w:rsidRDefault="00265FE6">
            <w:pPr>
              <w:rPr>
                <w:rFonts w:ascii="Times New Roman" w:hAnsi="Times New Roman" w:cs="Times New Roman"/>
                <w:color w:val="000000"/>
                <w:sz w:val="20"/>
                <w:szCs w:val="20"/>
              </w:rPr>
            </w:pPr>
            <w:proofErr w:type="gramStart"/>
            <w:r w:rsidRPr="00265FE6">
              <w:rPr>
                <w:rFonts w:ascii="Times New Roman" w:hAnsi="Times New Roman" w:cs="Times New Roman"/>
                <w:color w:val="000000"/>
                <w:sz w:val="20"/>
                <w:szCs w:val="20"/>
              </w:rPr>
              <w:t>ведомственная</w:t>
            </w:r>
            <w:proofErr w:type="gramEnd"/>
            <w:r w:rsidRPr="00265FE6">
              <w:rPr>
                <w:rFonts w:ascii="Times New Roman" w:hAnsi="Times New Roman" w:cs="Times New Roman"/>
                <w:color w:val="000000"/>
                <w:sz w:val="20"/>
                <w:szCs w:val="20"/>
              </w:rPr>
              <w:t>, МП «Ханты-Мансийскгаз»</w:t>
            </w:r>
          </w:p>
        </w:tc>
      </w:tr>
      <w:tr w:rsidR="00265FE6" w:rsidRPr="00265FE6" w:rsidTr="00265FE6">
        <w:trPr>
          <w:trHeight w:val="20"/>
        </w:trPr>
        <w:tc>
          <w:tcPr>
            <w:tcW w:w="0" w:type="auto"/>
            <w:shd w:val="clear" w:color="auto" w:fill="auto"/>
            <w:vAlign w:val="center"/>
            <w:hideMark/>
          </w:tcPr>
          <w:p w:rsidR="00265FE6" w:rsidRPr="00265FE6" w:rsidRDefault="00265FE6" w:rsidP="00765B60">
            <w:pPr>
              <w:rPr>
                <w:rFonts w:ascii="Times New Roman" w:eastAsia="Times New Roman" w:hAnsi="Times New Roman" w:cs="Times New Roman"/>
                <w:color w:val="000000"/>
                <w:sz w:val="20"/>
                <w:szCs w:val="20"/>
                <w:lang w:eastAsia="ru-RU"/>
              </w:rPr>
            </w:pPr>
            <w:r w:rsidRPr="00265FE6">
              <w:rPr>
                <w:rFonts w:ascii="Times New Roman" w:eastAsia="Times New Roman" w:hAnsi="Times New Roman" w:cs="Times New Roman"/>
                <w:color w:val="000000"/>
                <w:sz w:val="20"/>
                <w:szCs w:val="20"/>
                <w:lang w:eastAsia="ru-RU"/>
              </w:rPr>
              <w:t>19</w:t>
            </w:r>
          </w:p>
        </w:tc>
        <w:tc>
          <w:tcPr>
            <w:tcW w:w="0" w:type="auto"/>
            <w:shd w:val="clear" w:color="auto" w:fill="auto"/>
            <w:vAlign w:val="center"/>
            <w:hideMark/>
          </w:tcPr>
          <w:p w:rsidR="00265FE6" w:rsidRPr="00265FE6" w:rsidRDefault="00265FE6" w:rsidP="00265FE6">
            <w:pPr>
              <w:jc w:val="left"/>
              <w:rPr>
                <w:rFonts w:ascii="Times New Roman" w:hAnsi="Times New Roman" w:cs="Times New Roman"/>
                <w:color w:val="000000"/>
                <w:sz w:val="20"/>
                <w:szCs w:val="20"/>
              </w:rPr>
            </w:pPr>
            <w:r w:rsidRPr="00265FE6">
              <w:rPr>
                <w:rFonts w:ascii="Times New Roman" w:hAnsi="Times New Roman" w:cs="Times New Roman"/>
                <w:color w:val="000000"/>
                <w:sz w:val="20"/>
                <w:szCs w:val="20"/>
              </w:rPr>
              <w:t>Автоматическая газовая котельная д/с  Одуванчик</w:t>
            </w:r>
          </w:p>
        </w:tc>
        <w:tc>
          <w:tcPr>
            <w:tcW w:w="0" w:type="auto"/>
            <w:shd w:val="clear" w:color="auto" w:fill="auto"/>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ул. Рассветная, 2</w:t>
            </w:r>
          </w:p>
        </w:tc>
        <w:tc>
          <w:tcPr>
            <w:tcW w:w="0" w:type="auto"/>
            <w:shd w:val="clear" w:color="000000" w:fill="FFFFFF"/>
            <w:vAlign w:val="center"/>
            <w:hideMark/>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муниципальная</w:t>
            </w:r>
          </w:p>
        </w:tc>
      </w:tr>
      <w:tr w:rsidR="00265FE6" w:rsidRPr="00265FE6" w:rsidTr="00265FE6">
        <w:trPr>
          <w:trHeight w:val="20"/>
        </w:trPr>
        <w:tc>
          <w:tcPr>
            <w:tcW w:w="0" w:type="auto"/>
            <w:shd w:val="clear" w:color="auto" w:fill="auto"/>
            <w:vAlign w:val="center"/>
          </w:tcPr>
          <w:p w:rsidR="00265FE6" w:rsidRPr="00265FE6" w:rsidRDefault="00265FE6" w:rsidP="00765B60">
            <w:pPr>
              <w:rPr>
                <w:rFonts w:ascii="Times New Roman" w:eastAsia="Times New Roman" w:hAnsi="Times New Roman" w:cs="Times New Roman"/>
                <w:color w:val="000000"/>
                <w:sz w:val="20"/>
                <w:szCs w:val="20"/>
                <w:lang w:eastAsia="ru-RU"/>
              </w:rPr>
            </w:pPr>
            <w:r w:rsidRPr="00265FE6">
              <w:rPr>
                <w:rFonts w:ascii="Times New Roman" w:eastAsia="Times New Roman" w:hAnsi="Times New Roman" w:cs="Times New Roman"/>
                <w:color w:val="000000"/>
                <w:sz w:val="20"/>
                <w:szCs w:val="20"/>
                <w:lang w:eastAsia="ru-RU"/>
              </w:rPr>
              <w:t>20</w:t>
            </w:r>
          </w:p>
        </w:tc>
        <w:tc>
          <w:tcPr>
            <w:tcW w:w="0" w:type="auto"/>
            <w:shd w:val="clear" w:color="auto" w:fill="auto"/>
            <w:vAlign w:val="center"/>
          </w:tcPr>
          <w:p w:rsidR="00265FE6" w:rsidRPr="00265FE6" w:rsidRDefault="00265FE6" w:rsidP="00265FE6">
            <w:pPr>
              <w:jc w:val="left"/>
              <w:rPr>
                <w:rFonts w:ascii="Times New Roman" w:hAnsi="Times New Roman" w:cs="Times New Roman"/>
                <w:color w:val="000000"/>
                <w:sz w:val="20"/>
                <w:szCs w:val="20"/>
              </w:rPr>
            </w:pPr>
            <w:r w:rsidRPr="00265FE6">
              <w:rPr>
                <w:rFonts w:ascii="Times New Roman" w:hAnsi="Times New Roman" w:cs="Times New Roman"/>
                <w:color w:val="000000"/>
                <w:sz w:val="20"/>
                <w:szCs w:val="20"/>
              </w:rPr>
              <w:t>Котельная "Павлика Морозова"</w:t>
            </w:r>
          </w:p>
        </w:tc>
        <w:tc>
          <w:tcPr>
            <w:tcW w:w="0" w:type="auto"/>
            <w:shd w:val="clear" w:color="auto" w:fill="auto"/>
            <w:vAlign w:val="center"/>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ул. Павлика Морозова, 19</w:t>
            </w:r>
          </w:p>
        </w:tc>
        <w:tc>
          <w:tcPr>
            <w:tcW w:w="0" w:type="auto"/>
            <w:shd w:val="clear" w:color="000000" w:fill="FFFFFF"/>
            <w:vAlign w:val="center"/>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Департамент имущественных и земельных отношений администрации Ханты-Мансийского района»</w:t>
            </w:r>
          </w:p>
        </w:tc>
      </w:tr>
      <w:tr w:rsidR="00265FE6" w:rsidRPr="00265FE6" w:rsidTr="00265FE6">
        <w:trPr>
          <w:trHeight w:val="20"/>
        </w:trPr>
        <w:tc>
          <w:tcPr>
            <w:tcW w:w="0" w:type="auto"/>
            <w:shd w:val="clear" w:color="auto" w:fill="auto"/>
            <w:vAlign w:val="center"/>
          </w:tcPr>
          <w:p w:rsidR="00265FE6" w:rsidRPr="00265FE6" w:rsidRDefault="00265FE6" w:rsidP="00765B60">
            <w:pPr>
              <w:rPr>
                <w:rFonts w:ascii="Times New Roman" w:eastAsia="Times New Roman" w:hAnsi="Times New Roman" w:cs="Times New Roman"/>
                <w:color w:val="000000"/>
                <w:sz w:val="20"/>
                <w:szCs w:val="20"/>
                <w:lang w:eastAsia="ru-RU"/>
              </w:rPr>
            </w:pPr>
            <w:r w:rsidRPr="00265FE6">
              <w:rPr>
                <w:rFonts w:ascii="Times New Roman" w:eastAsia="Times New Roman" w:hAnsi="Times New Roman" w:cs="Times New Roman"/>
                <w:color w:val="000000"/>
                <w:sz w:val="20"/>
                <w:szCs w:val="20"/>
                <w:lang w:eastAsia="ru-RU"/>
              </w:rPr>
              <w:t>21</w:t>
            </w:r>
          </w:p>
        </w:tc>
        <w:tc>
          <w:tcPr>
            <w:tcW w:w="0" w:type="auto"/>
            <w:shd w:val="clear" w:color="auto" w:fill="auto"/>
            <w:vAlign w:val="center"/>
          </w:tcPr>
          <w:p w:rsidR="00265FE6" w:rsidRPr="00265FE6" w:rsidRDefault="00265FE6" w:rsidP="00265FE6">
            <w:pPr>
              <w:jc w:val="left"/>
              <w:rPr>
                <w:rFonts w:ascii="Times New Roman" w:hAnsi="Times New Roman" w:cs="Times New Roman"/>
                <w:color w:val="000000"/>
                <w:sz w:val="20"/>
                <w:szCs w:val="20"/>
              </w:rPr>
            </w:pPr>
            <w:r w:rsidRPr="00265FE6">
              <w:rPr>
                <w:rFonts w:ascii="Times New Roman" w:hAnsi="Times New Roman" w:cs="Times New Roman"/>
                <w:color w:val="000000"/>
                <w:sz w:val="20"/>
                <w:szCs w:val="20"/>
              </w:rPr>
              <w:t>Автоматизированная блочно-модульная водогрейная котельная "Водозабор Северный"</w:t>
            </w:r>
          </w:p>
        </w:tc>
        <w:tc>
          <w:tcPr>
            <w:tcW w:w="0" w:type="auto"/>
            <w:shd w:val="clear" w:color="auto" w:fill="auto"/>
            <w:vAlign w:val="center"/>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ул. Водопроводная, 2</w:t>
            </w:r>
          </w:p>
        </w:tc>
        <w:tc>
          <w:tcPr>
            <w:tcW w:w="0" w:type="auto"/>
            <w:shd w:val="clear" w:color="000000" w:fill="FFFFFF"/>
            <w:vAlign w:val="center"/>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муниципальная</w:t>
            </w:r>
          </w:p>
        </w:tc>
      </w:tr>
      <w:tr w:rsidR="00265FE6" w:rsidRPr="00265FE6" w:rsidTr="00265FE6">
        <w:trPr>
          <w:trHeight w:val="20"/>
        </w:trPr>
        <w:tc>
          <w:tcPr>
            <w:tcW w:w="0" w:type="auto"/>
            <w:shd w:val="clear" w:color="auto" w:fill="auto"/>
            <w:vAlign w:val="center"/>
          </w:tcPr>
          <w:p w:rsidR="00265FE6" w:rsidRPr="00265FE6" w:rsidRDefault="00265FE6" w:rsidP="00765B60">
            <w:pPr>
              <w:rPr>
                <w:rFonts w:ascii="Times New Roman" w:eastAsia="Times New Roman" w:hAnsi="Times New Roman" w:cs="Times New Roman"/>
                <w:color w:val="000000"/>
                <w:sz w:val="20"/>
                <w:szCs w:val="20"/>
                <w:lang w:eastAsia="ru-RU"/>
              </w:rPr>
            </w:pPr>
            <w:r w:rsidRPr="00265FE6">
              <w:rPr>
                <w:rFonts w:ascii="Times New Roman" w:eastAsia="Times New Roman" w:hAnsi="Times New Roman" w:cs="Times New Roman"/>
                <w:color w:val="000000"/>
                <w:sz w:val="20"/>
                <w:szCs w:val="20"/>
                <w:lang w:eastAsia="ru-RU"/>
              </w:rPr>
              <w:t>22</w:t>
            </w:r>
          </w:p>
        </w:tc>
        <w:tc>
          <w:tcPr>
            <w:tcW w:w="0" w:type="auto"/>
            <w:shd w:val="clear" w:color="auto" w:fill="auto"/>
            <w:vAlign w:val="center"/>
          </w:tcPr>
          <w:p w:rsidR="00265FE6" w:rsidRPr="00265FE6" w:rsidRDefault="00265FE6" w:rsidP="00265FE6">
            <w:pPr>
              <w:jc w:val="left"/>
              <w:rPr>
                <w:rFonts w:ascii="Times New Roman" w:hAnsi="Times New Roman" w:cs="Times New Roman"/>
                <w:color w:val="000000"/>
                <w:sz w:val="20"/>
                <w:szCs w:val="20"/>
              </w:rPr>
            </w:pPr>
            <w:r w:rsidRPr="00265FE6">
              <w:rPr>
                <w:rFonts w:ascii="Times New Roman" w:hAnsi="Times New Roman" w:cs="Times New Roman"/>
                <w:color w:val="000000"/>
                <w:sz w:val="20"/>
                <w:szCs w:val="20"/>
              </w:rPr>
              <w:t>Автоматизированная блочно-модульная водогрейная котельная по ул. Калинина, 117</w:t>
            </w:r>
          </w:p>
        </w:tc>
        <w:tc>
          <w:tcPr>
            <w:tcW w:w="0" w:type="auto"/>
            <w:shd w:val="clear" w:color="auto" w:fill="auto"/>
            <w:vAlign w:val="center"/>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ул. Калинина, 117</w:t>
            </w:r>
          </w:p>
        </w:tc>
        <w:tc>
          <w:tcPr>
            <w:tcW w:w="0" w:type="auto"/>
            <w:shd w:val="clear" w:color="000000" w:fill="FFFFFF"/>
            <w:vAlign w:val="center"/>
          </w:tcPr>
          <w:p w:rsidR="00265FE6" w:rsidRPr="00265FE6" w:rsidRDefault="00265FE6">
            <w:pPr>
              <w:rPr>
                <w:rFonts w:ascii="Times New Roman" w:hAnsi="Times New Roman" w:cs="Times New Roman"/>
                <w:color w:val="000000"/>
                <w:sz w:val="20"/>
                <w:szCs w:val="20"/>
              </w:rPr>
            </w:pPr>
            <w:r w:rsidRPr="00265FE6">
              <w:rPr>
                <w:rFonts w:ascii="Times New Roman" w:hAnsi="Times New Roman" w:cs="Times New Roman"/>
                <w:color w:val="000000"/>
                <w:sz w:val="20"/>
                <w:szCs w:val="20"/>
              </w:rPr>
              <w:t>муниципальная</w:t>
            </w:r>
          </w:p>
        </w:tc>
      </w:tr>
    </w:tbl>
    <w:p w:rsidR="00570005" w:rsidRDefault="00570005" w:rsidP="00570005">
      <w:pPr>
        <w:spacing w:line="360" w:lineRule="auto"/>
        <w:ind w:firstLine="567"/>
        <w:jc w:val="both"/>
        <w:rPr>
          <w:rFonts w:ascii="Times New Roman" w:hAnsi="Times New Roman" w:cs="Times New Roman"/>
          <w:sz w:val="24"/>
          <w:szCs w:val="24"/>
        </w:rPr>
      </w:pPr>
    </w:p>
    <w:p w:rsidR="004D571C" w:rsidRDefault="00570005" w:rsidP="00570005">
      <w:pPr>
        <w:spacing w:line="360" w:lineRule="auto"/>
        <w:ind w:firstLine="567"/>
        <w:jc w:val="both"/>
        <w:rPr>
          <w:rFonts w:ascii="Times New Roman" w:hAnsi="Times New Roman" w:cs="Times New Roman"/>
          <w:sz w:val="24"/>
          <w:szCs w:val="24"/>
        </w:rPr>
      </w:pPr>
      <w:r w:rsidRPr="00570005">
        <w:rPr>
          <w:rFonts w:ascii="Times New Roman" w:hAnsi="Times New Roman" w:cs="Times New Roman"/>
          <w:sz w:val="24"/>
          <w:szCs w:val="24"/>
        </w:rPr>
        <w:t xml:space="preserve">- </w:t>
      </w:r>
      <w:r w:rsidR="004D571C" w:rsidRPr="00570005">
        <w:rPr>
          <w:rFonts w:ascii="Times New Roman" w:hAnsi="Times New Roman" w:cs="Times New Roman"/>
          <w:sz w:val="24"/>
          <w:szCs w:val="24"/>
        </w:rPr>
        <w:t>общая среднегодовая численность персонала в организации</w:t>
      </w:r>
      <w:r w:rsidR="004D571C">
        <w:rPr>
          <w:rFonts w:ascii="Times New Roman" w:hAnsi="Times New Roman" w:cs="Times New Roman"/>
          <w:sz w:val="24"/>
          <w:szCs w:val="24"/>
        </w:rPr>
        <w:t>, занятых в сфере теплоснабжения потребителей,</w:t>
      </w:r>
      <w:r w:rsidR="004D571C" w:rsidRPr="00570005">
        <w:rPr>
          <w:rFonts w:ascii="Times New Roman" w:hAnsi="Times New Roman" w:cs="Times New Roman"/>
          <w:sz w:val="24"/>
          <w:szCs w:val="24"/>
        </w:rPr>
        <w:t xml:space="preserve"> составляет </w:t>
      </w:r>
      <w:r w:rsidR="00265FE6">
        <w:rPr>
          <w:rFonts w:ascii="Times New Roman" w:hAnsi="Times New Roman" w:cs="Times New Roman"/>
          <w:sz w:val="24"/>
          <w:szCs w:val="24"/>
        </w:rPr>
        <w:t>21</w:t>
      </w:r>
      <w:r w:rsidR="004D571C">
        <w:rPr>
          <w:rFonts w:ascii="Times New Roman" w:hAnsi="Times New Roman" w:cs="Times New Roman"/>
          <w:sz w:val="24"/>
          <w:szCs w:val="24"/>
        </w:rPr>
        <w:t xml:space="preserve"> человек.</w:t>
      </w:r>
    </w:p>
    <w:p w:rsidR="00570005" w:rsidRPr="00570005" w:rsidRDefault="004D571C" w:rsidP="00570005">
      <w:pPr>
        <w:spacing w:line="36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н</w:t>
      </w:r>
      <w:r w:rsidR="00570005" w:rsidRPr="00570005">
        <w:rPr>
          <w:rFonts w:ascii="Times New Roman" w:hAnsi="Times New Roman" w:cs="Times New Roman"/>
          <w:sz w:val="24"/>
          <w:szCs w:val="24"/>
        </w:rPr>
        <w:t xml:space="preserve">а предприятии имеется квалифицированный персонал для проведения ремонта и обслуживания котельного оборудования и тепловых сетей: начальник службы эксплуатации котельных, заместитель службы эксплуатации котельных, инженер-энергетик 1 категории, мастер 1 категории, </w:t>
      </w:r>
      <w:r>
        <w:rPr>
          <w:rFonts w:ascii="Times New Roman" w:hAnsi="Times New Roman" w:cs="Times New Roman"/>
          <w:sz w:val="24"/>
          <w:szCs w:val="24"/>
        </w:rPr>
        <w:t>слесари</w:t>
      </w:r>
      <w:r w:rsidR="00570005" w:rsidRPr="00570005">
        <w:rPr>
          <w:rFonts w:ascii="Times New Roman" w:hAnsi="Times New Roman" w:cs="Times New Roman"/>
          <w:sz w:val="24"/>
          <w:szCs w:val="24"/>
        </w:rPr>
        <w:t xml:space="preserve"> по ремонту и обслуживанию газового оборудования, </w:t>
      </w:r>
      <w:r>
        <w:rPr>
          <w:rFonts w:ascii="Times New Roman" w:hAnsi="Times New Roman" w:cs="Times New Roman"/>
          <w:sz w:val="24"/>
          <w:szCs w:val="24"/>
        </w:rPr>
        <w:t>слесари</w:t>
      </w:r>
      <w:r w:rsidR="00570005" w:rsidRPr="00570005">
        <w:rPr>
          <w:rFonts w:ascii="Times New Roman" w:hAnsi="Times New Roman" w:cs="Times New Roman"/>
          <w:sz w:val="24"/>
          <w:szCs w:val="24"/>
        </w:rPr>
        <w:t xml:space="preserve">-сантехники, </w:t>
      </w:r>
      <w:r>
        <w:rPr>
          <w:rFonts w:ascii="Times New Roman" w:hAnsi="Times New Roman" w:cs="Times New Roman"/>
          <w:sz w:val="24"/>
          <w:szCs w:val="24"/>
        </w:rPr>
        <w:t>слесари</w:t>
      </w:r>
      <w:r w:rsidR="00570005" w:rsidRPr="00570005">
        <w:rPr>
          <w:rFonts w:ascii="Times New Roman" w:hAnsi="Times New Roman" w:cs="Times New Roman"/>
          <w:sz w:val="24"/>
          <w:szCs w:val="24"/>
        </w:rPr>
        <w:t xml:space="preserve"> по ремонту и обслуживанию котельных, </w:t>
      </w:r>
      <w:r w:rsidR="00570005" w:rsidRPr="00570005">
        <w:rPr>
          <w:rFonts w:ascii="Times New Roman" w:hAnsi="Times New Roman" w:cs="Times New Roman"/>
          <w:sz w:val="24"/>
          <w:szCs w:val="24"/>
        </w:rPr>
        <w:lastRenderedPageBreak/>
        <w:t>тепловых пунктов и тепловых сетей, электромонтеры по ремонту и обслуживанию электрооборудования.</w:t>
      </w:r>
      <w:proofErr w:type="gramEnd"/>
    </w:p>
    <w:p w:rsidR="00570005" w:rsidRDefault="00570005" w:rsidP="00570005">
      <w:pPr>
        <w:spacing w:line="360" w:lineRule="auto"/>
        <w:ind w:firstLine="567"/>
        <w:jc w:val="both"/>
        <w:rPr>
          <w:rFonts w:ascii="Times New Roman" w:hAnsi="Times New Roman" w:cs="Times New Roman"/>
          <w:sz w:val="24"/>
          <w:szCs w:val="24"/>
        </w:rPr>
      </w:pPr>
      <w:r w:rsidRPr="00570005">
        <w:rPr>
          <w:rFonts w:ascii="Times New Roman" w:hAnsi="Times New Roman" w:cs="Times New Roman"/>
          <w:sz w:val="24"/>
          <w:szCs w:val="24"/>
        </w:rPr>
        <w:t>В составе предприятия для оперативного устранения аварийных ситуаций на объектах теплоснабжения действует дежурная бригада в составе: водитель, инженер 1 категории, слесарь по ремонту и обслуживанию газового оборудования. Имеется необходимая собственная техника для проведения ремонтных работ на котельных и тепловых сетях (ЗИЛ 433362 ПРМ), а также привлекается техника сторонних организаций.</w:t>
      </w:r>
    </w:p>
    <w:p w:rsidR="00517935" w:rsidRPr="00570005" w:rsidRDefault="00517935" w:rsidP="00517935">
      <w:pPr>
        <w:pStyle w:val="a5"/>
        <w:keepNext/>
        <w:keepLines/>
        <w:numPr>
          <w:ilvl w:val="0"/>
          <w:numId w:val="43"/>
        </w:numPr>
        <w:suppressAutoHyphens/>
        <w:spacing w:before="360" w:after="360" w:line="360" w:lineRule="auto"/>
        <w:ind w:left="0" w:firstLine="0"/>
        <w:outlineLvl w:val="0"/>
        <w:rPr>
          <w:rFonts w:ascii="Times New Roman" w:eastAsia="Calibri" w:hAnsi="Times New Roman" w:cs="Times New Roman"/>
          <w:b/>
          <w:bCs/>
          <w:sz w:val="32"/>
          <w:szCs w:val="32"/>
        </w:rPr>
      </w:pPr>
      <w:bookmarkStart w:id="11" w:name="_Toc475433511"/>
      <w:r w:rsidRPr="00570005">
        <w:rPr>
          <w:rFonts w:ascii="Times New Roman" w:eastAsia="Calibri" w:hAnsi="Times New Roman" w:cs="Times New Roman"/>
          <w:b/>
          <w:bCs/>
          <w:sz w:val="32"/>
          <w:szCs w:val="32"/>
        </w:rPr>
        <w:t xml:space="preserve">Данные о </w:t>
      </w:r>
      <w:r>
        <w:rPr>
          <w:rFonts w:ascii="Times New Roman" w:eastAsia="Calibri" w:hAnsi="Times New Roman" w:cs="Times New Roman"/>
          <w:b/>
          <w:bCs/>
          <w:sz w:val="32"/>
          <w:szCs w:val="32"/>
        </w:rPr>
        <w:t>б</w:t>
      </w:r>
      <w:r w:rsidRPr="00517935">
        <w:rPr>
          <w:rFonts w:ascii="Times New Roman" w:eastAsia="Calibri" w:hAnsi="Times New Roman" w:cs="Times New Roman"/>
          <w:b/>
          <w:bCs/>
          <w:sz w:val="32"/>
          <w:szCs w:val="32"/>
        </w:rPr>
        <w:t>юджетно</w:t>
      </w:r>
      <w:r>
        <w:rPr>
          <w:rFonts w:ascii="Times New Roman" w:eastAsia="Calibri" w:hAnsi="Times New Roman" w:cs="Times New Roman"/>
          <w:b/>
          <w:bCs/>
          <w:sz w:val="32"/>
          <w:szCs w:val="32"/>
        </w:rPr>
        <w:t>м</w:t>
      </w:r>
      <w:r w:rsidRPr="00517935">
        <w:rPr>
          <w:rFonts w:ascii="Times New Roman" w:eastAsia="Calibri" w:hAnsi="Times New Roman" w:cs="Times New Roman"/>
          <w:b/>
          <w:bCs/>
          <w:sz w:val="32"/>
          <w:szCs w:val="32"/>
        </w:rPr>
        <w:t xml:space="preserve"> учреждени</w:t>
      </w:r>
      <w:r>
        <w:rPr>
          <w:rFonts w:ascii="Times New Roman" w:eastAsia="Calibri" w:hAnsi="Times New Roman" w:cs="Times New Roman"/>
          <w:b/>
          <w:bCs/>
          <w:sz w:val="32"/>
          <w:szCs w:val="32"/>
        </w:rPr>
        <w:t>и</w:t>
      </w:r>
      <w:r w:rsidRPr="00517935">
        <w:rPr>
          <w:rFonts w:ascii="Times New Roman" w:eastAsia="Calibri" w:hAnsi="Times New Roman" w:cs="Times New Roman"/>
          <w:b/>
          <w:bCs/>
          <w:sz w:val="32"/>
          <w:szCs w:val="32"/>
        </w:rPr>
        <w:t xml:space="preserve"> Ханты-Мансийского автономного округа – Югры «Дирекция по эксплуатации служебных зданий»</w:t>
      </w:r>
      <w:r w:rsidRPr="00570005">
        <w:rPr>
          <w:rFonts w:ascii="Times New Roman" w:eastAsia="Calibri" w:hAnsi="Times New Roman" w:cs="Times New Roman"/>
          <w:b/>
          <w:bCs/>
          <w:sz w:val="32"/>
          <w:szCs w:val="32"/>
        </w:rPr>
        <w:t xml:space="preserve"> (по состоянию на 31.12.201</w:t>
      </w:r>
      <w:r w:rsidR="00D40A5B">
        <w:rPr>
          <w:rFonts w:ascii="Times New Roman" w:eastAsia="Calibri" w:hAnsi="Times New Roman" w:cs="Times New Roman"/>
          <w:b/>
          <w:bCs/>
          <w:sz w:val="32"/>
          <w:szCs w:val="32"/>
        </w:rPr>
        <w:t>6</w:t>
      </w:r>
      <w:r w:rsidRPr="00570005">
        <w:rPr>
          <w:rFonts w:ascii="Times New Roman" w:eastAsia="Calibri" w:hAnsi="Times New Roman" w:cs="Times New Roman"/>
          <w:b/>
          <w:bCs/>
          <w:sz w:val="32"/>
          <w:szCs w:val="32"/>
        </w:rPr>
        <w:t>)</w:t>
      </w:r>
      <w:bookmarkEnd w:id="11"/>
    </w:p>
    <w:p w:rsidR="004D571C" w:rsidRPr="00570005" w:rsidRDefault="004D571C" w:rsidP="004D571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Б</w:t>
      </w:r>
      <w:r w:rsidRPr="004D571C">
        <w:rPr>
          <w:rFonts w:ascii="Times New Roman" w:hAnsi="Times New Roman" w:cs="Times New Roman"/>
          <w:sz w:val="24"/>
          <w:szCs w:val="24"/>
        </w:rPr>
        <w:t>юджетно</w:t>
      </w:r>
      <w:r>
        <w:rPr>
          <w:rFonts w:ascii="Times New Roman" w:hAnsi="Times New Roman" w:cs="Times New Roman"/>
          <w:sz w:val="24"/>
          <w:szCs w:val="24"/>
        </w:rPr>
        <w:t>е</w:t>
      </w:r>
      <w:r w:rsidRPr="004D571C">
        <w:rPr>
          <w:rFonts w:ascii="Times New Roman" w:hAnsi="Times New Roman" w:cs="Times New Roman"/>
          <w:sz w:val="24"/>
          <w:szCs w:val="24"/>
        </w:rPr>
        <w:t xml:space="preserve"> учреждени</w:t>
      </w:r>
      <w:r>
        <w:rPr>
          <w:rFonts w:ascii="Times New Roman" w:hAnsi="Times New Roman" w:cs="Times New Roman"/>
          <w:sz w:val="24"/>
          <w:szCs w:val="24"/>
        </w:rPr>
        <w:t>е</w:t>
      </w:r>
      <w:r w:rsidRPr="004D571C">
        <w:rPr>
          <w:rFonts w:ascii="Times New Roman" w:hAnsi="Times New Roman" w:cs="Times New Roman"/>
          <w:sz w:val="24"/>
          <w:szCs w:val="24"/>
        </w:rPr>
        <w:t xml:space="preserve"> Ханты-Мансийского автономного округа – Югры «Дирекция по эксплуатации служебных зданий»</w:t>
      </w:r>
      <w:r w:rsidRPr="00570005">
        <w:rPr>
          <w:rFonts w:ascii="Times New Roman" w:hAnsi="Times New Roman" w:cs="Times New Roman"/>
          <w:sz w:val="24"/>
          <w:szCs w:val="24"/>
        </w:rPr>
        <w:t xml:space="preserve"> (далее </w:t>
      </w:r>
      <w:r>
        <w:rPr>
          <w:rFonts w:ascii="Times New Roman" w:hAnsi="Times New Roman" w:cs="Times New Roman"/>
          <w:sz w:val="24"/>
          <w:szCs w:val="24"/>
        </w:rPr>
        <w:t>БУ ХМАО</w:t>
      </w:r>
      <w:r w:rsidRPr="004D571C">
        <w:rPr>
          <w:rFonts w:ascii="Times New Roman" w:hAnsi="Times New Roman" w:cs="Times New Roman"/>
          <w:sz w:val="24"/>
          <w:szCs w:val="24"/>
        </w:rPr>
        <w:t xml:space="preserve"> – Югры «</w:t>
      </w:r>
      <w:r>
        <w:rPr>
          <w:rFonts w:ascii="Times New Roman" w:hAnsi="Times New Roman" w:cs="Times New Roman"/>
          <w:sz w:val="24"/>
          <w:szCs w:val="24"/>
        </w:rPr>
        <w:t>ДЭСЗ</w:t>
      </w:r>
      <w:r w:rsidRPr="004D571C">
        <w:rPr>
          <w:rFonts w:ascii="Times New Roman" w:hAnsi="Times New Roman" w:cs="Times New Roman"/>
          <w:sz w:val="24"/>
          <w:szCs w:val="24"/>
        </w:rPr>
        <w:t>»</w:t>
      </w:r>
      <w:r w:rsidRPr="00570005">
        <w:rPr>
          <w:rFonts w:ascii="Times New Roman" w:hAnsi="Times New Roman" w:cs="Times New Roman"/>
          <w:sz w:val="24"/>
          <w:szCs w:val="24"/>
        </w:rPr>
        <w:t>) в полном объеме отвечает критериям, установленным для организации, претендующей на статус единой теплоснабжающей организации, а именно:</w:t>
      </w:r>
    </w:p>
    <w:p w:rsidR="004D571C" w:rsidRPr="00570005" w:rsidRDefault="004D571C" w:rsidP="004D571C">
      <w:pPr>
        <w:spacing w:line="360" w:lineRule="auto"/>
        <w:ind w:firstLine="567"/>
        <w:jc w:val="both"/>
        <w:rPr>
          <w:rFonts w:ascii="Times New Roman" w:hAnsi="Times New Roman" w:cs="Times New Roman"/>
          <w:sz w:val="24"/>
          <w:szCs w:val="24"/>
        </w:rPr>
      </w:pPr>
      <w:r w:rsidRPr="00570005">
        <w:rPr>
          <w:rFonts w:ascii="Times New Roman" w:hAnsi="Times New Roman" w:cs="Times New Roman"/>
          <w:sz w:val="24"/>
          <w:szCs w:val="24"/>
        </w:rPr>
        <w:t xml:space="preserve">- Полномочия собственника в отношении имущества, закрепленного за </w:t>
      </w:r>
      <w:r>
        <w:rPr>
          <w:rFonts w:ascii="Times New Roman" w:hAnsi="Times New Roman" w:cs="Times New Roman"/>
          <w:sz w:val="24"/>
          <w:szCs w:val="24"/>
        </w:rPr>
        <w:t>БУ ХМАО</w:t>
      </w:r>
      <w:r w:rsidRPr="004D571C">
        <w:rPr>
          <w:rFonts w:ascii="Times New Roman" w:hAnsi="Times New Roman" w:cs="Times New Roman"/>
          <w:sz w:val="24"/>
          <w:szCs w:val="24"/>
        </w:rPr>
        <w:t xml:space="preserve"> – Югры «</w:t>
      </w:r>
      <w:r>
        <w:rPr>
          <w:rFonts w:ascii="Times New Roman" w:hAnsi="Times New Roman" w:cs="Times New Roman"/>
          <w:sz w:val="24"/>
          <w:szCs w:val="24"/>
        </w:rPr>
        <w:t>ДЭСЗ</w:t>
      </w:r>
      <w:r w:rsidRPr="004D571C">
        <w:rPr>
          <w:rFonts w:ascii="Times New Roman" w:hAnsi="Times New Roman" w:cs="Times New Roman"/>
          <w:sz w:val="24"/>
          <w:szCs w:val="24"/>
        </w:rPr>
        <w:t>»</w:t>
      </w:r>
      <w:r w:rsidRPr="00570005">
        <w:rPr>
          <w:rFonts w:ascii="Times New Roman" w:hAnsi="Times New Roman" w:cs="Times New Roman"/>
          <w:sz w:val="24"/>
          <w:szCs w:val="24"/>
        </w:rPr>
        <w:t xml:space="preserve">, осуществляет Департамент муниципальной собственности Администрации города Ханты-Мансийска. Имущество </w:t>
      </w:r>
      <w:r>
        <w:rPr>
          <w:rFonts w:ascii="Times New Roman" w:hAnsi="Times New Roman" w:cs="Times New Roman"/>
          <w:sz w:val="24"/>
          <w:szCs w:val="24"/>
        </w:rPr>
        <w:t>БУ ХМАО</w:t>
      </w:r>
      <w:r w:rsidRPr="004D571C">
        <w:rPr>
          <w:rFonts w:ascii="Times New Roman" w:hAnsi="Times New Roman" w:cs="Times New Roman"/>
          <w:sz w:val="24"/>
          <w:szCs w:val="24"/>
        </w:rPr>
        <w:t xml:space="preserve"> – Югры «</w:t>
      </w:r>
      <w:r>
        <w:rPr>
          <w:rFonts w:ascii="Times New Roman" w:hAnsi="Times New Roman" w:cs="Times New Roman"/>
          <w:sz w:val="24"/>
          <w:szCs w:val="24"/>
        </w:rPr>
        <w:t>ДЭСЗ</w:t>
      </w:r>
      <w:r w:rsidRPr="004D571C">
        <w:rPr>
          <w:rFonts w:ascii="Times New Roman" w:hAnsi="Times New Roman" w:cs="Times New Roman"/>
          <w:sz w:val="24"/>
          <w:szCs w:val="24"/>
        </w:rPr>
        <w:t>»</w:t>
      </w:r>
      <w:r w:rsidRPr="00570005">
        <w:rPr>
          <w:rFonts w:ascii="Times New Roman" w:hAnsi="Times New Roman" w:cs="Times New Roman"/>
          <w:sz w:val="24"/>
          <w:szCs w:val="24"/>
        </w:rPr>
        <w:t xml:space="preserve"> находится </w:t>
      </w:r>
      <w:r>
        <w:rPr>
          <w:rFonts w:ascii="Times New Roman" w:hAnsi="Times New Roman" w:cs="Times New Roman"/>
          <w:sz w:val="24"/>
          <w:szCs w:val="24"/>
        </w:rPr>
        <w:t xml:space="preserve">в муниципальной собственности, </w:t>
      </w:r>
      <w:r w:rsidRPr="00570005">
        <w:rPr>
          <w:rFonts w:ascii="Times New Roman" w:hAnsi="Times New Roman" w:cs="Times New Roman"/>
          <w:sz w:val="24"/>
          <w:szCs w:val="24"/>
        </w:rPr>
        <w:t xml:space="preserve">переданным и закрепленным за </w:t>
      </w:r>
      <w:r>
        <w:rPr>
          <w:rFonts w:ascii="Times New Roman" w:hAnsi="Times New Roman" w:cs="Times New Roman"/>
          <w:sz w:val="24"/>
          <w:szCs w:val="24"/>
        </w:rPr>
        <w:t>БУ ХМАО</w:t>
      </w:r>
      <w:r w:rsidRPr="004D571C">
        <w:rPr>
          <w:rFonts w:ascii="Times New Roman" w:hAnsi="Times New Roman" w:cs="Times New Roman"/>
          <w:sz w:val="24"/>
          <w:szCs w:val="24"/>
        </w:rPr>
        <w:t xml:space="preserve"> – Югры «</w:t>
      </w:r>
      <w:r>
        <w:rPr>
          <w:rFonts w:ascii="Times New Roman" w:hAnsi="Times New Roman" w:cs="Times New Roman"/>
          <w:sz w:val="24"/>
          <w:szCs w:val="24"/>
        </w:rPr>
        <w:t>ДЭСЗ</w:t>
      </w:r>
      <w:r w:rsidRPr="004D571C">
        <w:rPr>
          <w:rFonts w:ascii="Times New Roman" w:hAnsi="Times New Roman" w:cs="Times New Roman"/>
          <w:sz w:val="24"/>
          <w:szCs w:val="24"/>
        </w:rPr>
        <w:t>»</w:t>
      </w:r>
      <w:r w:rsidRPr="00570005">
        <w:rPr>
          <w:rFonts w:ascii="Times New Roman" w:hAnsi="Times New Roman" w:cs="Times New Roman"/>
          <w:sz w:val="24"/>
          <w:szCs w:val="24"/>
        </w:rPr>
        <w:t xml:space="preserve"> н</w:t>
      </w:r>
      <w:r>
        <w:rPr>
          <w:rFonts w:ascii="Times New Roman" w:hAnsi="Times New Roman" w:cs="Times New Roman"/>
          <w:sz w:val="24"/>
          <w:szCs w:val="24"/>
        </w:rPr>
        <w:t>а праве хозяйственного ведения.</w:t>
      </w:r>
    </w:p>
    <w:p w:rsidR="00765B60" w:rsidRPr="00765B60" w:rsidRDefault="00765B60" w:rsidP="00765B60">
      <w:pPr>
        <w:spacing w:line="360" w:lineRule="auto"/>
        <w:ind w:firstLine="567"/>
        <w:jc w:val="both"/>
        <w:rPr>
          <w:rFonts w:ascii="Times New Roman" w:hAnsi="Times New Roman" w:cs="Times New Roman"/>
          <w:sz w:val="24"/>
          <w:szCs w:val="24"/>
        </w:rPr>
      </w:pPr>
      <w:r w:rsidRPr="00765B60">
        <w:rPr>
          <w:rFonts w:ascii="Times New Roman" w:hAnsi="Times New Roman" w:cs="Times New Roman"/>
          <w:sz w:val="24"/>
          <w:szCs w:val="24"/>
        </w:rPr>
        <w:t>- Организация имеет достаточную величину собственного капитала для осуществления регулируемой деятельности в сфере теплоснабжения.</w:t>
      </w:r>
    </w:p>
    <w:p w:rsidR="004D571C" w:rsidRPr="00570005" w:rsidRDefault="004D571C" w:rsidP="004D571C">
      <w:pPr>
        <w:spacing w:line="360" w:lineRule="auto"/>
        <w:ind w:firstLine="567"/>
        <w:jc w:val="both"/>
        <w:rPr>
          <w:rFonts w:ascii="Times New Roman" w:hAnsi="Times New Roman" w:cs="Times New Roman"/>
          <w:sz w:val="24"/>
          <w:szCs w:val="24"/>
        </w:rPr>
      </w:pPr>
      <w:r w:rsidRPr="00570005">
        <w:rPr>
          <w:rFonts w:ascii="Times New Roman" w:hAnsi="Times New Roman" w:cs="Times New Roman"/>
          <w:sz w:val="24"/>
          <w:szCs w:val="24"/>
        </w:rPr>
        <w:t xml:space="preserve">- </w:t>
      </w:r>
      <w:r w:rsidR="00B95DF5">
        <w:rPr>
          <w:rFonts w:ascii="Times New Roman" w:hAnsi="Times New Roman" w:cs="Times New Roman"/>
          <w:sz w:val="24"/>
          <w:szCs w:val="24"/>
        </w:rPr>
        <w:t>БУ ХМАО</w:t>
      </w:r>
      <w:r w:rsidR="00B95DF5" w:rsidRPr="004D571C">
        <w:rPr>
          <w:rFonts w:ascii="Times New Roman" w:hAnsi="Times New Roman" w:cs="Times New Roman"/>
          <w:sz w:val="24"/>
          <w:szCs w:val="24"/>
        </w:rPr>
        <w:t xml:space="preserve"> – Югры «</w:t>
      </w:r>
      <w:r w:rsidR="00B95DF5">
        <w:rPr>
          <w:rFonts w:ascii="Times New Roman" w:hAnsi="Times New Roman" w:cs="Times New Roman"/>
          <w:sz w:val="24"/>
          <w:szCs w:val="24"/>
        </w:rPr>
        <w:t>ДЭСЗ</w:t>
      </w:r>
      <w:r w:rsidR="00B95DF5" w:rsidRPr="004D571C">
        <w:rPr>
          <w:rFonts w:ascii="Times New Roman" w:hAnsi="Times New Roman" w:cs="Times New Roman"/>
          <w:sz w:val="24"/>
          <w:szCs w:val="24"/>
        </w:rPr>
        <w:t>»</w:t>
      </w:r>
      <w:r w:rsidRPr="00570005">
        <w:rPr>
          <w:rFonts w:ascii="Times New Roman" w:hAnsi="Times New Roman" w:cs="Times New Roman"/>
          <w:sz w:val="24"/>
          <w:szCs w:val="24"/>
        </w:rPr>
        <w:t xml:space="preserve"> имеет возможность в лучшей мере обеспечить надежность теплоснабжения в обсуживаемой им зоне системы теплоснабжения города Ханты-Мансийск. В границах своей зоны деятельности в городе Ханты-Мансийск организация осуществляет обслуживание источников тепл</w:t>
      </w:r>
      <w:r w:rsidR="00B95DF5">
        <w:rPr>
          <w:rFonts w:ascii="Times New Roman" w:hAnsi="Times New Roman" w:cs="Times New Roman"/>
          <w:sz w:val="24"/>
          <w:szCs w:val="24"/>
        </w:rPr>
        <w:t>овой энергии</w:t>
      </w:r>
      <w:r w:rsidRPr="00570005">
        <w:rPr>
          <w:rFonts w:ascii="Times New Roman" w:hAnsi="Times New Roman" w:cs="Times New Roman"/>
          <w:sz w:val="24"/>
          <w:szCs w:val="24"/>
        </w:rPr>
        <w:t xml:space="preserve"> с наибольшей рабочей тепловой мощностью и тепловыми</w:t>
      </w:r>
      <w:r>
        <w:rPr>
          <w:rFonts w:ascii="Times New Roman" w:hAnsi="Times New Roman" w:cs="Times New Roman"/>
          <w:sz w:val="24"/>
          <w:szCs w:val="24"/>
        </w:rPr>
        <w:t xml:space="preserve"> сетями с наибольшей емкостью.</w:t>
      </w:r>
    </w:p>
    <w:p w:rsidR="002B32DC" w:rsidRDefault="004D571C" w:rsidP="004D571C">
      <w:pPr>
        <w:spacing w:line="360" w:lineRule="auto"/>
        <w:ind w:firstLine="567"/>
        <w:jc w:val="both"/>
        <w:rPr>
          <w:rFonts w:ascii="Times New Roman" w:hAnsi="Times New Roman" w:cs="Times New Roman"/>
          <w:sz w:val="24"/>
          <w:szCs w:val="24"/>
        </w:rPr>
      </w:pPr>
      <w:r w:rsidRPr="00A06C1D">
        <w:rPr>
          <w:rFonts w:ascii="Times New Roman" w:hAnsi="Times New Roman" w:cs="Times New Roman"/>
          <w:sz w:val="24"/>
          <w:szCs w:val="24"/>
        </w:rPr>
        <w:t xml:space="preserve">В зону деятельности </w:t>
      </w:r>
      <w:r w:rsidR="00B95DF5">
        <w:rPr>
          <w:rFonts w:ascii="Times New Roman" w:hAnsi="Times New Roman" w:cs="Times New Roman"/>
          <w:sz w:val="24"/>
          <w:szCs w:val="24"/>
        </w:rPr>
        <w:t>БУ ХМАО</w:t>
      </w:r>
      <w:r w:rsidR="00B95DF5" w:rsidRPr="004D571C">
        <w:rPr>
          <w:rFonts w:ascii="Times New Roman" w:hAnsi="Times New Roman" w:cs="Times New Roman"/>
          <w:sz w:val="24"/>
          <w:szCs w:val="24"/>
        </w:rPr>
        <w:t xml:space="preserve"> – Югры «</w:t>
      </w:r>
      <w:r w:rsidR="00B95DF5">
        <w:rPr>
          <w:rFonts w:ascii="Times New Roman" w:hAnsi="Times New Roman" w:cs="Times New Roman"/>
          <w:sz w:val="24"/>
          <w:szCs w:val="24"/>
        </w:rPr>
        <w:t>ДЭСЗ</w:t>
      </w:r>
      <w:r w:rsidR="00B95DF5" w:rsidRPr="004D571C">
        <w:rPr>
          <w:rFonts w:ascii="Times New Roman" w:hAnsi="Times New Roman" w:cs="Times New Roman"/>
          <w:sz w:val="24"/>
          <w:szCs w:val="24"/>
        </w:rPr>
        <w:t>»</w:t>
      </w:r>
      <w:r w:rsidR="00D40A5B">
        <w:rPr>
          <w:rFonts w:ascii="Times New Roman" w:hAnsi="Times New Roman" w:cs="Times New Roman"/>
          <w:sz w:val="24"/>
          <w:szCs w:val="24"/>
        </w:rPr>
        <w:t xml:space="preserve"> </w:t>
      </w:r>
      <w:r w:rsidRPr="00A06C1D">
        <w:rPr>
          <w:rFonts w:ascii="Times New Roman" w:hAnsi="Times New Roman" w:cs="Times New Roman"/>
          <w:sz w:val="24"/>
          <w:szCs w:val="24"/>
        </w:rPr>
        <w:t xml:space="preserve">в городе Ханты-Мансийск входит обслуживание </w:t>
      </w:r>
      <w:r w:rsidR="00D40A5B">
        <w:rPr>
          <w:rFonts w:ascii="Times New Roman" w:hAnsi="Times New Roman" w:cs="Times New Roman"/>
          <w:sz w:val="24"/>
          <w:szCs w:val="24"/>
        </w:rPr>
        <w:t>1</w:t>
      </w:r>
      <w:r w:rsidR="00D27584">
        <w:rPr>
          <w:rFonts w:ascii="Times New Roman" w:hAnsi="Times New Roman" w:cs="Times New Roman"/>
          <w:sz w:val="24"/>
          <w:szCs w:val="24"/>
        </w:rPr>
        <w:t>2</w:t>
      </w:r>
      <w:r w:rsidRPr="00A06C1D">
        <w:rPr>
          <w:rFonts w:ascii="Times New Roman" w:hAnsi="Times New Roman" w:cs="Times New Roman"/>
          <w:sz w:val="24"/>
          <w:szCs w:val="24"/>
        </w:rPr>
        <w:t xml:space="preserve"> котельных. Общая установленная мощность источников тепловой энергии – </w:t>
      </w:r>
      <w:r w:rsidR="00D40A5B">
        <w:rPr>
          <w:rFonts w:ascii="Times New Roman" w:hAnsi="Times New Roman" w:cs="Times New Roman"/>
          <w:sz w:val="24"/>
          <w:szCs w:val="24"/>
        </w:rPr>
        <w:t>4</w:t>
      </w:r>
      <w:r w:rsidR="00D27584">
        <w:rPr>
          <w:rFonts w:ascii="Times New Roman" w:hAnsi="Times New Roman" w:cs="Times New Roman"/>
          <w:sz w:val="24"/>
          <w:szCs w:val="24"/>
        </w:rPr>
        <w:t xml:space="preserve">7,7 </w:t>
      </w:r>
      <w:r w:rsidR="00B95DF5" w:rsidRPr="00A06C1D">
        <w:rPr>
          <w:rFonts w:ascii="Times New Roman" w:hAnsi="Times New Roman" w:cs="Times New Roman"/>
          <w:sz w:val="24"/>
          <w:szCs w:val="24"/>
        </w:rPr>
        <w:t>Гкал/</w:t>
      </w:r>
      <w:proofErr w:type="gramStart"/>
      <w:r w:rsidR="00B95DF5" w:rsidRPr="00A06C1D">
        <w:rPr>
          <w:rFonts w:ascii="Times New Roman" w:hAnsi="Times New Roman" w:cs="Times New Roman"/>
          <w:sz w:val="24"/>
          <w:szCs w:val="24"/>
        </w:rPr>
        <w:t>ч</w:t>
      </w:r>
      <w:proofErr w:type="gramEnd"/>
      <w:r w:rsidRPr="00A06C1D">
        <w:rPr>
          <w:rFonts w:ascii="Times New Roman" w:hAnsi="Times New Roman" w:cs="Times New Roman"/>
          <w:sz w:val="24"/>
          <w:szCs w:val="24"/>
        </w:rPr>
        <w:t xml:space="preserve">, что составляет </w:t>
      </w:r>
      <w:r w:rsidR="00D27584">
        <w:rPr>
          <w:rFonts w:ascii="Times New Roman" w:hAnsi="Times New Roman" w:cs="Times New Roman"/>
          <w:sz w:val="24"/>
          <w:szCs w:val="24"/>
        </w:rPr>
        <w:t>8,4</w:t>
      </w:r>
      <w:r w:rsidRPr="00A06C1D">
        <w:rPr>
          <w:rFonts w:ascii="Times New Roman" w:hAnsi="Times New Roman" w:cs="Times New Roman"/>
          <w:sz w:val="24"/>
          <w:szCs w:val="24"/>
        </w:rPr>
        <w:t xml:space="preserve"> % от общей мощности, работающих в городе теплоисточников, присоединенная нагрузка – </w:t>
      </w:r>
      <w:r w:rsidR="00D40A5B">
        <w:rPr>
          <w:rFonts w:ascii="Times New Roman" w:hAnsi="Times New Roman" w:cs="Times New Roman"/>
          <w:sz w:val="24"/>
          <w:szCs w:val="24"/>
        </w:rPr>
        <w:t>1</w:t>
      </w:r>
      <w:r w:rsidR="00D27584">
        <w:rPr>
          <w:rFonts w:ascii="Times New Roman" w:hAnsi="Times New Roman" w:cs="Times New Roman"/>
          <w:sz w:val="24"/>
          <w:szCs w:val="24"/>
        </w:rPr>
        <w:t>6,66</w:t>
      </w:r>
      <w:r w:rsidRPr="00A06C1D">
        <w:rPr>
          <w:rFonts w:ascii="Times New Roman" w:hAnsi="Times New Roman" w:cs="Times New Roman"/>
          <w:sz w:val="24"/>
          <w:szCs w:val="24"/>
        </w:rPr>
        <w:t xml:space="preserve"> Гкал/ч (</w:t>
      </w:r>
      <w:r w:rsidR="00D27584">
        <w:rPr>
          <w:rFonts w:ascii="Times New Roman" w:hAnsi="Times New Roman" w:cs="Times New Roman"/>
          <w:sz w:val="24"/>
          <w:szCs w:val="24"/>
        </w:rPr>
        <w:t>5,8</w:t>
      </w:r>
      <w:r w:rsidRPr="00A06C1D">
        <w:rPr>
          <w:rFonts w:ascii="Times New Roman" w:hAnsi="Times New Roman" w:cs="Times New Roman"/>
          <w:sz w:val="24"/>
          <w:szCs w:val="24"/>
        </w:rPr>
        <w:t xml:space="preserve"> % от суммарной присоединенной нагрузки в г. Ханты-Мансийск). Общая протяженность обслуживаемых </w:t>
      </w:r>
      <w:r w:rsidRPr="00A06C1D">
        <w:rPr>
          <w:rFonts w:ascii="Times New Roman" w:hAnsi="Times New Roman" w:cs="Times New Roman"/>
          <w:sz w:val="24"/>
          <w:szCs w:val="24"/>
        </w:rPr>
        <w:lastRenderedPageBreak/>
        <w:t xml:space="preserve">тепловых сетей в двухтрубном исчислении </w:t>
      </w:r>
      <w:r w:rsidR="00A06C1D" w:rsidRPr="00A06C1D">
        <w:rPr>
          <w:rFonts w:ascii="Times New Roman" w:hAnsi="Times New Roman" w:cs="Times New Roman"/>
          <w:sz w:val="24"/>
          <w:szCs w:val="24"/>
        </w:rPr>
        <w:t>–</w:t>
      </w:r>
      <w:r w:rsidRPr="00A06C1D">
        <w:rPr>
          <w:rFonts w:ascii="Times New Roman" w:hAnsi="Times New Roman" w:cs="Times New Roman"/>
          <w:sz w:val="24"/>
          <w:szCs w:val="24"/>
        </w:rPr>
        <w:t xml:space="preserve"> 2</w:t>
      </w:r>
      <w:r w:rsidR="00A06C1D" w:rsidRPr="00A06C1D">
        <w:rPr>
          <w:rFonts w:ascii="Times New Roman" w:hAnsi="Times New Roman" w:cs="Times New Roman"/>
          <w:sz w:val="24"/>
          <w:szCs w:val="24"/>
        </w:rPr>
        <w:t>,</w:t>
      </w:r>
      <w:r w:rsidR="00D27584">
        <w:rPr>
          <w:rFonts w:ascii="Times New Roman" w:hAnsi="Times New Roman" w:cs="Times New Roman"/>
          <w:sz w:val="24"/>
          <w:szCs w:val="24"/>
        </w:rPr>
        <w:t>76</w:t>
      </w:r>
      <w:r w:rsidR="00A06C1D" w:rsidRPr="00A06C1D">
        <w:rPr>
          <w:rFonts w:ascii="Times New Roman" w:hAnsi="Times New Roman" w:cs="Times New Roman"/>
          <w:sz w:val="24"/>
          <w:szCs w:val="24"/>
        </w:rPr>
        <w:t xml:space="preserve"> к</w:t>
      </w:r>
      <w:r w:rsidRPr="00A06C1D">
        <w:rPr>
          <w:rFonts w:ascii="Times New Roman" w:hAnsi="Times New Roman" w:cs="Times New Roman"/>
          <w:sz w:val="24"/>
          <w:szCs w:val="24"/>
        </w:rPr>
        <w:t xml:space="preserve">м, что составляет </w:t>
      </w:r>
      <w:r w:rsidR="00A44378" w:rsidRPr="00A06C1D">
        <w:rPr>
          <w:rFonts w:ascii="Times New Roman" w:hAnsi="Times New Roman" w:cs="Times New Roman"/>
          <w:sz w:val="24"/>
          <w:szCs w:val="24"/>
        </w:rPr>
        <w:t>1,</w:t>
      </w:r>
      <w:r w:rsidR="00D40A5B">
        <w:rPr>
          <w:rFonts w:ascii="Times New Roman" w:hAnsi="Times New Roman" w:cs="Times New Roman"/>
          <w:sz w:val="24"/>
          <w:szCs w:val="24"/>
        </w:rPr>
        <w:t>9</w:t>
      </w:r>
      <w:r w:rsidR="00A44378" w:rsidRPr="00A06C1D">
        <w:rPr>
          <w:rFonts w:ascii="Times New Roman" w:hAnsi="Times New Roman" w:cs="Times New Roman"/>
          <w:sz w:val="24"/>
          <w:szCs w:val="24"/>
        </w:rPr>
        <w:t xml:space="preserve"> </w:t>
      </w:r>
      <w:r w:rsidRPr="00A06C1D">
        <w:rPr>
          <w:rFonts w:ascii="Times New Roman" w:hAnsi="Times New Roman" w:cs="Times New Roman"/>
          <w:sz w:val="24"/>
          <w:szCs w:val="24"/>
        </w:rPr>
        <w:t>% от суммарной протяженности тепл</w:t>
      </w:r>
      <w:r w:rsidR="002B32DC">
        <w:rPr>
          <w:rFonts w:ascii="Times New Roman" w:hAnsi="Times New Roman" w:cs="Times New Roman"/>
          <w:sz w:val="24"/>
          <w:szCs w:val="24"/>
        </w:rPr>
        <w:t>овых сетей в г. Ханты-Мансийск.</w:t>
      </w:r>
    </w:p>
    <w:p w:rsidR="004D571C" w:rsidRPr="00570005" w:rsidRDefault="004D571C" w:rsidP="004D571C">
      <w:pPr>
        <w:spacing w:line="360" w:lineRule="auto"/>
        <w:ind w:firstLine="567"/>
        <w:jc w:val="both"/>
        <w:rPr>
          <w:rFonts w:ascii="Times New Roman" w:hAnsi="Times New Roman" w:cs="Times New Roman"/>
          <w:sz w:val="24"/>
          <w:szCs w:val="24"/>
        </w:rPr>
      </w:pPr>
      <w:r w:rsidRPr="00A06C1D">
        <w:rPr>
          <w:rFonts w:ascii="Times New Roman" w:hAnsi="Times New Roman" w:cs="Times New Roman"/>
          <w:sz w:val="24"/>
          <w:szCs w:val="24"/>
        </w:rPr>
        <w:t>Перечень котельных</w:t>
      </w:r>
      <w:r w:rsidR="003533AD">
        <w:rPr>
          <w:rFonts w:ascii="Times New Roman" w:hAnsi="Times New Roman" w:cs="Times New Roman"/>
          <w:sz w:val="24"/>
          <w:szCs w:val="24"/>
        </w:rPr>
        <w:t>,</w:t>
      </w:r>
      <w:r w:rsidRPr="00A06C1D">
        <w:rPr>
          <w:rFonts w:ascii="Times New Roman" w:hAnsi="Times New Roman" w:cs="Times New Roman"/>
          <w:sz w:val="24"/>
          <w:szCs w:val="24"/>
        </w:rPr>
        <w:t xml:space="preserve"> входящих в зону деятельности </w:t>
      </w:r>
      <w:r w:rsidR="00B95DF5">
        <w:rPr>
          <w:rFonts w:ascii="Times New Roman" w:hAnsi="Times New Roman" w:cs="Times New Roman"/>
          <w:sz w:val="24"/>
          <w:szCs w:val="24"/>
        </w:rPr>
        <w:t>БУ ХМАО</w:t>
      </w:r>
      <w:r w:rsidR="00B95DF5" w:rsidRPr="004D571C">
        <w:rPr>
          <w:rFonts w:ascii="Times New Roman" w:hAnsi="Times New Roman" w:cs="Times New Roman"/>
          <w:sz w:val="24"/>
          <w:szCs w:val="24"/>
        </w:rPr>
        <w:t xml:space="preserve"> – Югры «</w:t>
      </w:r>
      <w:r w:rsidR="00B95DF5">
        <w:rPr>
          <w:rFonts w:ascii="Times New Roman" w:hAnsi="Times New Roman" w:cs="Times New Roman"/>
          <w:sz w:val="24"/>
          <w:szCs w:val="24"/>
        </w:rPr>
        <w:t>ДЭСЗ</w:t>
      </w:r>
      <w:r w:rsidR="00B95DF5" w:rsidRPr="004D571C">
        <w:rPr>
          <w:rFonts w:ascii="Times New Roman" w:hAnsi="Times New Roman" w:cs="Times New Roman"/>
          <w:sz w:val="24"/>
          <w:szCs w:val="24"/>
        </w:rPr>
        <w:t>»</w:t>
      </w:r>
      <w:r w:rsidR="003533AD">
        <w:rPr>
          <w:rFonts w:ascii="Times New Roman" w:hAnsi="Times New Roman" w:cs="Times New Roman"/>
          <w:sz w:val="24"/>
          <w:szCs w:val="24"/>
        </w:rPr>
        <w:t>,</w:t>
      </w:r>
      <w:r w:rsidRPr="00A06C1D">
        <w:rPr>
          <w:rFonts w:ascii="Times New Roman" w:hAnsi="Times New Roman" w:cs="Times New Roman"/>
          <w:sz w:val="24"/>
          <w:szCs w:val="24"/>
        </w:rPr>
        <w:t xml:space="preserve"> приведен в таблице </w:t>
      </w:r>
      <w:r w:rsidR="00B95DF5" w:rsidRPr="00A06C1D">
        <w:rPr>
          <w:rFonts w:ascii="Times New Roman" w:hAnsi="Times New Roman" w:cs="Times New Roman"/>
          <w:sz w:val="24"/>
          <w:szCs w:val="24"/>
        </w:rPr>
        <w:t>6</w:t>
      </w:r>
      <w:r w:rsidRPr="00A06C1D">
        <w:rPr>
          <w:rFonts w:ascii="Times New Roman" w:hAnsi="Times New Roman" w:cs="Times New Roman"/>
          <w:sz w:val="24"/>
          <w:szCs w:val="24"/>
        </w:rPr>
        <w:t>.</w:t>
      </w:r>
    </w:p>
    <w:p w:rsidR="004D571C" w:rsidRPr="00517935" w:rsidRDefault="004D571C" w:rsidP="004D571C">
      <w:pPr>
        <w:keepNext/>
        <w:keepLines/>
        <w:widowControl w:val="0"/>
        <w:numPr>
          <w:ilvl w:val="0"/>
          <w:numId w:val="45"/>
        </w:numPr>
        <w:spacing w:before="120" w:after="120"/>
        <w:ind w:left="0" w:firstLine="0"/>
        <w:jc w:val="both"/>
        <w:rPr>
          <w:rFonts w:ascii="Times New Roman" w:eastAsia="Times New Roman" w:hAnsi="Times New Roman" w:cs="Times New Roman"/>
          <w:b/>
          <w:sz w:val="24"/>
          <w:szCs w:val="24"/>
          <w:lang w:eastAsia="ru-RU"/>
        </w:rPr>
      </w:pPr>
      <w:r w:rsidRPr="00517935">
        <w:rPr>
          <w:rFonts w:ascii="Times New Roman" w:eastAsia="Times New Roman" w:hAnsi="Times New Roman" w:cs="Times New Roman"/>
          <w:b/>
          <w:sz w:val="24"/>
          <w:szCs w:val="24"/>
          <w:lang w:eastAsia="ru-RU"/>
        </w:rPr>
        <w:t xml:space="preserve">Перечень котельных зоны деятельности </w:t>
      </w:r>
      <w:r w:rsidR="00A44378" w:rsidRPr="00A44378">
        <w:rPr>
          <w:rFonts w:ascii="Times New Roman" w:eastAsia="Times New Roman" w:hAnsi="Times New Roman" w:cs="Times New Roman"/>
          <w:b/>
          <w:sz w:val="24"/>
          <w:szCs w:val="24"/>
          <w:lang w:eastAsia="ru-RU"/>
        </w:rPr>
        <w:t>БУ ХМАО – Югры «ДЭСЗ»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301"/>
        <w:gridCol w:w="1612"/>
        <w:gridCol w:w="4060"/>
      </w:tblGrid>
      <w:tr w:rsidR="004D571C" w:rsidRPr="00D40A5B" w:rsidTr="00D40A5B">
        <w:trPr>
          <w:trHeight w:val="20"/>
          <w:tblHeader/>
        </w:trPr>
        <w:tc>
          <w:tcPr>
            <w:tcW w:w="312" w:type="pct"/>
            <w:shd w:val="clear" w:color="auto" w:fill="auto"/>
            <w:vAlign w:val="center"/>
          </w:tcPr>
          <w:p w:rsidR="004D571C" w:rsidRPr="00D40A5B" w:rsidRDefault="004D571C" w:rsidP="003533AD">
            <w:pPr>
              <w:keepNext/>
              <w:rPr>
                <w:rFonts w:ascii="Times New Roman" w:hAnsi="Times New Roman" w:cs="Times New Roman"/>
                <w:b/>
                <w:bCs/>
                <w:color w:val="000000"/>
                <w:sz w:val="20"/>
                <w:szCs w:val="20"/>
              </w:rPr>
            </w:pPr>
            <w:r w:rsidRPr="00D40A5B">
              <w:rPr>
                <w:rFonts w:ascii="Times New Roman" w:hAnsi="Times New Roman" w:cs="Times New Roman"/>
                <w:b/>
                <w:bCs/>
                <w:color w:val="000000"/>
                <w:sz w:val="20"/>
                <w:szCs w:val="20"/>
              </w:rPr>
              <w:t xml:space="preserve">№ </w:t>
            </w:r>
            <w:proofErr w:type="gramStart"/>
            <w:r w:rsidRPr="00D40A5B">
              <w:rPr>
                <w:rFonts w:ascii="Times New Roman" w:hAnsi="Times New Roman" w:cs="Times New Roman"/>
                <w:b/>
                <w:bCs/>
                <w:color w:val="000000"/>
                <w:sz w:val="20"/>
                <w:szCs w:val="20"/>
              </w:rPr>
              <w:t>п</w:t>
            </w:r>
            <w:proofErr w:type="gramEnd"/>
            <w:r w:rsidRPr="00D40A5B">
              <w:rPr>
                <w:rFonts w:ascii="Times New Roman" w:hAnsi="Times New Roman" w:cs="Times New Roman"/>
                <w:b/>
                <w:bCs/>
                <w:color w:val="000000"/>
                <w:sz w:val="20"/>
                <w:szCs w:val="20"/>
              </w:rPr>
              <w:t>/п</w:t>
            </w:r>
          </w:p>
        </w:tc>
        <w:tc>
          <w:tcPr>
            <w:tcW w:w="1724" w:type="pct"/>
            <w:shd w:val="clear" w:color="auto" w:fill="auto"/>
            <w:vAlign w:val="center"/>
          </w:tcPr>
          <w:p w:rsidR="004D571C" w:rsidRPr="00D40A5B" w:rsidRDefault="004D571C" w:rsidP="00D40A5B">
            <w:pPr>
              <w:keepNext/>
              <w:rPr>
                <w:rFonts w:ascii="Times New Roman" w:hAnsi="Times New Roman" w:cs="Times New Roman"/>
                <w:b/>
                <w:bCs/>
                <w:color w:val="000000"/>
                <w:sz w:val="20"/>
                <w:szCs w:val="20"/>
              </w:rPr>
            </w:pPr>
            <w:r w:rsidRPr="00D40A5B">
              <w:rPr>
                <w:rFonts w:ascii="Times New Roman" w:hAnsi="Times New Roman" w:cs="Times New Roman"/>
                <w:b/>
                <w:bCs/>
                <w:color w:val="000000"/>
                <w:sz w:val="20"/>
                <w:szCs w:val="20"/>
              </w:rPr>
              <w:t>Наименование теплоисточника</w:t>
            </w:r>
          </w:p>
        </w:tc>
        <w:tc>
          <w:tcPr>
            <w:tcW w:w="842" w:type="pct"/>
            <w:shd w:val="clear" w:color="auto" w:fill="auto"/>
            <w:vAlign w:val="center"/>
          </w:tcPr>
          <w:p w:rsidR="004D571C" w:rsidRPr="00D40A5B" w:rsidRDefault="004D571C" w:rsidP="003533AD">
            <w:pPr>
              <w:keepNext/>
              <w:rPr>
                <w:rFonts w:ascii="Times New Roman" w:hAnsi="Times New Roman" w:cs="Times New Roman"/>
                <w:b/>
                <w:bCs/>
                <w:color w:val="000000"/>
                <w:sz w:val="20"/>
                <w:szCs w:val="20"/>
              </w:rPr>
            </w:pPr>
            <w:r w:rsidRPr="00D40A5B">
              <w:rPr>
                <w:rFonts w:ascii="Times New Roman" w:hAnsi="Times New Roman" w:cs="Times New Roman"/>
                <w:b/>
                <w:bCs/>
                <w:color w:val="000000"/>
                <w:sz w:val="20"/>
                <w:szCs w:val="20"/>
              </w:rPr>
              <w:t>Адрес</w:t>
            </w:r>
          </w:p>
        </w:tc>
        <w:tc>
          <w:tcPr>
            <w:tcW w:w="2121" w:type="pct"/>
            <w:shd w:val="clear" w:color="000000" w:fill="FFFFFF"/>
            <w:vAlign w:val="center"/>
          </w:tcPr>
          <w:p w:rsidR="004D571C" w:rsidRPr="00D40A5B" w:rsidRDefault="004D571C" w:rsidP="003533AD">
            <w:pPr>
              <w:keepNext/>
              <w:rPr>
                <w:rFonts w:ascii="Times New Roman" w:hAnsi="Times New Roman" w:cs="Times New Roman"/>
                <w:b/>
                <w:bCs/>
                <w:color w:val="000000"/>
                <w:sz w:val="20"/>
                <w:szCs w:val="20"/>
              </w:rPr>
            </w:pPr>
            <w:r w:rsidRPr="00D40A5B">
              <w:rPr>
                <w:rFonts w:ascii="Times New Roman" w:hAnsi="Times New Roman" w:cs="Times New Roman"/>
                <w:b/>
                <w:bCs/>
                <w:color w:val="000000"/>
                <w:sz w:val="20"/>
                <w:szCs w:val="20"/>
              </w:rPr>
              <w:t>Вид собственности</w:t>
            </w:r>
          </w:p>
        </w:tc>
      </w:tr>
      <w:tr w:rsidR="00D27584" w:rsidRPr="00D40A5B" w:rsidTr="00D40A5B">
        <w:trPr>
          <w:trHeight w:val="20"/>
        </w:trPr>
        <w:tc>
          <w:tcPr>
            <w:tcW w:w="312" w:type="pct"/>
            <w:shd w:val="clear" w:color="auto" w:fill="auto"/>
            <w:vAlign w:val="center"/>
            <w:hideMark/>
          </w:tcPr>
          <w:p w:rsidR="00D27584" w:rsidRPr="00D40A5B" w:rsidRDefault="00D27584" w:rsidP="00765B60">
            <w:pPr>
              <w:rPr>
                <w:rFonts w:ascii="Times New Roman" w:eastAsia="Times New Roman" w:hAnsi="Times New Roman" w:cs="Times New Roman"/>
                <w:color w:val="000000"/>
                <w:sz w:val="20"/>
                <w:szCs w:val="20"/>
                <w:lang w:eastAsia="ru-RU"/>
              </w:rPr>
            </w:pPr>
            <w:r w:rsidRPr="00D40A5B">
              <w:rPr>
                <w:rFonts w:ascii="Times New Roman" w:eastAsia="Times New Roman" w:hAnsi="Times New Roman" w:cs="Times New Roman"/>
                <w:color w:val="000000"/>
                <w:sz w:val="20"/>
                <w:szCs w:val="20"/>
                <w:lang w:eastAsia="ru-RU"/>
              </w:rPr>
              <w:t>1</w:t>
            </w:r>
          </w:p>
        </w:tc>
        <w:tc>
          <w:tcPr>
            <w:tcW w:w="1724" w:type="pct"/>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"Гаражи администрации ХМАО" </w:t>
            </w:r>
          </w:p>
        </w:tc>
        <w:tc>
          <w:tcPr>
            <w:tcW w:w="842" w:type="pct"/>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Шевченко, 49</w:t>
            </w:r>
          </w:p>
        </w:tc>
        <w:tc>
          <w:tcPr>
            <w:tcW w:w="2121" w:type="pct"/>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D40A5B" w:rsidTr="00D40A5B">
        <w:trPr>
          <w:trHeight w:val="20"/>
        </w:trPr>
        <w:tc>
          <w:tcPr>
            <w:tcW w:w="312" w:type="pct"/>
            <w:shd w:val="clear" w:color="auto" w:fill="auto"/>
            <w:vAlign w:val="center"/>
            <w:hideMark/>
          </w:tcPr>
          <w:p w:rsidR="00D27584" w:rsidRPr="00D40A5B" w:rsidRDefault="00D27584" w:rsidP="00765B60">
            <w:pPr>
              <w:rPr>
                <w:rFonts w:ascii="Times New Roman" w:eastAsia="Times New Roman" w:hAnsi="Times New Roman" w:cs="Times New Roman"/>
                <w:color w:val="000000"/>
                <w:sz w:val="20"/>
                <w:szCs w:val="20"/>
                <w:lang w:eastAsia="ru-RU"/>
              </w:rPr>
            </w:pPr>
            <w:r w:rsidRPr="00D40A5B">
              <w:rPr>
                <w:rFonts w:ascii="Times New Roman" w:eastAsia="Times New Roman" w:hAnsi="Times New Roman" w:cs="Times New Roman"/>
                <w:color w:val="000000"/>
                <w:sz w:val="20"/>
                <w:szCs w:val="20"/>
                <w:lang w:eastAsia="ru-RU"/>
              </w:rPr>
              <w:t>2</w:t>
            </w:r>
          </w:p>
        </w:tc>
        <w:tc>
          <w:tcPr>
            <w:tcW w:w="1724" w:type="pct"/>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Крышная котельная ОАО "</w:t>
            </w:r>
            <w:proofErr w:type="spellStart"/>
            <w:r w:rsidRPr="00D27584">
              <w:rPr>
                <w:rFonts w:ascii="Times New Roman" w:hAnsi="Times New Roman" w:cs="Times New Roman"/>
                <w:color w:val="000000"/>
                <w:sz w:val="20"/>
                <w:szCs w:val="20"/>
              </w:rPr>
              <w:t>Северавтотранс</w:t>
            </w:r>
            <w:proofErr w:type="spellEnd"/>
            <w:r w:rsidRPr="00D27584">
              <w:rPr>
                <w:rFonts w:ascii="Times New Roman" w:hAnsi="Times New Roman" w:cs="Times New Roman"/>
                <w:color w:val="000000"/>
                <w:sz w:val="20"/>
                <w:szCs w:val="20"/>
              </w:rPr>
              <w:t xml:space="preserve">" </w:t>
            </w:r>
          </w:p>
        </w:tc>
        <w:tc>
          <w:tcPr>
            <w:tcW w:w="842" w:type="pct"/>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Мира, 104</w:t>
            </w:r>
          </w:p>
        </w:tc>
        <w:tc>
          <w:tcPr>
            <w:tcW w:w="2121" w:type="pct"/>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D40A5B" w:rsidTr="00D40A5B">
        <w:trPr>
          <w:trHeight w:val="20"/>
        </w:trPr>
        <w:tc>
          <w:tcPr>
            <w:tcW w:w="312" w:type="pct"/>
            <w:shd w:val="clear" w:color="auto" w:fill="auto"/>
            <w:vAlign w:val="center"/>
            <w:hideMark/>
          </w:tcPr>
          <w:p w:rsidR="00D27584" w:rsidRPr="00D40A5B" w:rsidRDefault="00D27584" w:rsidP="00765B60">
            <w:pPr>
              <w:rPr>
                <w:rFonts w:ascii="Times New Roman" w:eastAsia="Times New Roman" w:hAnsi="Times New Roman" w:cs="Times New Roman"/>
                <w:color w:val="000000"/>
                <w:sz w:val="20"/>
                <w:szCs w:val="20"/>
                <w:lang w:eastAsia="ru-RU"/>
              </w:rPr>
            </w:pPr>
            <w:r w:rsidRPr="00D40A5B">
              <w:rPr>
                <w:rFonts w:ascii="Times New Roman" w:eastAsia="Times New Roman" w:hAnsi="Times New Roman" w:cs="Times New Roman"/>
                <w:color w:val="000000"/>
                <w:sz w:val="20"/>
                <w:szCs w:val="20"/>
                <w:lang w:eastAsia="ru-RU"/>
              </w:rPr>
              <w:t>3</w:t>
            </w:r>
          </w:p>
        </w:tc>
        <w:tc>
          <w:tcPr>
            <w:tcW w:w="1724" w:type="pct"/>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"Дом Дружбы народов" </w:t>
            </w:r>
          </w:p>
        </w:tc>
        <w:tc>
          <w:tcPr>
            <w:tcW w:w="842" w:type="pct"/>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Мира, 14a</w:t>
            </w:r>
          </w:p>
        </w:tc>
        <w:tc>
          <w:tcPr>
            <w:tcW w:w="2121" w:type="pct"/>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D40A5B" w:rsidTr="00D40A5B">
        <w:trPr>
          <w:trHeight w:val="20"/>
        </w:trPr>
        <w:tc>
          <w:tcPr>
            <w:tcW w:w="312" w:type="pct"/>
            <w:shd w:val="clear" w:color="auto" w:fill="auto"/>
            <w:vAlign w:val="center"/>
            <w:hideMark/>
          </w:tcPr>
          <w:p w:rsidR="00D27584" w:rsidRPr="00D40A5B" w:rsidRDefault="00D27584" w:rsidP="00765B60">
            <w:pPr>
              <w:rPr>
                <w:rFonts w:ascii="Times New Roman" w:eastAsia="Times New Roman" w:hAnsi="Times New Roman" w:cs="Times New Roman"/>
                <w:color w:val="000000"/>
                <w:sz w:val="20"/>
                <w:szCs w:val="20"/>
                <w:lang w:eastAsia="ru-RU"/>
              </w:rPr>
            </w:pPr>
            <w:r w:rsidRPr="00D40A5B">
              <w:rPr>
                <w:rFonts w:ascii="Times New Roman" w:eastAsia="Times New Roman" w:hAnsi="Times New Roman" w:cs="Times New Roman"/>
                <w:color w:val="000000"/>
                <w:sz w:val="20"/>
                <w:szCs w:val="20"/>
                <w:lang w:eastAsia="ru-RU"/>
              </w:rPr>
              <w:t>4</w:t>
            </w:r>
          </w:p>
        </w:tc>
        <w:tc>
          <w:tcPr>
            <w:tcW w:w="1724" w:type="pct"/>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Котельная «Центр иску</w:t>
            </w:r>
            <w:proofErr w:type="gramStart"/>
            <w:r w:rsidRPr="00D27584">
              <w:rPr>
                <w:rFonts w:ascii="Times New Roman" w:hAnsi="Times New Roman" w:cs="Times New Roman"/>
                <w:color w:val="000000"/>
                <w:sz w:val="20"/>
                <w:szCs w:val="20"/>
              </w:rPr>
              <w:t>сств дл</w:t>
            </w:r>
            <w:proofErr w:type="gramEnd"/>
            <w:r w:rsidRPr="00D27584">
              <w:rPr>
                <w:rFonts w:ascii="Times New Roman" w:hAnsi="Times New Roman" w:cs="Times New Roman"/>
                <w:color w:val="000000"/>
                <w:sz w:val="20"/>
                <w:szCs w:val="20"/>
              </w:rPr>
              <w:t>я одаренных детей»</w:t>
            </w:r>
          </w:p>
        </w:tc>
        <w:tc>
          <w:tcPr>
            <w:tcW w:w="842" w:type="pct"/>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Пискунова, 3a</w:t>
            </w:r>
          </w:p>
        </w:tc>
        <w:tc>
          <w:tcPr>
            <w:tcW w:w="2121" w:type="pct"/>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D40A5B" w:rsidTr="00D40A5B">
        <w:trPr>
          <w:trHeight w:val="20"/>
        </w:trPr>
        <w:tc>
          <w:tcPr>
            <w:tcW w:w="312" w:type="pct"/>
            <w:shd w:val="clear" w:color="auto" w:fill="auto"/>
            <w:vAlign w:val="center"/>
            <w:hideMark/>
          </w:tcPr>
          <w:p w:rsidR="00D27584" w:rsidRPr="00D40A5B" w:rsidRDefault="00D27584" w:rsidP="00765B60">
            <w:pPr>
              <w:rPr>
                <w:rFonts w:ascii="Times New Roman" w:eastAsia="Times New Roman" w:hAnsi="Times New Roman" w:cs="Times New Roman"/>
                <w:color w:val="000000"/>
                <w:sz w:val="20"/>
                <w:szCs w:val="20"/>
                <w:lang w:eastAsia="ru-RU"/>
              </w:rPr>
            </w:pPr>
            <w:r w:rsidRPr="00D40A5B">
              <w:rPr>
                <w:rFonts w:ascii="Times New Roman" w:eastAsia="Times New Roman" w:hAnsi="Times New Roman" w:cs="Times New Roman"/>
                <w:color w:val="000000"/>
                <w:sz w:val="20"/>
                <w:szCs w:val="20"/>
                <w:lang w:eastAsia="ru-RU"/>
              </w:rPr>
              <w:t>5</w:t>
            </w:r>
          </w:p>
        </w:tc>
        <w:tc>
          <w:tcPr>
            <w:tcW w:w="1724" w:type="pct"/>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Комплекс зданий Правительства ХМАО-Югры </w:t>
            </w:r>
          </w:p>
        </w:tc>
        <w:tc>
          <w:tcPr>
            <w:tcW w:w="842" w:type="pct"/>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Мира, 5</w:t>
            </w:r>
          </w:p>
        </w:tc>
        <w:tc>
          <w:tcPr>
            <w:tcW w:w="2121" w:type="pct"/>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D40A5B" w:rsidTr="00D40A5B">
        <w:trPr>
          <w:trHeight w:val="20"/>
        </w:trPr>
        <w:tc>
          <w:tcPr>
            <w:tcW w:w="312" w:type="pct"/>
            <w:shd w:val="clear" w:color="auto" w:fill="auto"/>
            <w:vAlign w:val="center"/>
            <w:hideMark/>
          </w:tcPr>
          <w:p w:rsidR="00D27584" w:rsidRPr="00D40A5B" w:rsidRDefault="00D27584" w:rsidP="00765B60">
            <w:pPr>
              <w:rPr>
                <w:rFonts w:ascii="Times New Roman" w:eastAsia="Times New Roman" w:hAnsi="Times New Roman" w:cs="Times New Roman"/>
                <w:color w:val="000000"/>
                <w:sz w:val="20"/>
                <w:szCs w:val="20"/>
                <w:lang w:eastAsia="ru-RU"/>
              </w:rPr>
            </w:pPr>
            <w:r w:rsidRPr="00D40A5B">
              <w:rPr>
                <w:rFonts w:ascii="Times New Roman" w:eastAsia="Times New Roman" w:hAnsi="Times New Roman" w:cs="Times New Roman"/>
                <w:color w:val="000000"/>
                <w:sz w:val="20"/>
                <w:szCs w:val="20"/>
                <w:lang w:eastAsia="ru-RU"/>
              </w:rPr>
              <w:t>6</w:t>
            </w:r>
          </w:p>
        </w:tc>
        <w:tc>
          <w:tcPr>
            <w:tcW w:w="1724" w:type="pct"/>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w:t>
            </w:r>
            <w:proofErr w:type="gramStart"/>
            <w:r w:rsidRPr="00D27584">
              <w:rPr>
                <w:rFonts w:ascii="Times New Roman" w:hAnsi="Times New Roman" w:cs="Times New Roman"/>
                <w:color w:val="000000"/>
                <w:sz w:val="20"/>
                <w:szCs w:val="20"/>
              </w:rPr>
              <w:t>Югорский</w:t>
            </w:r>
            <w:proofErr w:type="gramEnd"/>
            <w:r w:rsidRPr="00D27584">
              <w:rPr>
                <w:rFonts w:ascii="Times New Roman" w:hAnsi="Times New Roman" w:cs="Times New Roman"/>
                <w:color w:val="000000"/>
                <w:sz w:val="20"/>
                <w:szCs w:val="20"/>
              </w:rPr>
              <w:t xml:space="preserve"> НИИИТ</w:t>
            </w:r>
          </w:p>
        </w:tc>
        <w:tc>
          <w:tcPr>
            <w:tcW w:w="842" w:type="pct"/>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Мира, 151</w:t>
            </w:r>
          </w:p>
        </w:tc>
        <w:tc>
          <w:tcPr>
            <w:tcW w:w="2121" w:type="pct"/>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D40A5B" w:rsidTr="00D40A5B">
        <w:trPr>
          <w:trHeight w:val="20"/>
        </w:trPr>
        <w:tc>
          <w:tcPr>
            <w:tcW w:w="312" w:type="pct"/>
            <w:shd w:val="clear" w:color="auto" w:fill="auto"/>
            <w:vAlign w:val="center"/>
            <w:hideMark/>
          </w:tcPr>
          <w:p w:rsidR="00D27584" w:rsidRPr="00D40A5B" w:rsidRDefault="00D27584" w:rsidP="00765B60">
            <w:pPr>
              <w:rPr>
                <w:rFonts w:ascii="Times New Roman" w:eastAsia="Times New Roman" w:hAnsi="Times New Roman" w:cs="Times New Roman"/>
                <w:color w:val="000000"/>
                <w:sz w:val="20"/>
                <w:szCs w:val="20"/>
                <w:lang w:eastAsia="ru-RU"/>
              </w:rPr>
            </w:pPr>
            <w:r w:rsidRPr="00D40A5B">
              <w:rPr>
                <w:rFonts w:ascii="Times New Roman" w:eastAsia="Times New Roman" w:hAnsi="Times New Roman" w:cs="Times New Roman"/>
                <w:color w:val="000000"/>
                <w:sz w:val="20"/>
                <w:szCs w:val="20"/>
                <w:lang w:eastAsia="ru-RU"/>
              </w:rPr>
              <w:t>7</w:t>
            </w:r>
          </w:p>
        </w:tc>
        <w:tc>
          <w:tcPr>
            <w:tcW w:w="1724" w:type="pct"/>
            <w:shd w:val="clear" w:color="auto" w:fill="auto"/>
            <w:vAlign w:val="center"/>
            <w:hideMark/>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Котельная по ул. Еловая, 36</w:t>
            </w:r>
          </w:p>
        </w:tc>
        <w:tc>
          <w:tcPr>
            <w:tcW w:w="842" w:type="pct"/>
            <w:shd w:val="clear" w:color="auto" w:fill="auto"/>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Еловая, 36</w:t>
            </w:r>
          </w:p>
        </w:tc>
        <w:tc>
          <w:tcPr>
            <w:tcW w:w="2121" w:type="pct"/>
            <w:shd w:val="clear" w:color="000000" w:fill="FFFFFF"/>
            <w:vAlign w:val="center"/>
            <w:hideMark/>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D40A5B" w:rsidTr="00D40A5B">
        <w:trPr>
          <w:trHeight w:val="20"/>
        </w:trPr>
        <w:tc>
          <w:tcPr>
            <w:tcW w:w="312" w:type="pct"/>
            <w:shd w:val="clear" w:color="auto" w:fill="auto"/>
            <w:vAlign w:val="center"/>
          </w:tcPr>
          <w:p w:rsidR="00D27584" w:rsidRPr="00D40A5B" w:rsidRDefault="00D27584" w:rsidP="00765B60">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1724" w:type="pct"/>
            <w:shd w:val="clear" w:color="auto" w:fill="auto"/>
            <w:vAlign w:val="center"/>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Крышная котельная Окружная стоматологическая поликлиника </w:t>
            </w:r>
          </w:p>
        </w:tc>
        <w:tc>
          <w:tcPr>
            <w:tcW w:w="842" w:type="pct"/>
            <w:shd w:val="clear" w:color="auto" w:fill="auto"/>
            <w:vAlign w:val="center"/>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Рознина, 75</w:t>
            </w:r>
          </w:p>
        </w:tc>
        <w:tc>
          <w:tcPr>
            <w:tcW w:w="2121" w:type="pct"/>
            <w:shd w:val="clear" w:color="000000" w:fill="FFFFFF"/>
            <w:vAlign w:val="center"/>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D40A5B" w:rsidTr="00D40A5B">
        <w:trPr>
          <w:trHeight w:val="20"/>
        </w:trPr>
        <w:tc>
          <w:tcPr>
            <w:tcW w:w="312" w:type="pct"/>
            <w:shd w:val="clear" w:color="auto" w:fill="auto"/>
            <w:vAlign w:val="center"/>
          </w:tcPr>
          <w:p w:rsidR="00D27584" w:rsidRPr="00D40A5B" w:rsidRDefault="00D27584" w:rsidP="00765B60">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1724" w:type="pct"/>
            <w:shd w:val="clear" w:color="auto" w:fill="auto"/>
            <w:vAlign w:val="center"/>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СУР </w:t>
            </w:r>
          </w:p>
        </w:tc>
        <w:tc>
          <w:tcPr>
            <w:tcW w:w="842" w:type="pct"/>
            <w:shd w:val="clear" w:color="auto" w:fill="auto"/>
            <w:vAlign w:val="center"/>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Студенческая, 2</w:t>
            </w:r>
          </w:p>
        </w:tc>
        <w:tc>
          <w:tcPr>
            <w:tcW w:w="2121" w:type="pct"/>
            <w:shd w:val="clear" w:color="000000" w:fill="FFFFFF"/>
            <w:vAlign w:val="center"/>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D40A5B" w:rsidTr="00D40A5B">
        <w:trPr>
          <w:trHeight w:val="20"/>
        </w:trPr>
        <w:tc>
          <w:tcPr>
            <w:tcW w:w="312" w:type="pct"/>
            <w:shd w:val="clear" w:color="auto" w:fill="auto"/>
            <w:vAlign w:val="center"/>
          </w:tcPr>
          <w:p w:rsidR="00D27584" w:rsidRPr="00D40A5B" w:rsidRDefault="00D27584" w:rsidP="00765B60">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724" w:type="pct"/>
            <w:shd w:val="clear" w:color="auto" w:fill="auto"/>
            <w:vAlign w:val="center"/>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Котельная «</w:t>
            </w:r>
            <w:proofErr w:type="spellStart"/>
            <w:r w:rsidRPr="00D27584">
              <w:rPr>
                <w:rFonts w:ascii="Times New Roman" w:hAnsi="Times New Roman" w:cs="Times New Roman"/>
                <w:color w:val="000000"/>
                <w:sz w:val="20"/>
                <w:szCs w:val="20"/>
              </w:rPr>
              <w:t>Автокемпинговый</w:t>
            </w:r>
            <w:proofErr w:type="spellEnd"/>
            <w:r w:rsidRPr="00D27584">
              <w:rPr>
                <w:rFonts w:ascii="Times New Roman" w:hAnsi="Times New Roman" w:cs="Times New Roman"/>
                <w:color w:val="000000"/>
                <w:sz w:val="20"/>
                <w:szCs w:val="20"/>
              </w:rPr>
              <w:t xml:space="preserve"> комплекс»</w:t>
            </w:r>
          </w:p>
        </w:tc>
        <w:tc>
          <w:tcPr>
            <w:tcW w:w="842" w:type="pct"/>
            <w:shd w:val="clear" w:color="auto" w:fill="auto"/>
            <w:vAlign w:val="center"/>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Тобольский тракт, 4</w:t>
            </w:r>
          </w:p>
        </w:tc>
        <w:tc>
          <w:tcPr>
            <w:tcW w:w="2121" w:type="pct"/>
            <w:shd w:val="clear" w:color="000000" w:fill="FFFFFF"/>
            <w:vAlign w:val="center"/>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r w:rsidR="00D27584" w:rsidRPr="00D40A5B" w:rsidTr="00D40A5B">
        <w:trPr>
          <w:trHeight w:val="20"/>
        </w:trPr>
        <w:tc>
          <w:tcPr>
            <w:tcW w:w="312" w:type="pct"/>
            <w:shd w:val="clear" w:color="auto" w:fill="auto"/>
            <w:vAlign w:val="center"/>
          </w:tcPr>
          <w:p w:rsidR="00D27584" w:rsidRPr="00D40A5B" w:rsidRDefault="00D27584" w:rsidP="00765B60">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1724" w:type="pct"/>
            <w:shd w:val="clear" w:color="auto" w:fill="auto"/>
            <w:vAlign w:val="center"/>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 xml:space="preserve">Котельная "Картинная галерея" </w:t>
            </w:r>
          </w:p>
        </w:tc>
        <w:tc>
          <w:tcPr>
            <w:tcW w:w="842" w:type="pct"/>
            <w:shd w:val="clear" w:color="auto" w:fill="auto"/>
            <w:vAlign w:val="center"/>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Мира, 2a</w:t>
            </w:r>
          </w:p>
        </w:tc>
        <w:tc>
          <w:tcPr>
            <w:tcW w:w="2121" w:type="pct"/>
            <w:shd w:val="clear" w:color="000000" w:fill="FFFFFF"/>
            <w:vAlign w:val="center"/>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государственная собственность ХМАО (Государственный художественный музей)</w:t>
            </w:r>
          </w:p>
        </w:tc>
      </w:tr>
      <w:tr w:rsidR="00D27584" w:rsidRPr="00D40A5B" w:rsidTr="00D40A5B">
        <w:trPr>
          <w:trHeight w:val="20"/>
        </w:trPr>
        <w:tc>
          <w:tcPr>
            <w:tcW w:w="312" w:type="pct"/>
            <w:shd w:val="clear" w:color="auto" w:fill="auto"/>
            <w:vAlign w:val="center"/>
          </w:tcPr>
          <w:p w:rsidR="00D27584" w:rsidRDefault="00D27584" w:rsidP="00765B60">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724" w:type="pct"/>
            <w:shd w:val="clear" w:color="auto" w:fill="auto"/>
            <w:vAlign w:val="center"/>
          </w:tcPr>
          <w:p w:rsidR="00D27584" w:rsidRPr="00D27584" w:rsidRDefault="00D27584" w:rsidP="00D27584">
            <w:pPr>
              <w:jc w:val="left"/>
              <w:rPr>
                <w:rFonts w:ascii="Times New Roman" w:hAnsi="Times New Roman" w:cs="Times New Roman"/>
                <w:color w:val="000000"/>
                <w:sz w:val="20"/>
                <w:szCs w:val="20"/>
              </w:rPr>
            </w:pPr>
            <w:r w:rsidRPr="00D27584">
              <w:rPr>
                <w:rFonts w:ascii="Times New Roman" w:hAnsi="Times New Roman" w:cs="Times New Roman"/>
                <w:color w:val="000000"/>
                <w:sz w:val="20"/>
                <w:szCs w:val="20"/>
              </w:rPr>
              <w:t>Котельная по ул. Еловая, 34</w:t>
            </w:r>
          </w:p>
        </w:tc>
        <w:tc>
          <w:tcPr>
            <w:tcW w:w="842" w:type="pct"/>
            <w:shd w:val="clear" w:color="auto" w:fill="auto"/>
            <w:vAlign w:val="center"/>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ул. Еловая, 34</w:t>
            </w:r>
          </w:p>
        </w:tc>
        <w:tc>
          <w:tcPr>
            <w:tcW w:w="2121" w:type="pct"/>
            <w:shd w:val="clear" w:color="000000" w:fill="FFFFFF"/>
            <w:vAlign w:val="center"/>
          </w:tcPr>
          <w:p w:rsidR="00D27584" w:rsidRPr="00D27584" w:rsidRDefault="00D27584">
            <w:pPr>
              <w:rPr>
                <w:rFonts w:ascii="Times New Roman" w:hAnsi="Times New Roman" w:cs="Times New Roman"/>
                <w:color w:val="000000"/>
                <w:sz w:val="20"/>
                <w:szCs w:val="20"/>
              </w:rPr>
            </w:pPr>
            <w:r w:rsidRPr="00D27584">
              <w:rPr>
                <w:rFonts w:ascii="Times New Roman" w:hAnsi="Times New Roman" w:cs="Times New Roman"/>
                <w:color w:val="000000"/>
                <w:sz w:val="20"/>
                <w:szCs w:val="20"/>
              </w:rPr>
              <w:t>муниципальная</w:t>
            </w:r>
          </w:p>
        </w:tc>
      </w:tr>
    </w:tbl>
    <w:p w:rsidR="004D571C" w:rsidRDefault="004D571C" w:rsidP="004D571C">
      <w:pPr>
        <w:spacing w:line="360" w:lineRule="auto"/>
        <w:ind w:firstLine="567"/>
        <w:jc w:val="both"/>
        <w:rPr>
          <w:rFonts w:ascii="Times New Roman" w:hAnsi="Times New Roman" w:cs="Times New Roman"/>
          <w:sz w:val="24"/>
          <w:szCs w:val="24"/>
        </w:rPr>
      </w:pPr>
    </w:p>
    <w:p w:rsidR="00517935" w:rsidRDefault="00B95DF5" w:rsidP="00A06C1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Информация о численности персонала и собственной технике  для проведения ремонтных работ на котельных и тепловых сетях отсутствует.</w:t>
      </w:r>
    </w:p>
    <w:p w:rsidR="00D40A5B" w:rsidRPr="00570005" w:rsidRDefault="00D40A5B" w:rsidP="00D40A5B">
      <w:pPr>
        <w:pStyle w:val="a5"/>
        <w:keepNext/>
        <w:keepLines/>
        <w:numPr>
          <w:ilvl w:val="0"/>
          <w:numId w:val="43"/>
        </w:numPr>
        <w:suppressAutoHyphens/>
        <w:spacing w:before="360" w:after="360" w:line="360" w:lineRule="auto"/>
        <w:ind w:left="0" w:firstLine="0"/>
        <w:outlineLvl w:val="0"/>
        <w:rPr>
          <w:rFonts w:ascii="Times New Roman" w:eastAsia="Calibri" w:hAnsi="Times New Roman" w:cs="Times New Roman"/>
          <w:b/>
          <w:bCs/>
          <w:sz w:val="32"/>
          <w:szCs w:val="32"/>
        </w:rPr>
      </w:pPr>
      <w:bookmarkStart w:id="12" w:name="_Toc475433512"/>
      <w:r w:rsidRPr="00570005">
        <w:rPr>
          <w:rFonts w:ascii="Times New Roman" w:eastAsia="Calibri" w:hAnsi="Times New Roman" w:cs="Times New Roman"/>
          <w:b/>
          <w:bCs/>
          <w:sz w:val="32"/>
          <w:szCs w:val="32"/>
        </w:rPr>
        <w:t>Данные о</w:t>
      </w:r>
      <w:r>
        <w:rPr>
          <w:rFonts w:ascii="Times New Roman" w:eastAsia="Calibri" w:hAnsi="Times New Roman" w:cs="Times New Roman"/>
          <w:b/>
          <w:bCs/>
          <w:sz w:val="32"/>
          <w:szCs w:val="32"/>
        </w:rPr>
        <w:t>б</w:t>
      </w:r>
      <w:r w:rsidRPr="00570005">
        <w:rPr>
          <w:rFonts w:ascii="Times New Roman" w:eastAsia="Calibri" w:hAnsi="Times New Roman" w:cs="Times New Roman"/>
          <w:b/>
          <w:bCs/>
          <w:sz w:val="32"/>
          <w:szCs w:val="32"/>
        </w:rPr>
        <w:t xml:space="preserve"> </w:t>
      </w:r>
      <w:r>
        <w:rPr>
          <w:rFonts w:ascii="Times New Roman" w:eastAsia="Calibri" w:hAnsi="Times New Roman" w:cs="Times New Roman"/>
          <w:b/>
          <w:bCs/>
          <w:sz w:val="32"/>
          <w:szCs w:val="32"/>
        </w:rPr>
        <w:t>акционерном обществе «Государственная компания «Северавтодор» филиал №5</w:t>
      </w:r>
      <w:r w:rsidRPr="00570005">
        <w:rPr>
          <w:rFonts w:ascii="Times New Roman" w:eastAsia="Calibri" w:hAnsi="Times New Roman" w:cs="Times New Roman"/>
          <w:b/>
          <w:bCs/>
          <w:sz w:val="32"/>
          <w:szCs w:val="32"/>
        </w:rPr>
        <w:t xml:space="preserve"> (по состоянию на 31.12.201</w:t>
      </w:r>
      <w:r>
        <w:rPr>
          <w:rFonts w:ascii="Times New Roman" w:eastAsia="Calibri" w:hAnsi="Times New Roman" w:cs="Times New Roman"/>
          <w:b/>
          <w:bCs/>
          <w:sz w:val="32"/>
          <w:szCs w:val="32"/>
        </w:rPr>
        <w:t>6</w:t>
      </w:r>
      <w:r w:rsidRPr="00570005">
        <w:rPr>
          <w:rFonts w:ascii="Times New Roman" w:eastAsia="Calibri" w:hAnsi="Times New Roman" w:cs="Times New Roman"/>
          <w:b/>
          <w:bCs/>
          <w:sz w:val="32"/>
          <w:szCs w:val="32"/>
        </w:rPr>
        <w:t>)</w:t>
      </w:r>
      <w:bookmarkEnd w:id="12"/>
    </w:p>
    <w:p w:rsidR="00D40A5B" w:rsidRPr="00570005" w:rsidRDefault="00D40A5B" w:rsidP="00D40A5B">
      <w:pPr>
        <w:spacing w:line="360" w:lineRule="auto"/>
        <w:ind w:firstLine="567"/>
        <w:jc w:val="both"/>
        <w:rPr>
          <w:rFonts w:ascii="Times New Roman" w:hAnsi="Times New Roman" w:cs="Times New Roman"/>
          <w:sz w:val="24"/>
          <w:szCs w:val="24"/>
        </w:rPr>
      </w:pPr>
      <w:r w:rsidRPr="00F41401">
        <w:rPr>
          <w:rFonts w:ascii="Times New Roman" w:hAnsi="Times New Roman" w:cs="Times New Roman"/>
          <w:bCs/>
          <w:sz w:val="24"/>
          <w:szCs w:val="24"/>
        </w:rPr>
        <w:t>Акционерном общество «Государственная компания «Северавтодор» филиал №5</w:t>
      </w:r>
      <w:r w:rsidRPr="00F41401">
        <w:rPr>
          <w:rFonts w:ascii="Times New Roman" w:hAnsi="Times New Roman" w:cs="Times New Roman"/>
          <w:sz w:val="24"/>
          <w:szCs w:val="24"/>
        </w:rPr>
        <w:t xml:space="preserve"> (далее АО «ГК «Северавтодор</w:t>
      </w:r>
      <w:r w:rsidRPr="00D40A5B">
        <w:rPr>
          <w:rFonts w:ascii="Times New Roman" w:hAnsi="Times New Roman" w:cs="Times New Roman"/>
          <w:sz w:val="24"/>
          <w:szCs w:val="24"/>
        </w:rPr>
        <w:t>» филиал №5</w:t>
      </w:r>
      <w:r w:rsidRPr="00570005">
        <w:rPr>
          <w:rFonts w:ascii="Times New Roman" w:hAnsi="Times New Roman" w:cs="Times New Roman"/>
          <w:sz w:val="24"/>
          <w:szCs w:val="24"/>
        </w:rPr>
        <w:t>) в полном объеме отвечает критериям, установленным для организации, претендующей на статус единой теплоснабжающей организации, а именно:</w:t>
      </w:r>
    </w:p>
    <w:p w:rsidR="00D40A5B" w:rsidRPr="00570005" w:rsidRDefault="00D40A5B" w:rsidP="00D40A5B">
      <w:pPr>
        <w:spacing w:line="360" w:lineRule="auto"/>
        <w:ind w:firstLine="567"/>
        <w:jc w:val="both"/>
        <w:rPr>
          <w:rFonts w:ascii="Times New Roman" w:hAnsi="Times New Roman" w:cs="Times New Roman"/>
          <w:sz w:val="24"/>
          <w:szCs w:val="24"/>
        </w:rPr>
      </w:pPr>
      <w:r w:rsidRPr="00570005">
        <w:rPr>
          <w:rFonts w:ascii="Times New Roman" w:hAnsi="Times New Roman" w:cs="Times New Roman"/>
          <w:sz w:val="24"/>
          <w:szCs w:val="24"/>
        </w:rPr>
        <w:t xml:space="preserve">- Полномочия собственника в отношении имущества, закрепленного за </w:t>
      </w:r>
      <w:r w:rsidRPr="00D40A5B">
        <w:rPr>
          <w:rFonts w:ascii="Times New Roman" w:hAnsi="Times New Roman" w:cs="Times New Roman"/>
          <w:sz w:val="24"/>
          <w:szCs w:val="24"/>
        </w:rPr>
        <w:t>АО «ГК «Северавтодор» филиал №5</w:t>
      </w:r>
      <w:r w:rsidRPr="00570005">
        <w:rPr>
          <w:rFonts w:ascii="Times New Roman" w:hAnsi="Times New Roman" w:cs="Times New Roman"/>
          <w:sz w:val="24"/>
          <w:szCs w:val="24"/>
        </w:rPr>
        <w:t>, осуществляет Департамент муниципальной собственности Администрации города Ханты-Мансийск</w:t>
      </w:r>
      <w:r>
        <w:rPr>
          <w:rFonts w:ascii="Times New Roman" w:hAnsi="Times New Roman" w:cs="Times New Roman"/>
          <w:sz w:val="24"/>
          <w:szCs w:val="24"/>
        </w:rPr>
        <w:t>а.</w:t>
      </w:r>
    </w:p>
    <w:p w:rsidR="00D40A5B" w:rsidRPr="00765B60" w:rsidRDefault="00D40A5B" w:rsidP="00D40A5B">
      <w:pPr>
        <w:spacing w:line="360" w:lineRule="auto"/>
        <w:ind w:firstLine="567"/>
        <w:jc w:val="both"/>
        <w:rPr>
          <w:rFonts w:ascii="Times New Roman" w:hAnsi="Times New Roman" w:cs="Times New Roman"/>
          <w:sz w:val="24"/>
          <w:szCs w:val="24"/>
        </w:rPr>
      </w:pPr>
      <w:r w:rsidRPr="00765B60">
        <w:rPr>
          <w:rFonts w:ascii="Times New Roman" w:hAnsi="Times New Roman" w:cs="Times New Roman"/>
          <w:sz w:val="24"/>
          <w:szCs w:val="24"/>
        </w:rPr>
        <w:lastRenderedPageBreak/>
        <w:t>- Организация имеет достаточную величину собственного капитала для осуществления регулируемой деятельности в сфере теплоснабжения.</w:t>
      </w:r>
    </w:p>
    <w:p w:rsidR="00D40A5B" w:rsidRPr="00570005" w:rsidRDefault="00D40A5B" w:rsidP="00D40A5B">
      <w:pPr>
        <w:spacing w:line="360" w:lineRule="auto"/>
        <w:ind w:firstLine="567"/>
        <w:jc w:val="both"/>
        <w:rPr>
          <w:rFonts w:ascii="Times New Roman" w:hAnsi="Times New Roman" w:cs="Times New Roman"/>
          <w:sz w:val="24"/>
          <w:szCs w:val="24"/>
        </w:rPr>
      </w:pPr>
      <w:r w:rsidRPr="00570005">
        <w:rPr>
          <w:rFonts w:ascii="Times New Roman" w:hAnsi="Times New Roman" w:cs="Times New Roman"/>
          <w:sz w:val="24"/>
          <w:szCs w:val="24"/>
        </w:rPr>
        <w:t xml:space="preserve">- </w:t>
      </w:r>
      <w:r w:rsidRPr="00D40A5B">
        <w:rPr>
          <w:rFonts w:ascii="Times New Roman" w:hAnsi="Times New Roman" w:cs="Times New Roman"/>
          <w:sz w:val="24"/>
          <w:szCs w:val="24"/>
        </w:rPr>
        <w:t>АО «ГК «Северавтодор» филиал №5</w:t>
      </w:r>
      <w:r w:rsidRPr="00570005">
        <w:rPr>
          <w:rFonts w:ascii="Times New Roman" w:hAnsi="Times New Roman" w:cs="Times New Roman"/>
          <w:sz w:val="24"/>
          <w:szCs w:val="24"/>
        </w:rPr>
        <w:t xml:space="preserve"> имеет возможность в лучшей мере обеспечить надежность теплоснабжения в обсуживаемой им зоне системы теплоснабжения города Ханты-Мансийск. В границах своей зоны деятельности в городе Ханты-Мансийск организация осуществляет обслуживание </w:t>
      </w:r>
      <w:r>
        <w:rPr>
          <w:rFonts w:ascii="Times New Roman" w:hAnsi="Times New Roman" w:cs="Times New Roman"/>
          <w:sz w:val="24"/>
          <w:szCs w:val="24"/>
        </w:rPr>
        <w:t>котельной</w:t>
      </w:r>
      <w:r w:rsidRPr="00570005">
        <w:rPr>
          <w:rFonts w:ascii="Times New Roman" w:hAnsi="Times New Roman" w:cs="Times New Roman"/>
          <w:sz w:val="24"/>
          <w:szCs w:val="24"/>
        </w:rPr>
        <w:t xml:space="preserve"> с наибольшей рабочей тепловой мощностью и тепловыми</w:t>
      </w:r>
      <w:r>
        <w:rPr>
          <w:rFonts w:ascii="Times New Roman" w:hAnsi="Times New Roman" w:cs="Times New Roman"/>
          <w:sz w:val="24"/>
          <w:szCs w:val="24"/>
        </w:rPr>
        <w:t xml:space="preserve"> сетями с наибольшей емкостью.</w:t>
      </w:r>
    </w:p>
    <w:p w:rsidR="00D40A5B" w:rsidRDefault="00D40A5B" w:rsidP="00D40A5B">
      <w:pPr>
        <w:spacing w:line="360" w:lineRule="auto"/>
        <w:ind w:firstLine="567"/>
        <w:jc w:val="both"/>
        <w:rPr>
          <w:rFonts w:ascii="Times New Roman" w:hAnsi="Times New Roman" w:cs="Times New Roman"/>
          <w:sz w:val="24"/>
          <w:szCs w:val="24"/>
        </w:rPr>
      </w:pPr>
      <w:r w:rsidRPr="00A06C1D">
        <w:rPr>
          <w:rFonts w:ascii="Times New Roman" w:hAnsi="Times New Roman" w:cs="Times New Roman"/>
          <w:sz w:val="24"/>
          <w:szCs w:val="24"/>
        </w:rPr>
        <w:t xml:space="preserve">В зону деятельности </w:t>
      </w:r>
      <w:r w:rsidRPr="00D40A5B">
        <w:rPr>
          <w:rFonts w:ascii="Times New Roman" w:hAnsi="Times New Roman" w:cs="Times New Roman"/>
          <w:sz w:val="24"/>
          <w:szCs w:val="24"/>
        </w:rPr>
        <w:t>АО «ГК «Северавтодор» филиал №5</w:t>
      </w:r>
      <w:r>
        <w:rPr>
          <w:rFonts w:ascii="Times New Roman" w:hAnsi="Times New Roman" w:cs="Times New Roman"/>
          <w:sz w:val="24"/>
          <w:szCs w:val="24"/>
        </w:rPr>
        <w:t xml:space="preserve"> </w:t>
      </w:r>
      <w:r w:rsidRPr="00A06C1D">
        <w:rPr>
          <w:rFonts w:ascii="Times New Roman" w:hAnsi="Times New Roman" w:cs="Times New Roman"/>
          <w:sz w:val="24"/>
          <w:szCs w:val="24"/>
        </w:rPr>
        <w:t xml:space="preserve">в городе Ханты-Мансийск входит обслуживание </w:t>
      </w:r>
      <w:r>
        <w:rPr>
          <w:rFonts w:ascii="Times New Roman" w:hAnsi="Times New Roman" w:cs="Times New Roman"/>
          <w:sz w:val="24"/>
          <w:szCs w:val="24"/>
        </w:rPr>
        <w:t>1 котельная</w:t>
      </w:r>
      <w:r w:rsidRPr="00A06C1D">
        <w:rPr>
          <w:rFonts w:ascii="Times New Roman" w:hAnsi="Times New Roman" w:cs="Times New Roman"/>
          <w:sz w:val="24"/>
          <w:szCs w:val="24"/>
        </w:rPr>
        <w:t xml:space="preserve">. Общая установленная </w:t>
      </w:r>
      <w:r>
        <w:rPr>
          <w:rFonts w:ascii="Times New Roman" w:hAnsi="Times New Roman" w:cs="Times New Roman"/>
          <w:sz w:val="24"/>
          <w:szCs w:val="24"/>
        </w:rPr>
        <w:t>источника</w:t>
      </w:r>
      <w:r w:rsidRPr="00A06C1D">
        <w:rPr>
          <w:rFonts w:ascii="Times New Roman" w:hAnsi="Times New Roman" w:cs="Times New Roman"/>
          <w:sz w:val="24"/>
          <w:szCs w:val="24"/>
        </w:rPr>
        <w:t xml:space="preserve"> тепловой энергии – </w:t>
      </w:r>
      <w:r>
        <w:rPr>
          <w:rFonts w:ascii="Times New Roman" w:hAnsi="Times New Roman" w:cs="Times New Roman"/>
          <w:sz w:val="24"/>
          <w:szCs w:val="24"/>
        </w:rPr>
        <w:t xml:space="preserve">3,2 </w:t>
      </w:r>
      <w:r w:rsidRPr="00A06C1D">
        <w:rPr>
          <w:rFonts w:ascii="Times New Roman" w:hAnsi="Times New Roman" w:cs="Times New Roman"/>
          <w:sz w:val="24"/>
          <w:szCs w:val="24"/>
        </w:rPr>
        <w:t>Гкал/</w:t>
      </w:r>
      <w:proofErr w:type="gramStart"/>
      <w:r w:rsidRPr="00A06C1D">
        <w:rPr>
          <w:rFonts w:ascii="Times New Roman" w:hAnsi="Times New Roman" w:cs="Times New Roman"/>
          <w:sz w:val="24"/>
          <w:szCs w:val="24"/>
        </w:rPr>
        <w:t>ч</w:t>
      </w:r>
      <w:proofErr w:type="gramEnd"/>
      <w:r w:rsidRPr="00A06C1D">
        <w:rPr>
          <w:rFonts w:ascii="Times New Roman" w:hAnsi="Times New Roman" w:cs="Times New Roman"/>
          <w:sz w:val="24"/>
          <w:szCs w:val="24"/>
        </w:rPr>
        <w:t xml:space="preserve">, что составляет </w:t>
      </w:r>
      <w:r>
        <w:rPr>
          <w:rFonts w:ascii="Times New Roman" w:hAnsi="Times New Roman" w:cs="Times New Roman"/>
          <w:sz w:val="24"/>
          <w:szCs w:val="24"/>
        </w:rPr>
        <w:t>0,6</w:t>
      </w:r>
      <w:r w:rsidRPr="00A06C1D">
        <w:rPr>
          <w:rFonts w:ascii="Times New Roman" w:hAnsi="Times New Roman" w:cs="Times New Roman"/>
          <w:sz w:val="24"/>
          <w:szCs w:val="24"/>
        </w:rPr>
        <w:t xml:space="preserve"> % от общей мощности, работающих в городе теплоисточников, присоединенная нагрузка – </w:t>
      </w:r>
      <w:r>
        <w:rPr>
          <w:rFonts w:ascii="Times New Roman" w:hAnsi="Times New Roman" w:cs="Times New Roman"/>
          <w:sz w:val="24"/>
          <w:szCs w:val="24"/>
        </w:rPr>
        <w:t>1,76</w:t>
      </w:r>
      <w:r w:rsidRPr="00A06C1D">
        <w:rPr>
          <w:rFonts w:ascii="Times New Roman" w:hAnsi="Times New Roman" w:cs="Times New Roman"/>
          <w:sz w:val="24"/>
          <w:szCs w:val="24"/>
        </w:rPr>
        <w:t xml:space="preserve"> Гкал/ч (</w:t>
      </w:r>
      <w:r>
        <w:rPr>
          <w:rFonts w:ascii="Times New Roman" w:hAnsi="Times New Roman" w:cs="Times New Roman"/>
          <w:sz w:val="24"/>
          <w:szCs w:val="24"/>
        </w:rPr>
        <w:t>0,6</w:t>
      </w:r>
      <w:r w:rsidRPr="00A06C1D">
        <w:rPr>
          <w:rFonts w:ascii="Times New Roman" w:hAnsi="Times New Roman" w:cs="Times New Roman"/>
          <w:sz w:val="24"/>
          <w:szCs w:val="24"/>
        </w:rPr>
        <w:t xml:space="preserve"> % от суммарной присоединенной нагрузки в г. Ханты-Мансийск). Общая протяженность обслуживаемых тепловых сетей в двухтрубном исчислении – </w:t>
      </w:r>
      <w:r>
        <w:rPr>
          <w:rFonts w:ascii="Times New Roman" w:hAnsi="Times New Roman" w:cs="Times New Roman"/>
          <w:sz w:val="24"/>
          <w:szCs w:val="24"/>
        </w:rPr>
        <w:t>1</w:t>
      </w:r>
      <w:r w:rsidR="00A97833">
        <w:rPr>
          <w:rFonts w:ascii="Times New Roman" w:hAnsi="Times New Roman" w:cs="Times New Roman"/>
          <w:sz w:val="24"/>
          <w:szCs w:val="24"/>
        </w:rPr>
        <w:t>,05</w:t>
      </w:r>
      <w:r w:rsidRPr="00A06C1D">
        <w:rPr>
          <w:rFonts w:ascii="Times New Roman" w:hAnsi="Times New Roman" w:cs="Times New Roman"/>
          <w:sz w:val="24"/>
          <w:szCs w:val="24"/>
        </w:rPr>
        <w:t xml:space="preserve"> км, что составляет </w:t>
      </w:r>
      <w:r>
        <w:rPr>
          <w:rFonts w:ascii="Times New Roman" w:hAnsi="Times New Roman" w:cs="Times New Roman"/>
          <w:sz w:val="24"/>
          <w:szCs w:val="24"/>
        </w:rPr>
        <w:t xml:space="preserve">0,7 </w:t>
      </w:r>
      <w:r w:rsidRPr="00A06C1D">
        <w:rPr>
          <w:rFonts w:ascii="Times New Roman" w:hAnsi="Times New Roman" w:cs="Times New Roman"/>
          <w:sz w:val="24"/>
          <w:szCs w:val="24"/>
        </w:rPr>
        <w:t>% от суммарной протяженности тепл</w:t>
      </w:r>
      <w:r>
        <w:rPr>
          <w:rFonts w:ascii="Times New Roman" w:hAnsi="Times New Roman" w:cs="Times New Roman"/>
          <w:sz w:val="24"/>
          <w:szCs w:val="24"/>
        </w:rPr>
        <w:t>овых сетей в г. Ханты-Мансийск.</w:t>
      </w:r>
    </w:p>
    <w:p w:rsidR="00D40A5B" w:rsidRDefault="00D40A5B" w:rsidP="00D40A5B">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Информация о численности персонала и собственной технике  для проведения ремонтных работ на котельных и тепловых сетях отсутствует.</w:t>
      </w:r>
    </w:p>
    <w:p w:rsidR="00D40A5B" w:rsidRDefault="00D40A5B" w:rsidP="00A06C1D">
      <w:pPr>
        <w:spacing w:line="360" w:lineRule="auto"/>
        <w:ind w:firstLine="567"/>
        <w:jc w:val="both"/>
        <w:rPr>
          <w:rFonts w:ascii="Times New Roman" w:hAnsi="Times New Roman" w:cs="Times New Roman"/>
          <w:sz w:val="24"/>
          <w:szCs w:val="24"/>
        </w:rPr>
      </w:pPr>
    </w:p>
    <w:sectPr w:rsidR="00D40A5B" w:rsidSect="00517935">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519" w:rsidRDefault="009D6519">
      <w:r>
        <w:separator/>
      </w:r>
    </w:p>
  </w:endnote>
  <w:endnote w:type="continuationSeparator" w:id="0">
    <w:p w:rsidR="009D6519" w:rsidRDefault="009D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UniversalMath1 BT">
    <w:panose1 w:val="05050102010205020602"/>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fa"/>
        <w:rFonts w:ascii="Times New Roman" w:hAnsi="Times New Roman" w:cs="Times New Roman"/>
        <w:sz w:val="24"/>
        <w:szCs w:val="24"/>
      </w:rPr>
      <w:id w:val="1309897719"/>
      <w:docPartObj>
        <w:docPartGallery w:val="Page Numbers (Bottom of Page)"/>
        <w:docPartUnique/>
      </w:docPartObj>
    </w:sdtPr>
    <w:sdtEndPr>
      <w:rPr>
        <w:rStyle w:val="affa"/>
        <w:rFonts w:eastAsia="Times New Roman"/>
        <w:noProof/>
        <w:lang w:val="ru-RU" w:eastAsia="ru-RU"/>
      </w:rPr>
    </w:sdtEndPr>
    <w:sdtContent>
      <w:p w:rsidR="00D27584" w:rsidRPr="00C91CB0" w:rsidRDefault="00D27584" w:rsidP="00F87BA3">
        <w:pPr>
          <w:pStyle w:val="af1"/>
          <w:pBdr>
            <w:top w:val="single" w:sz="12" w:space="0" w:color="auto"/>
          </w:pBdr>
          <w:rPr>
            <w:rStyle w:val="affa"/>
            <w:rFonts w:ascii="Times New Roman" w:hAnsi="Times New Roman" w:cs="Times New Roman"/>
            <w:sz w:val="24"/>
            <w:szCs w:val="24"/>
          </w:rPr>
        </w:pPr>
      </w:p>
      <w:p w:rsidR="00D27584" w:rsidRPr="00C91CB0" w:rsidRDefault="00D27584" w:rsidP="00704273">
        <w:pPr>
          <w:pStyle w:val="af1"/>
          <w:keepNext/>
          <w:suppressLineNumbers/>
          <w:pBdr>
            <w:top w:val="single" w:sz="12" w:space="0" w:color="auto"/>
          </w:pBdr>
          <w:tabs>
            <w:tab w:val="clear" w:pos="4677"/>
            <w:tab w:val="clear" w:pos="9355"/>
            <w:tab w:val="center" w:pos="4153"/>
            <w:tab w:val="right" w:pos="8306"/>
            <w:tab w:val="left" w:leader="dot" w:pos="9356"/>
          </w:tabs>
          <w:suppressAutoHyphens/>
          <w:rPr>
            <w:rStyle w:val="affa"/>
            <w:rFonts w:ascii="Times New Roman" w:eastAsia="Times New Roman" w:hAnsi="Times New Roman" w:cs="Times New Roman"/>
            <w:noProof/>
            <w:sz w:val="24"/>
            <w:szCs w:val="24"/>
            <w:lang w:val="ru-RU" w:eastAsia="ru-RU"/>
          </w:rPr>
        </w:pPr>
        <w:r w:rsidRPr="00C91CB0">
          <w:rPr>
            <w:rStyle w:val="affa"/>
            <w:rFonts w:ascii="Times New Roman" w:eastAsia="Times New Roman" w:hAnsi="Times New Roman" w:cs="Times New Roman"/>
            <w:noProof/>
            <w:sz w:val="24"/>
            <w:szCs w:val="24"/>
            <w:lang w:val="ru-RU" w:eastAsia="ru-RU"/>
          </w:rPr>
          <w:fldChar w:fldCharType="begin"/>
        </w:r>
        <w:r w:rsidRPr="00C91CB0">
          <w:rPr>
            <w:rStyle w:val="affa"/>
            <w:rFonts w:ascii="Times New Roman" w:eastAsia="Times New Roman" w:hAnsi="Times New Roman" w:cs="Times New Roman"/>
            <w:noProof/>
            <w:sz w:val="24"/>
            <w:szCs w:val="24"/>
            <w:lang w:val="ru-RU" w:eastAsia="ru-RU"/>
          </w:rPr>
          <w:instrText>PAGE   \* MERGEFORMAT</w:instrText>
        </w:r>
        <w:r w:rsidRPr="00C91CB0">
          <w:rPr>
            <w:rStyle w:val="affa"/>
            <w:rFonts w:ascii="Times New Roman" w:eastAsia="Times New Roman" w:hAnsi="Times New Roman" w:cs="Times New Roman"/>
            <w:noProof/>
            <w:sz w:val="24"/>
            <w:szCs w:val="24"/>
            <w:lang w:val="ru-RU" w:eastAsia="ru-RU"/>
          </w:rPr>
          <w:fldChar w:fldCharType="separate"/>
        </w:r>
        <w:r>
          <w:rPr>
            <w:rStyle w:val="affa"/>
            <w:rFonts w:ascii="Times New Roman" w:eastAsia="Times New Roman" w:hAnsi="Times New Roman" w:cs="Times New Roman"/>
            <w:noProof/>
            <w:sz w:val="24"/>
            <w:szCs w:val="24"/>
            <w:lang w:val="ru-RU" w:eastAsia="ru-RU"/>
          </w:rPr>
          <w:t>2</w:t>
        </w:r>
        <w:r w:rsidRPr="00C91CB0">
          <w:rPr>
            <w:rStyle w:val="affa"/>
            <w:rFonts w:ascii="Times New Roman" w:eastAsia="Times New Roman" w:hAnsi="Times New Roman" w:cs="Times New Roman"/>
            <w:noProof/>
            <w:sz w:val="24"/>
            <w:szCs w:val="24"/>
            <w:lang w:val="ru-RU" w:eastAsia="ru-RU"/>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84" w:rsidRPr="00704273" w:rsidRDefault="00D27584" w:rsidP="005A7B5D">
    <w:pPr>
      <w:keepNext/>
      <w:suppressLineNumbers/>
      <w:tabs>
        <w:tab w:val="center" w:pos="4153"/>
        <w:tab w:val="right" w:pos="8306"/>
        <w:tab w:val="left" w:leader="dot" w:pos="9356"/>
      </w:tabs>
      <w:suppressAutoHyphen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Ханты-Мансийск</w:t>
    </w:r>
  </w:p>
  <w:p w:rsidR="00D27584" w:rsidRPr="0098049E" w:rsidRDefault="00D27584" w:rsidP="005A7B5D">
    <w:pPr>
      <w:keepNext/>
      <w:suppressLineNumbers/>
      <w:tabs>
        <w:tab w:val="center" w:pos="4153"/>
        <w:tab w:val="right" w:pos="8306"/>
        <w:tab w:val="left" w:leader="dot" w:pos="9356"/>
      </w:tabs>
      <w:suppressAutoHyphens/>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84" w:rsidRPr="0098049E" w:rsidRDefault="00D27584" w:rsidP="005A7B5D">
    <w:pPr>
      <w:keepNext/>
      <w:suppressLineNumbers/>
      <w:pBdr>
        <w:bottom w:val="single" w:sz="12" w:space="1" w:color="auto"/>
      </w:pBdr>
      <w:tabs>
        <w:tab w:val="center" w:pos="4153"/>
        <w:tab w:val="right" w:pos="8306"/>
        <w:tab w:val="left" w:leader="dot" w:pos="9356"/>
      </w:tabs>
      <w:suppressAutoHyphens/>
      <w:jc w:val="both"/>
      <w:rPr>
        <w:rFonts w:ascii="Times New Roman" w:eastAsia="Times New Roman" w:hAnsi="Times New Roman" w:cs="Times New Roman"/>
        <w:sz w:val="24"/>
        <w:szCs w:val="24"/>
        <w:lang w:eastAsia="ru-RU"/>
      </w:rPr>
    </w:pPr>
  </w:p>
  <w:p w:rsidR="00D27584" w:rsidRPr="0098049E" w:rsidRDefault="00D27584" w:rsidP="005A7B5D">
    <w:pPr>
      <w:keepNext/>
      <w:suppressLineNumbers/>
      <w:tabs>
        <w:tab w:val="center" w:pos="4153"/>
        <w:tab w:val="right" w:pos="8306"/>
        <w:tab w:val="left" w:leader="dot" w:pos="9356"/>
        <w:tab w:val="center" w:pos="10773"/>
        <w:tab w:val="left" w:pos="14293"/>
      </w:tabs>
      <w:suppressAutoHyphens/>
      <w:rPr>
        <w:rFonts w:ascii="Times New Roman" w:eastAsia="Times New Roman" w:hAnsi="Times New Roman" w:cs="Times New Roman"/>
        <w:iCs/>
        <w:sz w:val="24"/>
        <w:szCs w:val="24"/>
        <w:lang w:eastAsia="ru-RU"/>
      </w:rPr>
    </w:pPr>
    <w:r w:rsidRPr="0098049E">
      <w:rPr>
        <w:rFonts w:ascii="Times New Roman" w:eastAsia="Times New Roman" w:hAnsi="Times New Roman" w:cs="Times New Roman"/>
        <w:iCs/>
        <w:sz w:val="24"/>
        <w:szCs w:val="24"/>
        <w:lang w:eastAsia="ru-RU"/>
      </w:rPr>
      <w:t xml:space="preserve">Книга </w:t>
    </w:r>
    <w:r>
      <w:rPr>
        <w:rFonts w:ascii="Times New Roman" w:eastAsia="Times New Roman" w:hAnsi="Times New Roman" w:cs="Times New Roman"/>
        <w:iCs/>
        <w:sz w:val="24"/>
        <w:szCs w:val="24"/>
        <w:lang w:eastAsia="ru-RU"/>
      </w:rPr>
      <w:t>11. Обоснование предложения по определению единой теплоснабжающей организации</w:t>
    </w:r>
  </w:p>
  <w:p w:rsidR="00D27584" w:rsidRPr="0098049E" w:rsidRDefault="00D27584" w:rsidP="005A7B5D">
    <w:pPr>
      <w:keepNext/>
      <w:suppressLineNumbers/>
      <w:tabs>
        <w:tab w:val="center" w:pos="4153"/>
        <w:tab w:val="right" w:pos="8306"/>
        <w:tab w:val="left" w:leader="dot" w:pos="9356"/>
      </w:tabs>
      <w:suppressAutoHyphens/>
      <w:jc w:val="right"/>
      <w:rPr>
        <w:rFonts w:ascii="Arial" w:eastAsia="Times New Roman" w:hAnsi="Arial" w:cs="Arial"/>
        <w:sz w:val="24"/>
        <w:szCs w:val="24"/>
        <w:lang w:eastAsia="ru-RU"/>
      </w:rPr>
    </w:pPr>
    <w:r w:rsidRPr="0098049E">
      <w:rPr>
        <w:rFonts w:ascii="Times New Roman" w:eastAsia="Times New Roman" w:hAnsi="Times New Roman" w:cs="Times New Roman"/>
        <w:sz w:val="24"/>
        <w:szCs w:val="24"/>
        <w:lang w:eastAsia="ru-RU"/>
      </w:rPr>
      <w:fldChar w:fldCharType="begin"/>
    </w:r>
    <w:r w:rsidRPr="0098049E">
      <w:rPr>
        <w:rFonts w:ascii="Times New Roman" w:eastAsia="Times New Roman" w:hAnsi="Times New Roman" w:cs="Times New Roman"/>
        <w:sz w:val="24"/>
        <w:szCs w:val="24"/>
        <w:lang w:eastAsia="ru-RU"/>
      </w:rPr>
      <w:instrText>PAGE   \* MERGEFORMAT</w:instrText>
    </w:r>
    <w:r w:rsidRPr="0098049E">
      <w:rPr>
        <w:rFonts w:ascii="Times New Roman" w:eastAsia="Times New Roman" w:hAnsi="Times New Roman" w:cs="Times New Roman"/>
        <w:sz w:val="24"/>
        <w:szCs w:val="24"/>
        <w:lang w:eastAsia="ru-RU"/>
      </w:rPr>
      <w:fldChar w:fldCharType="separate"/>
    </w:r>
    <w:r w:rsidR="00B434EC">
      <w:rPr>
        <w:rFonts w:ascii="Times New Roman" w:eastAsia="Times New Roman" w:hAnsi="Times New Roman" w:cs="Times New Roman"/>
        <w:noProof/>
        <w:sz w:val="24"/>
        <w:szCs w:val="24"/>
        <w:lang w:eastAsia="ru-RU"/>
      </w:rPr>
      <w:t>2</w:t>
    </w:r>
    <w:r w:rsidRPr="0098049E">
      <w:rPr>
        <w:rFonts w:ascii="Times New Roman" w:eastAsia="Times New Roman" w:hAnsi="Times New Roman" w:cs="Times New Roman"/>
        <w:sz w:val="24"/>
        <w:szCs w:val="24"/>
        <w:lang w:eastAsia="ru-RU"/>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84" w:rsidRPr="00C91CB0" w:rsidRDefault="00D27584" w:rsidP="00CE3C1E">
    <w:pPr>
      <w:pStyle w:val="af1"/>
      <w:pBdr>
        <w:top w:val="single" w:sz="12" w:space="0" w:color="auto"/>
      </w:pBdr>
      <w:rPr>
        <w:rStyle w:val="affa"/>
        <w:rFonts w:ascii="Times New Roman" w:hAnsi="Times New Roman" w:cs="Times New Roman"/>
        <w:sz w:val="24"/>
        <w:szCs w:val="24"/>
      </w:rPr>
    </w:pPr>
  </w:p>
  <w:p w:rsidR="00D27584" w:rsidRPr="00C91CB0" w:rsidRDefault="00D27584" w:rsidP="00CE3C1E">
    <w:pPr>
      <w:pStyle w:val="af1"/>
      <w:keepNext/>
      <w:suppressLineNumbers/>
      <w:pBdr>
        <w:top w:val="single" w:sz="12" w:space="0" w:color="auto"/>
      </w:pBdr>
      <w:tabs>
        <w:tab w:val="clear" w:pos="4677"/>
        <w:tab w:val="clear" w:pos="9355"/>
        <w:tab w:val="center" w:pos="4153"/>
        <w:tab w:val="right" w:pos="8306"/>
        <w:tab w:val="left" w:leader="dot" w:pos="9356"/>
      </w:tabs>
      <w:suppressAutoHyphens/>
      <w:rPr>
        <w:rStyle w:val="affa"/>
        <w:rFonts w:ascii="Times New Roman" w:eastAsia="Times New Roman" w:hAnsi="Times New Roman" w:cs="Times New Roman"/>
        <w:noProof/>
        <w:sz w:val="24"/>
        <w:szCs w:val="24"/>
        <w:lang w:val="ru-RU" w:eastAsia="ru-RU"/>
      </w:rPr>
    </w:pPr>
    <w:r w:rsidRPr="00C91CB0">
      <w:rPr>
        <w:rStyle w:val="affa"/>
        <w:rFonts w:ascii="Times New Roman" w:eastAsia="Times New Roman" w:hAnsi="Times New Roman" w:cs="Times New Roman"/>
        <w:noProof/>
        <w:sz w:val="24"/>
        <w:szCs w:val="24"/>
        <w:lang w:val="ru-RU" w:eastAsia="ru-RU"/>
      </w:rPr>
      <w:fldChar w:fldCharType="begin"/>
    </w:r>
    <w:r w:rsidRPr="00C91CB0">
      <w:rPr>
        <w:rStyle w:val="affa"/>
        <w:rFonts w:ascii="Times New Roman" w:eastAsia="Times New Roman" w:hAnsi="Times New Roman" w:cs="Times New Roman"/>
        <w:noProof/>
        <w:sz w:val="24"/>
        <w:szCs w:val="24"/>
        <w:lang w:val="ru-RU" w:eastAsia="ru-RU"/>
      </w:rPr>
      <w:instrText>PAGE   \* MERGEFORMAT</w:instrText>
    </w:r>
    <w:r w:rsidRPr="00C91CB0">
      <w:rPr>
        <w:rStyle w:val="affa"/>
        <w:rFonts w:ascii="Times New Roman" w:eastAsia="Times New Roman" w:hAnsi="Times New Roman" w:cs="Times New Roman"/>
        <w:noProof/>
        <w:sz w:val="24"/>
        <w:szCs w:val="24"/>
        <w:lang w:val="ru-RU" w:eastAsia="ru-RU"/>
      </w:rPr>
      <w:fldChar w:fldCharType="separate"/>
    </w:r>
    <w:r w:rsidR="00B434EC">
      <w:rPr>
        <w:rStyle w:val="affa"/>
        <w:rFonts w:ascii="Times New Roman" w:eastAsia="Times New Roman" w:hAnsi="Times New Roman" w:cs="Times New Roman"/>
        <w:noProof/>
        <w:sz w:val="24"/>
        <w:szCs w:val="24"/>
        <w:lang w:val="ru-RU" w:eastAsia="ru-RU"/>
      </w:rPr>
      <w:t>17</w:t>
    </w:r>
    <w:r w:rsidRPr="00C91CB0">
      <w:rPr>
        <w:rStyle w:val="affa"/>
        <w:rFonts w:ascii="Times New Roman" w:eastAsia="Times New Roman" w:hAnsi="Times New Roman" w:cs="Times New Roman"/>
        <w:noProof/>
        <w:sz w:val="24"/>
        <w:szCs w:val="24"/>
        <w:lang w:val="ru-RU" w:eastAsia="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519" w:rsidRDefault="009D6519">
      <w:r>
        <w:separator/>
      </w:r>
    </w:p>
  </w:footnote>
  <w:footnote w:type="continuationSeparator" w:id="0">
    <w:p w:rsidR="009D6519" w:rsidRDefault="009D6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584" w:rsidRPr="0098049E" w:rsidRDefault="00D27584" w:rsidP="005A7B5D">
    <w:pPr>
      <w:pBdr>
        <w:bottom w:val="single" w:sz="12" w:space="1" w:color="auto"/>
      </w:pBdr>
      <w:tabs>
        <w:tab w:val="center" w:pos="4677"/>
      </w:tabs>
      <w:rPr>
        <w:rFonts w:ascii="Times New Roman" w:hAnsi="Times New Roman" w:cs="Times New Roman"/>
        <w:sz w:val="24"/>
        <w:szCs w:val="24"/>
      </w:rPr>
    </w:pPr>
    <w:r w:rsidRPr="0098049E">
      <w:rPr>
        <w:rFonts w:ascii="Times New Roman" w:hAnsi="Times New Roman" w:cs="Times New Roman"/>
        <w:sz w:val="24"/>
        <w:szCs w:val="24"/>
      </w:rPr>
      <w:t>ООО «Электронсервис»</w:t>
    </w:r>
  </w:p>
  <w:p w:rsidR="00D27584" w:rsidRPr="0098049E" w:rsidRDefault="00D27584" w:rsidP="005A7B5D">
    <w:pPr>
      <w:tabs>
        <w:tab w:val="center" w:pos="4677"/>
        <w:tab w:val="right" w:pos="9355"/>
      </w:tabs>
      <w:jc w:val="both"/>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BE"/>
    <w:multiLevelType w:val="hybridMultilevel"/>
    <w:tmpl w:val="74BCE4C8"/>
    <w:lvl w:ilvl="0" w:tplc="20ACBE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7F53D5"/>
    <w:multiLevelType w:val="hybridMultilevel"/>
    <w:tmpl w:val="9D3C83AA"/>
    <w:lvl w:ilvl="0" w:tplc="973E9DE6">
      <w:start w:val="1"/>
      <w:numFmt w:val="decimal"/>
      <w:suff w:val="space"/>
      <w:lvlText w:val="Таблица %1 - "/>
      <w:lvlJc w:val="left"/>
      <w:pPr>
        <w:ind w:left="-84" w:firstLine="794"/>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rPr>
    </w:lvl>
    <w:lvl w:ilvl="1" w:tplc="EEEA30C2">
      <w:start w:val="1"/>
      <w:numFmt w:val="bullet"/>
      <w:lvlText w:val=""/>
      <w:lvlJc w:val="left"/>
      <w:pPr>
        <w:tabs>
          <w:tab w:val="num" w:pos="1440"/>
        </w:tabs>
        <w:ind w:left="1440" w:hanging="360"/>
      </w:pPr>
      <w:rPr>
        <w:rFonts w:ascii="Symbol" w:hAnsi="Symbol" w:cs="Times New Roman" w:hint="default"/>
      </w:rPr>
    </w:lvl>
    <w:lvl w:ilvl="2" w:tplc="FBA6CC4A">
      <w:start w:val="1"/>
      <w:numFmt w:val="lowerRoman"/>
      <w:lvlText w:val="%3."/>
      <w:lvlJc w:val="right"/>
      <w:pPr>
        <w:tabs>
          <w:tab w:val="num" w:pos="2160"/>
        </w:tabs>
        <w:ind w:left="2160" w:hanging="180"/>
      </w:pPr>
    </w:lvl>
    <w:lvl w:ilvl="3" w:tplc="C1E03EEC">
      <w:start w:val="1"/>
      <w:numFmt w:val="decimal"/>
      <w:lvlText w:val="%4."/>
      <w:lvlJc w:val="left"/>
      <w:pPr>
        <w:tabs>
          <w:tab w:val="num" w:pos="2880"/>
        </w:tabs>
        <w:ind w:left="2880" w:hanging="360"/>
      </w:pPr>
    </w:lvl>
    <w:lvl w:ilvl="4" w:tplc="76287760">
      <w:start w:val="1"/>
      <w:numFmt w:val="lowerLetter"/>
      <w:lvlText w:val="%5."/>
      <w:lvlJc w:val="left"/>
      <w:pPr>
        <w:tabs>
          <w:tab w:val="num" w:pos="3600"/>
        </w:tabs>
        <w:ind w:left="3600" w:hanging="360"/>
      </w:pPr>
    </w:lvl>
    <w:lvl w:ilvl="5" w:tplc="2174BE4E">
      <w:start w:val="1"/>
      <w:numFmt w:val="lowerRoman"/>
      <w:lvlText w:val="%6."/>
      <w:lvlJc w:val="right"/>
      <w:pPr>
        <w:tabs>
          <w:tab w:val="num" w:pos="4320"/>
        </w:tabs>
        <w:ind w:left="4320" w:hanging="180"/>
      </w:pPr>
    </w:lvl>
    <w:lvl w:ilvl="6" w:tplc="5F026BCA">
      <w:start w:val="1"/>
      <w:numFmt w:val="decimal"/>
      <w:lvlText w:val="%7."/>
      <w:lvlJc w:val="left"/>
      <w:pPr>
        <w:tabs>
          <w:tab w:val="num" w:pos="5040"/>
        </w:tabs>
        <w:ind w:left="5040" w:hanging="360"/>
      </w:pPr>
    </w:lvl>
    <w:lvl w:ilvl="7" w:tplc="9B86EB14">
      <w:start w:val="1"/>
      <w:numFmt w:val="lowerLetter"/>
      <w:lvlText w:val="%8."/>
      <w:lvlJc w:val="left"/>
      <w:pPr>
        <w:tabs>
          <w:tab w:val="num" w:pos="5760"/>
        </w:tabs>
        <w:ind w:left="5760" w:hanging="360"/>
      </w:pPr>
    </w:lvl>
    <w:lvl w:ilvl="8" w:tplc="240E7A10">
      <w:start w:val="1"/>
      <w:numFmt w:val="lowerRoman"/>
      <w:lvlText w:val="%9."/>
      <w:lvlJc w:val="right"/>
      <w:pPr>
        <w:tabs>
          <w:tab w:val="num" w:pos="6480"/>
        </w:tabs>
        <w:ind w:left="6480" w:hanging="180"/>
      </w:pPr>
    </w:lvl>
  </w:abstractNum>
  <w:abstractNum w:abstractNumId="2">
    <w:nsid w:val="05F52D34"/>
    <w:multiLevelType w:val="hybridMultilevel"/>
    <w:tmpl w:val="74EE7364"/>
    <w:lvl w:ilvl="0" w:tplc="9986511C">
      <w:start w:val="1"/>
      <w:numFmt w:val="decimal"/>
      <w:suff w:val="space"/>
      <w:lvlText w:val="Рисунок%1 - "/>
      <w:lvlJc w:val="center"/>
      <w:pPr>
        <w:ind w:left="1874" w:hanging="360"/>
      </w:pPr>
      <w:rPr>
        <w:rFonts w:ascii="Arial" w:hAnsi="Arial" w:cs="Arial" w:hint="default"/>
        <w:b/>
        <w:bCs/>
        <w:i w:val="0"/>
        <w:iCs w:val="0"/>
        <w:sz w:val="24"/>
        <w:szCs w:val="24"/>
      </w:rPr>
    </w:lvl>
    <w:lvl w:ilvl="1" w:tplc="04190019">
      <w:start w:val="1"/>
      <w:numFmt w:val="lowerLetter"/>
      <w:lvlText w:val="%2."/>
      <w:lvlJc w:val="left"/>
      <w:pPr>
        <w:ind w:left="2863" w:hanging="360"/>
      </w:pPr>
    </w:lvl>
    <w:lvl w:ilvl="2" w:tplc="0419001B">
      <w:start w:val="1"/>
      <w:numFmt w:val="lowerRoman"/>
      <w:lvlText w:val="%3."/>
      <w:lvlJc w:val="right"/>
      <w:pPr>
        <w:ind w:left="3583" w:hanging="180"/>
      </w:pPr>
    </w:lvl>
    <w:lvl w:ilvl="3" w:tplc="0419000F">
      <w:start w:val="1"/>
      <w:numFmt w:val="decimal"/>
      <w:lvlText w:val="%4."/>
      <w:lvlJc w:val="left"/>
      <w:pPr>
        <w:ind w:left="4303" w:hanging="360"/>
      </w:pPr>
    </w:lvl>
    <w:lvl w:ilvl="4" w:tplc="04190019">
      <w:start w:val="1"/>
      <w:numFmt w:val="lowerLetter"/>
      <w:lvlText w:val="%5."/>
      <w:lvlJc w:val="left"/>
      <w:pPr>
        <w:ind w:left="5023" w:hanging="360"/>
      </w:pPr>
    </w:lvl>
    <w:lvl w:ilvl="5" w:tplc="0419001B">
      <w:start w:val="1"/>
      <w:numFmt w:val="lowerRoman"/>
      <w:lvlText w:val="%6."/>
      <w:lvlJc w:val="right"/>
      <w:pPr>
        <w:ind w:left="5743" w:hanging="180"/>
      </w:pPr>
    </w:lvl>
    <w:lvl w:ilvl="6" w:tplc="0419000F">
      <w:start w:val="1"/>
      <w:numFmt w:val="decimal"/>
      <w:lvlText w:val="%7."/>
      <w:lvlJc w:val="left"/>
      <w:pPr>
        <w:ind w:left="6463" w:hanging="360"/>
      </w:pPr>
    </w:lvl>
    <w:lvl w:ilvl="7" w:tplc="04190019">
      <w:start w:val="1"/>
      <w:numFmt w:val="lowerLetter"/>
      <w:lvlText w:val="%8."/>
      <w:lvlJc w:val="left"/>
      <w:pPr>
        <w:ind w:left="7183" w:hanging="360"/>
      </w:pPr>
    </w:lvl>
    <w:lvl w:ilvl="8" w:tplc="0419001B">
      <w:start w:val="1"/>
      <w:numFmt w:val="lowerRoman"/>
      <w:lvlText w:val="%9."/>
      <w:lvlJc w:val="right"/>
      <w:pPr>
        <w:ind w:left="7903" w:hanging="180"/>
      </w:pPr>
    </w:lvl>
  </w:abstractNum>
  <w:abstractNum w:abstractNumId="3">
    <w:nsid w:val="082949C7"/>
    <w:multiLevelType w:val="multilevel"/>
    <w:tmpl w:val="E67E1B10"/>
    <w:lvl w:ilvl="0">
      <w:start w:val="1"/>
      <w:numFmt w:val="decimal"/>
      <w:lvlText w:val="%1."/>
      <w:lvlJc w:val="left"/>
      <w:pPr>
        <w:tabs>
          <w:tab w:val="num" w:pos="1485"/>
        </w:tabs>
        <w:ind w:left="1485" w:hanging="360"/>
      </w:pPr>
      <w:rPr>
        <w:rFonts w:hint="default"/>
        <w:b/>
        <w:i w:val="0"/>
        <w:sz w:val="28"/>
        <w:szCs w:val="28"/>
      </w:rPr>
    </w:lvl>
    <w:lvl w:ilvl="1">
      <w:start w:val="1"/>
      <w:numFmt w:val="decimal"/>
      <w:isLgl/>
      <w:lvlText w:val="%1.%2."/>
      <w:lvlJc w:val="left"/>
      <w:pPr>
        <w:tabs>
          <w:tab w:val="num" w:pos="1950"/>
        </w:tabs>
        <w:ind w:left="1950" w:hanging="825"/>
      </w:pPr>
      <w:rPr>
        <w:rFonts w:ascii="Bookman Old Style" w:hAnsi="Bookman Old Style" w:hint="default"/>
        <w:i w:val="0"/>
        <w:sz w:val="26"/>
        <w:szCs w:val="26"/>
      </w:rPr>
    </w:lvl>
    <w:lvl w:ilvl="2">
      <w:start w:val="1"/>
      <w:numFmt w:val="decimal"/>
      <w:isLgl/>
      <w:lvlText w:val="%1.%2.%3."/>
      <w:lvlJc w:val="left"/>
      <w:pPr>
        <w:tabs>
          <w:tab w:val="num" w:pos="2205"/>
        </w:tabs>
        <w:ind w:left="2205" w:hanging="1080"/>
      </w:pPr>
      <w:rPr>
        <w:rFonts w:hint="default"/>
      </w:rPr>
    </w:lvl>
    <w:lvl w:ilvl="3">
      <w:start w:val="1"/>
      <w:numFmt w:val="decimal"/>
      <w:isLgl/>
      <w:lvlText w:val="%1.%2.%3.%4."/>
      <w:lvlJc w:val="left"/>
      <w:pPr>
        <w:tabs>
          <w:tab w:val="num" w:pos="2205"/>
        </w:tabs>
        <w:ind w:left="2205" w:hanging="1080"/>
      </w:pPr>
      <w:rPr>
        <w:rFonts w:hint="default"/>
      </w:rPr>
    </w:lvl>
    <w:lvl w:ilvl="4">
      <w:start w:val="1"/>
      <w:numFmt w:val="decimal"/>
      <w:isLgl/>
      <w:lvlText w:val="%1.%2.%3.%4.%5."/>
      <w:lvlJc w:val="left"/>
      <w:pPr>
        <w:tabs>
          <w:tab w:val="num" w:pos="2565"/>
        </w:tabs>
        <w:ind w:left="2565" w:hanging="1440"/>
      </w:pPr>
      <w:rPr>
        <w:rFonts w:hint="default"/>
      </w:rPr>
    </w:lvl>
    <w:lvl w:ilvl="5">
      <w:start w:val="1"/>
      <w:numFmt w:val="decimal"/>
      <w:isLgl/>
      <w:lvlText w:val="%1.%2.%3.%4.%5.%6."/>
      <w:lvlJc w:val="left"/>
      <w:pPr>
        <w:tabs>
          <w:tab w:val="num" w:pos="2925"/>
        </w:tabs>
        <w:ind w:left="2925" w:hanging="1800"/>
      </w:pPr>
      <w:rPr>
        <w:rFonts w:hint="default"/>
      </w:rPr>
    </w:lvl>
    <w:lvl w:ilvl="6">
      <w:start w:val="1"/>
      <w:numFmt w:val="decimal"/>
      <w:isLgl/>
      <w:lvlText w:val="%1.%2.%3.%4.%5.%6.%7."/>
      <w:lvlJc w:val="left"/>
      <w:pPr>
        <w:tabs>
          <w:tab w:val="num" w:pos="3285"/>
        </w:tabs>
        <w:ind w:left="3285" w:hanging="2160"/>
      </w:pPr>
      <w:rPr>
        <w:rFonts w:hint="default"/>
      </w:rPr>
    </w:lvl>
    <w:lvl w:ilvl="7">
      <w:start w:val="1"/>
      <w:numFmt w:val="decimal"/>
      <w:isLgl/>
      <w:lvlText w:val="%1.%2.%3.%4.%5.%6.%7.%8."/>
      <w:lvlJc w:val="left"/>
      <w:pPr>
        <w:tabs>
          <w:tab w:val="num" w:pos="3285"/>
        </w:tabs>
        <w:ind w:left="3285" w:hanging="2160"/>
      </w:pPr>
      <w:rPr>
        <w:rFonts w:hint="default"/>
      </w:rPr>
    </w:lvl>
    <w:lvl w:ilvl="8">
      <w:start w:val="1"/>
      <w:numFmt w:val="decimal"/>
      <w:isLgl/>
      <w:lvlText w:val="%1.%2.%3.%4.%5.%6.%7.%8.%9."/>
      <w:lvlJc w:val="left"/>
      <w:pPr>
        <w:tabs>
          <w:tab w:val="num" w:pos="3645"/>
        </w:tabs>
        <w:ind w:left="3645" w:hanging="2520"/>
      </w:pPr>
      <w:rPr>
        <w:rFonts w:hint="default"/>
      </w:rPr>
    </w:lvl>
  </w:abstractNum>
  <w:abstractNum w:abstractNumId="4">
    <w:nsid w:val="0E1C72CD"/>
    <w:multiLevelType w:val="multilevel"/>
    <w:tmpl w:val="D392390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F5C7A4F"/>
    <w:multiLevelType w:val="hybridMultilevel"/>
    <w:tmpl w:val="E024869C"/>
    <w:lvl w:ilvl="0" w:tplc="3B50C9A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0024414"/>
    <w:multiLevelType w:val="hybridMultilevel"/>
    <w:tmpl w:val="EA88EC1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1621A8"/>
    <w:multiLevelType w:val="hybridMultilevel"/>
    <w:tmpl w:val="AB2065FE"/>
    <w:lvl w:ilvl="0" w:tplc="6CDA74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9BC6A35"/>
    <w:multiLevelType w:val="hybridMultilevel"/>
    <w:tmpl w:val="75384454"/>
    <w:lvl w:ilvl="0" w:tplc="B08EC5FA">
      <w:start w:val="1"/>
      <w:numFmt w:val="decimal"/>
      <w:pStyle w:val="a"/>
      <w:lvlText w:val="Табл. %1"/>
      <w:lvlJc w:val="left"/>
      <w:pPr>
        <w:ind w:left="1874" w:hanging="360"/>
      </w:pPr>
      <w:rPr>
        <w:rFonts w:ascii="Times New Roman" w:hAnsi="Times New Roman" w:cs="Times New Roman" w:hint="default"/>
        <w:b/>
        <w:i w:val="0"/>
        <w:caps w:val="0"/>
        <w:strike w:val="0"/>
        <w:dstrike w:val="0"/>
        <w:vanish w:val="0"/>
        <w:color w:val="000000"/>
        <w:sz w:val="24"/>
        <w:szCs w:val="24"/>
        <w:vertAlign w:val="baseline"/>
      </w:rPr>
    </w:lvl>
    <w:lvl w:ilvl="1" w:tplc="04190019" w:tentative="1">
      <w:start w:val="1"/>
      <w:numFmt w:val="lowerLetter"/>
      <w:lvlText w:val="%2."/>
      <w:lvlJc w:val="left"/>
      <w:pPr>
        <w:ind w:left="2594" w:hanging="360"/>
      </w:pPr>
    </w:lvl>
    <w:lvl w:ilvl="2" w:tplc="0419001B" w:tentative="1">
      <w:start w:val="1"/>
      <w:numFmt w:val="lowerRoman"/>
      <w:lvlText w:val="%3."/>
      <w:lvlJc w:val="right"/>
      <w:pPr>
        <w:ind w:left="3314" w:hanging="180"/>
      </w:pPr>
    </w:lvl>
    <w:lvl w:ilvl="3" w:tplc="0419000F" w:tentative="1">
      <w:start w:val="1"/>
      <w:numFmt w:val="decimal"/>
      <w:lvlText w:val="%4."/>
      <w:lvlJc w:val="left"/>
      <w:pPr>
        <w:ind w:left="4034" w:hanging="360"/>
      </w:pPr>
    </w:lvl>
    <w:lvl w:ilvl="4" w:tplc="04190019" w:tentative="1">
      <w:start w:val="1"/>
      <w:numFmt w:val="lowerLetter"/>
      <w:lvlText w:val="%5."/>
      <w:lvlJc w:val="left"/>
      <w:pPr>
        <w:ind w:left="4754" w:hanging="360"/>
      </w:pPr>
    </w:lvl>
    <w:lvl w:ilvl="5" w:tplc="0419001B" w:tentative="1">
      <w:start w:val="1"/>
      <w:numFmt w:val="lowerRoman"/>
      <w:lvlText w:val="%6."/>
      <w:lvlJc w:val="right"/>
      <w:pPr>
        <w:ind w:left="5474" w:hanging="180"/>
      </w:pPr>
    </w:lvl>
    <w:lvl w:ilvl="6" w:tplc="0419000F" w:tentative="1">
      <w:start w:val="1"/>
      <w:numFmt w:val="decimal"/>
      <w:lvlText w:val="%7."/>
      <w:lvlJc w:val="left"/>
      <w:pPr>
        <w:ind w:left="6194" w:hanging="360"/>
      </w:pPr>
    </w:lvl>
    <w:lvl w:ilvl="7" w:tplc="04190019" w:tentative="1">
      <w:start w:val="1"/>
      <w:numFmt w:val="lowerLetter"/>
      <w:lvlText w:val="%8."/>
      <w:lvlJc w:val="left"/>
      <w:pPr>
        <w:ind w:left="6914" w:hanging="360"/>
      </w:pPr>
    </w:lvl>
    <w:lvl w:ilvl="8" w:tplc="0419001B" w:tentative="1">
      <w:start w:val="1"/>
      <w:numFmt w:val="lowerRoman"/>
      <w:lvlText w:val="%9."/>
      <w:lvlJc w:val="right"/>
      <w:pPr>
        <w:ind w:left="7634" w:hanging="180"/>
      </w:pPr>
    </w:lvl>
  </w:abstractNum>
  <w:abstractNum w:abstractNumId="9">
    <w:nsid w:val="1B2758A6"/>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BAB1DF6"/>
    <w:multiLevelType w:val="hybridMultilevel"/>
    <w:tmpl w:val="2B7C9E66"/>
    <w:lvl w:ilvl="0" w:tplc="04190005">
      <w:start w:val="1"/>
      <w:numFmt w:val="bullet"/>
      <w:lvlText w:val=""/>
      <w:lvlJc w:val="left"/>
      <w:pPr>
        <w:tabs>
          <w:tab w:val="num" w:pos="2149"/>
        </w:tabs>
        <w:ind w:left="2149" w:hanging="360"/>
      </w:pPr>
      <w:rPr>
        <w:rFonts w:ascii="Wingdings" w:hAnsi="Wingdings"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1">
    <w:nsid w:val="1EC92E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0B45EED"/>
    <w:multiLevelType w:val="hybridMultilevel"/>
    <w:tmpl w:val="E69CB38C"/>
    <w:lvl w:ilvl="0" w:tplc="04190005">
      <w:start w:val="1"/>
      <w:numFmt w:val="bullet"/>
      <w:lvlText w:val=""/>
      <w:lvlJc w:val="left"/>
      <w:pPr>
        <w:tabs>
          <w:tab w:val="num" w:pos="2149"/>
        </w:tabs>
        <w:ind w:left="2149"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28B770F"/>
    <w:multiLevelType w:val="hybridMultilevel"/>
    <w:tmpl w:val="44503602"/>
    <w:lvl w:ilvl="0" w:tplc="8A382BD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2AF398A"/>
    <w:multiLevelType w:val="hybridMultilevel"/>
    <w:tmpl w:val="1C0A07BE"/>
    <w:lvl w:ilvl="0" w:tplc="105E25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4591F37"/>
    <w:multiLevelType w:val="hybridMultilevel"/>
    <w:tmpl w:val="1F208EBE"/>
    <w:lvl w:ilvl="0" w:tplc="CB6C63EC">
      <w:start w:val="1"/>
      <w:numFmt w:val="decimal"/>
      <w:lvlText w:val="%1."/>
      <w:lvlJc w:val="left"/>
      <w:pPr>
        <w:ind w:left="927" w:hanging="360"/>
      </w:pPr>
      <w:rPr>
        <w:rFonts w:hint="default"/>
      </w:rPr>
    </w:lvl>
    <w:lvl w:ilvl="1" w:tplc="B8DA0BE8" w:tentative="1">
      <w:start w:val="1"/>
      <w:numFmt w:val="lowerLetter"/>
      <w:lvlText w:val="%2."/>
      <w:lvlJc w:val="left"/>
      <w:pPr>
        <w:ind w:left="1647" w:hanging="360"/>
      </w:pPr>
    </w:lvl>
    <w:lvl w:ilvl="2" w:tplc="0448B304" w:tentative="1">
      <w:start w:val="1"/>
      <w:numFmt w:val="lowerRoman"/>
      <w:lvlText w:val="%3."/>
      <w:lvlJc w:val="right"/>
      <w:pPr>
        <w:ind w:left="2367" w:hanging="180"/>
      </w:pPr>
    </w:lvl>
    <w:lvl w:ilvl="3" w:tplc="5804F9D0" w:tentative="1">
      <w:start w:val="1"/>
      <w:numFmt w:val="decimal"/>
      <w:lvlText w:val="%4."/>
      <w:lvlJc w:val="left"/>
      <w:pPr>
        <w:ind w:left="3087" w:hanging="360"/>
      </w:pPr>
    </w:lvl>
    <w:lvl w:ilvl="4" w:tplc="2B56E8B0" w:tentative="1">
      <w:start w:val="1"/>
      <w:numFmt w:val="lowerLetter"/>
      <w:lvlText w:val="%5."/>
      <w:lvlJc w:val="left"/>
      <w:pPr>
        <w:ind w:left="3807" w:hanging="360"/>
      </w:pPr>
    </w:lvl>
    <w:lvl w:ilvl="5" w:tplc="2F9828CE" w:tentative="1">
      <w:start w:val="1"/>
      <w:numFmt w:val="lowerRoman"/>
      <w:lvlText w:val="%6."/>
      <w:lvlJc w:val="right"/>
      <w:pPr>
        <w:ind w:left="4527" w:hanging="180"/>
      </w:pPr>
    </w:lvl>
    <w:lvl w:ilvl="6" w:tplc="EB604AC0" w:tentative="1">
      <w:start w:val="1"/>
      <w:numFmt w:val="decimal"/>
      <w:lvlText w:val="%7."/>
      <w:lvlJc w:val="left"/>
      <w:pPr>
        <w:ind w:left="5247" w:hanging="360"/>
      </w:pPr>
    </w:lvl>
    <w:lvl w:ilvl="7" w:tplc="21948106" w:tentative="1">
      <w:start w:val="1"/>
      <w:numFmt w:val="lowerLetter"/>
      <w:lvlText w:val="%8."/>
      <w:lvlJc w:val="left"/>
      <w:pPr>
        <w:ind w:left="5967" w:hanging="360"/>
      </w:pPr>
    </w:lvl>
    <w:lvl w:ilvl="8" w:tplc="44EC9B6A" w:tentative="1">
      <w:start w:val="1"/>
      <w:numFmt w:val="lowerRoman"/>
      <w:lvlText w:val="%9."/>
      <w:lvlJc w:val="right"/>
      <w:pPr>
        <w:ind w:left="6687" w:hanging="180"/>
      </w:pPr>
    </w:lvl>
  </w:abstractNum>
  <w:abstractNum w:abstractNumId="16">
    <w:nsid w:val="24F16FAB"/>
    <w:multiLevelType w:val="multilevel"/>
    <w:tmpl w:val="81B6C84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E8864E3"/>
    <w:multiLevelType w:val="hybridMultilevel"/>
    <w:tmpl w:val="C834FEA4"/>
    <w:lvl w:ilvl="0" w:tplc="9986511C">
      <w:start w:val="1"/>
      <w:numFmt w:val="decimal"/>
      <w:suff w:val="space"/>
      <w:lvlText w:val="Рисунок%1 - "/>
      <w:lvlJc w:val="center"/>
      <w:pPr>
        <w:ind w:left="1874" w:hanging="360"/>
      </w:pPr>
      <w:rPr>
        <w:rFonts w:ascii="Arial" w:hAnsi="Arial" w:cs="Arial" w:hint="default"/>
        <w:b/>
        <w:bCs/>
        <w:i w:val="0"/>
        <w:iCs w:val="0"/>
        <w:sz w:val="24"/>
        <w:szCs w:val="24"/>
      </w:rPr>
    </w:lvl>
    <w:lvl w:ilvl="1" w:tplc="04190019">
      <w:start w:val="1"/>
      <w:numFmt w:val="lowerLetter"/>
      <w:lvlText w:val="%2."/>
      <w:lvlJc w:val="left"/>
      <w:pPr>
        <w:ind w:left="2863" w:hanging="360"/>
      </w:pPr>
    </w:lvl>
    <w:lvl w:ilvl="2" w:tplc="0419001B">
      <w:start w:val="1"/>
      <w:numFmt w:val="lowerRoman"/>
      <w:lvlText w:val="%3."/>
      <w:lvlJc w:val="right"/>
      <w:pPr>
        <w:ind w:left="3583" w:hanging="180"/>
      </w:pPr>
    </w:lvl>
    <w:lvl w:ilvl="3" w:tplc="0419000F">
      <w:start w:val="1"/>
      <w:numFmt w:val="decimal"/>
      <w:lvlText w:val="%4."/>
      <w:lvlJc w:val="left"/>
      <w:pPr>
        <w:ind w:left="4303" w:hanging="360"/>
      </w:pPr>
    </w:lvl>
    <w:lvl w:ilvl="4" w:tplc="04190019">
      <w:start w:val="1"/>
      <w:numFmt w:val="lowerLetter"/>
      <w:lvlText w:val="%5."/>
      <w:lvlJc w:val="left"/>
      <w:pPr>
        <w:ind w:left="5023" w:hanging="360"/>
      </w:pPr>
    </w:lvl>
    <w:lvl w:ilvl="5" w:tplc="0419001B">
      <w:start w:val="1"/>
      <w:numFmt w:val="lowerRoman"/>
      <w:lvlText w:val="%6."/>
      <w:lvlJc w:val="right"/>
      <w:pPr>
        <w:ind w:left="5743" w:hanging="180"/>
      </w:pPr>
    </w:lvl>
    <w:lvl w:ilvl="6" w:tplc="0419000F">
      <w:start w:val="1"/>
      <w:numFmt w:val="decimal"/>
      <w:lvlText w:val="%7."/>
      <w:lvlJc w:val="left"/>
      <w:pPr>
        <w:ind w:left="6463" w:hanging="360"/>
      </w:pPr>
    </w:lvl>
    <w:lvl w:ilvl="7" w:tplc="04190019">
      <w:start w:val="1"/>
      <w:numFmt w:val="lowerLetter"/>
      <w:lvlText w:val="%8."/>
      <w:lvlJc w:val="left"/>
      <w:pPr>
        <w:ind w:left="7183" w:hanging="360"/>
      </w:pPr>
    </w:lvl>
    <w:lvl w:ilvl="8" w:tplc="0419001B">
      <w:start w:val="1"/>
      <w:numFmt w:val="lowerRoman"/>
      <w:lvlText w:val="%9."/>
      <w:lvlJc w:val="right"/>
      <w:pPr>
        <w:ind w:left="7903" w:hanging="180"/>
      </w:pPr>
    </w:lvl>
  </w:abstractNum>
  <w:abstractNum w:abstractNumId="18">
    <w:nsid w:val="30141D02"/>
    <w:multiLevelType w:val="hybridMultilevel"/>
    <w:tmpl w:val="15222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6F5008"/>
    <w:multiLevelType w:val="hybridMultilevel"/>
    <w:tmpl w:val="6CBCE804"/>
    <w:lvl w:ilvl="0" w:tplc="95182088">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7D378B"/>
    <w:multiLevelType w:val="hybridMultilevel"/>
    <w:tmpl w:val="175098FC"/>
    <w:lvl w:ilvl="0" w:tplc="0C2076DA">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E54E3F"/>
    <w:multiLevelType w:val="hybridMultilevel"/>
    <w:tmpl w:val="10A83864"/>
    <w:lvl w:ilvl="0" w:tplc="D6FC0C1E">
      <w:start w:val="1"/>
      <w:numFmt w:val="bullet"/>
      <w:lvlText w:val=""/>
      <w:lvlJc w:val="left"/>
      <w:pPr>
        <w:tabs>
          <w:tab w:val="num" w:pos="2149"/>
        </w:tabs>
        <w:ind w:left="2149" w:hanging="360"/>
      </w:pPr>
      <w:rPr>
        <w:rFonts w:ascii="UniversalMath1 BT" w:hAnsi="UniversalMath1 BT"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1313ED2"/>
    <w:multiLevelType w:val="hybridMultilevel"/>
    <w:tmpl w:val="8CE8207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7D16B88"/>
    <w:multiLevelType w:val="hybridMultilevel"/>
    <w:tmpl w:val="BCFCAC58"/>
    <w:lvl w:ilvl="0" w:tplc="565EAEE2">
      <w:start w:val="3"/>
      <w:numFmt w:val="decimal"/>
      <w:lvlText w:val="%1"/>
      <w:lvlJc w:val="left"/>
      <w:pPr>
        <w:ind w:left="720" w:hanging="360"/>
      </w:pPr>
      <w:rPr>
        <w:rFonts w:eastAsia="Times New Roman" w:hint="default"/>
        <w:color w:val="0000FF" w:themeColor="hyperlink"/>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712B94"/>
    <w:multiLevelType w:val="hybridMultilevel"/>
    <w:tmpl w:val="0EE8576A"/>
    <w:lvl w:ilvl="0" w:tplc="0C2076DA">
      <w:start w:val="1"/>
      <w:numFmt w:val="bullet"/>
      <w:lvlText w:val="­"/>
      <w:lvlJc w:val="left"/>
      <w:pPr>
        <w:ind w:left="1287" w:hanging="360"/>
      </w:pPr>
      <w:rPr>
        <w:rFonts w:ascii="Courier New" w:hAnsi="Courier New"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0284658"/>
    <w:multiLevelType w:val="hybridMultilevel"/>
    <w:tmpl w:val="E5769D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0F227AD"/>
    <w:multiLevelType w:val="hybridMultilevel"/>
    <w:tmpl w:val="9F24A6E4"/>
    <w:lvl w:ilvl="0" w:tplc="4F502510">
      <w:start w:val="1"/>
      <w:numFmt w:val="bullet"/>
      <w:lvlText w:val=""/>
      <w:lvlJc w:val="left"/>
      <w:pPr>
        <w:ind w:left="1287" w:hanging="360"/>
      </w:pPr>
      <w:rPr>
        <w:rFonts w:ascii="Wingdings" w:hAnsi="Wingdings"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7">
    <w:nsid w:val="53064A2C"/>
    <w:multiLevelType w:val="multilevel"/>
    <w:tmpl w:val="DD90813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531E7C32"/>
    <w:multiLevelType w:val="hybridMultilevel"/>
    <w:tmpl w:val="9D3C83AA"/>
    <w:lvl w:ilvl="0" w:tplc="973E9DE6">
      <w:start w:val="1"/>
      <w:numFmt w:val="decimal"/>
      <w:suff w:val="space"/>
      <w:lvlText w:val="Таблица %1 - "/>
      <w:lvlJc w:val="left"/>
      <w:pPr>
        <w:ind w:left="-84" w:firstLine="794"/>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rPr>
    </w:lvl>
    <w:lvl w:ilvl="1" w:tplc="EEEA30C2">
      <w:start w:val="1"/>
      <w:numFmt w:val="bullet"/>
      <w:lvlText w:val=""/>
      <w:lvlJc w:val="left"/>
      <w:pPr>
        <w:tabs>
          <w:tab w:val="num" w:pos="1440"/>
        </w:tabs>
        <w:ind w:left="1440" w:hanging="360"/>
      </w:pPr>
      <w:rPr>
        <w:rFonts w:ascii="Symbol" w:hAnsi="Symbol" w:cs="Times New Roman" w:hint="default"/>
      </w:rPr>
    </w:lvl>
    <w:lvl w:ilvl="2" w:tplc="FBA6CC4A">
      <w:start w:val="1"/>
      <w:numFmt w:val="lowerRoman"/>
      <w:lvlText w:val="%3."/>
      <w:lvlJc w:val="right"/>
      <w:pPr>
        <w:tabs>
          <w:tab w:val="num" w:pos="2160"/>
        </w:tabs>
        <w:ind w:left="2160" w:hanging="180"/>
      </w:pPr>
    </w:lvl>
    <w:lvl w:ilvl="3" w:tplc="C1E03EEC">
      <w:start w:val="1"/>
      <w:numFmt w:val="decimal"/>
      <w:lvlText w:val="%4."/>
      <w:lvlJc w:val="left"/>
      <w:pPr>
        <w:tabs>
          <w:tab w:val="num" w:pos="2880"/>
        </w:tabs>
        <w:ind w:left="2880" w:hanging="360"/>
      </w:pPr>
    </w:lvl>
    <w:lvl w:ilvl="4" w:tplc="76287760">
      <w:start w:val="1"/>
      <w:numFmt w:val="lowerLetter"/>
      <w:lvlText w:val="%5."/>
      <w:lvlJc w:val="left"/>
      <w:pPr>
        <w:tabs>
          <w:tab w:val="num" w:pos="3600"/>
        </w:tabs>
        <w:ind w:left="3600" w:hanging="360"/>
      </w:pPr>
    </w:lvl>
    <w:lvl w:ilvl="5" w:tplc="2174BE4E">
      <w:start w:val="1"/>
      <w:numFmt w:val="lowerRoman"/>
      <w:lvlText w:val="%6."/>
      <w:lvlJc w:val="right"/>
      <w:pPr>
        <w:tabs>
          <w:tab w:val="num" w:pos="4320"/>
        </w:tabs>
        <w:ind w:left="4320" w:hanging="180"/>
      </w:pPr>
    </w:lvl>
    <w:lvl w:ilvl="6" w:tplc="5F026BCA">
      <w:start w:val="1"/>
      <w:numFmt w:val="decimal"/>
      <w:lvlText w:val="%7."/>
      <w:lvlJc w:val="left"/>
      <w:pPr>
        <w:tabs>
          <w:tab w:val="num" w:pos="5040"/>
        </w:tabs>
        <w:ind w:left="5040" w:hanging="360"/>
      </w:pPr>
    </w:lvl>
    <w:lvl w:ilvl="7" w:tplc="9B86EB14">
      <w:start w:val="1"/>
      <w:numFmt w:val="lowerLetter"/>
      <w:lvlText w:val="%8."/>
      <w:lvlJc w:val="left"/>
      <w:pPr>
        <w:tabs>
          <w:tab w:val="num" w:pos="5760"/>
        </w:tabs>
        <w:ind w:left="5760" w:hanging="360"/>
      </w:pPr>
    </w:lvl>
    <w:lvl w:ilvl="8" w:tplc="240E7A10">
      <w:start w:val="1"/>
      <w:numFmt w:val="lowerRoman"/>
      <w:lvlText w:val="%9."/>
      <w:lvlJc w:val="right"/>
      <w:pPr>
        <w:tabs>
          <w:tab w:val="num" w:pos="6480"/>
        </w:tabs>
        <w:ind w:left="6480" w:hanging="180"/>
      </w:pPr>
    </w:lvl>
  </w:abstractNum>
  <w:abstractNum w:abstractNumId="29">
    <w:nsid w:val="53F6398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77F67F4"/>
    <w:multiLevelType w:val="hybridMultilevel"/>
    <w:tmpl w:val="811CA61E"/>
    <w:lvl w:ilvl="0" w:tplc="414C836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A90188A"/>
    <w:multiLevelType w:val="hybridMultilevel"/>
    <w:tmpl w:val="022229CC"/>
    <w:lvl w:ilvl="0" w:tplc="04190005">
      <w:start w:val="1"/>
      <w:numFmt w:val="bullet"/>
      <w:lvlText w:val=""/>
      <w:lvlJc w:val="left"/>
      <w:pPr>
        <w:ind w:left="927" w:hanging="360"/>
      </w:pPr>
      <w:rPr>
        <w:rFonts w:ascii="Wingdings" w:hAnsi="Wingding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CE32A3D"/>
    <w:multiLevelType w:val="multilevel"/>
    <w:tmpl w:val="EB524AD4"/>
    <w:styleLink w:val="1"/>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36A16C6"/>
    <w:multiLevelType w:val="hybridMultilevel"/>
    <w:tmpl w:val="CDF23116"/>
    <w:lvl w:ilvl="0" w:tplc="98E63F64">
      <w:start w:val="1"/>
      <w:numFmt w:val="decimal"/>
      <w:lvlText w:val="Табл. %1"/>
      <w:lvlJc w:val="left"/>
      <w:pPr>
        <w:ind w:left="1287" w:hanging="360"/>
      </w:pPr>
      <w:rPr>
        <w:rFonts w:ascii="Times New Roman" w:hAnsi="Times New Roman" w:cs="Times New Roman" w:hint="default"/>
        <w:b/>
        <w:i w:val="0"/>
        <w:caps w:val="0"/>
        <w:strike w:val="0"/>
        <w:dstrike w:val="0"/>
        <w:vanish w:val="0"/>
        <w:color w:val="000000"/>
        <w:sz w:val="24"/>
        <w:szCs w:val="24"/>
        <w:vertAlign w:val="baseline"/>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34">
    <w:nsid w:val="68420B59"/>
    <w:multiLevelType w:val="hybridMultilevel"/>
    <w:tmpl w:val="B4A0E326"/>
    <w:lvl w:ilvl="0" w:tplc="6FFC84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9D72607"/>
    <w:multiLevelType w:val="multilevel"/>
    <w:tmpl w:val="DF9E4D1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6">
    <w:nsid w:val="6A853722"/>
    <w:multiLevelType w:val="hybridMultilevel"/>
    <w:tmpl w:val="C0E4A22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A884272"/>
    <w:multiLevelType w:val="hybridMultilevel"/>
    <w:tmpl w:val="848A0030"/>
    <w:lvl w:ilvl="0" w:tplc="0DB086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FAD0036"/>
    <w:multiLevelType w:val="hybridMultilevel"/>
    <w:tmpl w:val="9FFC365C"/>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1650B4C"/>
    <w:multiLevelType w:val="singleLevel"/>
    <w:tmpl w:val="70DE7A12"/>
    <w:lvl w:ilvl="0">
      <w:start w:val="1"/>
      <w:numFmt w:val="bullet"/>
      <w:pStyle w:val="a0"/>
      <w:lvlText w:val=""/>
      <w:lvlJc w:val="left"/>
      <w:pPr>
        <w:tabs>
          <w:tab w:val="num" w:pos="360"/>
        </w:tabs>
        <w:ind w:left="360" w:hanging="360"/>
      </w:pPr>
      <w:rPr>
        <w:rFonts w:ascii="Symbol" w:hAnsi="Symbol" w:cs="Symbol" w:hint="default"/>
        <w:color w:val="auto"/>
      </w:rPr>
    </w:lvl>
  </w:abstractNum>
  <w:abstractNum w:abstractNumId="40">
    <w:nsid w:val="72DE78DB"/>
    <w:multiLevelType w:val="multilevel"/>
    <w:tmpl w:val="13E6D92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7C2300F"/>
    <w:multiLevelType w:val="hybridMultilevel"/>
    <w:tmpl w:val="B2920F8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A7C3B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ACF2E0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B665CB6"/>
    <w:multiLevelType w:val="hybridMultilevel"/>
    <w:tmpl w:val="FD58C8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25"/>
  </w:num>
  <w:num w:numId="3">
    <w:abstractNumId w:val="44"/>
  </w:num>
  <w:num w:numId="4">
    <w:abstractNumId w:val="32"/>
  </w:num>
  <w:num w:numId="5">
    <w:abstractNumId w:val="35"/>
  </w:num>
  <w:num w:numId="6">
    <w:abstractNumId w:val="8"/>
  </w:num>
  <w:num w:numId="7">
    <w:abstractNumId w:val="39"/>
  </w:num>
  <w:num w:numId="8">
    <w:abstractNumId w:val="30"/>
  </w:num>
  <w:num w:numId="9">
    <w:abstractNumId w:val="3"/>
  </w:num>
  <w:num w:numId="10">
    <w:abstractNumId w:val="34"/>
  </w:num>
  <w:num w:numId="11">
    <w:abstractNumId w:val="13"/>
  </w:num>
  <w:num w:numId="12">
    <w:abstractNumId w:val="12"/>
  </w:num>
  <w:num w:numId="13">
    <w:abstractNumId w:val="5"/>
  </w:num>
  <w:num w:numId="14">
    <w:abstractNumId w:val="16"/>
  </w:num>
  <w:num w:numId="15">
    <w:abstractNumId w:val="21"/>
  </w:num>
  <w:num w:numId="16">
    <w:abstractNumId w:val="10"/>
  </w:num>
  <w:num w:numId="17">
    <w:abstractNumId w:val="4"/>
  </w:num>
  <w:num w:numId="18">
    <w:abstractNumId w:val="8"/>
    <w:lvlOverride w:ilvl="0">
      <w:startOverride w:val="1"/>
    </w:lvlOverride>
  </w:num>
  <w:num w:numId="19">
    <w:abstractNumId w:val="8"/>
    <w:lvlOverride w:ilvl="0">
      <w:startOverride w:val="1"/>
    </w:lvlOverride>
  </w:num>
  <w:num w:numId="20">
    <w:abstractNumId w:val="8"/>
  </w:num>
  <w:num w:numId="21">
    <w:abstractNumId w:val="8"/>
  </w:num>
  <w:num w:numId="22">
    <w:abstractNumId w:val="26"/>
  </w:num>
  <w:num w:numId="23">
    <w:abstractNumId w:val="38"/>
  </w:num>
  <w:num w:numId="24">
    <w:abstractNumId w:val="15"/>
  </w:num>
  <w:num w:numId="25">
    <w:abstractNumId w:val="0"/>
  </w:num>
  <w:num w:numId="26">
    <w:abstractNumId w:val="11"/>
  </w:num>
  <w:num w:numId="27">
    <w:abstractNumId w:val="33"/>
  </w:num>
  <w:num w:numId="28">
    <w:abstractNumId w:val="43"/>
  </w:num>
  <w:num w:numId="29">
    <w:abstractNumId w:val="2"/>
  </w:num>
  <w:num w:numId="30">
    <w:abstractNumId w:val="9"/>
  </w:num>
  <w:num w:numId="31">
    <w:abstractNumId w:val="40"/>
  </w:num>
  <w:num w:numId="32">
    <w:abstractNumId w:val="19"/>
  </w:num>
  <w:num w:numId="33">
    <w:abstractNumId w:val="17"/>
  </w:num>
  <w:num w:numId="34">
    <w:abstractNumId w:val="29"/>
  </w:num>
  <w:num w:numId="35">
    <w:abstractNumId w:val="42"/>
  </w:num>
  <w:num w:numId="36">
    <w:abstractNumId w:val="22"/>
  </w:num>
  <w:num w:numId="37">
    <w:abstractNumId w:val="41"/>
  </w:num>
  <w:num w:numId="38">
    <w:abstractNumId w:val="37"/>
  </w:num>
  <w:num w:numId="39">
    <w:abstractNumId w:val="31"/>
  </w:num>
  <w:num w:numId="40">
    <w:abstractNumId w:val="7"/>
  </w:num>
  <w:num w:numId="41">
    <w:abstractNumId w:val="27"/>
  </w:num>
  <w:num w:numId="42">
    <w:abstractNumId w:val="23"/>
  </w:num>
  <w:num w:numId="43">
    <w:abstractNumId w:val="14"/>
  </w:num>
  <w:num w:numId="44">
    <w:abstractNumId w:val="20"/>
  </w:num>
  <w:num w:numId="4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6"/>
  </w:num>
  <w:num w:numId="48">
    <w:abstractNumId w:val="28"/>
  </w:num>
  <w:num w:numId="49">
    <w:abstractNumId w:val="1"/>
  </w:num>
  <w:num w:numId="50">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414D"/>
    <w:rsid w:val="000072FD"/>
    <w:rsid w:val="00011418"/>
    <w:rsid w:val="00025CF3"/>
    <w:rsid w:val="0003012D"/>
    <w:rsid w:val="00030612"/>
    <w:rsid w:val="00032CBF"/>
    <w:rsid w:val="00063491"/>
    <w:rsid w:val="00073F17"/>
    <w:rsid w:val="00080442"/>
    <w:rsid w:val="000A2A10"/>
    <w:rsid w:val="000C4F97"/>
    <w:rsid w:val="000C5945"/>
    <w:rsid w:val="000C7064"/>
    <w:rsid w:val="000D3168"/>
    <w:rsid w:val="000D519F"/>
    <w:rsid w:val="000D5575"/>
    <w:rsid w:val="000D5E41"/>
    <w:rsid w:val="000E079C"/>
    <w:rsid w:val="000E4455"/>
    <w:rsid w:val="000E4E4E"/>
    <w:rsid w:val="000E6FF3"/>
    <w:rsid w:val="001031C8"/>
    <w:rsid w:val="001119ED"/>
    <w:rsid w:val="001137DF"/>
    <w:rsid w:val="00123D87"/>
    <w:rsid w:val="00127417"/>
    <w:rsid w:val="001275B6"/>
    <w:rsid w:val="00136E73"/>
    <w:rsid w:val="001431BA"/>
    <w:rsid w:val="00151179"/>
    <w:rsid w:val="001767F6"/>
    <w:rsid w:val="001840E8"/>
    <w:rsid w:val="0018745C"/>
    <w:rsid w:val="00190F08"/>
    <w:rsid w:val="001A664F"/>
    <w:rsid w:val="001B7D87"/>
    <w:rsid w:val="001C0372"/>
    <w:rsid w:val="001C1F43"/>
    <w:rsid w:val="001C37DC"/>
    <w:rsid w:val="001C414D"/>
    <w:rsid w:val="001D71EA"/>
    <w:rsid w:val="001E5E0E"/>
    <w:rsid w:val="001F1DA1"/>
    <w:rsid w:val="001F1F08"/>
    <w:rsid w:val="00201828"/>
    <w:rsid w:val="00205047"/>
    <w:rsid w:val="00207C92"/>
    <w:rsid w:val="00207F77"/>
    <w:rsid w:val="002147D9"/>
    <w:rsid w:val="00214984"/>
    <w:rsid w:val="002168F3"/>
    <w:rsid w:val="002209BF"/>
    <w:rsid w:val="002244E9"/>
    <w:rsid w:val="00225FB9"/>
    <w:rsid w:val="00236457"/>
    <w:rsid w:val="00242506"/>
    <w:rsid w:val="00257E2C"/>
    <w:rsid w:val="0026570D"/>
    <w:rsid w:val="00265FE6"/>
    <w:rsid w:val="0026746D"/>
    <w:rsid w:val="002731B3"/>
    <w:rsid w:val="00280B48"/>
    <w:rsid w:val="002826AF"/>
    <w:rsid w:val="00283408"/>
    <w:rsid w:val="00291D27"/>
    <w:rsid w:val="00292E97"/>
    <w:rsid w:val="0029442E"/>
    <w:rsid w:val="002964CB"/>
    <w:rsid w:val="002B28F0"/>
    <w:rsid w:val="002B32DC"/>
    <w:rsid w:val="002B4D84"/>
    <w:rsid w:val="002B5656"/>
    <w:rsid w:val="002C5362"/>
    <w:rsid w:val="002D167B"/>
    <w:rsid w:val="002E69E7"/>
    <w:rsid w:val="002F6A2D"/>
    <w:rsid w:val="0030147F"/>
    <w:rsid w:val="003142B6"/>
    <w:rsid w:val="00316610"/>
    <w:rsid w:val="00320304"/>
    <w:rsid w:val="0032247A"/>
    <w:rsid w:val="00322624"/>
    <w:rsid w:val="0032368A"/>
    <w:rsid w:val="00327DA2"/>
    <w:rsid w:val="00331DF5"/>
    <w:rsid w:val="00336FBA"/>
    <w:rsid w:val="00343B8D"/>
    <w:rsid w:val="00344046"/>
    <w:rsid w:val="003533AD"/>
    <w:rsid w:val="0035698D"/>
    <w:rsid w:val="003630B8"/>
    <w:rsid w:val="003665E6"/>
    <w:rsid w:val="00377D96"/>
    <w:rsid w:val="00391EDB"/>
    <w:rsid w:val="00395E81"/>
    <w:rsid w:val="003A4A96"/>
    <w:rsid w:val="003B392C"/>
    <w:rsid w:val="003C0B72"/>
    <w:rsid w:val="003C0F63"/>
    <w:rsid w:val="003C2E2C"/>
    <w:rsid w:val="003E49B4"/>
    <w:rsid w:val="003F0193"/>
    <w:rsid w:val="003F23CF"/>
    <w:rsid w:val="00403828"/>
    <w:rsid w:val="00407A7D"/>
    <w:rsid w:val="00410E1F"/>
    <w:rsid w:val="00414282"/>
    <w:rsid w:val="00417404"/>
    <w:rsid w:val="00422429"/>
    <w:rsid w:val="00432A5B"/>
    <w:rsid w:val="00436095"/>
    <w:rsid w:val="0043712B"/>
    <w:rsid w:val="004416CB"/>
    <w:rsid w:val="00450D22"/>
    <w:rsid w:val="004605A5"/>
    <w:rsid w:val="0046213B"/>
    <w:rsid w:val="00463565"/>
    <w:rsid w:val="00470189"/>
    <w:rsid w:val="00472E96"/>
    <w:rsid w:val="0047379E"/>
    <w:rsid w:val="00474899"/>
    <w:rsid w:val="00493E43"/>
    <w:rsid w:val="004947B1"/>
    <w:rsid w:val="004A408F"/>
    <w:rsid w:val="004A4597"/>
    <w:rsid w:val="004A5439"/>
    <w:rsid w:val="004B1498"/>
    <w:rsid w:val="004B6DE6"/>
    <w:rsid w:val="004C7AAF"/>
    <w:rsid w:val="004D3AE0"/>
    <w:rsid w:val="004D4A0C"/>
    <w:rsid w:val="004D539D"/>
    <w:rsid w:val="004D571C"/>
    <w:rsid w:val="004E04BE"/>
    <w:rsid w:val="004F00B4"/>
    <w:rsid w:val="004F327F"/>
    <w:rsid w:val="00511B6D"/>
    <w:rsid w:val="00513595"/>
    <w:rsid w:val="00515229"/>
    <w:rsid w:val="00515A77"/>
    <w:rsid w:val="00517935"/>
    <w:rsid w:val="00525371"/>
    <w:rsid w:val="00534349"/>
    <w:rsid w:val="0054421F"/>
    <w:rsid w:val="005545E6"/>
    <w:rsid w:val="00562399"/>
    <w:rsid w:val="005634D4"/>
    <w:rsid w:val="005658EF"/>
    <w:rsid w:val="00570005"/>
    <w:rsid w:val="00573588"/>
    <w:rsid w:val="00574745"/>
    <w:rsid w:val="00585456"/>
    <w:rsid w:val="00586E81"/>
    <w:rsid w:val="00594941"/>
    <w:rsid w:val="005949B5"/>
    <w:rsid w:val="005A662B"/>
    <w:rsid w:val="005A7B5D"/>
    <w:rsid w:val="005B3898"/>
    <w:rsid w:val="005B63E1"/>
    <w:rsid w:val="005B6EA3"/>
    <w:rsid w:val="005D221E"/>
    <w:rsid w:val="005E736B"/>
    <w:rsid w:val="005F45EB"/>
    <w:rsid w:val="00605DFA"/>
    <w:rsid w:val="00627093"/>
    <w:rsid w:val="00631708"/>
    <w:rsid w:val="0063256C"/>
    <w:rsid w:val="006458EB"/>
    <w:rsid w:val="00653637"/>
    <w:rsid w:val="0066307B"/>
    <w:rsid w:val="00687204"/>
    <w:rsid w:val="00697B19"/>
    <w:rsid w:val="006A3D88"/>
    <w:rsid w:val="006D1CF6"/>
    <w:rsid w:val="006E37D3"/>
    <w:rsid w:val="006E53AF"/>
    <w:rsid w:val="006F2DD3"/>
    <w:rsid w:val="006F6EC4"/>
    <w:rsid w:val="00704273"/>
    <w:rsid w:val="00707366"/>
    <w:rsid w:val="00707AF3"/>
    <w:rsid w:val="007519B5"/>
    <w:rsid w:val="00761080"/>
    <w:rsid w:val="00765B60"/>
    <w:rsid w:val="007856B8"/>
    <w:rsid w:val="0078608E"/>
    <w:rsid w:val="00791502"/>
    <w:rsid w:val="007924D2"/>
    <w:rsid w:val="00795D4B"/>
    <w:rsid w:val="007A034D"/>
    <w:rsid w:val="007A3BF3"/>
    <w:rsid w:val="007A7C83"/>
    <w:rsid w:val="007B48E9"/>
    <w:rsid w:val="007C44D0"/>
    <w:rsid w:val="007C6A49"/>
    <w:rsid w:val="007C6AFD"/>
    <w:rsid w:val="007E0963"/>
    <w:rsid w:val="007E5148"/>
    <w:rsid w:val="007F1020"/>
    <w:rsid w:val="00804E25"/>
    <w:rsid w:val="008072B3"/>
    <w:rsid w:val="00821C8D"/>
    <w:rsid w:val="008223A4"/>
    <w:rsid w:val="00824847"/>
    <w:rsid w:val="00826082"/>
    <w:rsid w:val="00834A02"/>
    <w:rsid w:val="0083776E"/>
    <w:rsid w:val="00837CAF"/>
    <w:rsid w:val="008513F8"/>
    <w:rsid w:val="00853600"/>
    <w:rsid w:val="00853911"/>
    <w:rsid w:val="0085662C"/>
    <w:rsid w:val="00861FEE"/>
    <w:rsid w:val="00862B3B"/>
    <w:rsid w:val="008633E2"/>
    <w:rsid w:val="00867C75"/>
    <w:rsid w:val="00871E5D"/>
    <w:rsid w:val="0088264D"/>
    <w:rsid w:val="008A5DF2"/>
    <w:rsid w:val="008C471E"/>
    <w:rsid w:val="008C4BF1"/>
    <w:rsid w:val="008D2616"/>
    <w:rsid w:val="008D4239"/>
    <w:rsid w:val="008D59B7"/>
    <w:rsid w:val="008E25C1"/>
    <w:rsid w:val="008E386A"/>
    <w:rsid w:val="008F390E"/>
    <w:rsid w:val="008F7500"/>
    <w:rsid w:val="009129C8"/>
    <w:rsid w:val="00916D32"/>
    <w:rsid w:val="00920E97"/>
    <w:rsid w:val="00923BB6"/>
    <w:rsid w:val="00926DC3"/>
    <w:rsid w:val="00927F2A"/>
    <w:rsid w:val="009344B7"/>
    <w:rsid w:val="009402ED"/>
    <w:rsid w:val="00942EFA"/>
    <w:rsid w:val="00943473"/>
    <w:rsid w:val="00944263"/>
    <w:rsid w:val="0095494E"/>
    <w:rsid w:val="00954FE6"/>
    <w:rsid w:val="0095606F"/>
    <w:rsid w:val="00957348"/>
    <w:rsid w:val="00965178"/>
    <w:rsid w:val="00972418"/>
    <w:rsid w:val="00975895"/>
    <w:rsid w:val="00986A60"/>
    <w:rsid w:val="00986C62"/>
    <w:rsid w:val="00993ED1"/>
    <w:rsid w:val="00996FD5"/>
    <w:rsid w:val="009A7F58"/>
    <w:rsid w:val="009B4B75"/>
    <w:rsid w:val="009C088D"/>
    <w:rsid w:val="009C41A7"/>
    <w:rsid w:val="009C49FD"/>
    <w:rsid w:val="009D6519"/>
    <w:rsid w:val="009E321D"/>
    <w:rsid w:val="009E486B"/>
    <w:rsid w:val="009E4C95"/>
    <w:rsid w:val="009E5C49"/>
    <w:rsid w:val="00A06B49"/>
    <w:rsid w:val="00A06C1D"/>
    <w:rsid w:val="00A17993"/>
    <w:rsid w:val="00A2045B"/>
    <w:rsid w:val="00A244A2"/>
    <w:rsid w:val="00A34C0C"/>
    <w:rsid w:val="00A44378"/>
    <w:rsid w:val="00A6246B"/>
    <w:rsid w:val="00A65652"/>
    <w:rsid w:val="00A65783"/>
    <w:rsid w:val="00A70677"/>
    <w:rsid w:val="00A7142E"/>
    <w:rsid w:val="00A76263"/>
    <w:rsid w:val="00A8377F"/>
    <w:rsid w:val="00A97833"/>
    <w:rsid w:val="00AA1887"/>
    <w:rsid w:val="00AA6F50"/>
    <w:rsid w:val="00AA724E"/>
    <w:rsid w:val="00AB19F3"/>
    <w:rsid w:val="00AB3254"/>
    <w:rsid w:val="00AB6CBC"/>
    <w:rsid w:val="00AC4BAE"/>
    <w:rsid w:val="00AC6617"/>
    <w:rsid w:val="00AD6E3C"/>
    <w:rsid w:val="00AD78CD"/>
    <w:rsid w:val="00AE088C"/>
    <w:rsid w:val="00AE2F9F"/>
    <w:rsid w:val="00AF0570"/>
    <w:rsid w:val="00AF7DA3"/>
    <w:rsid w:val="00B023B0"/>
    <w:rsid w:val="00B02B5E"/>
    <w:rsid w:val="00B05FFD"/>
    <w:rsid w:val="00B14ADB"/>
    <w:rsid w:val="00B20367"/>
    <w:rsid w:val="00B2144D"/>
    <w:rsid w:val="00B22F77"/>
    <w:rsid w:val="00B31E95"/>
    <w:rsid w:val="00B434EC"/>
    <w:rsid w:val="00B46418"/>
    <w:rsid w:val="00B51E89"/>
    <w:rsid w:val="00B52497"/>
    <w:rsid w:val="00B52742"/>
    <w:rsid w:val="00B54E07"/>
    <w:rsid w:val="00B72706"/>
    <w:rsid w:val="00B8535F"/>
    <w:rsid w:val="00B85C67"/>
    <w:rsid w:val="00B87B25"/>
    <w:rsid w:val="00B945C4"/>
    <w:rsid w:val="00B95DF5"/>
    <w:rsid w:val="00B96359"/>
    <w:rsid w:val="00BA1DB9"/>
    <w:rsid w:val="00BB1203"/>
    <w:rsid w:val="00BC3541"/>
    <w:rsid w:val="00BD6961"/>
    <w:rsid w:val="00BE3123"/>
    <w:rsid w:val="00BE6817"/>
    <w:rsid w:val="00BF3B99"/>
    <w:rsid w:val="00BF3EAB"/>
    <w:rsid w:val="00BF4417"/>
    <w:rsid w:val="00C00D44"/>
    <w:rsid w:val="00C068CE"/>
    <w:rsid w:val="00C06E08"/>
    <w:rsid w:val="00C10588"/>
    <w:rsid w:val="00C11FA8"/>
    <w:rsid w:val="00C17CB9"/>
    <w:rsid w:val="00C22394"/>
    <w:rsid w:val="00C25742"/>
    <w:rsid w:val="00C266BE"/>
    <w:rsid w:val="00C26800"/>
    <w:rsid w:val="00C35546"/>
    <w:rsid w:val="00C417CB"/>
    <w:rsid w:val="00C6112E"/>
    <w:rsid w:val="00C7118E"/>
    <w:rsid w:val="00C80008"/>
    <w:rsid w:val="00C80D3C"/>
    <w:rsid w:val="00C82A8B"/>
    <w:rsid w:val="00C85D72"/>
    <w:rsid w:val="00C87551"/>
    <w:rsid w:val="00C91CB0"/>
    <w:rsid w:val="00CA15D5"/>
    <w:rsid w:val="00CC0BA3"/>
    <w:rsid w:val="00CC5DC9"/>
    <w:rsid w:val="00CD002D"/>
    <w:rsid w:val="00CD40E9"/>
    <w:rsid w:val="00CE0062"/>
    <w:rsid w:val="00CE2719"/>
    <w:rsid w:val="00CE3C1E"/>
    <w:rsid w:val="00D01472"/>
    <w:rsid w:val="00D20065"/>
    <w:rsid w:val="00D263FC"/>
    <w:rsid w:val="00D27584"/>
    <w:rsid w:val="00D35C6D"/>
    <w:rsid w:val="00D40A5B"/>
    <w:rsid w:val="00D46D57"/>
    <w:rsid w:val="00D52B17"/>
    <w:rsid w:val="00D621D8"/>
    <w:rsid w:val="00D62DE6"/>
    <w:rsid w:val="00D6477B"/>
    <w:rsid w:val="00D652BF"/>
    <w:rsid w:val="00D653D7"/>
    <w:rsid w:val="00D700E1"/>
    <w:rsid w:val="00D732DB"/>
    <w:rsid w:val="00D777C3"/>
    <w:rsid w:val="00D80C28"/>
    <w:rsid w:val="00D84AEF"/>
    <w:rsid w:val="00D86C3F"/>
    <w:rsid w:val="00D91825"/>
    <w:rsid w:val="00D937AC"/>
    <w:rsid w:val="00DA3964"/>
    <w:rsid w:val="00DB16D2"/>
    <w:rsid w:val="00DC2000"/>
    <w:rsid w:val="00DC63C2"/>
    <w:rsid w:val="00DD019A"/>
    <w:rsid w:val="00DD5C9C"/>
    <w:rsid w:val="00DE0BE7"/>
    <w:rsid w:val="00DE216D"/>
    <w:rsid w:val="00DF3CD9"/>
    <w:rsid w:val="00DF40D0"/>
    <w:rsid w:val="00DF5B57"/>
    <w:rsid w:val="00DF6010"/>
    <w:rsid w:val="00E01A11"/>
    <w:rsid w:val="00E13019"/>
    <w:rsid w:val="00E1702C"/>
    <w:rsid w:val="00E27E0A"/>
    <w:rsid w:val="00E30E6C"/>
    <w:rsid w:val="00E579C0"/>
    <w:rsid w:val="00E660A1"/>
    <w:rsid w:val="00E71DBC"/>
    <w:rsid w:val="00E74A46"/>
    <w:rsid w:val="00E764E8"/>
    <w:rsid w:val="00EA6D9A"/>
    <w:rsid w:val="00EB05F8"/>
    <w:rsid w:val="00EB0922"/>
    <w:rsid w:val="00EB3D04"/>
    <w:rsid w:val="00EB5555"/>
    <w:rsid w:val="00EC2610"/>
    <w:rsid w:val="00EF02DC"/>
    <w:rsid w:val="00EF3BD2"/>
    <w:rsid w:val="00F0295F"/>
    <w:rsid w:val="00F041BD"/>
    <w:rsid w:val="00F04B7F"/>
    <w:rsid w:val="00F10561"/>
    <w:rsid w:val="00F14BB8"/>
    <w:rsid w:val="00F15629"/>
    <w:rsid w:val="00F20A56"/>
    <w:rsid w:val="00F326A6"/>
    <w:rsid w:val="00F41401"/>
    <w:rsid w:val="00F43CA5"/>
    <w:rsid w:val="00F6099E"/>
    <w:rsid w:val="00F6596D"/>
    <w:rsid w:val="00F71F0B"/>
    <w:rsid w:val="00F74D0D"/>
    <w:rsid w:val="00F87490"/>
    <w:rsid w:val="00F876ED"/>
    <w:rsid w:val="00F87BA3"/>
    <w:rsid w:val="00F93695"/>
    <w:rsid w:val="00F9559B"/>
    <w:rsid w:val="00FA3C0D"/>
    <w:rsid w:val="00FA448D"/>
    <w:rsid w:val="00FB0000"/>
    <w:rsid w:val="00FB3334"/>
    <w:rsid w:val="00FC303D"/>
    <w:rsid w:val="00FC3987"/>
    <w:rsid w:val="00FC3B7E"/>
    <w:rsid w:val="00FC4810"/>
    <w:rsid w:val="00FD0E50"/>
    <w:rsid w:val="00FD168E"/>
    <w:rsid w:val="00FD7157"/>
    <w:rsid w:val="00FE5534"/>
    <w:rsid w:val="00FF6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C414D"/>
    <w:pPr>
      <w:spacing w:after="0" w:line="240" w:lineRule="auto"/>
      <w:jc w:val="center"/>
    </w:pPr>
  </w:style>
  <w:style w:type="paragraph" w:styleId="10">
    <w:name w:val="heading 1"/>
    <w:basedOn w:val="a1"/>
    <w:next w:val="a1"/>
    <w:link w:val="11"/>
    <w:uiPriority w:val="9"/>
    <w:qFormat/>
    <w:rsid w:val="001C41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1 Знак Знак, Знак1 Знак1, Знак1,Знак1 Знак Знак,Знак1 Знак1,Знак1,Заголовок 2 Знак2 Знак,Знак1 Знак Знак Знак1,Заголовок 2 Знак1 Знак Знак Знак,Заголовок 2 Знак Знак Знак Знак Знак"/>
    <w:basedOn w:val="a1"/>
    <w:next w:val="a1"/>
    <w:link w:val="20"/>
    <w:unhideWhenUsed/>
    <w:qFormat/>
    <w:rsid w:val="001C414D"/>
    <w:pPr>
      <w:keepNext/>
      <w:keepLines/>
      <w:spacing w:before="200" w:after="240" w:line="360" w:lineRule="auto"/>
      <w:outlineLvl w:val="1"/>
    </w:pPr>
    <w:rPr>
      <w:rFonts w:ascii="Times New Roman" w:eastAsiaTheme="majorEastAsia" w:hAnsi="Times New Roman" w:cstheme="majorBidi"/>
      <w:b/>
      <w:bCs/>
      <w:sz w:val="26"/>
      <w:szCs w:val="26"/>
    </w:rPr>
  </w:style>
  <w:style w:type="paragraph" w:styleId="3">
    <w:name w:val="heading 3"/>
    <w:basedOn w:val="a1"/>
    <w:next w:val="a1"/>
    <w:link w:val="30"/>
    <w:unhideWhenUsed/>
    <w:qFormat/>
    <w:rsid w:val="001C414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1C414D"/>
    <w:pPr>
      <w:keepNext/>
      <w:tabs>
        <w:tab w:val="num" w:pos="1304"/>
      </w:tabs>
      <w:spacing w:before="240" w:after="60"/>
      <w:ind w:left="1304" w:hanging="1304"/>
      <w:jc w:val="left"/>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1C414D"/>
    <w:pPr>
      <w:tabs>
        <w:tab w:val="num" w:pos="1304"/>
      </w:tabs>
      <w:spacing w:before="240" w:after="60"/>
      <w:ind w:left="1304" w:hanging="1304"/>
      <w:jc w:val="left"/>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1C414D"/>
    <w:pPr>
      <w:tabs>
        <w:tab w:val="num" w:pos="1304"/>
      </w:tabs>
      <w:spacing w:before="240" w:after="60"/>
      <w:ind w:left="1304" w:hanging="1304"/>
      <w:jc w:val="left"/>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1C414D"/>
    <w:pPr>
      <w:tabs>
        <w:tab w:val="num" w:pos="1304"/>
      </w:tabs>
      <w:spacing w:before="240" w:after="60"/>
      <w:ind w:left="1304" w:hanging="1304"/>
      <w:jc w:val="left"/>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1C414D"/>
    <w:pPr>
      <w:tabs>
        <w:tab w:val="num" w:pos="1304"/>
      </w:tabs>
      <w:spacing w:before="240" w:after="60"/>
      <w:ind w:left="1304" w:hanging="1304"/>
      <w:jc w:val="left"/>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1C414D"/>
    <w:pPr>
      <w:tabs>
        <w:tab w:val="num" w:pos="1304"/>
      </w:tabs>
      <w:spacing w:before="240" w:after="60"/>
      <w:ind w:left="1304" w:hanging="1304"/>
      <w:jc w:val="left"/>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1C41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1 Знак,Заголовок 2 Знак Знак Знак, Знак1 Знак Знак Знак, Знак1 Знак1 Знак, Знак1 Знак,Знак1 Знак Знак Знак,Знак1 Знак1 Знак,Знак1 Знак,Заголовок 2 Знак2 Знак Знак,Знак1 Знак Знак Знак1 Знак"/>
    <w:basedOn w:val="a2"/>
    <w:link w:val="2"/>
    <w:rsid w:val="001C414D"/>
    <w:rPr>
      <w:rFonts w:ascii="Times New Roman" w:eastAsiaTheme="majorEastAsia" w:hAnsi="Times New Roman" w:cstheme="majorBidi"/>
      <w:b/>
      <w:bCs/>
      <w:sz w:val="26"/>
      <w:szCs w:val="26"/>
    </w:rPr>
  </w:style>
  <w:style w:type="character" w:customStyle="1" w:styleId="30">
    <w:name w:val="Заголовок 3 Знак"/>
    <w:basedOn w:val="a2"/>
    <w:link w:val="3"/>
    <w:rsid w:val="001C414D"/>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1C414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1C414D"/>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1C414D"/>
    <w:rPr>
      <w:rFonts w:ascii="Times New Roman" w:eastAsia="Times New Roman" w:hAnsi="Times New Roman" w:cs="Times New Roman"/>
      <w:b/>
      <w:bCs/>
      <w:lang w:eastAsia="ru-RU"/>
    </w:rPr>
  </w:style>
  <w:style w:type="character" w:customStyle="1" w:styleId="70">
    <w:name w:val="Заголовок 7 Знак"/>
    <w:basedOn w:val="a2"/>
    <w:link w:val="7"/>
    <w:rsid w:val="001C414D"/>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1C414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1C414D"/>
    <w:rPr>
      <w:rFonts w:ascii="Arial" w:eastAsia="Times New Roman" w:hAnsi="Arial" w:cs="Arial"/>
      <w:lang w:eastAsia="ru-RU"/>
    </w:rPr>
  </w:style>
  <w:style w:type="paragraph" w:styleId="a5">
    <w:name w:val="List Paragraph"/>
    <w:aliases w:val="Введение"/>
    <w:basedOn w:val="a1"/>
    <w:link w:val="a6"/>
    <w:uiPriority w:val="34"/>
    <w:qFormat/>
    <w:rsid w:val="001C414D"/>
    <w:pPr>
      <w:ind w:left="720"/>
      <w:contextualSpacing/>
    </w:pPr>
  </w:style>
  <w:style w:type="paragraph" w:styleId="a7">
    <w:name w:val="endnote text"/>
    <w:basedOn w:val="a1"/>
    <w:link w:val="a8"/>
    <w:uiPriority w:val="99"/>
    <w:semiHidden/>
    <w:unhideWhenUsed/>
    <w:rsid w:val="001C414D"/>
    <w:rPr>
      <w:sz w:val="20"/>
      <w:szCs w:val="20"/>
    </w:rPr>
  </w:style>
  <w:style w:type="character" w:customStyle="1" w:styleId="a8">
    <w:name w:val="Текст концевой сноски Знак"/>
    <w:basedOn w:val="a2"/>
    <w:link w:val="a7"/>
    <w:uiPriority w:val="99"/>
    <w:semiHidden/>
    <w:rsid w:val="001C414D"/>
    <w:rPr>
      <w:sz w:val="20"/>
      <w:szCs w:val="20"/>
    </w:rPr>
  </w:style>
  <w:style w:type="character" w:styleId="a9">
    <w:name w:val="endnote reference"/>
    <w:basedOn w:val="a2"/>
    <w:uiPriority w:val="99"/>
    <w:semiHidden/>
    <w:unhideWhenUsed/>
    <w:rsid w:val="001C414D"/>
    <w:rPr>
      <w:vertAlign w:val="superscript"/>
    </w:rPr>
  </w:style>
  <w:style w:type="paragraph" w:styleId="aa">
    <w:name w:val="footnote text"/>
    <w:basedOn w:val="a1"/>
    <w:link w:val="ab"/>
    <w:uiPriority w:val="99"/>
    <w:semiHidden/>
    <w:unhideWhenUsed/>
    <w:rsid w:val="001C414D"/>
    <w:rPr>
      <w:sz w:val="20"/>
      <w:szCs w:val="20"/>
    </w:rPr>
  </w:style>
  <w:style w:type="character" w:customStyle="1" w:styleId="ab">
    <w:name w:val="Текст сноски Знак"/>
    <w:basedOn w:val="a2"/>
    <w:link w:val="aa"/>
    <w:uiPriority w:val="99"/>
    <w:semiHidden/>
    <w:rsid w:val="001C414D"/>
    <w:rPr>
      <w:sz w:val="20"/>
      <w:szCs w:val="20"/>
    </w:rPr>
  </w:style>
  <w:style w:type="character" w:styleId="ac">
    <w:name w:val="footnote reference"/>
    <w:basedOn w:val="a2"/>
    <w:uiPriority w:val="99"/>
    <w:semiHidden/>
    <w:unhideWhenUsed/>
    <w:rsid w:val="001C414D"/>
    <w:rPr>
      <w:vertAlign w:val="superscript"/>
    </w:rPr>
  </w:style>
  <w:style w:type="paragraph" w:styleId="ad">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1"/>
    <w:next w:val="a1"/>
    <w:link w:val="ae"/>
    <w:autoRedefine/>
    <w:uiPriority w:val="35"/>
    <w:unhideWhenUsed/>
    <w:qFormat/>
    <w:rsid w:val="00A244A2"/>
    <w:pPr>
      <w:spacing w:line="360" w:lineRule="auto"/>
    </w:pPr>
    <w:rPr>
      <w:rFonts w:ascii="Arial" w:hAnsi="Arial" w:cs="Arial"/>
      <w:b/>
      <w:sz w:val="24"/>
      <w:szCs w:val="24"/>
    </w:rPr>
  </w:style>
  <w:style w:type="character" w:customStyle="1" w:styleId="ae">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2"/>
    <w:link w:val="ad"/>
    <w:uiPriority w:val="35"/>
    <w:rsid w:val="00A244A2"/>
    <w:rPr>
      <w:rFonts w:ascii="Arial" w:hAnsi="Arial" w:cs="Arial"/>
      <w:b/>
      <w:sz w:val="24"/>
      <w:szCs w:val="24"/>
    </w:rPr>
  </w:style>
  <w:style w:type="paragraph" w:styleId="af">
    <w:name w:val="header"/>
    <w:basedOn w:val="a1"/>
    <w:link w:val="af0"/>
    <w:uiPriority w:val="99"/>
    <w:unhideWhenUsed/>
    <w:rsid w:val="001C414D"/>
    <w:pPr>
      <w:tabs>
        <w:tab w:val="center" w:pos="4677"/>
        <w:tab w:val="right" w:pos="9355"/>
      </w:tabs>
    </w:pPr>
  </w:style>
  <w:style w:type="character" w:customStyle="1" w:styleId="af0">
    <w:name w:val="Верхний колонтитул Знак"/>
    <w:basedOn w:val="a2"/>
    <w:link w:val="af"/>
    <w:uiPriority w:val="99"/>
    <w:rsid w:val="001C414D"/>
  </w:style>
  <w:style w:type="paragraph" w:styleId="af1">
    <w:name w:val="footer"/>
    <w:basedOn w:val="a1"/>
    <w:link w:val="af2"/>
    <w:uiPriority w:val="99"/>
    <w:unhideWhenUsed/>
    <w:rsid w:val="001C414D"/>
    <w:pPr>
      <w:tabs>
        <w:tab w:val="center" w:pos="4677"/>
        <w:tab w:val="right" w:pos="9355"/>
      </w:tabs>
    </w:pPr>
    <w:rPr>
      <w:lang w:val="en-US"/>
    </w:rPr>
  </w:style>
  <w:style w:type="character" w:customStyle="1" w:styleId="af2">
    <w:name w:val="Нижний колонтитул Знак"/>
    <w:basedOn w:val="a2"/>
    <w:link w:val="af1"/>
    <w:uiPriority w:val="99"/>
    <w:rsid w:val="001C414D"/>
    <w:rPr>
      <w:lang w:val="en-US"/>
    </w:rPr>
  </w:style>
  <w:style w:type="paragraph" w:styleId="af3">
    <w:name w:val="Revision"/>
    <w:hidden/>
    <w:uiPriority w:val="99"/>
    <w:semiHidden/>
    <w:rsid w:val="001C414D"/>
    <w:pPr>
      <w:spacing w:after="0" w:line="240" w:lineRule="auto"/>
    </w:pPr>
  </w:style>
  <w:style w:type="paragraph" w:styleId="af4">
    <w:name w:val="Balloon Text"/>
    <w:basedOn w:val="a1"/>
    <w:link w:val="af5"/>
    <w:uiPriority w:val="99"/>
    <w:semiHidden/>
    <w:unhideWhenUsed/>
    <w:rsid w:val="001C414D"/>
    <w:rPr>
      <w:rFonts w:ascii="Tahoma" w:hAnsi="Tahoma" w:cs="Tahoma"/>
      <w:sz w:val="16"/>
      <w:szCs w:val="16"/>
    </w:rPr>
  </w:style>
  <w:style w:type="character" w:customStyle="1" w:styleId="af5">
    <w:name w:val="Текст выноски Знак"/>
    <w:basedOn w:val="a2"/>
    <w:link w:val="af4"/>
    <w:uiPriority w:val="99"/>
    <w:semiHidden/>
    <w:rsid w:val="001C414D"/>
    <w:rPr>
      <w:rFonts w:ascii="Tahoma" w:hAnsi="Tahoma" w:cs="Tahoma"/>
      <w:sz w:val="16"/>
      <w:szCs w:val="16"/>
    </w:rPr>
  </w:style>
  <w:style w:type="table" w:styleId="af6">
    <w:name w:val="Table Grid"/>
    <w:aliases w:val="Table Grid Report"/>
    <w:basedOn w:val="a3"/>
    <w:uiPriority w:val="99"/>
    <w:rsid w:val="001C414D"/>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Обычный 13 Знак3"/>
    <w:basedOn w:val="a1"/>
    <w:autoRedefine/>
    <w:rsid w:val="001C414D"/>
    <w:pPr>
      <w:keepNext/>
      <w:keepLines/>
      <w:widowControl w:val="0"/>
      <w:suppressLineNumbers/>
      <w:tabs>
        <w:tab w:val="left" w:leader="dot" w:pos="9356"/>
      </w:tabs>
      <w:suppressAutoHyphens/>
      <w:adjustRightInd w:val="0"/>
      <w:spacing w:before="60" w:line="360" w:lineRule="auto"/>
      <w:ind w:firstLine="720"/>
      <w:jc w:val="both"/>
      <w:textAlignment w:val="baseline"/>
    </w:pPr>
    <w:rPr>
      <w:rFonts w:ascii="Times New Roman" w:eastAsia="Times New Roman" w:hAnsi="Times New Roman" w:cs="Times New Roman"/>
      <w:sz w:val="26"/>
      <w:szCs w:val="26"/>
      <w:lang w:eastAsia="ru-RU"/>
    </w:rPr>
  </w:style>
  <w:style w:type="paragraph" w:styleId="af7">
    <w:name w:val="Plain Text"/>
    <w:basedOn w:val="a1"/>
    <w:link w:val="af8"/>
    <w:rsid w:val="001C414D"/>
    <w:pPr>
      <w:keepNext/>
      <w:tabs>
        <w:tab w:val="left" w:leader="dot" w:pos="9356"/>
      </w:tabs>
      <w:suppressAutoHyphens/>
      <w:jc w:val="left"/>
    </w:pPr>
    <w:rPr>
      <w:rFonts w:ascii="Courier New" w:eastAsia="Times New Roman" w:hAnsi="Courier New" w:cs="Courier New"/>
      <w:sz w:val="20"/>
      <w:szCs w:val="20"/>
      <w:lang w:eastAsia="ru-RU"/>
    </w:rPr>
  </w:style>
  <w:style w:type="character" w:customStyle="1" w:styleId="af8">
    <w:name w:val="Текст Знак"/>
    <w:basedOn w:val="a2"/>
    <w:link w:val="af7"/>
    <w:rsid w:val="001C414D"/>
    <w:rPr>
      <w:rFonts w:ascii="Courier New" w:eastAsia="Times New Roman" w:hAnsi="Courier New" w:cs="Courier New"/>
      <w:sz w:val="20"/>
      <w:szCs w:val="20"/>
      <w:lang w:eastAsia="ru-RU"/>
    </w:rPr>
  </w:style>
  <w:style w:type="paragraph" w:customStyle="1" w:styleId="13">
    <w:name w:val="Обычный 13"/>
    <w:basedOn w:val="a1"/>
    <w:link w:val="135"/>
    <w:rsid w:val="001C414D"/>
    <w:pPr>
      <w:keepNext/>
      <w:suppressLineNumbers/>
      <w:tabs>
        <w:tab w:val="left" w:pos="6804"/>
        <w:tab w:val="left" w:pos="6946"/>
        <w:tab w:val="left" w:leader="dot" w:pos="9356"/>
      </w:tabs>
      <w:suppressAutoHyphens/>
      <w:spacing w:before="60"/>
      <w:ind w:firstLine="567"/>
      <w:jc w:val="both"/>
    </w:pPr>
    <w:rPr>
      <w:rFonts w:ascii="Times New Roman" w:eastAsia="Times New Roman" w:hAnsi="Times New Roman" w:cs="Times New Roman"/>
      <w:sz w:val="26"/>
      <w:szCs w:val="26"/>
      <w:lang w:eastAsia="ru-RU"/>
    </w:rPr>
  </w:style>
  <w:style w:type="character" w:customStyle="1" w:styleId="135">
    <w:name w:val="Обычный 13 Знак5"/>
    <w:basedOn w:val="a2"/>
    <w:link w:val="13"/>
    <w:rsid w:val="001C414D"/>
    <w:rPr>
      <w:rFonts w:ascii="Times New Roman" w:eastAsia="Times New Roman" w:hAnsi="Times New Roman" w:cs="Times New Roman"/>
      <w:sz w:val="26"/>
      <w:szCs w:val="26"/>
      <w:lang w:eastAsia="ru-RU"/>
    </w:rPr>
  </w:style>
  <w:style w:type="paragraph" w:customStyle="1" w:styleId="12">
    <w:name w:val="Текст1"/>
    <w:basedOn w:val="a1"/>
    <w:rsid w:val="001C414D"/>
    <w:pPr>
      <w:tabs>
        <w:tab w:val="left" w:pos="1701"/>
      </w:tabs>
      <w:suppressAutoHyphens/>
      <w:spacing w:before="80" w:line="252" w:lineRule="auto"/>
      <w:ind w:firstLine="852"/>
      <w:jc w:val="both"/>
    </w:pPr>
    <w:rPr>
      <w:rFonts w:ascii="Times New Roman" w:eastAsia="SimSun" w:hAnsi="Times New Roman" w:cs="Times New Roman"/>
      <w:sz w:val="28"/>
      <w:szCs w:val="28"/>
      <w:lang w:eastAsia="ar-SA"/>
    </w:rPr>
  </w:style>
  <w:style w:type="paragraph" w:styleId="af9">
    <w:name w:val="TOC Heading"/>
    <w:basedOn w:val="10"/>
    <w:next w:val="a1"/>
    <w:uiPriority w:val="39"/>
    <w:unhideWhenUsed/>
    <w:qFormat/>
    <w:rsid w:val="001C414D"/>
    <w:pPr>
      <w:spacing w:line="276" w:lineRule="auto"/>
      <w:jc w:val="left"/>
      <w:outlineLvl w:val="9"/>
    </w:pPr>
  </w:style>
  <w:style w:type="paragraph" w:styleId="14">
    <w:name w:val="toc 1"/>
    <w:basedOn w:val="a1"/>
    <w:next w:val="a1"/>
    <w:autoRedefine/>
    <w:uiPriority w:val="39"/>
    <w:unhideWhenUsed/>
    <w:qFormat/>
    <w:rsid w:val="00343B8D"/>
    <w:pPr>
      <w:tabs>
        <w:tab w:val="left" w:pos="567"/>
        <w:tab w:val="left" w:pos="1100"/>
        <w:tab w:val="right" w:leader="dot" w:pos="9356"/>
      </w:tabs>
      <w:spacing w:after="100"/>
      <w:ind w:right="566"/>
      <w:jc w:val="left"/>
    </w:pPr>
  </w:style>
  <w:style w:type="paragraph" w:styleId="21">
    <w:name w:val="toc 2"/>
    <w:basedOn w:val="a1"/>
    <w:next w:val="a1"/>
    <w:autoRedefine/>
    <w:uiPriority w:val="39"/>
    <w:unhideWhenUsed/>
    <w:qFormat/>
    <w:rsid w:val="00343B8D"/>
    <w:pPr>
      <w:tabs>
        <w:tab w:val="left" w:pos="567"/>
        <w:tab w:val="right" w:leader="dot" w:pos="9356"/>
      </w:tabs>
      <w:spacing w:after="100"/>
      <w:ind w:right="566"/>
    </w:pPr>
  </w:style>
  <w:style w:type="character" w:styleId="afa">
    <w:name w:val="Hyperlink"/>
    <w:basedOn w:val="a2"/>
    <w:uiPriority w:val="99"/>
    <w:unhideWhenUsed/>
    <w:rsid w:val="001C414D"/>
    <w:rPr>
      <w:color w:val="0000FF" w:themeColor="hyperlink"/>
      <w:u w:val="single"/>
    </w:rPr>
  </w:style>
  <w:style w:type="paragraph" w:styleId="afb">
    <w:name w:val="List Number"/>
    <w:basedOn w:val="a1"/>
    <w:rsid w:val="001C414D"/>
    <w:pPr>
      <w:keepNext/>
      <w:suppressLineNumbers/>
      <w:tabs>
        <w:tab w:val="num" w:pos="644"/>
        <w:tab w:val="left" w:leader="dot" w:pos="9356"/>
      </w:tabs>
      <w:suppressAutoHyphens/>
      <w:ind w:firstLine="284"/>
      <w:jc w:val="both"/>
    </w:pPr>
    <w:rPr>
      <w:rFonts w:ascii="Times New Roman" w:eastAsia="Times New Roman" w:hAnsi="Times New Roman" w:cs="Times New Roman"/>
      <w:sz w:val="24"/>
      <w:szCs w:val="24"/>
      <w:lang w:eastAsia="ru-RU"/>
    </w:rPr>
  </w:style>
  <w:style w:type="character" w:styleId="afc">
    <w:name w:val="FollowedHyperlink"/>
    <w:basedOn w:val="a2"/>
    <w:uiPriority w:val="99"/>
    <w:semiHidden/>
    <w:unhideWhenUsed/>
    <w:rsid w:val="001C414D"/>
    <w:rPr>
      <w:color w:val="800080"/>
      <w:u w:val="single"/>
    </w:rPr>
  </w:style>
  <w:style w:type="paragraph" w:customStyle="1" w:styleId="font5">
    <w:name w:val="font5"/>
    <w:basedOn w:val="a1"/>
    <w:rsid w:val="001C414D"/>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6">
    <w:name w:val="font6"/>
    <w:basedOn w:val="a1"/>
    <w:rsid w:val="001C414D"/>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xl75">
    <w:name w:val="xl75"/>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1"/>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7">
    <w:name w:val="xl77"/>
    <w:basedOn w:val="a1"/>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8">
    <w:name w:val="xl78"/>
    <w:basedOn w:val="a1"/>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79">
    <w:name w:val="xl79"/>
    <w:basedOn w:val="a1"/>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0">
    <w:name w:val="xl80"/>
    <w:basedOn w:val="a1"/>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1">
    <w:name w:val="xl81"/>
    <w:basedOn w:val="a1"/>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2">
    <w:name w:val="xl82"/>
    <w:basedOn w:val="a1"/>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3">
    <w:name w:val="xl83"/>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4">
    <w:name w:val="xl84"/>
    <w:basedOn w:val="a1"/>
    <w:rsid w:val="001C414D"/>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85">
    <w:name w:val="xl85"/>
    <w:basedOn w:val="a1"/>
    <w:rsid w:val="001C414D"/>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86">
    <w:name w:val="xl86"/>
    <w:basedOn w:val="a1"/>
    <w:rsid w:val="001C414D"/>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1"/>
    <w:rsid w:val="001C414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8">
    <w:name w:val="xl88"/>
    <w:basedOn w:val="a1"/>
    <w:rsid w:val="001C414D"/>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1"/>
    <w:rsid w:val="001C41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90">
    <w:name w:val="xl90"/>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1">
    <w:name w:val="xl91"/>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character" w:styleId="afd">
    <w:name w:val="Strong"/>
    <w:basedOn w:val="a2"/>
    <w:uiPriority w:val="22"/>
    <w:qFormat/>
    <w:rsid w:val="001C414D"/>
    <w:rPr>
      <w:b/>
      <w:bCs/>
    </w:rPr>
  </w:style>
  <w:style w:type="paragraph" w:styleId="afe">
    <w:name w:val="Body Text Indent"/>
    <w:basedOn w:val="a1"/>
    <w:link w:val="aff"/>
    <w:rsid w:val="001C414D"/>
    <w:pPr>
      <w:ind w:firstLine="709"/>
      <w:jc w:val="both"/>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2"/>
    <w:link w:val="afe"/>
    <w:rsid w:val="001C414D"/>
    <w:rPr>
      <w:rFonts w:ascii="Times New Roman" w:eastAsia="Times New Roman" w:hAnsi="Times New Roman" w:cs="Times New Roman"/>
      <w:sz w:val="24"/>
      <w:szCs w:val="24"/>
      <w:lang w:eastAsia="ru-RU"/>
    </w:rPr>
  </w:style>
  <w:style w:type="paragraph" w:styleId="22">
    <w:name w:val="Body Text Indent 2"/>
    <w:basedOn w:val="a1"/>
    <w:link w:val="23"/>
    <w:uiPriority w:val="99"/>
    <w:semiHidden/>
    <w:unhideWhenUsed/>
    <w:rsid w:val="001C414D"/>
    <w:pPr>
      <w:spacing w:after="120" w:line="480" w:lineRule="auto"/>
      <w:ind w:left="283"/>
      <w:jc w:val="left"/>
    </w:pPr>
  </w:style>
  <w:style w:type="character" w:customStyle="1" w:styleId="23">
    <w:name w:val="Основной текст с отступом 2 Знак"/>
    <w:basedOn w:val="a2"/>
    <w:link w:val="22"/>
    <w:uiPriority w:val="99"/>
    <w:semiHidden/>
    <w:rsid w:val="001C414D"/>
  </w:style>
  <w:style w:type="paragraph" w:styleId="aff0">
    <w:name w:val="Normal (Web)"/>
    <w:basedOn w:val="a1"/>
    <w:uiPriority w:val="99"/>
    <w:unhideWhenUsed/>
    <w:rsid w:val="001C414D"/>
    <w:pPr>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1C414D"/>
  </w:style>
  <w:style w:type="character" w:customStyle="1" w:styleId="41">
    <w:name w:val="заголовок 4 Знак"/>
    <w:rsid w:val="001C414D"/>
    <w:rPr>
      <w:rFonts w:ascii="Arial" w:hAnsi="Arial"/>
      <w:i/>
      <w:sz w:val="24"/>
      <w:szCs w:val="24"/>
      <w:lang w:val="ru-RU" w:eastAsia="ru-RU" w:bidi="ar-SA"/>
    </w:rPr>
  </w:style>
  <w:style w:type="paragraph" w:customStyle="1" w:styleId="aff1">
    <w:name w:val="основной"/>
    <w:basedOn w:val="a1"/>
    <w:rsid w:val="001C414D"/>
    <w:pPr>
      <w:ind w:firstLine="720"/>
      <w:jc w:val="both"/>
    </w:pPr>
    <w:rPr>
      <w:rFonts w:ascii="Times New Roman" w:eastAsia="Times New Roman" w:hAnsi="Times New Roman" w:cs="Times New Roman"/>
      <w:sz w:val="24"/>
      <w:szCs w:val="20"/>
      <w:lang w:eastAsia="ru-RU"/>
    </w:rPr>
  </w:style>
  <w:style w:type="character" w:customStyle="1" w:styleId="FontStyle23">
    <w:name w:val="Font Style23"/>
    <w:rsid w:val="001C414D"/>
    <w:rPr>
      <w:rFonts w:ascii="Times New Roman" w:hAnsi="Times New Roman" w:cs="Times New Roman"/>
      <w:sz w:val="18"/>
      <w:szCs w:val="18"/>
    </w:rPr>
  </w:style>
  <w:style w:type="paragraph" w:customStyle="1" w:styleId="ConsPlusNonformat">
    <w:name w:val="ConsPlusNonformat"/>
    <w:uiPriority w:val="99"/>
    <w:rsid w:val="001C414D"/>
    <w:pPr>
      <w:autoSpaceDE w:val="0"/>
      <w:autoSpaceDN w:val="0"/>
      <w:adjustRightInd w:val="0"/>
      <w:spacing w:after="0" w:line="240" w:lineRule="auto"/>
    </w:pPr>
    <w:rPr>
      <w:rFonts w:ascii="Courier New" w:hAnsi="Courier New" w:cs="Courier New"/>
      <w:sz w:val="20"/>
      <w:szCs w:val="20"/>
    </w:rPr>
  </w:style>
  <w:style w:type="character" w:styleId="aff2">
    <w:name w:val="Emphasis"/>
    <w:basedOn w:val="a2"/>
    <w:uiPriority w:val="20"/>
    <w:qFormat/>
    <w:rsid w:val="001C414D"/>
    <w:rPr>
      <w:i/>
      <w:iCs/>
    </w:rPr>
  </w:style>
  <w:style w:type="paragraph" w:styleId="31">
    <w:name w:val="toc 3"/>
    <w:basedOn w:val="a1"/>
    <w:next w:val="a1"/>
    <w:autoRedefine/>
    <w:uiPriority w:val="39"/>
    <w:unhideWhenUsed/>
    <w:qFormat/>
    <w:rsid w:val="001C414D"/>
    <w:pPr>
      <w:spacing w:after="100" w:line="276" w:lineRule="auto"/>
      <w:ind w:left="440"/>
      <w:jc w:val="left"/>
    </w:pPr>
    <w:rPr>
      <w:rFonts w:eastAsiaTheme="minorEastAsia"/>
      <w:lang w:eastAsia="ru-RU"/>
    </w:rPr>
  </w:style>
  <w:style w:type="paragraph" w:styleId="42">
    <w:name w:val="toc 4"/>
    <w:basedOn w:val="a1"/>
    <w:next w:val="a1"/>
    <w:autoRedefine/>
    <w:uiPriority w:val="39"/>
    <w:unhideWhenUsed/>
    <w:rsid w:val="001C414D"/>
    <w:pPr>
      <w:spacing w:after="100" w:line="276" w:lineRule="auto"/>
      <w:ind w:left="660"/>
      <w:jc w:val="left"/>
    </w:pPr>
    <w:rPr>
      <w:rFonts w:eastAsiaTheme="minorEastAsia"/>
      <w:lang w:eastAsia="ru-RU"/>
    </w:rPr>
  </w:style>
  <w:style w:type="paragraph" w:styleId="51">
    <w:name w:val="toc 5"/>
    <w:basedOn w:val="a1"/>
    <w:next w:val="a1"/>
    <w:autoRedefine/>
    <w:uiPriority w:val="39"/>
    <w:unhideWhenUsed/>
    <w:rsid w:val="001C414D"/>
    <w:pPr>
      <w:spacing w:after="100" w:line="276" w:lineRule="auto"/>
      <w:ind w:left="880"/>
      <w:jc w:val="left"/>
    </w:pPr>
    <w:rPr>
      <w:rFonts w:eastAsiaTheme="minorEastAsia"/>
      <w:lang w:eastAsia="ru-RU"/>
    </w:rPr>
  </w:style>
  <w:style w:type="paragraph" w:styleId="61">
    <w:name w:val="toc 6"/>
    <w:basedOn w:val="a1"/>
    <w:next w:val="a1"/>
    <w:autoRedefine/>
    <w:uiPriority w:val="39"/>
    <w:unhideWhenUsed/>
    <w:rsid w:val="001C414D"/>
    <w:pPr>
      <w:spacing w:after="100" w:line="276" w:lineRule="auto"/>
      <w:ind w:left="1100"/>
      <w:jc w:val="left"/>
    </w:pPr>
    <w:rPr>
      <w:rFonts w:eastAsiaTheme="minorEastAsia"/>
      <w:lang w:eastAsia="ru-RU"/>
    </w:rPr>
  </w:style>
  <w:style w:type="paragraph" w:styleId="71">
    <w:name w:val="toc 7"/>
    <w:basedOn w:val="a1"/>
    <w:next w:val="a1"/>
    <w:autoRedefine/>
    <w:uiPriority w:val="39"/>
    <w:unhideWhenUsed/>
    <w:rsid w:val="001C414D"/>
    <w:pPr>
      <w:spacing w:after="100" w:line="276" w:lineRule="auto"/>
      <w:ind w:left="1320"/>
      <w:jc w:val="left"/>
    </w:pPr>
    <w:rPr>
      <w:rFonts w:eastAsiaTheme="minorEastAsia"/>
      <w:lang w:eastAsia="ru-RU"/>
    </w:rPr>
  </w:style>
  <w:style w:type="paragraph" w:styleId="81">
    <w:name w:val="toc 8"/>
    <w:basedOn w:val="a1"/>
    <w:next w:val="a1"/>
    <w:autoRedefine/>
    <w:uiPriority w:val="39"/>
    <w:unhideWhenUsed/>
    <w:rsid w:val="001C414D"/>
    <w:pPr>
      <w:spacing w:after="100" w:line="276" w:lineRule="auto"/>
      <w:ind w:left="1540"/>
      <w:jc w:val="left"/>
    </w:pPr>
    <w:rPr>
      <w:rFonts w:eastAsiaTheme="minorEastAsia"/>
      <w:lang w:eastAsia="ru-RU"/>
    </w:rPr>
  </w:style>
  <w:style w:type="paragraph" w:styleId="91">
    <w:name w:val="toc 9"/>
    <w:basedOn w:val="a1"/>
    <w:next w:val="a1"/>
    <w:autoRedefine/>
    <w:uiPriority w:val="39"/>
    <w:unhideWhenUsed/>
    <w:rsid w:val="001C414D"/>
    <w:pPr>
      <w:spacing w:after="100" w:line="276" w:lineRule="auto"/>
      <w:ind w:left="1760"/>
      <w:jc w:val="left"/>
    </w:pPr>
    <w:rPr>
      <w:rFonts w:eastAsiaTheme="minorEastAsia"/>
      <w:lang w:eastAsia="ru-RU"/>
    </w:rPr>
  </w:style>
  <w:style w:type="paragraph" w:customStyle="1" w:styleId="ConsPlusTitle">
    <w:name w:val="ConsPlusTitle"/>
    <w:rsid w:val="001C41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
    <w:name w:val="заголовок таблицы"/>
    <w:basedOn w:val="a1"/>
    <w:autoRedefine/>
    <w:rsid w:val="00A244A2"/>
    <w:pPr>
      <w:keepNext/>
      <w:keepLines/>
      <w:widowControl w:val="0"/>
      <w:numPr>
        <w:numId w:val="6"/>
      </w:numPr>
      <w:tabs>
        <w:tab w:val="left" w:pos="1701"/>
      </w:tabs>
      <w:spacing w:before="120" w:after="120" w:line="276" w:lineRule="auto"/>
      <w:jc w:val="both"/>
    </w:pPr>
    <w:rPr>
      <w:rFonts w:ascii="Arial" w:eastAsia="Times New Roman" w:hAnsi="Arial" w:cs="Arial"/>
      <w:b/>
      <w:sz w:val="24"/>
      <w:szCs w:val="24"/>
      <w:lang w:eastAsia="ru-RU"/>
    </w:rPr>
  </w:style>
  <w:style w:type="paragraph" w:styleId="aff3">
    <w:name w:val="Body Text"/>
    <w:basedOn w:val="a1"/>
    <w:link w:val="aff4"/>
    <w:uiPriority w:val="99"/>
    <w:unhideWhenUsed/>
    <w:rsid w:val="001C414D"/>
    <w:pPr>
      <w:spacing w:after="120"/>
    </w:pPr>
  </w:style>
  <w:style w:type="character" w:customStyle="1" w:styleId="aff4">
    <w:name w:val="Основной текст Знак"/>
    <w:basedOn w:val="a2"/>
    <w:link w:val="aff3"/>
    <w:uiPriority w:val="99"/>
    <w:rsid w:val="001C414D"/>
  </w:style>
  <w:style w:type="character" w:styleId="aff5">
    <w:name w:val="annotation reference"/>
    <w:basedOn w:val="a2"/>
    <w:uiPriority w:val="99"/>
    <w:semiHidden/>
    <w:unhideWhenUsed/>
    <w:rsid w:val="001C414D"/>
    <w:rPr>
      <w:sz w:val="16"/>
      <w:szCs w:val="16"/>
    </w:rPr>
  </w:style>
  <w:style w:type="paragraph" w:styleId="aff6">
    <w:name w:val="annotation text"/>
    <w:basedOn w:val="a1"/>
    <w:link w:val="aff7"/>
    <w:uiPriority w:val="99"/>
    <w:unhideWhenUsed/>
    <w:rsid w:val="001C414D"/>
    <w:rPr>
      <w:sz w:val="20"/>
      <w:szCs w:val="20"/>
    </w:rPr>
  </w:style>
  <w:style w:type="character" w:customStyle="1" w:styleId="aff7">
    <w:name w:val="Текст примечания Знак"/>
    <w:basedOn w:val="a2"/>
    <w:link w:val="aff6"/>
    <w:uiPriority w:val="99"/>
    <w:rsid w:val="001C414D"/>
    <w:rPr>
      <w:sz w:val="20"/>
      <w:szCs w:val="20"/>
    </w:rPr>
  </w:style>
  <w:style w:type="paragraph" w:styleId="aff8">
    <w:name w:val="annotation subject"/>
    <w:basedOn w:val="aff6"/>
    <w:next w:val="aff6"/>
    <w:link w:val="aff9"/>
    <w:uiPriority w:val="99"/>
    <w:semiHidden/>
    <w:unhideWhenUsed/>
    <w:rsid w:val="001C414D"/>
    <w:rPr>
      <w:b/>
      <w:bCs/>
    </w:rPr>
  </w:style>
  <w:style w:type="character" w:customStyle="1" w:styleId="aff9">
    <w:name w:val="Тема примечания Знак"/>
    <w:basedOn w:val="aff7"/>
    <w:link w:val="aff8"/>
    <w:uiPriority w:val="99"/>
    <w:semiHidden/>
    <w:rsid w:val="001C414D"/>
    <w:rPr>
      <w:b/>
      <w:bCs/>
      <w:sz w:val="20"/>
      <w:szCs w:val="20"/>
    </w:rPr>
  </w:style>
  <w:style w:type="paragraph" w:customStyle="1" w:styleId="15">
    <w:name w:val="Знак Знак Знак1"/>
    <w:basedOn w:val="a1"/>
    <w:rsid w:val="001C414D"/>
    <w:pPr>
      <w:tabs>
        <w:tab w:val="num" w:pos="360"/>
      </w:tabs>
      <w:spacing w:after="160" w:line="240" w:lineRule="exact"/>
      <w:jc w:val="left"/>
    </w:pPr>
    <w:rPr>
      <w:rFonts w:ascii="Verdana" w:eastAsia="Times New Roman" w:hAnsi="Verdana" w:cs="Verdana"/>
      <w:sz w:val="20"/>
      <w:szCs w:val="20"/>
      <w:lang w:val="en-US"/>
    </w:rPr>
  </w:style>
  <w:style w:type="paragraph" w:customStyle="1" w:styleId="e02">
    <w:name w:val="e02"/>
    <w:basedOn w:val="a1"/>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1C41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1C41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нак Знак Знак11"/>
    <w:basedOn w:val="a1"/>
    <w:rsid w:val="001C414D"/>
    <w:pPr>
      <w:tabs>
        <w:tab w:val="num" w:pos="360"/>
      </w:tabs>
      <w:spacing w:after="160" w:line="240" w:lineRule="exact"/>
      <w:jc w:val="left"/>
    </w:pPr>
    <w:rPr>
      <w:rFonts w:ascii="Verdana" w:eastAsia="Times New Roman" w:hAnsi="Verdana" w:cs="Verdana"/>
      <w:sz w:val="20"/>
      <w:szCs w:val="20"/>
      <w:lang w:val="en-US"/>
    </w:rPr>
  </w:style>
  <w:style w:type="character" w:styleId="affa">
    <w:name w:val="page number"/>
    <w:basedOn w:val="a2"/>
    <w:rsid w:val="001C414D"/>
  </w:style>
  <w:style w:type="paragraph" w:styleId="affb">
    <w:name w:val="Document Map"/>
    <w:basedOn w:val="a1"/>
    <w:link w:val="affc"/>
    <w:uiPriority w:val="99"/>
    <w:semiHidden/>
    <w:unhideWhenUsed/>
    <w:rsid w:val="001C414D"/>
    <w:rPr>
      <w:rFonts w:ascii="Tahoma" w:hAnsi="Tahoma" w:cs="Tahoma"/>
      <w:sz w:val="16"/>
      <w:szCs w:val="16"/>
    </w:rPr>
  </w:style>
  <w:style w:type="character" w:customStyle="1" w:styleId="affc">
    <w:name w:val="Схема документа Знак"/>
    <w:basedOn w:val="a2"/>
    <w:link w:val="affb"/>
    <w:uiPriority w:val="99"/>
    <w:semiHidden/>
    <w:rsid w:val="001C414D"/>
    <w:rPr>
      <w:rFonts w:ascii="Tahoma" w:hAnsi="Tahoma" w:cs="Tahoma"/>
      <w:sz w:val="16"/>
      <w:szCs w:val="16"/>
    </w:rPr>
  </w:style>
  <w:style w:type="paragraph" w:customStyle="1" w:styleId="xl63">
    <w:name w:val="xl63"/>
    <w:basedOn w:val="a1"/>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1"/>
    <w:rsid w:val="001C414D"/>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66">
    <w:name w:val="xl66"/>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1C414D"/>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1C414D"/>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1C414D"/>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1C41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1C414D"/>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styleId="affd">
    <w:name w:val="List"/>
    <w:basedOn w:val="a1"/>
    <w:uiPriority w:val="99"/>
    <w:semiHidden/>
    <w:unhideWhenUsed/>
    <w:rsid w:val="001C414D"/>
    <w:pPr>
      <w:ind w:left="283" w:hanging="283"/>
      <w:contextualSpacing/>
    </w:pPr>
  </w:style>
  <w:style w:type="table" w:customStyle="1" w:styleId="24">
    <w:name w:val="Сетка таблицы2"/>
    <w:basedOn w:val="a3"/>
    <w:next w:val="af6"/>
    <w:rsid w:val="001C4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Абзац"/>
    <w:basedOn w:val="a1"/>
    <w:link w:val="afff"/>
    <w:rsid w:val="001C414D"/>
    <w:pPr>
      <w:spacing w:before="120" w:after="60"/>
      <w:ind w:firstLine="567"/>
      <w:jc w:val="both"/>
    </w:pPr>
    <w:rPr>
      <w:rFonts w:ascii="Times New Roman" w:eastAsia="Times New Roman" w:hAnsi="Times New Roman" w:cs="Times New Roman"/>
      <w:sz w:val="24"/>
      <w:szCs w:val="24"/>
    </w:rPr>
  </w:style>
  <w:style w:type="character" w:customStyle="1" w:styleId="afff">
    <w:name w:val="Абзац Знак"/>
    <w:link w:val="affe"/>
    <w:rsid w:val="001C414D"/>
    <w:rPr>
      <w:rFonts w:ascii="Times New Roman" w:eastAsia="Times New Roman" w:hAnsi="Times New Roman" w:cs="Times New Roman"/>
      <w:sz w:val="24"/>
      <w:szCs w:val="24"/>
    </w:rPr>
  </w:style>
  <w:style w:type="paragraph" w:customStyle="1" w:styleId="afff0">
    <w:name w:val="Название таблицы"/>
    <w:basedOn w:val="ad"/>
    <w:rsid w:val="001C414D"/>
    <w:pPr>
      <w:spacing w:before="120" w:line="240" w:lineRule="auto"/>
    </w:pPr>
    <w:rPr>
      <w:rFonts w:eastAsia="Times New Roman"/>
      <w:bCs/>
      <w:sz w:val="22"/>
      <w:szCs w:val="22"/>
      <w:lang w:eastAsia="ru-RU"/>
    </w:rPr>
  </w:style>
  <w:style w:type="paragraph" w:customStyle="1" w:styleId="afff1">
    <w:name w:val="Табличный_центр"/>
    <w:basedOn w:val="a1"/>
    <w:rsid w:val="001C414D"/>
    <w:rPr>
      <w:rFonts w:ascii="Times New Roman" w:eastAsia="Times New Roman" w:hAnsi="Times New Roman" w:cs="Times New Roman"/>
      <w:lang w:eastAsia="ru-RU"/>
    </w:rPr>
  </w:style>
  <w:style w:type="paragraph" w:customStyle="1" w:styleId="afff2">
    <w:name w:val="Табличный_заголовки"/>
    <w:basedOn w:val="a1"/>
    <w:rsid w:val="001C414D"/>
    <w:pPr>
      <w:keepNext/>
      <w:keepLines/>
    </w:pPr>
    <w:rPr>
      <w:rFonts w:ascii="Times New Roman" w:eastAsia="Times New Roman" w:hAnsi="Times New Roman" w:cs="Times New Roman"/>
      <w:b/>
      <w:lang w:eastAsia="ru-RU"/>
    </w:rPr>
  </w:style>
  <w:style w:type="paragraph" w:customStyle="1" w:styleId="afff3">
    <w:name w:val="Табличный_слева"/>
    <w:basedOn w:val="a1"/>
    <w:rsid w:val="001C414D"/>
    <w:pPr>
      <w:jc w:val="left"/>
    </w:pPr>
    <w:rPr>
      <w:rFonts w:ascii="Times New Roman" w:eastAsia="Times New Roman" w:hAnsi="Times New Roman" w:cs="Times New Roman"/>
      <w:lang w:eastAsia="ru-RU"/>
    </w:rPr>
  </w:style>
  <w:style w:type="paragraph" w:customStyle="1" w:styleId="ChapterSubtitle">
    <w:name w:val="Chapter Subtitle"/>
    <w:basedOn w:val="afff4"/>
    <w:rsid w:val="0032247A"/>
    <w:pPr>
      <w:keepNext/>
      <w:keepLines/>
      <w:numPr>
        <w:ilvl w:val="0"/>
      </w:numPr>
      <w:spacing w:before="60"/>
      <w:jc w:val="left"/>
    </w:pPr>
    <w:rPr>
      <w:rFonts w:ascii="Arial" w:eastAsia="Times New Roman" w:hAnsi="Arial" w:cs="Times New Roman"/>
      <w:b/>
      <w:i w:val="0"/>
      <w:iCs w:val="0"/>
      <w:color w:val="auto"/>
      <w:spacing w:val="-16"/>
      <w:kern w:val="28"/>
      <w:sz w:val="32"/>
      <w:szCs w:val="28"/>
    </w:rPr>
  </w:style>
  <w:style w:type="paragraph" w:styleId="afff4">
    <w:name w:val="Subtitle"/>
    <w:basedOn w:val="a1"/>
    <w:next w:val="a1"/>
    <w:link w:val="afff5"/>
    <w:uiPriority w:val="99"/>
    <w:qFormat/>
    <w:rsid w:val="003224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5">
    <w:name w:val="Подзаголовок Знак"/>
    <w:basedOn w:val="a2"/>
    <w:link w:val="afff4"/>
    <w:uiPriority w:val="99"/>
    <w:rsid w:val="0032247A"/>
    <w:rPr>
      <w:rFonts w:asciiTheme="majorHAnsi" w:eastAsiaTheme="majorEastAsia" w:hAnsiTheme="majorHAnsi" w:cstheme="majorBidi"/>
      <w:i/>
      <w:iCs/>
      <w:color w:val="4F81BD" w:themeColor="accent1"/>
      <w:spacing w:val="15"/>
      <w:sz w:val="24"/>
      <w:szCs w:val="24"/>
    </w:rPr>
  </w:style>
  <w:style w:type="numbering" w:customStyle="1" w:styleId="1">
    <w:name w:val="Стиль1"/>
    <w:uiPriority w:val="99"/>
    <w:rsid w:val="00562399"/>
    <w:pPr>
      <w:numPr>
        <w:numId w:val="4"/>
      </w:numPr>
    </w:pPr>
  </w:style>
  <w:style w:type="character" w:customStyle="1" w:styleId="afff6">
    <w:name w:val="Основной текст_"/>
    <w:link w:val="16"/>
    <w:rsid w:val="00562399"/>
    <w:rPr>
      <w:rFonts w:ascii="Times New Roman" w:eastAsia="Times New Roman" w:hAnsi="Times New Roman" w:cs="Times New Roman"/>
      <w:sz w:val="19"/>
      <w:szCs w:val="19"/>
      <w:shd w:val="clear" w:color="auto" w:fill="FFFFFF"/>
    </w:rPr>
  </w:style>
  <w:style w:type="paragraph" w:customStyle="1" w:styleId="16">
    <w:name w:val="Основной текст1"/>
    <w:basedOn w:val="a1"/>
    <w:link w:val="afff6"/>
    <w:rsid w:val="00562399"/>
    <w:pPr>
      <w:shd w:val="clear" w:color="auto" w:fill="FFFFFF"/>
      <w:spacing w:before="360" w:after="180" w:line="235" w:lineRule="exact"/>
      <w:ind w:hanging="320"/>
      <w:jc w:val="both"/>
    </w:pPr>
    <w:rPr>
      <w:rFonts w:ascii="Times New Roman" w:eastAsia="Times New Roman" w:hAnsi="Times New Roman" w:cs="Times New Roman"/>
      <w:sz w:val="19"/>
      <w:szCs w:val="19"/>
    </w:rPr>
  </w:style>
  <w:style w:type="paragraph" w:customStyle="1" w:styleId="xl195">
    <w:name w:val="xl195"/>
    <w:basedOn w:val="a1"/>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96">
    <w:name w:val="xl196"/>
    <w:basedOn w:val="a1"/>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7">
    <w:name w:val="xl197"/>
    <w:basedOn w:val="a1"/>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8">
    <w:name w:val="xl198"/>
    <w:basedOn w:val="a1"/>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9">
    <w:name w:val="xl199"/>
    <w:basedOn w:val="a1"/>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0">
    <w:name w:val="xl200"/>
    <w:basedOn w:val="a1"/>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01">
    <w:name w:val="xl201"/>
    <w:basedOn w:val="a1"/>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2">
    <w:name w:val="xl202"/>
    <w:basedOn w:val="a1"/>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3">
    <w:name w:val="xl203"/>
    <w:basedOn w:val="a1"/>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4">
    <w:name w:val="xl204"/>
    <w:basedOn w:val="a1"/>
    <w:rsid w:val="005623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205">
    <w:name w:val="xl205"/>
    <w:basedOn w:val="a1"/>
    <w:rsid w:val="00562399"/>
    <w:pPr>
      <w:pBdr>
        <w:top w:val="single" w:sz="8" w:space="0" w:color="auto"/>
        <w:lef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6">
    <w:name w:val="xl206"/>
    <w:basedOn w:val="a1"/>
    <w:rsid w:val="00562399"/>
    <w:pPr>
      <w:pBdr>
        <w:top w:val="single" w:sz="8" w:space="0" w:color="auto"/>
        <w:left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b/>
      <w:bCs/>
      <w:sz w:val="24"/>
      <w:szCs w:val="24"/>
      <w:lang w:eastAsia="ru-RU"/>
    </w:rPr>
  </w:style>
  <w:style w:type="paragraph" w:customStyle="1" w:styleId="xl207">
    <w:name w:val="xl207"/>
    <w:basedOn w:val="a1"/>
    <w:rsid w:val="00562399"/>
    <w:pPr>
      <w:pBdr>
        <w:top w:val="single" w:sz="8" w:space="0" w:color="auto"/>
        <w:righ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8">
    <w:name w:val="xl208"/>
    <w:basedOn w:val="a1"/>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
    <w:name w:val="xl209"/>
    <w:basedOn w:val="a1"/>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0">
    <w:name w:val="xl210"/>
    <w:basedOn w:val="a1"/>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1">
    <w:name w:val="xl211"/>
    <w:basedOn w:val="a1"/>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212">
    <w:name w:val="xl212"/>
    <w:basedOn w:val="a1"/>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3">
    <w:name w:val="xl213"/>
    <w:basedOn w:val="a1"/>
    <w:rsid w:val="00562399"/>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14">
    <w:name w:val="xl214"/>
    <w:basedOn w:val="a1"/>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
    <w:name w:val="xl215"/>
    <w:basedOn w:val="a1"/>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
    <w:name w:val="xl216"/>
    <w:basedOn w:val="a1"/>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styleId="afff7">
    <w:name w:val="Title"/>
    <w:basedOn w:val="a1"/>
    <w:next w:val="a1"/>
    <w:link w:val="afff8"/>
    <w:uiPriority w:val="10"/>
    <w:qFormat/>
    <w:rsid w:val="00562399"/>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ff8">
    <w:name w:val="Название Знак"/>
    <w:basedOn w:val="a2"/>
    <w:link w:val="afff7"/>
    <w:uiPriority w:val="10"/>
    <w:rsid w:val="00562399"/>
    <w:rPr>
      <w:rFonts w:ascii="Cambria" w:eastAsia="Times New Roman" w:hAnsi="Cambria" w:cs="Times New Roman"/>
      <w:color w:val="17365D"/>
      <w:spacing w:val="5"/>
      <w:kern w:val="28"/>
      <w:sz w:val="52"/>
      <w:szCs w:val="52"/>
    </w:rPr>
  </w:style>
  <w:style w:type="paragraph" w:customStyle="1" w:styleId="a0">
    <w:name w:val="Список марк."/>
    <w:basedOn w:val="a1"/>
    <w:rsid w:val="00C85D72"/>
    <w:pPr>
      <w:numPr>
        <w:numId w:val="7"/>
      </w:numPr>
      <w:spacing w:after="120" w:line="360" w:lineRule="auto"/>
      <w:jc w:val="both"/>
    </w:pPr>
    <w:rPr>
      <w:rFonts w:ascii="Times New Roman" w:eastAsia="Times New Roman" w:hAnsi="Times New Roman" w:cs="Times New Roman"/>
      <w:sz w:val="26"/>
      <w:szCs w:val="26"/>
      <w:lang w:eastAsia="ru-RU"/>
    </w:rPr>
  </w:style>
  <w:style w:type="character" w:customStyle="1" w:styleId="afff9">
    <w:name w:val="Основной текст + Полужирный"/>
    <w:basedOn w:val="afff6"/>
    <w:rsid w:val="00C85D72"/>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5">
    <w:name w:val="Основной текст (2)_"/>
    <w:basedOn w:val="a2"/>
    <w:link w:val="26"/>
    <w:rsid w:val="00C85D72"/>
    <w:rPr>
      <w:b/>
      <w:bCs/>
      <w:sz w:val="18"/>
      <w:szCs w:val="18"/>
      <w:shd w:val="clear" w:color="auto" w:fill="FFFFFF"/>
    </w:rPr>
  </w:style>
  <w:style w:type="character" w:customStyle="1" w:styleId="27">
    <w:name w:val="Основной текст (2) + Не полужирный"/>
    <w:basedOn w:val="25"/>
    <w:rsid w:val="00C85D72"/>
    <w:rPr>
      <w:b/>
      <w:bCs/>
      <w:color w:val="000000"/>
      <w:spacing w:val="0"/>
      <w:w w:val="100"/>
      <w:position w:val="0"/>
      <w:sz w:val="18"/>
      <w:szCs w:val="18"/>
      <w:shd w:val="clear" w:color="auto" w:fill="FFFFFF"/>
      <w:lang w:val="ru-RU"/>
    </w:rPr>
  </w:style>
  <w:style w:type="paragraph" w:customStyle="1" w:styleId="26">
    <w:name w:val="Основной текст (2)"/>
    <w:basedOn w:val="a1"/>
    <w:link w:val="25"/>
    <w:rsid w:val="00C85D72"/>
    <w:pPr>
      <w:widowControl w:val="0"/>
      <w:shd w:val="clear" w:color="auto" w:fill="FFFFFF"/>
      <w:spacing w:line="230" w:lineRule="exact"/>
      <w:ind w:firstLine="500"/>
      <w:jc w:val="both"/>
    </w:pPr>
    <w:rPr>
      <w:b/>
      <w:bCs/>
      <w:sz w:val="18"/>
      <w:szCs w:val="18"/>
    </w:rPr>
  </w:style>
  <w:style w:type="paragraph" w:customStyle="1" w:styleId="afffa">
    <w:name w:val="Знак Знак Знак Знак"/>
    <w:basedOn w:val="a1"/>
    <w:rsid w:val="00C11FA8"/>
    <w:pPr>
      <w:jc w:val="left"/>
    </w:pPr>
    <w:rPr>
      <w:rFonts w:ascii="Verdana" w:eastAsia="Times New Roman" w:hAnsi="Verdana" w:cs="Verdana"/>
      <w:sz w:val="20"/>
      <w:szCs w:val="20"/>
      <w:lang w:val="en-US"/>
    </w:rPr>
  </w:style>
  <w:style w:type="paragraph" w:customStyle="1" w:styleId="28">
    <w:name w:val="Знак Знак Знак2 Знак Знак Знак Знак Знак Знак Знак"/>
    <w:basedOn w:val="a1"/>
    <w:rsid w:val="00C11FA8"/>
    <w:pPr>
      <w:jc w:val="left"/>
    </w:pPr>
    <w:rPr>
      <w:rFonts w:ascii="Verdana" w:eastAsia="Times New Roman" w:hAnsi="Verdana" w:cs="Verdana"/>
      <w:sz w:val="20"/>
      <w:szCs w:val="20"/>
      <w:lang w:val="en-US"/>
    </w:rPr>
  </w:style>
  <w:style w:type="paragraph" w:customStyle="1" w:styleId="17">
    <w:name w:val="Обычный1"/>
    <w:rsid w:val="00586E81"/>
    <w:pPr>
      <w:spacing w:before="100" w:after="100" w:line="240" w:lineRule="auto"/>
    </w:pPr>
    <w:rPr>
      <w:rFonts w:ascii="Times New Roman" w:eastAsia="Times New Roman" w:hAnsi="Times New Roman" w:cs="Times New Roman"/>
      <w:snapToGrid w:val="0"/>
      <w:sz w:val="24"/>
      <w:szCs w:val="20"/>
      <w:lang w:eastAsia="ru-RU"/>
    </w:rPr>
  </w:style>
  <w:style w:type="paragraph" w:styleId="29">
    <w:name w:val="Body Text 2"/>
    <w:basedOn w:val="a1"/>
    <w:link w:val="2a"/>
    <w:rsid w:val="00C10588"/>
    <w:pPr>
      <w:spacing w:after="120" w:line="480" w:lineRule="auto"/>
      <w:jc w:val="left"/>
    </w:pPr>
    <w:rPr>
      <w:rFonts w:ascii="Times New Roman" w:eastAsia="Times New Roman" w:hAnsi="Times New Roman" w:cs="Times New Roman"/>
      <w:sz w:val="20"/>
      <w:szCs w:val="20"/>
      <w:lang w:eastAsia="ru-RU"/>
    </w:rPr>
  </w:style>
  <w:style w:type="character" w:customStyle="1" w:styleId="2a">
    <w:name w:val="Основной текст 2 Знак"/>
    <w:basedOn w:val="a2"/>
    <w:link w:val="29"/>
    <w:rsid w:val="00C10588"/>
    <w:rPr>
      <w:rFonts w:ascii="Times New Roman" w:eastAsia="Times New Roman" w:hAnsi="Times New Roman" w:cs="Times New Roman"/>
      <w:sz w:val="20"/>
      <w:szCs w:val="20"/>
      <w:lang w:eastAsia="ru-RU"/>
    </w:rPr>
  </w:style>
  <w:style w:type="paragraph" w:customStyle="1" w:styleId="210">
    <w:name w:val="Основной текст 21"/>
    <w:basedOn w:val="a1"/>
    <w:rsid w:val="00E13019"/>
    <w:pPr>
      <w:widowControl w:val="0"/>
      <w:suppressAutoHyphens/>
      <w:spacing w:after="120" w:line="480" w:lineRule="auto"/>
      <w:jc w:val="both"/>
      <w:textAlignment w:val="baseline"/>
    </w:pPr>
    <w:rPr>
      <w:rFonts w:ascii="Times New Roman" w:eastAsia="Times New Roman" w:hAnsi="Times New Roman" w:cs="Times New Roman"/>
      <w:sz w:val="24"/>
      <w:szCs w:val="24"/>
      <w:lang w:eastAsia="ar-SA"/>
    </w:rPr>
  </w:style>
  <w:style w:type="numbering" w:customStyle="1" w:styleId="18">
    <w:name w:val="Нет списка1"/>
    <w:next w:val="a4"/>
    <w:uiPriority w:val="99"/>
    <w:semiHidden/>
    <w:unhideWhenUsed/>
    <w:rsid w:val="00EA6D9A"/>
  </w:style>
  <w:style w:type="character" w:customStyle="1" w:styleId="a6">
    <w:name w:val="Абзац списка Знак"/>
    <w:aliases w:val="Введение Знак"/>
    <w:link w:val="a5"/>
    <w:uiPriority w:val="34"/>
    <w:locked/>
    <w:rsid w:val="005A7B5D"/>
  </w:style>
  <w:style w:type="character" w:customStyle="1" w:styleId="FontStyle13">
    <w:name w:val="Font Style13"/>
    <w:basedOn w:val="a2"/>
    <w:uiPriority w:val="99"/>
    <w:rsid w:val="00570005"/>
    <w:rPr>
      <w:rFonts w:ascii="MS Reference Sans Serif" w:hAnsi="MS Reference Sans Serif" w:cs="MS Reference Sans Serif"/>
      <w:sz w:val="14"/>
      <w:szCs w:val="14"/>
    </w:rPr>
  </w:style>
  <w:style w:type="table" w:customStyle="1" w:styleId="19">
    <w:name w:val="Сетка таблицы1"/>
    <w:basedOn w:val="a3"/>
    <w:next w:val="af6"/>
    <w:uiPriority w:val="59"/>
    <w:rsid w:val="00AF7DA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C414D"/>
    <w:pPr>
      <w:spacing w:after="0" w:line="240" w:lineRule="auto"/>
      <w:jc w:val="center"/>
    </w:pPr>
  </w:style>
  <w:style w:type="paragraph" w:styleId="10">
    <w:name w:val="heading 1"/>
    <w:basedOn w:val="a1"/>
    <w:next w:val="a1"/>
    <w:link w:val="11"/>
    <w:uiPriority w:val="9"/>
    <w:qFormat/>
    <w:rsid w:val="001C41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1 Знак Знак, Знак1 Знак1, Знак1,Знак1 Знак Знак,Знак1 Знак1,Знак1,Заголовок 2 Знак2 Знак,Знак1 Знак Знак Знак1,Заголовок 2 Знак1 Знак Знак Знак,Заголовок 2 Знак Знак Знак Знак Знак"/>
    <w:basedOn w:val="a1"/>
    <w:next w:val="a1"/>
    <w:link w:val="20"/>
    <w:unhideWhenUsed/>
    <w:qFormat/>
    <w:rsid w:val="001C414D"/>
    <w:pPr>
      <w:keepNext/>
      <w:keepLines/>
      <w:spacing w:before="200" w:after="240" w:line="360" w:lineRule="auto"/>
      <w:outlineLvl w:val="1"/>
    </w:pPr>
    <w:rPr>
      <w:rFonts w:ascii="Times New Roman" w:eastAsiaTheme="majorEastAsia" w:hAnsi="Times New Roman" w:cstheme="majorBidi"/>
      <w:b/>
      <w:bCs/>
      <w:sz w:val="26"/>
      <w:szCs w:val="26"/>
    </w:rPr>
  </w:style>
  <w:style w:type="paragraph" w:styleId="3">
    <w:name w:val="heading 3"/>
    <w:basedOn w:val="a1"/>
    <w:next w:val="a1"/>
    <w:link w:val="30"/>
    <w:unhideWhenUsed/>
    <w:qFormat/>
    <w:rsid w:val="001C414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qFormat/>
    <w:rsid w:val="001C414D"/>
    <w:pPr>
      <w:keepNext/>
      <w:tabs>
        <w:tab w:val="num" w:pos="1304"/>
      </w:tabs>
      <w:spacing w:before="240" w:after="60"/>
      <w:ind w:left="1304" w:hanging="1304"/>
      <w:jc w:val="left"/>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1C414D"/>
    <w:pPr>
      <w:tabs>
        <w:tab w:val="num" w:pos="1304"/>
      </w:tabs>
      <w:spacing w:before="240" w:after="60"/>
      <w:ind w:left="1304" w:hanging="1304"/>
      <w:jc w:val="left"/>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1C414D"/>
    <w:pPr>
      <w:tabs>
        <w:tab w:val="num" w:pos="1304"/>
      </w:tabs>
      <w:spacing w:before="240" w:after="60"/>
      <w:ind w:left="1304" w:hanging="1304"/>
      <w:jc w:val="left"/>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1C414D"/>
    <w:pPr>
      <w:tabs>
        <w:tab w:val="num" w:pos="1304"/>
      </w:tabs>
      <w:spacing w:before="240" w:after="60"/>
      <w:ind w:left="1304" w:hanging="1304"/>
      <w:jc w:val="left"/>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1C414D"/>
    <w:pPr>
      <w:tabs>
        <w:tab w:val="num" w:pos="1304"/>
      </w:tabs>
      <w:spacing w:before="240" w:after="60"/>
      <w:ind w:left="1304" w:hanging="1304"/>
      <w:jc w:val="left"/>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1C414D"/>
    <w:pPr>
      <w:tabs>
        <w:tab w:val="num" w:pos="1304"/>
      </w:tabs>
      <w:spacing w:before="240" w:after="60"/>
      <w:ind w:left="1304" w:hanging="1304"/>
      <w:jc w:val="left"/>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1C41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1 Знак,Заголовок 2 Знак Знак Знак, Знак1 Знак Знак Знак, Знак1 Знак1 Знак, Знак1 Знак,Знак1 Знак Знак Знак,Знак1 Знак1 Знак,Знак1 Знак,Заголовок 2 Знак2 Знак Знак,Знак1 Знак Знак Знак1 Знак"/>
    <w:basedOn w:val="a2"/>
    <w:link w:val="2"/>
    <w:rsid w:val="001C414D"/>
    <w:rPr>
      <w:rFonts w:ascii="Times New Roman" w:eastAsiaTheme="majorEastAsia" w:hAnsi="Times New Roman" w:cstheme="majorBidi"/>
      <w:b/>
      <w:bCs/>
      <w:sz w:val="26"/>
      <w:szCs w:val="26"/>
    </w:rPr>
  </w:style>
  <w:style w:type="character" w:customStyle="1" w:styleId="30">
    <w:name w:val="Заголовок 3 Знак"/>
    <w:basedOn w:val="a2"/>
    <w:link w:val="3"/>
    <w:rsid w:val="001C414D"/>
    <w:rPr>
      <w:rFonts w:asciiTheme="majorHAnsi" w:eastAsiaTheme="majorEastAsia" w:hAnsiTheme="majorHAnsi" w:cstheme="majorBidi"/>
      <w:b/>
      <w:bCs/>
      <w:color w:val="4F81BD" w:themeColor="accent1"/>
    </w:rPr>
  </w:style>
  <w:style w:type="character" w:customStyle="1" w:styleId="40">
    <w:name w:val="Заголовок 4 Знак"/>
    <w:basedOn w:val="a2"/>
    <w:link w:val="4"/>
    <w:rsid w:val="001C414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1C414D"/>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1C414D"/>
    <w:rPr>
      <w:rFonts w:ascii="Times New Roman" w:eastAsia="Times New Roman" w:hAnsi="Times New Roman" w:cs="Times New Roman"/>
      <w:b/>
      <w:bCs/>
      <w:lang w:eastAsia="ru-RU"/>
    </w:rPr>
  </w:style>
  <w:style w:type="character" w:customStyle="1" w:styleId="70">
    <w:name w:val="Заголовок 7 Знак"/>
    <w:basedOn w:val="a2"/>
    <w:link w:val="7"/>
    <w:rsid w:val="001C414D"/>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1C414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1C414D"/>
    <w:rPr>
      <w:rFonts w:ascii="Arial" w:eastAsia="Times New Roman" w:hAnsi="Arial" w:cs="Arial"/>
      <w:lang w:eastAsia="ru-RU"/>
    </w:rPr>
  </w:style>
  <w:style w:type="paragraph" w:styleId="a5">
    <w:name w:val="List Paragraph"/>
    <w:aliases w:val="Введение"/>
    <w:basedOn w:val="a1"/>
    <w:link w:val="a6"/>
    <w:uiPriority w:val="34"/>
    <w:qFormat/>
    <w:rsid w:val="001C414D"/>
    <w:pPr>
      <w:ind w:left="720"/>
      <w:contextualSpacing/>
    </w:pPr>
  </w:style>
  <w:style w:type="paragraph" w:styleId="a7">
    <w:name w:val="endnote text"/>
    <w:basedOn w:val="a1"/>
    <w:link w:val="a8"/>
    <w:uiPriority w:val="99"/>
    <w:semiHidden/>
    <w:unhideWhenUsed/>
    <w:rsid w:val="001C414D"/>
    <w:rPr>
      <w:sz w:val="20"/>
      <w:szCs w:val="20"/>
    </w:rPr>
  </w:style>
  <w:style w:type="character" w:customStyle="1" w:styleId="a8">
    <w:name w:val="Текст концевой сноски Знак"/>
    <w:basedOn w:val="a2"/>
    <w:link w:val="a7"/>
    <w:uiPriority w:val="99"/>
    <w:semiHidden/>
    <w:rsid w:val="001C414D"/>
    <w:rPr>
      <w:sz w:val="20"/>
      <w:szCs w:val="20"/>
    </w:rPr>
  </w:style>
  <w:style w:type="character" w:styleId="a9">
    <w:name w:val="endnote reference"/>
    <w:basedOn w:val="a2"/>
    <w:uiPriority w:val="99"/>
    <w:semiHidden/>
    <w:unhideWhenUsed/>
    <w:rsid w:val="001C414D"/>
    <w:rPr>
      <w:vertAlign w:val="superscript"/>
    </w:rPr>
  </w:style>
  <w:style w:type="paragraph" w:styleId="aa">
    <w:name w:val="footnote text"/>
    <w:basedOn w:val="a1"/>
    <w:link w:val="ab"/>
    <w:uiPriority w:val="99"/>
    <w:semiHidden/>
    <w:unhideWhenUsed/>
    <w:rsid w:val="001C414D"/>
    <w:rPr>
      <w:sz w:val="20"/>
      <w:szCs w:val="20"/>
    </w:rPr>
  </w:style>
  <w:style w:type="character" w:customStyle="1" w:styleId="ab">
    <w:name w:val="Текст сноски Знак"/>
    <w:basedOn w:val="a2"/>
    <w:link w:val="aa"/>
    <w:uiPriority w:val="99"/>
    <w:semiHidden/>
    <w:rsid w:val="001C414D"/>
    <w:rPr>
      <w:sz w:val="20"/>
      <w:szCs w:val="20"/>
    </w:rPr>
  </w:style>
  <w:style w:type="character" w:styleId="ac">
    <w:name w:val="footnote reference"/>
    <w:basedOn w:val="a2"/>
    <w:uiPriority w:val="99"/>
    <w:semiHidden/>
    <w:unhideWhenUsed/>
    <w:rsid w:val="001C414D"/>
    <w:rPr>
      <w:vertAlign w:val="superscript"/>
    </w:rPr>
  </w:style>
  <w:style w:type="paragraph" w:styleId="ad">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1"/>
    <w:next w:val="a1"/>
    <w:link w:val="ae"/>
    <w:autoRedefine/>
    <w:uiPriority w:val="35"/>
    <w:unhideWhenUsed/>
    <w:qFormat/>
    <w:rsid w:val="00A244A2"/>
    <w:pPr>
      <w:spacing w:line="360" w:lineRule="auto"/>
    </w:pPr>
    <w:rPr>
      <w:rFonts w:ascii="Arial" w:hAnsi="Arial" w:cs="Arial"/>
      <w:b/>
      <w:sz w:val="24"/>
      <w:szCs w:val="24"/>
    </w:rPr>
  </w:style>
  <w:style w:type="character" w:customStyle="1" w:styleId="ae">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2"/>
    <w:link w:val="ad"/>
    <w:uiPriority w:val="35"/>
    <w:rsid w:val="00A244A2"/>
    <w:rPr>
      <w:rFonts w:ascii="Arial" w:hAnsi="Arial" w:cs="Arial"/>
      <w:b/>
      <w:sz w:val="24"/>
      <w:szCs w:val="24"/>
    </w:rPr>
  </w:style>
  <w:style w:type="paragraph" w:styleId="af">
    <w:name w:val="header"/>
    <w:basedOn w:val="a1"/>
    <w:link w:val="af0"/>
    <w:uiPriority w:val="99"/>
    <w:unhideWhenUsed/>
    <w:rsid w:val="001C414D"/>
    <w:pPr>
      <w:tabs>
        <w:tab w:val="center" w:pos="4677"/>
        <w:tab w:val="right" w:pos="9355"/>
      </w:tabs>
    </w:pPr>
  </w:style>
  <w:style w:type="character" w:customStyle="1" w:styleId="af0">
    <w:name w:val="Верхний колонтитул Знак"/>
    <w:basedOn w:val="a2"/>
    <w:link w:val="af"/>
    <w:uiPriority w:val="99"/>
    <w:rsid w:val="001C414D"/>
  </w:style>
  <w:style w:type="paragraph" w:styleId="af1">
    <w:name w:val="footer"/>
    <w:basedOn w:val="a1"/>
    <w:link w:val="af2"/>
    <w:uiPriority w:val="99"/>
    <w:unhideWhenUsed/>
    <w:rsid w:val="001C414D"/>
    <w:pPr>
      <w:tabs>
        <w:tab w:val="center" w:pos="4677"/>
        <w:tab w:val="right" w:pos="9355"/>
      </w:tabs>
    </w:pPr>
    <w:rPr>
      <w:lang w:val="en-US"/>
    </w:rPr>
  </w:style>
  <w:style w:type="character" w:customStyle="1" w:styleId="af2">
    <w:name w:val="Нижний колонтитул Знак"/>
    <w:basedOn w:val="a2"/>
    <w:link w:val="af1"/>
    <w:uiPriority w:val="99"/>
    <w:rsid w:val="001C414D"/>
    <w:rPr>
      <w:lang w:val="en-US"/>
    </w:rPr>
  </w:style>
  <w:style w:type="paragraph" w:styleId="af3">
    <w:name w:val="Revision"/>
    <w:hidden/>
    <w:uiPriority w:val="99"/>
    <w:semiHidden/>
    <w:rsid w:val="001C414D"/>
    <w:pPr>
      <w:spacing w:after="0" w:line="240" w:lineRule="auto"/>
    </w:pPr>
  </w:style>
  <w:style w:type="paragraph" w:styleId="af4">
    <w:name w:val="Balloon Text"/>
    <w:basedOn w:val="a1"/>
    <w:link w:val="af5"/>
    <w:uiPriority w:val="99"/>
    <w:semiHidden/>
    <w:unhideWhenUsed/>
    <w:rsid w:val="001C414D"/>
    <w:rPr>
      <w:rFonts w:ascii="Tahoma" w:hAnsi="Tahoma" w:cs="Tahoma"/>
      <w:sz w:val="16"/>
      <w:szCs w:val="16"/>
    </w:rPr>
  </w:style>
  <w:style w:type="character" w:customStyle="1" w:styleId="af5">
    <w:name w:val="Текст выноски Знак"/>
    <w:basedOn w:val="a2"/>
    <w:link w:val="af4"/>
    <w:uiPriority w:val="99"/>
    <w:semiHidden/>
    <w:rsid w:val="001C414D"/>
    <w:rPr>
      <w:rFonts w:ascii="Tahoma" w:hAnsi="Tahoma" w:cs="Tahoma"/>
      <w:sz w:val="16"/>
      <w:szCs w:val="16"/>
    </w:rPr>
  </w:style>
  <w:style w:type="table" w:styleId="af6">
    <w:name w:val="Table Grid"/>
    <w:aliases w:val="Table Grid Report"/>
    <w:basedOn w:val="a3"/>
    <w:uiPriority w:val="99"/>
    <w:rsid w:val="001C414D"/>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Обычный 13 Знак3"/>
    <w:basedOn w:val="a1"/>
    <w:autoRedefine/>
    <w:rsid w:val="001C414D"/>
    <w:pPr>
      <w:keepNext/>
      <w:keepLines/>
      <w:widowControl w:val="0"/>
      <w:suppressLineNumbers/>
      <w:tabs>
        <w:tab w:val="left" w:leader="dot" w:pos="9356"/>
      </w:tabs>
      <w:suppressAutoHyphens/>
      <w:adjustRightInd w:val="0"/>
      <w:spacing w:before="60" w:line="360" w:lineRule="auto"/>
      <w:ind w:firstLine="720"/>
      <w:jc w:val="both"/>
      <w:textAlignment w:val="baseline"/>
    </w:pPr>
    <w:rPr>
      <w:rFonts w:ascii="Times New Roman" w:eastAsia="Times New Roman" w:hAnsi="Times New Roman" w:cs="Times New Roman"/>
      <w:sz w:val="26"/>
      <w:szCs w:val="26"/>
      <w:lang w:eastAsia="ru-RU"/>
    </w:rPr>
  </w:style>
  <w:style w:type="paragraph" w:styleId="af7">
    <w:name w:val="Plain Text"/>
    <w:basedOn w:val="a1"/>
    <w:link w:val="af8"/>
    <w:rsid w:val="001C414D"/>
    <w:pPr>
      <w:keepNext/>
      <w:tabs>
        <w:tab w:val="left" w:leader="dot" w:pos="9356"/>
      </w:tabs>
      <w:suppressAutoHyphens/>
      <w:jc w:val="left"/>
    </w:pPr>
    <w:rPr>
      <w:rFonts w:ascii="Courier New" w:eastAsia="Times New Roman" w:hAnsi="Courier New" w:cs="Courier New"/>
      <w:sz w:val="20"/>
      <w:szCs w:val="20"/>
      <w:lang w:eastAsia="ru-RU"/>
    </w:rPr>
  </w:style>
  <w:style w:type="character" w:customStyle="1" w:styleId="af8">
    <w:name w:val="Текст Знак"/>
    <w:basedOn w:val="a2"/>
    <w:link w:val="af7"/>
    <w:rsid w:val="001C414D"/>
    <w:rPr>
      <w:rFonts w:ascii="Courier New" w:eastAsia="Times New Roman" w:hAnsi="Courier New" w:cs="Courier New"/>
      <w:sz w:val="20"/>
      <w:szCs w:val="20"/>
      <w:lang w:eastAsia="ru-RU"/>
    </w:rPr>
  </w:style>
  <w:style w:type="paragraph" w:customStyle="1" w:styleId="13">
    <w:name w:val="Обычный 13"/>
    <w:basedOn w:val="a1"/>
    <w:link w:val="135"/>
    <w:rsid w:val="001C414D"/>
    <w:pPr>
      <w:keepNext/>
      <w:suppressLineNumbers/>
      <w:tabs>
        <w:tab w:val="left" w:pos="6804"/>
        <w:tab w:val="left" w:pos="6946"/>
        <w:tab w:val="left" w:leader="dot" w:pos="9356"/>
      </w:tabs>
      <w:suppressAutoHyphens/>
      <w:spacing w:before="60"/>
      <w:ind w:firstLine="567"/>
      <w:jc w:val="both"/>
    </w:pPr>
    <w:rPr>
      <w:rFonts w:ascii="Times New Roman" w:eastAsia="Times New Roman" w:hAnsi="Times New Roman" w:cs="Times New Roman"/>
      <w:sz w:val="26"/>
      <w:szCs w:val="26"/>
      <w:lang w:eastAsia="ru-RU"/>
    </w:rPr>
  </w:style>
  <w:style w:type="character" w:customStyle="1" w:styleId="135">
    <w:name w:val="Обычный 13 Знак5"/>
    <w:basedOn w:val="a2"/>
    <w:link w:val="13"/>
    <w:rsid w:val="001C414D"/>
    <w:rPr>
      <w:rFonts w:ascii="Times New Roman" w:eastAsia="Times New Roman" w:hAnsi="Times New Roman" w:cs="Times New Roman"/>
      <w:sz w:val="26"/>
      <w:szCs w:val="26"/>
      <w:lang w:eastAsia="ru-RU"/>
    </w:rPr>
  </w:style>
  <w:style w:type="paragraph" w:customStyle="1" w:styleId="12">
    <w:name w:val="Текст1"/>
    <w:basedOn w:val="a1"/>
    <w:rsid w:val="001C414D"/>
    <w:pPr>
      <w:tabs>
        <w:tab w:val="left" w:pos="1701"/>
      </w:tabs>
      <w:suppressAutoHyphens/>
      <w:spacing w:before="80" w:line="252" w:lineRule="auto"/>
      <w:ind w:firstLine="852"/>
      <w:jc w:val="both"/>
    </w:pPr>
    <w:rPr>
      <w:rFonts w:ascii="Times New Roman" w:eastAsia="SimSun" w:hAnsi="Times New Roman" w:cs="Times New Roman"/>
      <w:sz w:val="28"/>
      <w:szCs w:val="28"/>
      <w:lang w:eastAsia="ar-SA"/>
    </w:rPr>
  </w:style>
  <w:style w:type="paragraph" w:styleId="af9">
    <w:name w:val="TOC Heading"/>
    <w:basedOn w:val="10"/>
    <w:next w:val="a1"/>
    <w:uiPriority w:val="39"/>
    <w:unhideWhenUsed/>
    <w:qFormat/>
    <w:rsid w:val="001C414D"/>
    <w:pPr>
      <w:spacing w:line="276" w:lineRule="auto"/>
      <w:jc w:val="left"/>
      <w:outlineLvl w:val="9"/>
    </w:pPr>
  </w:style>
  <w:style w:type="paragraph" w:styleId="14">
    <w:name w:val="toc 1"/>
    <w:basedOn w:val="a1"/>
    <w:next w:val="a1"/>
    <w:autoRedefine/>
    <w:uiPriority w:val="39"/>
    <w:unhideWhenUsed/>
    <w:qFormat/>
    <w:rsid w:val="00343B8D"/>
    <w:pPr>
      <w:tabs>
        <w:tab w:val="left" w:pos="567"/>
        <w:tab w:val="left" w:pos="1100"/>
        <w:tab w:val="right" w:leader="dot" w:pos="9356"/>
      </w:tabs>
      <w:spacing w:after="100"/>
      <w:ind w:right="566"/>
      <w:jc w:val="left"/>
    </w:pPr>
  </w:style>
  <w:style w:type="paragraph" w:styleId="21">
    <w:name w:val="toc 2"/>
    <w:basedOn w:val="a1"/>
    <w:next w:val="a1"/>
    <w:autoRedefine/>
    <w:uiPriority w:val="39"/>
    <w:unhideWhenUsed/>
    <w:qFormat/>
    <w:rsid w:val="00343B8D"/>
    <w:pPr>
      <w:tabs>
        <w:tab w:val="left" w:pos="567"/>
        <w:tab w:val="right" w:leader="dot" w:pos="9356"/>
      </w:tabs>
      <w:spacing w:after="100"/>
      <w:ind w:right="566"/>
    </w:pPr>
  </w:style>
  <w:style w:type="character" w:styleId="afa">
    <w:name w:val="Hyperlink"/>
    <w:basedOn w:val="a2"/>
    <w:uiPriority w:val="99"/>
    <w:unhideWhenUsed/>
    <w:rsid w:val="001C414D"/>
    <w:rPr>
      <w:color w:val="0000FF" w:themeColor="hyperlink"/>
      <w:u w:val="single"/>
    </w:rPr>
  </w:style>
  <w:style w:type="paragraph" w:styleId="afb">
    <w:name w:val="List Number"/>
    <w:basedOn w:val="a1"/>
    <w:rsid w:val="001C414D"/>
    <w:pPr>
      <w:keepNext/>
      <w:suppressLineNumbers/>
      <w:tabs>
        <w:tab w:val="num" w:pos="644"/>
        <w:tab w:val="left" w:leader="dot" w:pos="9356"/>
      </w:tabs>
      <w:suppressAutoHyphens/>
      <w:ind w:firstLine="284"/>
      <w:jc w:val="both"/>
    </w:pPr>
    <w:rPr>
      <w:rFonts w:ascii="Times New Roman" w:eastAsia="Times New Roman" w:hAnsi="Times New Roman" w:cs="Times New Roman"/>
      <w:sz w:val="24"/>
      <w:szCs w:val="24"/>
      <w:lang w:eastAsia="ru-RU"/>
    </w:rPr>
  </w:style>
  <w:style w:type="character" w:styleId="afc">
    <w:name w:val="FollowedHyperlink"/>
    <w:basedOn w:val="a2"/>
    <w:uiPriority w:val="99"/>
    <w:semiHidden/>
    <w:unhideWhenUsed/>
    <w:rsid w:val="001C414D"/>
    <w:rPr>
      <w:color w:val="800080"/>
      <w:u w:val="single"/>
    </w:rPr>
  </w:style>
  <w:style w:type="paragraph" w:customStyle="1" w:styleId="font5">
    <w:name w:val="font5"/>
    <w:basedOn w:val="a1"/>
    <w:rsid w:val="001C414D"/>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6">
    <w:name w:val="font6"/>
    <w:basedOn w:val="a1"/>
    <w:rsid w:val="001C414D"/>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xl75">
    <w:name w:val="xl75"/>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1"/>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7">
    <w:name w:val="xl77"/>
    <w:basedOn w:val="a1"/>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8">
    <w:name w:val="xl78"/>
    <w:basedOn w:val="a1"/>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79">
    <w:name w:val="xl79"/>
    <w:basedOn w:val="a1"/>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0">
    <w:name w:val="xl80"/>
    <w:basedOn w:val="a1"/>
    <w:rsid w:val="001C414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1">
    <w:name w:val="xl81"/>
    <w:basedOn w:val="a1"/>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2">
    <w:name w:val="xl82"/>
    <w:basedOn w:val="a1"/>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3">
    <w:name w:val="xl83"/>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4">
    <w:name w:val="xl84"/>
    <w:basedOn w:val="a1"/>
    <w:rsid w:val="001C414D"/>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85">
    <w:name w:val="xl85"/>
    <w:basedOn w:val="a1"/>
    <w:rsid w:val="001C414D"/>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86">
    <w:name w:val="xl86"/>
    <w:basedOn w:val="a1"/>
    <w:rsid w:val="001C414D"/>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1"/>
    <w:rsid w:val="001C414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8">
    <w:name w:val="xl88"/>
    <w:basedOn w:val="a1"/>
    <w:rsid w:val="001C414D"/>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1"/>
    <w:rsid w:val="001C41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90">
    <w:name w:val="xl90"/>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1">
    <w:name w:val="xl91"/>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character" w:styleId="afd">
    <w:name w:val="Strong"/>
    <w:basedOn w:val="a2"/>
    <w:uiPriority w:val="22"/>
    <w:qFormat/>
    <w:rsid w:val="001C414D"/>
    <w:rPr>
      <w:b/>
      <w:bCs/>
    </w:rPr>
  </w:style>
  <w:style w:type="paragraph" w:styleId="afe">
    <w:name w:val="Body Text Indent"/>
    <w:basedOn w:val="a1"/>
    <w:link w:val="aff"/>
    <w:rsid w:val="001C414D"/>
    <w:pPr>
      <w:ind w:firstLine="709"/>
      <w:jc w:val="both"/>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2"/>
    <w:link w:val="afe"/>
    <w:rsid w:val="001C414D"/>
    <w:rPr>
      <w:rFonts w:ascii="Times New Roman" w:eastAsia="Times New Roman" w:hAnsi="Times New Roman" w:cs="Times New Roman"/>
      <w:sz w:val="24"/>
      <w:szCs w:val="24"/>
      <w:lang w:eastAsia="ru-RU"/>
    </w:rPr>
  </w:style>
  <w:style w:type="paragraph" w:styleId="22">
    <w:name w:val="Body Text Indent 2"/>
    <w:basedOn w:val="a1"/>
    <w:link w:val="23"/>
    <w:uiPriority w:val="99"/>
    <w:semiHidden/>
    <w:unhideWhenUsed/>
    <w:rsid w:val="001C414D"/>
    <w:pPr>
      <w:spacing w:after="120" w:line="480" w:lineRule="auto"/>
      <w:ind w:left="283"/>
      <w:jc w:val="left"/>
    </w:pPr>
  </w:style>
  <w:style w:type="character" w:customStyle="1" w:styleId="23">
    <w:name w:val="Основной текст с отступом 2 Знак"/>
    <w:basedOn w:val="a2"/>
    <w:link w:val="22"/>
    <w:uiPriority w:val="99"/>
    <w:semiHidden/>
    <w:rsid w:val="001C414D"/>
  </w:style>
  <w:style w:type="paragraph" w:styleId="aff0">
    <w:name w:val="Normal (Web)"/>
    <w:basedOn w:val="a1"/>
    <w:uiPriority w:val="99"/>
    <w:unhideWhenUsed/>
    <w:rsid w:val="001C414D"/>
    <w:pPr>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1C414D"/>
  </w:style>
  <w:style w:type="character" w:customStyle="1" w:styleId="41">
    <w:name w:val="заголовок 4 Знак"/>
    <w:rsid w:val="001C414D"/>
    <w:rPr>
      <w:rFonts w:ascii="Arial" w:hAnsi="Arial"/>
      <w:i/>
      <w:sz w:val="24"/>
      <w:szCs w:val="24"/>
      <w:lang w:val="ru-RU" w:eastAsia="ru-RU" w:bidi="ar-SA"/>
    </w:rPr>
  </w:style>
  <w:style w:type="paragraph" w:customStyle="1" w:styleId="aff1">
    <w:name w:val="основной"/>
    <w:basedOn w:val="a1"/>
    <w:rsid w:val="001C414D"/>
    <w:pPr>
      <w:ind w:firstLine="720"/>
      <w:jc w:val="both"/>
    </w:pPr>
    <w:rPr>
      <w:rFonts w:ascii="Times New Roman" w:eastAsia="Times New Roman" w:hAnsi="Times New Roman" w:cs="Times New Roman"/>
      <w:sz w:val="24"/>
      <w:szCs w:val="20"/>
      <w:lang w:eastAsia="ru-RU"/>
    </w:rPr>
  </w:style>
  <w:style w:type="character" w:customStyle="1" w:styleId="FontStyle23">
    <w:name w:val="Font Style23"/>
    <w:rsid w:val="001C414D"/>
    <w:rPr>
      <w:rFonts w:ascii="Times New Roman" w:hAnsi="Times New Roman" w:cs="Times New Roman"/>
      <w:sz w:val="18"/>
      <w:szCs w:val="18"/>
    </w:rPr>
  </w:style>
  <w:style w:type="paragraph" w:customStyle="1" w:styleId="ConsPlusNonformat">
    <w:name w:val="ConsPlusNonformat"/>
    <w:uiPriority w:val="99"/>
    <w:rsid w:val="001C414D"/>
    <w:pPr>
      <w:autoSpaceDE w:val="0"/>
      <w:autoSpaceDN w:val="0"/>
      <w:adjustRightInd w:val="0"/>
      <w:spacing w:after="0" w:line="240" w:lineRule="auto"/>
    </w:pPr>
    <w:rPr>
      <w:rFonts w:ascii="Courier New" w:hAnsi="Courier New" w:cs="Courier New"/>
      <w:sz w:val="20"/>
      <w:szCs w:val="20"/>
    </w:rPr>
  </w:style>
  <w:style w:type="character" w:styleId="aff2">
    <w:name w:val="Emphasis"/>
    <w:basedOn w:val="a2"/>
    <w:uiPriority w:val="20"/>
    <w:qFormat/>
    <w:rsid w:val="001C414D"/>
    <w:rPr>
      <w:i/>
      <w:iCs/>
    </w:rPr>
  </w:style>
  <w:style w:type="paragraph" w:styleId="31">
    <w:name w:val="toc 3"/>
    <w:basedOn w:val="a1"/>
    <w:next w:val="a1"/>
    <w:autoRedefine/>
    <w:uiPriority w:val="39"/>
    <w:unhideWhenUsed/>
    <w:qFormat/>
    <w:rsid w:val="001C414D"/>
    <w:pPr>
      <w:spacing w:after="100" w:line="276" w:lineRule="auto"/>
      <w:ind w:left="440"/>
      <w:jc w:val="left"/>
    </w:pPr>
    <w:rPr>
      <w:rFonts w:eastAsiaTheme="minorEastAsia"/>
      <w:lang w:eastAsia="ru-RU"/>
    </w:rPr>
  </w:style>
  <w:style w:type="paragraph" w:styleId="42">
    <w:name w:val="toc 4"/>
    <w:basedOn w:val="a1"/>
    <w:next w:val="a1"/>
    <w:autoRedefine/>
    <w:uiPriority w:val="39"/>
    <w:unhideWhenUsed/>
    <w:rsid w:val="001C414D"/>
    <w:pPr>
      <w:spacing w:after="100" w:line="276" w:lineRule="auto"/>
      <w:ind w:left="660"/>
      <w:jc w:val="left"/>
    </w:pPr>
    <w:rPr>
      <w:rFonts w:eastAsiaTheme="minorEastAsia"/>
      <w:lang w:eastAsia="ru-RU"/>
    </w:rPr>
  </w:style>
  <w:style w:type="paragraph" w:styleId="51">
    <w:name w:val="toc 5"/>
    <w:basedOn w:val="a1"/>
    <w:next w:val="a1"/>
    <w:autoRedefine/>
    <w:uiPriority w:val="39"/>
    <w:unhideWhenUsed/>
    <w:rsid w:val="001C414D"/>
    <w:pPr>
      <w:spacing w:after="100" w:line="276" w:lineRule="auto"/>
      <w:ind w:left="880"/>
      <w:jc w:val="left"/>
    </w:pPr>
    <w:rPr>
      <w:rFonts w:eastAsiaTheme="minorEastAsia"/>
      <w:lang w:eastAsia="ru-RU"/>
    </w:rPr>
  </w:style>
  <w:style w:type="paragraph" w:styleId="61">
    <w:name w:val="toc 6"/>
    <w:basedOn w:val="a1"/>
    <w:next w:val="a1"/>
    <w:autoRedefine/>
    <w:uiPriority w:val="39"/>
    <w:unhideWhenUsed/>
    <w:rsid w:val="001C414D"/>
    <w:pPr>
      <w:spacing w:after="100" w:line="276" w:lineRule="auto"/>
      <w:ind w:left="1100"/>
      <w:jc w:val="left"/>
    </w:pPr>
    <w:rPr>
      <w:rFonts w:eastAsiaTheme="minorEastAsia"/>
      <w:lang w:eastAsia="ru-RU"/>
    </w:rPr>
  </w:style>
  <w:style w:type="paragraph" w:styleId="71">
    <w:name w:val="toc 7"/>
    <w:basedOn w:val="a1"/>
    <w:next w:val="a1"/>
    <w:autoRedefine/>
    <w:uiPriority w:val="39"/>
    <w:unhideWhenUsed/>
    <w:rsid w:val="001C414D"/>
    <w:pPr>
      <w:spacing w:after="100" w:line="276" w:lineRule="auto"/>
      <w:ind w:left="1320"/>
      <w:jc w:val="left"/>
    </w:pPr>
    <w:rPr>
      <w:rFonts w:eastAsiaTheme="minorEastAsia"/>
      <w:lang w:eastAsia="ru-RU"/>
    </w:rPr>
  </w:style>
  <w:style w:type="paragraph" w:styleId="81">
    <w:name w:val="toc 8"/>
    <w:basedOn w:val="a1"/>
    <w:next w:val="a1"/>
    <w:autoRedefine/>
    <w:uiPriority w:val="39"/>
    <w:unhideWhenUsed/>
    <w:rsid w:val="001C414D"/>
    <w:pPr>
      <w:spacing w:after="100" w:line="276" w:lineRule="auto"/>
      <w:ind w:left="1540"/>
      <w:jc w:val="left"/>
    </w:pPr>
    <w:rPr>
      <w:rFonts w:eastAsiaTheme="minorEastAsia"/>
      <w:lang w:eastAsia="ru-RU"/>
    </w:rPr>
  </w:style>
  <w:style w:type="paragraph" w:styleId="91">
    <w:name w:val="toc 9"/>
    <w:basedOn w:val="a1"/>
    <w:next w:val="a1"/>
    <w:autoRedefine/>
    <w:uiPriority w:val="39"/>
    <w:unhideWhenUsed/>
    <w:rsid w:val="001C414D"/>
    <w:pPr>
      <w:spacing w:after="100" w:line="276" w:lineRule="auto"/>
      <w:ind w:left="1760"/>
      <w:jc w:val="left"/>
    </w:pPr>
    <w:rPr>
      <w:rFonts w:eastAsiaTheme="minorEastAsia"/>
      <w:lang w:eastAsia="ru-RU"/>
    </w:rPr>
  </w:style>
  <w:style w:type="paragraph" w:customStyle="1" w:styleId="ConsPlusTitle">
    <w:name w:val="ConsPlusTitle"/>
    <w:rsid w:val="001C41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
    <w:name w:val="заголовок таблицы"/>
    <w:basedOn w:val="a1"/>
    <w:autoRedefine/>
    <w:rsid w:val="00A244A2"/>
    <w:pPr>
      <w:keepNext/>
      <w:keepLines/>
      <w:widowControl w:val="0"/>
      <w:numPr>
        <w:numId w:val="6"/>
      </w:numPr>
      <w:tabs>
        <w:tab w:val="left" w:pos="1701"/>
      </w:tabs>
      <w:spacing w:before="120" w:after="120" w:line="276" w:lineRule="auto"/>
      <w:jc w:val="both"/>
    </w:pPr>
    <w:rPr>
      <w:rFonts w:ascii="Arial" w:eastAsia="Times New Roman" w:hAnsi="Arial" w:cs="Arial"/>
      <w:b/>
      <w:sz w:val="24"/>
      <w:szCs w:val="24"/>
      <w:lang w:eastAsia="ru-RU"/>
    </w:rPr>
  </w:style>
  <w:style w:type="paragraph" w:styleId="aff3">
    <w:name w:val="Body Text"/>
    <w:basedOn w:val="a1"/>
    <w:link w:val="aff4"/>
    <w:uiPriority w:val="99"/>
    <w:unhideWhenUsed/>
    <w:rsid w:val="001C414D"/>
    <w:pPr>
      <w:spacing w:after="120"/>
    </w:pPr>
  </w:style>
  <w:style w:type="character" w:customStyle="1" w:styleId="aff4">
    <w:name w:val="Основной текст Знак"/>
    <w:basedOn w:val="a2"/>
    <w:link w:val="aff3"/>
    <w:uiPriority w:val="99"/>
    <w:rsid w:val="001C414D"/>
  </w:style>
  <w:style w:type="character" w:styleId="aff5">
    <w:name w:val="annotation reference"/>
    <w:basedOn w:val="a2"/>
    <w:uiPriority w:val="99"/>
    <w:semiHidden/>
    <w:unhideWhenUsed/>
    <w:rsid w:val="001C414D"/>
    <w:rPr>
      <w:sz w:val="16"/>
      <w:szCs w:val="16"/>
    </w:rPr>
  </w:style>
  <w:style w:type="paragraph" w:styleId="aff6">
    <w:name w:val="annotation text"/>
    <w:basedOn w:val="a1"/>
    <w:link w:val="aff7"/>
    <w:uiPriority w:val="99"/>
    <w:unhideWhenUsed/>
    <w:rsid w:val="001C414D"/>
    <w:rPr>
      <w:sz w:val="20"/>
      <w:szCs w:val="20"/>
    </w:rPr>
  </w:style>
  <w:style w:type="character" w:customStyle="1" w:styleId="aff7">
    <w:name w:val="Текст примечания Знак"/>
    <w:basedOn w:val="a2"/>
    <w:link w:val="aff6"/>
    <w:uiPriority w:val="99"/>
    <w:rsid w:val="001C414D"/>
    <w:rPr>
      <w:sz w:val="20"/>
      <w:szCs w:val="20"/>
    </w:rPr>
  </w:style>
  <w:style w:type="paragraph" w:styleId="aff8">
    <w:name w:val="annotation subject"/>
    <w:basedOn w:val="aff6"/>
    <w:next w:val="aff6"/>
    <w:link w:val="aff9"/>
    <w:uiPriority w:val="99"/>
    <w:semiHidden/>
    <w:unhideWhenUsed/>
    <w:rsid w:val="001C414D"/>
    <w:rPr>
      <w:b/>
      <w:bCs/>
    </w:rPr>
  </w:style>
  <w:style w:type="character" w:customStyle="1" w:styleId="aff9">
    <w:name w:val="Тема примечания Знак"/>
    <w:basedOn w:val="aff7"/>
    <w:link w:val="aff8"/>
    <w:uiPriority w:val="99"/>
    <w:semiHidden/>
    <w:rsid w:val="001C414D"/>
    <w:rPr>
      <w:b/>
      <w:bCs/>
      <w:sz w:val="20"/>
      <w:szCs w:val="20"/>
    </w:rPr>
  </w:style>
  <w:style w:type="paragraph" w:customStyle="1" w:styleId="15">
    <w:name w:val="Знак Знак Знак1"/>
    <w:basedOn w:val="a1"/>
    <w:rsid w:val="001C414D"/>
    <w:pPr>
      <w:tabs>
        <w:tab w:val="num" w:pos="360"/>
      </w:tabs>
      <w:spacing w:after="160" w:line="240" w:lineRule="exact"/>
      <w:jc w:val="left"/>
    </w:pPr>
    <w:rPr>
      <w:rFonts w:ascii="Verdana" w:eastAsia="Times New Roman" w:hAnsi="Verdana" w:cs="Verdana"/>
      <w:sz w:val="20"/>
      <w:szCs w:val="20"/>
      <w:lang w:val="en-US"/>
    </w:rPr>
  </w:style>
  <w:style w:type="paragraph" w:customStyle="1" w:styleId="e02">
    <w:name w:val="e02"/>
    <w:basedOn w:val="a1"/>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1C41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Cell">
    <w:name w:val="ConsPlusCell"/>
    <w:rsid w:val="001C41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Знак Знак Знак11"/>
    <w:basedOn w:val="a1"/>
    <w:rsid w:val="001C414D"/>
    <w:pPr>
      <w:tabs>
        <w:tab w:val="num" w:pos="360"/>
      </w:tabs>
      <w:spacing w:after="160" w:line="240" w:lineRule="exact"/>
      <w:jc w:val="left"/>
    </w:pPr>
    <w:rPr>
      <w:rFonts w:ascii="Verdana" w:eastAsia="Times New Roman" w:hAnsi="Verdana" w:cs="Verdana"/>
      <w:sz w:val="20"/>
      <w:szCs w:val="20"/>
      <w:lang w:val="en-US"/>
    </w:rPr>
  </w:style>
  <w:style w:type="character" w:styleId="affa">
    <w:name w:val="page number"/>
    <w:basedOn w:val="a2"/>
    <w:rsid w:val="001C414D"/>
  </w:style>
  <w:style w:type="paragraph" w:styleId="affb">
    <w:name w:val="Document Map"/>
    <w:basedOn w:val="a1"/>
    <w:link w:val="affc"/>
    <w:uiPriority w:val="99"/>
    <w:semiHidden/>
    <w:unhideWhenUsed/>
    <w:rsid w:val="001C414D"/>
    <w:rPr>
      <w:rFonts w:ascii="Tahoma" w:hAnsi="Tahoma" w:cs="Tahoma"/>
      <w:sz w:val="16"/>
      <w:szCs w:val="16"/>
    </w:rPr>
  </w:style>
  <w:style w:type="character" w:customStyle="1" w:styleId="affc">
    <w:name w:val="Схема документа Знак"/>
    <w:basedOn w:val="a2"/>
    <w:link w:val="affb"/>
    <w:uiPriority w:val="99"/>
    <w:semiHidden/>
    <w:rsid w:val="001C414D"/>
    <w:rPr>
      <w:rFonts w:ascii="Tahoma" w:hAnsi="Tahoma" w:cs="Tahoma"/>
      <w:sz w:val="16"/>
      <w:szCs w:val="16"/>
    </w:rPr>
  </w:style>
  <w:style w:type="paragraph" w:customStyle="1" w:styleId="xl63">
    <w:name w:val="xl63"/>
    <w:basedOn w:val="a1"/>
    <w:rsid w:val="001C414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1"/>
    <w:rsid w:val="001C414D"/>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66">
    <w:name w:val="xl66"/>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0">
    <w:name w:val="xl70"/>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1C414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3">
    <w:name w:val="xl73"/>
    <w:basedOn w:val="a1"/>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4">
    <w:name w:val="xl74"/>
    <w:basedOn w:val="a1"/>
    <w:rsid w:val="001C41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1C414D"/>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3">
    <w:name w:val="xl93"/>
    <w:basedOn w:val="a1"/>
    <w:rsid w:val="001C414D"/>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1C414D"/>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5">
    <w:name w:val="xl95"/>
    <w:basedOn w:val="a1"/>
    <w:rsid w:val="001C41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6">
    <w:name w:val="xl96"/>
    <w:basedOn w:val="a1"/>
    <w:rsid w:val="001C414D"/>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styleId="affd">
    <w:name w:val="List"/>
    <w:basedOn w:val="a1"/>
    <w:uiPriority w:val="99"/>
    <w:semiHidden/>
    <w:unhideWhenUsed/>
    <w:rsid w:val="001C414D"/>
    <w:pPr>
      <w:ind w:left="283" w:hanging="283"/>
      <w:contextualSpacing/>
    </w:pPr>
  </w:style>
  <w:style w:type="table" w:customStyle="1" w:styleId="24">
    <w:name w:val="Сетка таблицы2"/>
    <w:basedOn w:val="a3"/>
    <w:next w:val="af6"/>
    <w:rsid w:val="001C41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Абзац"/>
    <w:basedOn w:val="a1"/>
    <w:link w:val="afff"/>
    <w:rsid w:val="001C414D"/>
    <w:pPr>
      <w:spacing w:before="120" w:after="60"/>
      <w:ind w:firstLine="567"/>
      <w:jc w:val="both"/>
    </w:pPr>
    <w:rPr>
      <w:rFonts w:ascii="Times New Roman" w:eastAsia="Times New Roman" w:hAnsi="Times New Roman" w:cs="Times New Roman"/>
      <w:sz w:val="24"/>
      <w:szCs w:val="24"/>
    </w:rPr>
  </w:style>
  <w:style w:type="character" w:customStyle="1" w:styleId="afff">
    <w:name w:val="Абзац Знак"/>
    <w:link w:val="affe"/>
    <w:rsid w:val="001C414D"/>
    <w:rPr>
      <w:rFonts w:ascii="Times New Roman" w:eastAsia="Times New Roman" w:hAnsi="Times New Roman" w:cs="Times New Roman"/>
      <w:sz w:val="24"/>
      <w:szCs w:val="24"/>
    </w:rPr>
  </w:style>
  <w:style w:type="paragraph" w:customStyle="1" w:styleId="afff0">
    <w:name w:val="Название таблицы"/>
    <w:basedOn w:val="ad"/>
    <w:rsid w:val="001C414D"/>
    <w:pPr>
      <w:spacing w:before="120" w:line="240" w:lineRule="auto"/>
    </w:pPr>
    <w:rPr>
      <w:rFonts w:eastAsia="Times New Roman"/>
      <w:bCs/>
      <w:sz w:val="22"/>
      <w:szCs w:val="22"/>
      <w:lang w:eastAsia="ru-RU"/>
    </w:rPr>
  </w:style>
  <w:style w:type="paragraph" w:customStyle="1" w:styleId="afff1">
    <w:name w:val="Табличный_центр"/>
    <w:basedOn w:val="a1"/>
    <w:rsid w:val="001C414D"/>
    <w:rPr>
      <w:rFonts w:ascii="Times New Roman" w:eastAsia="Times New Roman" w:hAnsi="Times New Roman" w:cs="Times New Roman"/>
      <w:lang w:eastAsia="ru-RU"/>
    </w:rPr>
  </w:style>
  <w:style w:type="paragraph" w:customStyle="1" w:styleId="afff2">
    <w:name w:val="Табличный_заголовки"/>
    <w:basedOn w:val="a1"/>
    <w:rsid w:val="001C414D"/>
    <w:pPr>
      <w:keepNext/>
      <w:keepLines/>
    </w:pPr>
    <w:rPr>
      <w:rFonts w:ascii="Times New Roman" w:eastAsia="Times New Roman" w:hAnsi="Times New Roman" w:cs="Times New Roman"/>
      <w:b/>
      <w:lang w:eastAsia="ru-RU"/>
    </w:rPr>
  </w:style>
  <w:style w:type="paragraph" w:customStyle="1" w:styleId="afff3">
    <w:name w:val="Табличный_слева"/>
    <w:basedOn w:val="a1"/>
    <w:rsid w:val="001C414D"/>
    <w:pPr>
      <w:jc w:val="left"/>
    </w:pPr>
    <w:rPr>
      <w:rFonts w:ascii="Times New Roman" w:eastAsia="Times New Roman" w:hAnsi="Times New Roman" w:cs="Times New Roman"/>
      <w:lang w:eastAsia="ru-RU"/>
    </w:rPr>
  </w:style>
  <w:style w:type="paragraph" w:customStyle="1" w:styleId="ChapterSubtitle">
    <w:name w:val="Chapter Subtitle"/>
    <w:basedOn w:val="afff4"/>
    <w:rsid w:val="0032247A"/>
    <w:pPr>
      <w:keepNext/>
      <w:keepLines/>
      <w:numPr>
        <w:ilvl w:val="0"/>
      </w:numPr>
      <w:spacing w:before="60"/>
      <w:jc w:val="left"/>
    </w:pPr>
    <w:rPr>
      <w:rFonts w:ascii="Arial" w:eastAsia="Times New Roman" w:hAnsi="Arial" w:cs="Times New Roman"/>
      <w:b/>
      <w:i w:val="0"/>
      <w:iCs w:val="0"/>
      <w:color w:val="auto"/>
      <w:spacing w:val="-16"/>
      <w:kern w:val="28"/>
      <w:sz w:val="32"/>
      <w:szCs w:val="28"/>
    </w:rPr>
  </w:style>
  <w:style w:type="paragraph" w:styleId="afff4">
    <w:name w:val="Subtitle"/>
    <w:basedOn w:val="a1"/>
    <w:next w:val="a1"/>
    <w:link w:val="afff5"/>
    <w:uiPriority w:val="99"/>
    <w:qFormat/>
    <w:rsid w:val="0032247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5">
    <w:name w:val="Подзаголовок Знак"/>
    <w:basedOn w:val="a2"/>
    <w:link w:val="afff4"/>
    <w:uiPriority w:val="99"/>
    <w:rsid w:val="0032247A"/>
    <w:rPr>
      <w:rFonts w:asciiTheme="majorHAnsi" w:eastAsiaTheme="majorEastAsia" w:hAnsiTheme="majorHAnsi" w:cstheme="majorBidi"/>
      <w:i/>
      <w:iCs/>
      <w:color w:val="4F81BD" w:themeColor="accent1"/>
      <w:spacing w:val="15"/>
      <w:sz w:val="24"/>
      <w:szCs w:val="24"/>
    </w:rPr>
  </w:style>
  <w:style w:type="numbering" w:customStyle="1" w:styleId="1">
    <w:name w:val="Стиль1"/>
    <w:uiPriority w:val="99"/>
    <w:rsid w:val="00562399"/>
    <w:pPr>
      <w:numPr>
        <w:numId w:val="4"/>
      </w:numPr>
    </w:pPr>
  </w:style>
  <w:style w:type="character" w:customStyle="1" w:styleId="afff6">
    <w:name w:val="Основной текст_"/>
    <w:link w:val="16"/>
    <w:rsid w:val="00562399"/>
    <w:rPr>
      <w:rFonts w:ascii="Times New Roman" w:eastAsia="Times New Roman" w:hAnsi="Times New Roman" w:cs="Times New Roman"/>
      <w:sz w:val="19"/>
      <w:szCs w:val="19"/>
      <w:shd w:val="clear" w:color="auto" w:fill="FFFFFF"/>
    </w:rPr>
  </w:style>
  <w:style w:type="paragraph" w:customStyle="1" w:styleId="16">
    <w:name w:val="Основной текст1"/>
    <w:basedOn w:val="a1"/>
    <w:link w:val="afff6"/>
    <w:rsid w:val="00562399"/>
    <w:pPr>
      <w:shd w:val="clear" w:color="auto" w:fill="FFFFFF"/>
      <w:spacing w:before="360" w:after="180" w:line="235" w:lineRule="exact"/>
      <w:ind w:hanging="320"/>
      <w:jc w:val="both"/>
    </w:pPr>
    <w:rPr>
      <w:rFonts w:ascii="Times New Roman" w:eastAsia="Times New Roman" w:hAnsi="Times New Roman" w:cs="Times New Roman"/>
      <w:sz w:val="19"/>
      <w:szCs w:val="19"/>
    </w:rPr>
  </w:style>
  <w:style w:type="paragraph" w:customStyle="1" w:styleId="xl195">
    <w:name w:val="xl195"/>
    <w:basedOn w:val="a1"/>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96">
    <w:name w:val="xl196"/>
    <w:basedOn w:val="a1"/>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7">
    <w:name w:val="xl197"/>
    <w:basedOn w:val="a1"/>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8">
    <w:name w:val="xl198"/>
    <w:basedOn w:val="a1"/>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9">
    <w:name w:val="xl199"/>
    <w:basedOn w:val="a1"/>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0">
    <w:name w:val="xl200"/>
    <w:basedOn w:val="a1"/>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01">
    <w:name w:val="xl201"/>
    <w:basedOn w:val="a1"/>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2">
    <w:name w:val="xl202"/>
    <w:basedOn w:val="a1"/>
    <w:rsid w:val="005623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3">
    <w:name w:val="xl203"/>
    <w:basedOn w:val="a1"/>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4">
    <w:name w:val="xl204"/>
    <w:basedOn w:val="a1"/>
    <w:rsid w:val="0056239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205">
    <w:name w:val="xl205"/>
    <w:basedOn w:val="a1"/>
    <w:rsid w:val="00562399"/>
    <w:pPr>
      <w:pBdr>
        <w:top w:val="single" w:sz="8" w:space="0" w:color="auto"/>
        <w:lef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6">
    <w:name w:val="xl206"/>
    <w:basedOn w:val="a1"/>
    <w:rsid w:val="00562399"/>
    <w:pPr>
      <w:pBdr>
        <w:top w:val="single" w:sz="8" w:space="0" w:color="auto"/>
        <w:left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b/>
      <w:bCs/>
      <w:sz w:val="24"/>
      <w:szCs w:val="24"/>
      <w:lang w:eastAsia="ru-RU"/>
    </w:rPr>
  </w:style>
  <w:style w:type="paragraph" w:customStyle="1" w:styleId="xl207">
    <w:name w:val="xl207"/>
    <w:basedOn w:val="a1"/>
    <w:rsid w:val="00562399"/>
    <w:pPr>
      <w:pBdr>
        <w:top w:val="single" w:sz="8" w:space="0" w:color="auto"/>
        <w:righ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8">
    <w:name w:val="xl208"/>
    <w:basedOn w:val="a1"/>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
    <w:name w:val="xl209"/>
    <w:basedOn w:val="a1"/>
    <w:rsid w:val="0056239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0">
    <w:name w:val="xl210"/>
    <w:basedOn w:val="a1"/>
    <w:rsid w:val="0056239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1">
    <w:name w:val="xl211"/>
    <w:basedOn w:val="a1"/>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212">
    <w:name w:val="xl212"/>
    <w:basedOn w:val="a1"/>
    <w:rsid w:val="005623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3">
    <w:name w:val="xl213"/>
    <w:basedOn w:val="a1"/>
    <w:rsid w:val="00562399"/>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14">
    <w:name w:val="xl214"/>
    <w:basedOn w:val="a1"/>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
    <w:name w:val="xl215"/>
    <w:basedOn w:val="a1"/>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
    <w:name w:val="xl216"/>
    <w:basedOn w:val="a1"/>
    <w:rsid w:val="005623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styleId="afff7">
    <w:name w:val="Title"/>
    <w:basedOn w:val="a1"/>
    <w:next w:val="a1"/>
    <w:link w:val="afff8"/>
    <w:uiPriority w:val="10"/>
    <w:qFormat/>
    <w:rsid w:val="00562399"/>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ff8">
    <w:name w:val="Название Знак"/>
    <w:basedOn w:val="a2"/>
    <w:link w:val="afff7"/>
    <w:uiPriority w:val="10"/>
    <w:rsid w:val="00562399"/>
    <w:rPr>
      <w:rFonts w:ascii="Cambria" w:eastAsia="Times New Roman" w:hAnsi="Cambria" w:cs="Times New Roman"/>
      <w:color w:val="17365D"/>
      <w:spacing w:val="5"/>
      <w:kern w:val="28"/>
      <w:sz w:val="52"/>
      <w:szCs w:val="52"/>
    </w:rPr>
  </w:style>
  <w:style w:type="paragraph" w:customStyle="1" w:styleId="a0">
    <w:name w:val="Список марк."/>
    <w:basedOn w:val="a1"/>
    <w:rsid w:val="00C85D72"/>
    <w:pPr>
      <w:numPr>
        <w:numId w:val="7"/>
      </w:numPr>
      <w:spacing w:after="120" w:line="360" w:lineRule="auto"/>
      <w:jc w:val="both"/>
    </w:pPr>
    <w:rPr>
      <w:rFonts w:ascii="Times New Roman" w:eastAsia="Times New Roman" w:hAnsi="Times New Roman" w:cs="Times New Roman"/>
      <w:sz w:val="26"/>
      <w:szCs w:val="26"/>
      <w:lang w:eastAsia="ru-RU"/>
    </w:rPr>
  </w:style>
  <w:style w:type="character" w:customStyle="1" w:styleId="afff9">
    <w:name w:val="Основной текст + Полужирный"/>
    <w:basedOn w:val="afff6"/>
    <w:rsid w:val="00C85D72"/>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5">
    <w:name w:val="Основной текст (2)_"/>
    <w:basedOn w:val="a2"/>
    <w:link w:val="26"/>
    <w:rsid w:val="00C85D72"/>
    <w:rPr>
      <w:b/>
      <w:bCs/>
      <w:sz w:val="18"/>
      <w:szCs w:val="18"/>
      <w:shd w:val="clear" w:color="auto" w:fill="FFFFFF"/>
    </w:rPr>
  </w:style>
  <w:style w:type="character" w:customStyle="1" w:styleId="27">
    <w:name w:val="Основной текст (2) + Не полужирный"/>
    <w:basedOn w:val="25"/>
    <w:rsid w:val="00C85D72"/>
    <w:rPr>
      <w:b/>
      <w:bCs/>
      <w:color w:val="000000"/>
      <w:spacing w:val="0"/>
      <w:w w:val="100"/>
      <w:position w:val="0"/>
      <w:sz w:val="18"/>
      <w:szCs w:val="18"/>
      <w:shd w:val="clear" w:color="auto" w:fill="FFFFFF"/>
      <w:lang w:val="ru-RU"/>
    </w:rPr>
  </w:style>
  <w:style w:type="paragraph" w:customStyle="1" w:styleId="26">
    <w:name w:val="Основной текст (2)"/>
    <w:basedOn w:val="a1"/>
    <w:link w:val="25"/>
    <w:rsid w:val="00C85D72"/>
    <w:pPr>
      <w:widowControl w:val="0"/>
      <w:shd w:val="clear" w:color="auto" w:fill="FFFFFF"/>
      <w:spacing w:line="230" w:lineRule="exact"/>
      <w:ind w:firstLine="500"/>
      <w:jc w:val="both"/>
    </w:pPr>
    <w:rPr>
      <w:b/>
      <w:bCs/>
      <w:sz w:val="18"/>
      <w:szCs w:val="18"/>
    </w:rPr>
  </w:style>
  <w:style w:type="paragraph" w:customStyle="1" w:styleId="afffa">
    <w:name w:val="Знак Знак Знак Знак"/>
    <w:basedOn w:val="a1"/>
    <w:rsid w:val="00C11FA8"/>
    <w:pPr>
      <w:jc w:val="left"/>
    </w:pPr>
    <w:rPr>
      <w:rFonts w:ascii="Verdana" w:eastAsia="Times New Roman" w:hAnsi="Verdana" w:cs="Verdana"/>
      <w:sz w:val="20"/>
      <w:szCs w:val="20"/>
      <w:lang w:val="en-US"/>
    </w:rPr>
  </w:style>
  <w:style w:type="paragraph" w:customStyle="1" w:styleId="28">
    <w:name w:val="Знак Знак Знак2 Знак Знак Знак Знак Знак Знак Знак"/>
    <w:basedOn w:val="a1"/>
    <w:rsid w:val="00C11FA8"/>
    <w:pPr>
      <w:jc w:val="left"/>
    </w:pPr>
    <w:rPr>
      <w:rFonts w:ascii="Verdana" w:eastAsia="Times New Roman" w:hAnsi="Verdana" w:cs="Verdana"/>
      <w:sz w:val="20"/>
      <w:szCs w:val="20"/>
      <w:lang w:val="en-US"/>
    </w:rPr>
  </w:style>
  <w:style w:type="paragraph" w:customStyle="1" w:styleId="17">
    <w:name w:val="Обычный1"/>
    <w:rsid w:val="00586E81"/>
    <w:pPr>
      <w:spacing w:before="100" w:after="100" w:line="240" w:lineRule="auto"/>
    </w:pPr>
    <w:rPr>
      <w:rFonts w:ascii="Times New Roman" w:eastAsia="Times New Roman" w:hAnsi="Times New Roman" w:cs="Times New Roman"/>
      <w:snapToGrid w:val="0"/>
      <w:sz w:val="24"/>
      <w:szCs w:val="20"/>
      <w:lang w:eastAsia="ru-RU"/>
    </w:rPr>
  </w:style>
  <w:style w:type="paragraph" w:styleId="29">
    <w:name w:val="Body Text 2"/>
    <w:basedOn w:val="a1"/>
    <w:link w:val="2a"/>
    <w:rsid w:val="00C10588"/>
    <w:pPr>
      <w:spacing w:after="120" w:line="480" w:lineRule="auto"/>
      <w:jc w:val="left"/>
    </w:pPr>
    <w:rPr>
      <w:rFonts w:ascii="Times New Roman" w:eastAsia="Times New Roman" w:hAnsi="Times New Roman" w:cs="Times New Roman"/>
      <w:sz w:val="20"/>
      <w:szCs w:val="20"/>
      <w:lang w:eastAsia="ru-RU"/>
    </w:rPr>
  </w:style>
  <w:style w:type="character" w:customStyle="1" w:styleId="2a">
    <w:name w:val="Основной текст 2 Знак"/>
    <w:basedOn w:val="a2"/>
    <w:link w:val="29"/>
    <w:rsid w:val="00C10588"/>
    <w:rPr>
      <w:rFonts w:ascii="Times New Roman" w:eastAsia="Times New Roman" w:hAnsi="Times New Roman" w:cs="Times New Roman"/>
      <w:sz w:val="20"/>
      <w:szCs w:val="20"/>
      <w:lang w:eastAsia="ru-RU"/>
    </w:rPr>
  </w:style>
  <w:style w:type="paragraph" w:customStyle="1" w:styleId="210">
    <w:name w:val="Основной текст 21"/>
    <w:basedOn w:val="a1"/>
    <w:rsid w:val="00E13019"/>
    <w:pPr>
      <w:widowControl w:val="0"/>
      <w:suppressAutoHyphens/>
      <w:spacing w:after="120" w:line="480" w:lineRule="auto"/>
      <w:jc w:val="both"/>
      <w:textAlignment w:val="baseline"/>
    </w:pPr>
    <w:rPr>
      <w:rFonts w:ascii="Times New Roman" w:eastAsia="Times New Roman" w:hAnsi="Times New Roman" w:cs="Times New Roman"/>
      <w:sz w:val="24"/>
      <w:szCs w:val="24"/>
      <w:lang w:eastAsia="ar-SA"/>
    </w:rPr>
  </w:style>
  <w:style w:type="numbering" w:customStyle="1" w:styleId="18">
    <w:name w:val="Нет списка1"/>
    <w:next w:val="a4"/>
    <w:uiPriority w:val="99"/>
    <w:semiHidden/>
    <w:unhideWhenUsed/>
    <w:rsid w:val="00EA6D9A"/>
  </w:style>
  <w:style w:type="character" w:customStyle="1" w:styleId="a6">
    <w:name w:val="Абзац списка Знак"/>
    <w:aliases w:val="Введение Знак"/>
    <w:link w:val="a5"/>
    <w:uiPriority w:val="34"/>
    <w:locked/>
    <w:rsid w:val="005A7B5D"/>
  </w:style>
  <w:style w:type="character" w:customStyle="1" w:styleId="FontStyle13">
    <w:name w:val="Font Style13"/>
    <w:basedOn w:val="a2"/>
    <w:uiPriority w:val="99"/>
    <w:rsid w:val="00570005"/>
    <w:rPr>
      <w:rFonts w:ascii="MS Reference Sans Serif" w:hAnsi="MS Reference Sans Serif" w:cs="MS Reference Sans Serif"/>
      <w:sz w:val="14"/>
      <w:szCs w:val="14"/>
    </w:rPr>
  </w:style>
  <w:style w:type="table" w:customStyle="1" w:styleId="19">
    <w:name w:val="Сетка таблицы1"/>
    <w:basedOn w:val="a3"/>
    <w:next w:val="af6"/>
    <w:uiPriority w:val="59"/>
    <w:rsid w:val="00AF7DA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5563">
      <w:bodyDiv w:val="1"/>
      <w:marLeft w:val="0"/>
      <w:marRight w:val="0"/>
      <w:marTop w:val="0"/>
      <w:marBottom w:val="0"/>
      <w:divBdr>
        <w:top w:val="none" w:sz="0" w:space="0" w:color="auto"/>
        <w:left w:val="none" w:sz="0" w:space="0" w:color="auto"/>
        <w:bottom w:val="none" w:sz="0" w:space="0" w:color="auto"/>
        <w:right w:val="none" w:sz="0" w:space="0" w:color="auto"/>
      </w:divBdr>
    </w:div>
    <w:div w:id="131140975">
      <w:bodyDiv w:val="1"/>
      <w:marLeft w:val="0"/>
      <w:marRight w:val="0"/>
      <w:marTop w:val="0"/>
      <w:marBottom w:val="0"/>
      <w:divBdr>
        <w:top w:val="none" w:sz="0" w:space="0" w:color="auto"/>
        <w:left w:val="none" w:sz="0" w:space="0" w:color="auto"/>
        <w:bottom w:val="none" w:sz="0" w:space="0" w:color="auto"/>
        <w:right w:val="none" w:sz="0" w:space="0" w:color="auto"/>
      </w:divBdr>
    </w:div>
    <w:div w:id="134104995">
      <w:bodyDiv w:val="1"/>
      <w:marLeft w:val="0"/>
      <w:marRight w:val="0"/>
      <w:marTop w:val="0"/>
      <w:marBottom w:val="0"/>
      <w:divBdr>
        <w:top w:val="none" w:sz="0" w:space="0" w:color="auto"/>
        <w:left w:val="none" w:sz="0" w:space="0" w:color="auto"/>
        <w:bottom w:val="none" w:sz="0" w:space="0" w:color="auto"/>
        <w:right w:val="none" w:sz="0" w:space="0" w:color="auto"/>
      </w:divBdr>
    </w:div>
    <w:div w:id="201289235">
      <w:bodyDiv w:val="1"/>
      <w:marLeft w:val="0"/>
      <w:marRight w:val="0"/>
      <w:marTop w:val="0"/>
      <w:marBottom w:val="0"/>
      <w:divBdr>
        <w:top w:val="none" w:sz="0" w:space="0" w:color="auto"/>
        <w:left w:val="none" w:sz="0" w:space="0" w:color="auto"/>
        <w:bottom w:val="none" w:sz="0" w:space="0" w:color="auto"/>
        <w:right w:val="none" w:sz="0" w:space="0" w:color="auto"/>
      </w:divBdr>
    </w:div>
    <w:div w:id="290207237">
      <w:bodyDiv w:val="1"/>
      <w:marLeft w:val="0"/>
      <w:marRight w:val="0"/>
      <w:marTop w:val="0"/>
      <w:marBottom w:val="0"/>
      <w:divBdr>
        <w:top w:val="none" w:sz="0" w:space="0" w:color="auto"/>
        <w:left w:val="none" w:sz="0" w:space="0" w:color="auto"/>
        <w:bottom w:val="none" w:sz="0" w:space="0" w:color="auto"/>
        <w:right w:val="none" w:sz="0" w:space="0" w:color="auto"/>
      </w:divBdr>
    </w:div>
    <w:div w:id="322710503">
      <w:bodyDiv w:val="1"/>
      <w:marLeft w:val="0"/>
      <w:marRight w:val="0"/>
      <w:marTop w:val="0"/>
      <w:marBottom w:val="0"/>
      <w:divBdr>
        <w:top w:val="none" w:sz="0" w:space="0" w:color="auto"/>
        <w:left w:val="none" w:sz="0" w:space="0" w:color="auto"/>
        <w:bottom w:val="none" w:sz="0" w:space="0" w:color="auto"/>
        <w:right w:val="none" w:sz="0" w:space="0" w:color="auto"/>
      </w:divBdr>
    </w:div>
    <w:div w:id="331563470">
      <w:bodyDiv w:val="1"/>
      <w:marLeft w:val="0"/>
      <w:marRight w:val="0"/>
      <w:marTop w:val="0"/>
      <w:marBottom w:val="0"/>
      <w:divBdr>
        <w:top w:val="none" w:sz="0" w:space="0" w:color="auto"/>
        <w:left w:val="none" w:sz="0" w:space="0" w:color="auto"/>
        <w:bottom w:val="none" w:sz="0" w:space="0" w:color="auto"/>
        <w:right w:val="none" w:sz="0" w:space="0" w:color="auto"/>
      </w:divBdr>
    </w:div>
    <w:div w:id="445465944">
      <w:bodyDiv w:val="1"/>
      <w:marLeft w:val="0"/>
      <w:marRight w:val="0"/>
      <w:marTop w:val="0"/>
      <w:marBottom w:val="0"/>
      <w:divBdr>
        <w:top w:val="none" w:sz="0" w:space="0" w:color="auto"/>
        <w:left w:val="none" w:sz="0" w:space="0" w:color="auto"/>
        <w:bottom w:val="none" w:sz="0" w:space="0" w:color="auto"/>
        <w:right w:val="none" w:sz="0" w:space="0" w:color="auto"/>
      </w:divBdr>
    </w:div>
    <w:div w:id="462117017">
      <w:bodyDiv w:val="1"/>
      <w:marLeft w:val="0"/>
      <w:marRight w:val="0"/>
      <w:marTop w:val="0"/>
      <w:marBottom w:val="0"/>
      <w:divBdr>
        <w:top w:val="none" w:sz="0" w:space="0" w:color="auto"/>
        <w:left w:val="none" w:sz="0" w:space="0" w:color="auto"/>
        <w:bottom w:val="none" w:sz="0" w:space="0" w:color="auto"/>
        <w:right w:val="none" w:sz="0" w:space="0" w:color="auto"/>
      </w:divBdr>
    </w:div>
    <w:div w:id="480270116">
      <w:bodyDiv w:val="1"/>
      <w:marLeft w:val="0"/>
      <w:marRight w:val="0"/>
      <w:marTop w:val="0"/>
      <w:marBottom w:val="0"/>
      <w:divBdr>
        <w:top w:val="none" w:sz="0" w:space="0" w:color="auto"/>
        <w:left w:val="none" w:sz="0" w:space="0" w:color="auto"/>
        <w:bottom w:val="none" w:sz="0" w:space="0" w:color="auto"/>
        <w:right w:val="none" w:sz="0" w:space="0" w:color="auto"/>
      </w:divBdr>
    </w:div>
    <w:div w:id="522863781">
      <w:bodyDiv w:val="1"/>
      <w:marLeft w:val="0"/>
      <w:marRight w:val="0"/>
      <w:marTop w:val="0"/>
      <w:marBottom w:val="0"/>
      <w:divBdr>
        <w:top w:val="none" w:sz="0" w:space="0" w:color="auto"/>
        <w:left w:val="none" w:sz="0" w:space="0" w:color="auto"/>
        <w:bottom w:val="none" w:sz="0" w:space="0" w:color="auto"/>
        <w:right w:val="none" w:sz="0" w:space="0" w:color="auto"/>
      </w:divBdr>
    </w:div>
    <w:div w:id="532958592">
      <w:bodyDiv w:val="1"/>
      <w:marLeft w:val="0"/>
      <w:marRight w:val="0"/>
      <w:marTop w:val="0"/>
      <w:marBottom w:val="0"/>
      <w:divBdr>
        <w:top w:val="none" w:sz="0" w:space="0" w:color="auto"/>
        <w:left w:val="none" w:sz="0" w:space="0" w:color="auto"/>
        <w:bottom w:val="none" w:sz="0" w:space="0" w:color="auto"/>
        <w:right w:val="none" w:sz="0" w:space="0" w:color="auto"/>
      </w:divBdr>
    </w:div>
    <w:div w:id="714044251">
      <w:bodyDiv w:val="1"/>
      <w:marLeft w:val="0"/>
      <w:marRight w:val="0"/>
      <w:marTop w:val="0"/>
      <w:marBottom w:val="0"/>
      <w:divBdr>
        <w:top w:val="none" w:sz="0" w:space="0" w:color="auto"/>
        <w:left w:val="none" w:sz="0" w:space="0" w:color="auto"/>
        <w:bottom w:val="none" w:sz="0" w:space="0" w:color="auto"/>
        <w:right w:val="none" w:sz="0" w:space="0" w:color="auto"/>
      </w:divBdr>
    </w:div>
    <w:div w:id="740371108">
      <w:bodyDiv w:val="1"/>
      <w:marLeft w:val="0"/>
      <w:marRight w:val="0"/>
      <w:marTop w:val="0"/>
      <w:marBottom w:val="0"/>
      <w:divBdr>
        <w:top w:val="none" w:sz="0" w:space="0" w:color="auto"/>
        <w:left w:val="none" w:sz="0" w:space="0" w:color="auto"/>
        <w:bottom w:val="none" w:sz="0" w:space="0" w:color="auto"/>
        <w:right w:val="none" w:sz="0" w:space="0" w:color="auto"/>
      </w:divBdr>
    </w:div>
    <w:div w:id="863205299">
      <w:bodyDiv w:val="1"/>
      <w:marLeft w:val="0"/>
      <w:marRight w:val="0"/>
      <w:marTop w:val="0"/>
      <w:marBottom w:val="0"/>
      <w:divBdr>
        <w:top w:val="none" w:sz="0" w:space="0" w:color="auto"/>
        <w:left w:val="none" w:sz="0" w:space="0" w:color="auto"/>
        <w:bottom w:val="none" w:sz="0" w:space="0" w:color="auto"/>
        <w:right w:val="none" w:sz="0" w:space="0" w:color="auto"/>
      </w:divBdr>
    </w:div>
    <w:div w:id="930940844">
      <w:bodyDiv w:val="1"/>
      <w:marLeft w:val="0"/>
      <w:marRight w:val="0"/>
      <w:marTop w:val="0"/>
      <w:marBottom w:val="0"/>
      <w:divBdr>
        <w:top w:val="none" w:sz="0" w:space="0" w:color="auto"/>
        <w:left w:val="none" w:sz="0" w:space="0" w:color="auto"/>
        <w:bottom w:val="none" w:sz="0" w:space="0" w:color="auto"/>
        <w:right w:val="none" w:sz="0" w:space="0" w:color="auto"/>
      </w:divBdr>
    </w:div>
    <w:div w:id="959803606">
      <w:bodyDiv w:val="1"/>
      <w:marLeft w:val="0"/>
      <w:marRight w:val="0"/>
      <w:marTop w:val="0"/>
      <w:marBottom w:val="0"/>
      <w:divBdr>
        <w:top w:val="none" w:sz="0" w:space="0" w:color="auto"/>
        <w:left w:val="none" w:sz="0" w:space="0" w:color="auto"/>
        <w:bottom w:val="none" w:sz="0" w:space="0" w:color="auto"/>
        <w:right w:val="none" w:sz="0" w:space="0" w:color="auto"/>
      </w:divBdr>
    </w:div>
    <w:div w:id="977220244">
      <w:bodyDiv w:val="1"/>
      <w:marLeft w:val="0"/>
      <w:marRight w:val="0"/>
      <w:marTop w:val="0"/>
      <w:marBottom w:val="0"/>
      <w:divBdr>
        <w:top w:val="none" w:sz="0" w:space="0" w:color="auto"/>
        <w:left w:val="none" w:sz="0" w:space="0" w:color="auto"/>
        <w:bottom w:val="none" w:sz="0" w:space="0" w:color="auto"/>
        <w:right w:val="none" w:sz="0" w:space="0" w:color="auto"/>
      </w:divBdr>
    </w:div>
    <w:div w:id="1037200306">
      <w:bodyDiv w:val="1"/>
      <w:marLeft w:val="0"/>
      <w:marRight w:val="0"/>
      <w:marTop w:val="0"/>
      <w:marBottom w:val="0"/>
      <w:divBdr>
        <w:top w:val="none" w:sz="0" w:space="0" w:color="auto"/>
        <w:left w:val="none" w:sz="0" w:space="0" w:color="auto"/>
        <w:bottom w:val="none" w:sz="0" w:space="0" w:color="auto"/>
        <w:right w:val="none" w:sz="0" w:space="0" w:color="auto"/>
      </w:divBdr>
    </w:div>
    <w:div w:id="1079252223">
      <w:bodyDiv w:val="1"/>
      <w:marLeft w:val="0"/>
      <w:marRight w:val="0"/>
      <w:marTop w:val="0"/>
      <w:marBottom w:val="0"/>
      <w:divBdr>
        <w:top w:val="none" w:sz="0" w:space="0" w:color="auto"/>
        <w:left w:val="none" w:sz="0" w:space="0" w:color="auto"/>
        <w:bottom w:val="none" w:sz="0" w:space="0" w:color="auto"/>
        <w:right w:val="none" w:sz="0" w:space="0" w:color="auto"/>
      </w:divBdr>
    </w:div>
    <w:div w:id="1103720398">
      <w:bodyDiv w:val="1"/>
      <w:marLeft w:val="0"/>
      <w:marRight w:val="0"/>
      <w:marTop w:val="0"/>
      <w:marBottom w:val="0"/>
      <w:divBdr>
        <w:top w:val="none" w:sz="0" w:space="0" w:color="auto"/>
        <w:left w:val="none" w:sz="0" w:space="0" w:color="auto"/>
        <w:bottom w:val="none" w:sz="0" w:space="0" w:color="auto"/>
        <w:right w:val="none" w:sz="0" w:space="0" w:color="auto"/>
      </w:divBdr>
    </w:div>
    <w:div w:id="1113130392">
      <w:bodyDiv w:val="1"/>
      <w:marLeft w:val="0"/>
      <w:marRight w:val="0"/>
      <w:marTop w:val="0"/>
      <w:marBottom w:val="0"/>
      <w:divBdr>
        <w:top w:val="none" w:sz="0" w:space="0" w:color="auto"/>
        <w:left w:val="none" w:sz="0" w:space="0" w:color="auto"/>
        <w:bottom w:val="none" w:sz="0" w:space="0" w:color="auto"/>
        <w:right w:val="none" w:sz="0" w:space="0" w:color="auto"/>
      </w:divBdr>
    </w:div>
    <w:div w:id="1135872974">
      <w:bodyDiv w:val="1"/>
      <w:marLeft w:val="0"/>
      <w:marRight w:val="0"/>
      <w:marTop w:val="0"/>
      <w:marBottom w:val="0"/>
      <w:divBdr>
        <w:top w:val="none" w:sz="0" w:space="0" w:color="auto"/>
        <w:left w:val="none" w:sz="0" w:space="0" w:color="auto"/>
        <w:bottom w:val="none" w:sz="0" w:space="0" w:color="auto"/>
        <w:right w:val="none" w:sz="0" w:space="0" w:color="auto"/>
      </w:divBdr>
    </w:div>
    <w:div w:id="1163544304">
      <w:bodyDiv w:val="1"/>
      <w:marLeft w:val="0"/>
      <w:marRight w:val="0"/>
      <w:marTop w:val="0"/>
      <w:marBottom w:val="0"/>
      <w:divBdr>
        <w:top w:val="none" w:sz="0" w:space="0" w:color="auto"/>
        <w:left w:val="none" w:sz="0" w:space="0" w:color="auto"/>
        <w:bottom w:val="none" w:sz="0" w:space="0" w:color="auto"/>
        <w:right w:val="none" w:sz="0" w:space="0" w:color="auto"/>
      </w:divBdr>
    </w:div>
    <w:div w:id="1239904830">
      <w:bodyDiv w:val="1"/>
      <w:marLeft w:val="0"/>
      <w:marRight w:val="0"/>
      <w:marTop w:val="0"/>
      <w:marBottom w:val="0"/>
      <w:divBdr>
        <w:top w:val="none" w:sz="0" w:space="0" w:color="auto"/>
        <w:left w:val="none" w:sz="0" w:space="0" w:color="auto"/>
        <w:bottom w:val="none" w:sz="0" w:space="0" w:color="auto"/>
        <w:right w:val="none" w:sz="0" w:space="0" w:color="auto"/>
      </w:divBdr>
    </w:div>
    <w:div w:id="1295911488">
      <w:bodyDiv w:val="1"/>
      <w:marLeft w:val="0"/>
      <w:marRight w:val="0"/>
      <w:marTop w:val="0"/>
      <w:marBottom w:val="0"/>
      <w:divBdr>
        <w:top w:val="none" w:sz="0" w:space="0" w:color="auto"/>
        <w:left w:val="none" w:sz="0" w:space="0" w:color="auto"/>
        <w:bottom w:val="none" w:sz="0" w:space="0" w:color="auto"/>
        <w:right w:val="none" w:sz="0" w:space="0" w:color="auto"/>
      </w:divBdr>
    </w:div>
    <w:div w:id="1308321961">
      <w:bodyDiv w:val="1"/>
      <w:marLeft w:val="0"/>
      <w:marRight w:val="0"/>
      <w:marTop w:val="0"/>
      <w:marBottom w:val="0"/>
      <w:divBdr>
        <w:top w:val="none" w:sz="0" w:space="0" w:color="auto"/>
        <w:left w:val="none" w:sz="0" w:space="0" w:color="auto"/>
        <w:bottom w:val="none" w:sz="0" w:space="0" w:color="auto"/>
        <w:right w:val="none" w:sz="0" w:space="0" w:color="auto"/>
      </w:divBdr>
    </w:div>
    <w:div w:id="1324897761">
      <w:bodyDiv w:val="1"/>
      <w:marLeft w:val="0"/>
      <w:marRight w:val="0"/>
      <w:marTop w:val="0"/>
      <w:marBottom w:val="0"/>
      <w:divBdr>
        <w:top w:val="none" w:sz="0" w:space="0" w:color="auto"/>
        <w:left w:val="none" w:sz="0" w:space="0" w:color="auto"/>
        <w:bottom w:val="none" w:sz="0" w:space="0" w:color="auto"/>
        <w:right w:val="none" w:sz="0" w:space="0" w:color="auto"/>
      </w:divBdr>
    </w:div>
    <w:div w:id="1327130981">
      <w:bodyDiv w:val="1"/>
      <w:marLeft w:val="0"/>
      <w:marRight w:val="0"/>
      <w:marTop w:val="0"/>
      <w:marBottom w:val="0"/>
      <w:divBdr>
        <w:top w:val="none" w:sz="0" w:space="0" w:color="auto"/>
        <w:left w:val="none" w:sz="0" w:space="0" w:color="auto"/>
        <w:bottom w:val="none" w:sz="0" w:space="0" w:color="auto"/>
        <w:right w:val="none" w:sz="0" w:space="0" w:color="auto"/>
      </w:divBdr>
    </w:div>
    <w:div w:id="1361736166">
      <w:bodyDiv w:val="1"/>
      <w:marLeft w:val="0"/>
      <w:marRight w:val="0"/>
      <w:marTop w:val="0"/>
      <w:marBottom w:val="0"/>
      <w:divBdr>
        <w:top w:val="none" w:sz="0" w:space="0" w:color="auto"/>
        <w:left w:val="none" w:sz="0" w:space="0" w:color="auto"/>
        <w:bottom w:val="none" w:sz="0" w:space="0" w:color="auto"/>
        <w:right w:val="none" w:sz="0" w:space="0" w:color="auto"/>
      </w:divBdr>
    </w:div>
    <w:div w:id="1370572649">
      <w:bodyDiv w:val="1"/>
      <w:marLeft w:val="0"/>
      <w:marRight w:val="0"/>
      <w:marTop w:val="0"/>
      <w:marBottom w:val="0"/>
      <w:divBdr>
        <w:top w:val="none" w:sz="0" w:space="0" w:color="auto"/>
        <w:left w:val="none" w:sz="0" w:space="0" w:color="auto"/>
        <w:bottom w:val="none" w:sz="0" w:space="0" w:color="auto"/>
        <w:right w:val="none" w:sz="0" w:space="0" w:color="auto"/>
      </w:divBdr>
    </w:div>
    <w:div w:id="1382248457">
      <w:bodyDiv w:val="1"/>
      <w:marLeft w:val="0"/>
      <w:marRight w:val="0"/>
      <w:marTop w:val="0"/>
      <w:marBottom w:val="0"/>
      <w:divBdr>
        <w:top w:val="none" w:sz="0" w:space="0" w:color="auto"/>
        <w:left w:val="none" w:sz="0" w:space="0" w:color="auto"/>
        <w:bottom w:val="none" w:sz="0" w:space="0" w:color="auto"/>
        <w:right w:val="none" w:sz="0" w:space="0" w:color="auto"/>
      </w:divBdr>
    </w:div>
    <w:div w:id="1402212927">
      <w:bodyDiv w:val="1"/>
      <w:marLeft w:val="0"/>
      <w:marRight w:val="0"/>
      <w:marTop w:val="0"/>
      <w:marBottom w:val="0"/>
      <w:divBdr>
        <w:top w:val="none" w:sz="0" w:space="0" w:color="auto"/>
        <w:left w:val="none" w:sz="0" w:space="0" w:color="auto"/>
        <w:bottom w:val="none" w:sz="0" w:space="0" w:color="auto"/>
        <w:right w:val="none" w:sz="0" w:space="0" w:color="auto"/>
      </w:divBdr>
    </w:div>
    <w:div w:id="1474761399">
      <w:bodyDiv w:val="1"/>
      <w:marLeft w:val="0"/>
      <w:marRight w:val="0"/>
      <w:marTop w:val="0"/>
      <w:marBottom w:val="0"/>
      <w:divBdr>
        <w:top w:val="none" w:sz="0" w:space="0" w:color="auto"/>
        <w:left w:val="none" w:sz="0" w:space="0" w:color="auto"/>
        <w:bottom w:val="none" w:sz="0" w:space="0" w:color="auto"/>
        <w:right w:val="none" w:sz="0" w:space="0" w:color="auto"/>
      </w:divBdr>
    </w:div>
    <w:div w:id="1499538734">
      <w:bodyDiv w:val="1"/>
      <w:marLeft w:val="0"/>
      <w:marRight w:val="0"/>
      <w:marTop w:val="0"/>
      <w:marBottom w:val="0"/>
      <w:divBdr>
        <w:top w:val="none" w:sz="0" w:space="0" w:color="auto"/>
        <w:left w:val="none" w:sz="0" w:space="0" w:color="auto"/>
        <w:bottom w:val="none" w:sz="0" w:space="0" w:color="auto"/>
        <w:right w:val="none" w:sz="0" w:space="0" w:color="auto"/>
      </w:divBdr>
    </w:div>
    <w:div w:id="1657147095">
      <w:bodyDiv w:val="1"/>
      <w:marLeft w:val="0"/>
      <w:marRight w:val="0"/>
      <w:marTop w:val="0"/>
      <w:marBottom w:val="0"/>
      <w:divBdr>
        <w:top w:val="none" w:sz="0" w:space="0" w:color="auto"/>
        <w:left w:val="none" w:sz="0" w:space="0" w:color="auto"/>
        <w:bottom w:val="none" w:sz="0" w:space="0" w:color="auto"/>
        <w:right w:val="none" w:sz="0" w:space="0" w:color="auto"/>
      </w:divBdr>
    </w:div>
    <w:div w:id="1683432839">
      <w:bodyDiv w:val="1"/>
      <w:marLeft w:val="0"/>
      <w:marRight w:val="0"/>
      <w:marTop w:val="0"/>
      <w:marBottom w:val="0"/>
      <w:divBdr>
        <w:top w:val="none" w:sz="0" w:space="0" w:color="auto"/>
        <w:left w:val="none" w:sz="0" w:space="0" w:color="auto"/>
        <w:bottom w:val="none" w:sz="0" w:space="0" w:color="auto"/>
        <w:right w:val="none" w:sz="0" w:space="0" w:color="auto"/>
      </w:divBdr>
    </w:div>
    <w:div w:id="1712337476">
      <w:bodyDiv w:val="1"/>
      <w:marLeft w:val="0"/>
      <w:marRight w:val="0"/>
      <w:marTop w:val="0"/>
      <w:marBottom w:val="0"/>
      <w:divBdr>
        <w:top w:val="none" w:sz="0" w:space="0" w:color="auto"/>
        <w:left w:val="none" w:sz="0" w:space="0" w:color="auto"/>
        <w:bottom w:val="none" w:sz="0" w:space="0" w:color="auto"/>
        <w:right w:val="none" w:sz="0" w:space="0" w:color="auto"/>
      </w:divBdr>
    </w:div>
    <w:div w:id="1734549172">
      <w:bodyDiv w:val="1"/>
      <w:marLeft w:val="0"/>
      <w:marRight w:val="0"/>
      <w:marTop w:val="0"/>
      <w:marBottom w:val="0"/>
      <w:divBdr>
        <w:top w:val="none" w:sz="0" w:space="0" w:color="auto"/>
        <w:left w:val="none" w:sz="0" w:space="0" w:color="auto"/>
        <w:bottom w:val="none" w:sz="0" w:space="0" w:color="auto"/>
        <w:right w:val="none" w:sz="0" w:space="0" w:color="auto"/>
      </w:divBdr>
    </w:div>
    <w:div w:id="1740784505">
      <w:bodyDiv w:val="1"/>
      <w:marLeft w:val="0"/>
      <w:marRight w:val="0"/>
      <w:marTop w:val="0"/>
      <w:marBottom w:val="0"/>
      <w:divBdr>
        <w:top w:val="none" w:sz="0" w:space="0" w:color="auto"/>
        <w:left w:val="none" w:sz="0" w:space="0" w:color="auto"/>
        <w:bottom w:val="none" w:sz="0" w:space="0" w:color="auto"/>
        <w:right w:val="none" w:sz="0" w:space="0" w:color="auto"/>
      </w:divBdr>
    </w:div>
    <w:div w:id="1769499171">
      <w:bodyDiv w:val="1"/>
      <w:marLeft w:val="0"/>
      <w:marRight w:val="0"/>
      <w:marTop w:val="0"/>
      <w:marBottom w:val="0"/>
      <w:divBdr>
        <w:top w:val="none" w:sz="0" w:space="0" w:color="auto"/>
        <w:left w:val="none" w:sz="0" w:space="0" w:color="auto"/>
        <w:bottom w:val="none" w:sz="0" w:space="0" w:color="auto"/>
        <w:right w:val="none" w:sz="0" w:space="0" w:color="auto"/>
      </w:divBdr>
    </w:div>
    <w:div w:id="1864240931">
      <w:bodyDiv w:val="1"/>
      <w:marLeft w:val="0"/>
      <w:marRight w:val="0"/>
      <w:marTop w:val="0"/>
      <w:marBottom w:val="0"/>
      <w:divBdr>
        <w:top w:val="none" w:sz="0" w:space="0" w:color="auto"/>
        <w:left w:val="none" w:sz="0" w:space="0" w:color="auto"/>
        <w:bottom w:val="none" w:sz="0" w:space="0" w:color="auto"/>
        <w:right w:val="none" w:sz="0" w:space="0" w:color="auto"/>
      </w:divBdr>
    </w:div>
    <w:div w:id="1999186497">
      <w:bodyDiv w:val="1"/>
      <w:marLeft w:val="0"/>
      <w:marRight w:val="0"/>
      <w:marTop w:val="0"/>
      <w:marBottom w:val="0"/>
      <w:divBdr>
        <w:top w:val="none" w:sz="0" w:space="0" w:color="auto"/>
        <w:left w:val="none" w:sz="0" w:space="0" w:color="auto"/>
        <w:bottom w:val="none" w:sz="0" w:space="0" w:color="auto"/>
        <w:right w:val="none" w:sz="0" w:space="0" w:color="auto"/>
      </w:divBdr>
    </w:div>
    <w:div w:id="2027364798">
      <w:bodyDiv w:val="1"/>
      <w:marLeft w:val="0"/>
      <w:marRight w:val="0"/>
      <w:marTop w:val="0"/>
      <w:marBottom w:val="0"/>
      <w:divBdr>
        <w:top w:val="none" w:sz="0" w:space="0" w:color="auto"/>
        <w:left w:val="none" w:sz="0" w:space="0" w:color="auto"/>
        <w:bottom w:val="none" w:sz="0" w:space="0" w:color="auto"/>
        <w:right w:val="none" w:sz="0" w:space="0" w:color="auto"/>
      </w:divBdr>
    </w:div>
    <w:div w:id="203025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B204F-A9E8-4585-85FB-C3D34FB39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17</Pages>
  <Words>4961</Words>
  <Characters>28279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Плахута</cp:lastModifiedBy>
  <cp:revision>29</cp:revision>
  <cp:lastPrinted>2015-12-01T22:56:00Z</cp:lastPrinted>
  <dcterms:created xsi:type="dcterms:W3CDTF">2014-01-24T06:23:00Z</dcterms:created>
  <dcterms:modified xsi:type="dcterms:W3CDTF">2017-03-30T12:42:00Z</dcterms:modified>
</cp:coreProperties>
</file>