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F5" w:rsidRDefault="009016F5">
      <w:pPr>
        <w:pStyle w:val="ConsPlusTitlePage"/>
      </w:pPr>
      <w:r>
        <w:t xml:space="preserve">Документ предоставлен </w:t>
      </w:r>
      <w:hyperlink r:id="rId4" w:history="1">
        <w:r>
          <w:rPr>
            <w:color w:val="0000FF"/>
          </w:rPr>
          <w:t>КонсультантПлюс</w:t>
        </w:r>
      </w:hyperlink>
      <w:r>
        <w:br/>
      </w:r>
    </w:p>
    <w:p w:rsidR="009016F5" w:rsidRDefault="009016F5">
      <w:pPr>
        <w:pStyle w:val="ConsPlusNormal"/>
        <w:jc w:val="both"/>
        <w:outlineLvl w:val="0"/>
      </w:pPr>
    </w:p>
    <w:p w:rsidR="009016F5" w:rsidRDefault="009016F5">
      <w:pPr>
        <w:pStyle w:val="ConsPlusTitle"/>
        <w:jc w:val="center"/>
        <w:outlineLvl w:val="0"/>
      </w:pPr>
      <w:r>
        <w:t>АДМИНИСТРАЦИЯ ГОРОДА ХАНТЫ-МАНСИЙСКА</w:t>
      </w:r>
    </w:p>
    <w:p w:rsidR="009016F5" w:rsidRDefault="009016F5">
      <w:pPr>
        <w:pStyle w:val="ConsPlusTitle"/>
        <w:jc w:val="center"/>
      </w:pPr>
    </w:p>
    <w:p w:rsidR="009016F5" w:rsidRDefault="009016F5">
      <w:pPr>
        <w:pStyle w:val="ConsPlusTitle"/>
        <w:jc w:val="center"/>
      </w:pPr>
      <w:r>
        <w:t>ПОСТАНОВЛЕНИЕ</w:t>
      </w:r>
    </w:p>
    <w:p w:rsidR="009016F5" w:rsidRDefault="009016F5">
      <w:pPr>
        <w:pStyle w:val="ConsPlusTitle"/>
        <w:jc w:val="center"/>
      </w:pPr>
      <w:r>
        <w:t>от 18 августа 2014 г. N 769</w:t>
      </w:r>
    </w:p>
    <w:p w:rsidR="009016F5" w:rsidRDefault="009016F5">
      <w:pPr>
        <w:pStyle w:val="ConsPlusTitle"/>
        <w:jc w:val="center"/>
      </w:pPr>
    </w:p>
    <w:p w:rsidR="009016F5" w:rsidRDefault="009016F5">
      <w:pPr>
        <w:pStyle w:val="ConsPlusTitle"/>
        <w:jc w:val="center"/>
      </w:pPr>
      <w:r>
        <w:t>ОБ УТВЕРЖДЕНИИ АДМИНИСТРАТИВНОГО РЕГЛАМЕНТА ПРЕДОСТАВЛЕНИЯ</w:t>
      </w:r>
    </w:p>
    <w:p w:rsidR="009016F5" w:rsidRDefault="009016F5">
      <w:pPr>
        <w:pStyle w:val="ConsPlusTitle"/>
        <w:jc w:val="center"/>
      </w:pPr>
      <w:r>
        <w:t>МУНИЦИПАЛЬНОЙ УСЛУГИ "ПРИНЯТИЕ ДОКУМЕНТОВ, А ТАКЖЕ ВЫДАЧА</w:t>
      </w:r>
    </w:p>
    <w:p w:rsidR="009016F5" w:rsidRDefault="009016F5">
      <w:pPr>
        <w:pStyle w:val="ConsPlusTitle"/>
        <w:jc w:val="center"/>
      </w:pPr>
      <w:r>
        <w:t>РЕШЕНИЙ О ПЕРЕВОДЕ ИЛИ ОБ ОТКАЗЕ В ПЕРЕВОДЕ ЖИЛОГО ПОМЕЩЕНИЯ</w:t>
      </w:r>
    </w:p>
    <w:p w:rsidR="009016F5" w:rsidRDefault="009016F5">
      <w:pPr>
        <w:pStyle w:val="ConsPlusTitle"/>
        <w:jc w:val="center"/>
      </w:pPr>
      <w:r>
        <w:t>В НЕЖИЛОЕ ПОМЕЩЕНИЕ ИЛИ НЕЖИЛОГО ПОМЕЩЕНИЯ</w:t>
      </w:r>
    </w:p>
    <w:p w:rsidR="009016F5" w:rsidRDefault="009016F5">
      <w:pPr>
        <w:pStyle w:val="ConsPlusTitle"/>
        <w:jc w:val="center"/>
      </w:pPr>
      <w:r>
        <w:t>В ЖИЛОЕ ПОМЕЩЕНИЕ"</w:t>
      </w:r>
    </w:p>
    <w:p w:rsidR="009016F5" w:rsidRDefault="00901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16F5">
        <w:trPr>
          <w:jc w:val="center"/>
        </w:trPr>
        <w:tc>
          <w:tcPr>
            <w:tcW w:w="9294" w:type="dxa"/>
            <w:tcBorders>
              <w:top w:val="nil"/>
              <w:left w:val="single" w:sz="24" w:space="0" w:color="CED3F1"/>
              <w:bottom w:val="nil"/>
              <w:right w:val="single" w:sz="24" w:space="0" w:color="F4F3F8"/>
            </w:tcBorders>
            <w:shd w:val="clear" w:color="auto" w:fill="F4F3F8"/>
          </w:tcPr>
          <w:p w:rsidR="009016F5" w:rsidRDefault="009016F5">
            <w:pPr>
              <w:pStyle w:val="ConsPlusNormal"/>
              <w:jc w:val="center"/>
            </w:pPr>
            <w:r>
              <w:rPr>
                <w:color w:val="392C69"/>
              </w:rPr>
              <w:t>Список изменяющих документов</w:t>
            </w:r>
          </w:p>
          <w:p w:rsidR="009016F5" w:rsidRDefault="009016F5">
            <w:pPr>
              <w:pStyle w:val="ConsPlusNormal"/>
              <w:jc w:val="center"/>
            </w:pPr>
            <w:r>
              <w:rPr>
                <w:color w:val="392C69"/>
              </w:rPr>
              <w:t>(в ред. постановлений Администрации города Ханты-Мансийска</w:t>
            </w:r>
          </w:p>
          <w:p w:rsidR="009016F5" w:rsidRDefault="009016F5">
            <w:pPr>
              <w:pStyle w:val="ConsPlusNormal"/>
              <w:jc w:val="center"/>
            </w:pPr>
            <w:r>
              <w:rPr>
                <w:color w:val="392C69"/>
              </w:rPr>
              <w:t xml:space="preserve">от 30.06.2016 </w:t>
            </w:r>
            <w:hyperlink r:id="rId5" w:history="1">
              <w:r>
                <w:rPr>
                  <w:color w:val="0000FF"/>
                </w:rPr>
                <w:t>N 756</w:t>
              </w:r>
            </w:hyperlink>
            <w:r>
              <w:rPr>
                <w:color w:val="392C69"/>
              </w:rPr>
              <w:t xml:space="preserve">, от 23.12.2016 </w:t>
            </w:r>
            <w:hyperlink r:id="rId6" w:history="1">
              <w:r>
                <w:rPr>
                  <w:color w:val="0000FF"/>
                </w:rPr>
                <w:t>N 1391</w:t>
              </w:r>
            </w:hyperlink>
            <w:r>
              <w:rPr>
                <w:color w:val="392C69"/>
              </w:rPr>
              <w:t xml:space="preserve">, от 19.06.2017 </w:t>
            </w:r>
            <w:hyperlink r:id="rId7" w:history="1">
              <w:r>
                <w:rPr>
                  <w:color w:val="0000FF"/>
                </w:rPr>
                <w:t>N 535</w:t>
              </w:r>
            </w:hyperlink>
            <w:r>
              <w:rPr>
                <w:color w:val="392C69"/>
              </w:rPr>
              <w:t>,</w:t>
            </w:r>
          </w:p>
          <w:p w:rsidR="009016F5" w:rsidRDefault="009016F5">
            <w:pPr>
              <w:pStyle w:val="ConsPlusNormal"/>
              <w:jc w:val="center"/>
            </w:pPr>
            <w:r>
              <w:rPr>
                <w:color w:val="392C69"/>
              </w:rPr>
              <w:t xml:space="preserve">от 25.12.2017 </w:t>
            </w:r>
            <w:hyperlink r:id="rId8" w:history="1">
              <w:r>
                <w:rPr>
                  <w:color w:val="0000FF"/>
                </w:rPr>
                <w:t>N 1259</w:t>
              </w:r>
            </w:hyperlink>
            <w:r>
              <w:rPr>
                <w:color w:val="392C69"/>
              </w:rPr>
              <w:t xml:space="preserve">, от 31.08.2018 </w:t>
            </w:r>
            <w:hyperlink r:id="rId9" w:history="1">
              <w:r>
                <w:rPr>
                  <w:color w:val="0000FF"/>
                </w:rPr>
                <w:t>N 923</w:t>
              </w:r>
            </w:hyperlink>
            <w:r>
              <w:rPr>
                <w:color w:val="392C69"/>
              </w:rPr>
              <w:t>)</w:t>
            </w:r>
          </w:p>
        </w:tc>
      </w:tr>
    </w:tbl>
    <w:p w:rsidR="009016F5" w:rsidRDefault="009016F5">
      <w:pPr>
        <w:pStyle w:val="ConsPlusNormal"/>
        <w:jc w:val="both"/>
      </w:pPr>
    </w:p>
    <w:p w:rsidR="009016F5" w:rsidRDefault="009016F5">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11" w:history="1">
        <w:r>
          <w:rPr>
            <w:color w:val="0000FF"/>
          </w:rPr>
          <w:t>статьей 71</w:t>
        </w:r>
      </w:hyperlink>
      <w:r>
        <w:t xml:space="preserve"> Устава города Ханты-Мансийска:</w:t>
      </w:r>
    </w:p>
    <w:p w:rsidR="009016F5" w:rsidRDefault="009016F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9016F5" w:rsidRDefault="009016F5">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Ханты-Мансийска от 27.09.2013 N 1209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9016F5" w:rsidRDefault="009016F5">
      <w:pPr>
        <w:pStyle w:val="ConsPlusNormal"/>
        <w:spacing w:before="220"/>
        <w:ind w:firstLine="540"/>
        <w:jc w:val="both"/>
      </w:pPr>
      <w:r>
        <w:t>3. Настоящее постановление вступает в силу после дня его официального опубликования.</w:t>
      </w:r>
    </w:p>
    <w:p w:rsidR="009016F5" w:rsidRDefault="009016F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9016F5" w:rsidRDefault="009016F5">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23.12.2016 N 1391)</w:t>
      </w:r>
    </w:p>
    <w:p w:rsidR="009016F5" w:rsidRDefault="009016F5">
      <w:pPr>
        <w:pStyle w:val="ConsPlusNormal"/>
        <w:jc w:val="both"/>
      </w:pPr>
    </w:p>
    <w:p w:rsidR="009016F5" w:rsidRDefault="009016F5">
      <w:pPr>
        <w:pStyle w:val="ConsPlusNormal"/>
        <w:jc w:val="right"/>
      </w:pPr>
      <w:r>
        <w:t>Глава Администрации</w:t>
      </w:r>
    </w:p>
    <w:p w:rsidR="009016F5" w:rsidRDefault="009016F5">
      <w:pPr>
        <w:pStyle w:val="ConsPlusNormal"/>
        <w:jc w:val="right"/>
      </w:pPr>
      <w:r>
        <w:t>города Ханты-Мансийска</w:t>
      </w:r>
    </w:p>
    <w:p w:rsidR="009016F5" w:rsidRDefault="009016F5">
      <w:pPr>
        <w:pStyle w:val="ConsPlusNormal"/>
        <w:jc w:val="right"/>
      </w:pPr>
      <w:r>
        <w:t>М.П.РЯШИН</w:t>
      </w: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right"/>
        <w:outlineLvl w:val="0"/>
      </w:pPr>
      <w:r>
        <w:t>Приложение</w:t>
      </w:r>
    </w:p>
    <w:p w:rsidR="009016F5" w:rsidRDefault="009016F5">
      <w:pPr>
        <w:pStyle w:val="ConsPlusNormal"/>
        <w:jc w:val="right"/>
      </w:pPr>
      <w:r>
        <w:t>к постановлению Администрации</w:t>
      </w:r>
    </w:p>
    <w:p w:rsidR="009016F5" w:rsidRDefault="009016F5">
      <w:pPr>
        <w:pStyle w:val="ConsPlusNormal"/>
        <w:jc w:val="right"/>
      </w:pPr>
      <w:r>
        <w:t>города Ханты-Мансийска</w:t>
      </w:r>
    </w:p>
    <w:p w:rsidR="009016F5" w:rsidRDefault="009016F5">
      <w:pPr>
        <w:pStyle w:val="ConsPlusNormal"/>
        <w:jc w:val="right"/>
      </w:pPr>
      <w:r>
        <w:t>от 18.08.2014 N 769</w:t>
      </w:r>
    </w:p>
    <w:p w:rsidR="009016F5" w:rsidRDefault="009016F5">
      <w:pPr>
        <w:pStyle w:val="ConsPlusNormal"/>
        <w:jc w:val="both"/>
      </w:pPr>
    </w:p>
    <w:p w:rsidR="009016F5" w:rsidRDefault="009016F5">
      <w:pPr>
        <w:pStyle w:val="ConsPlusTitle"/>
        <w:jc w:val="center"/>
      </w:pPr>
      <w:bookmarkStart w:id="0" w:name="P36"/>
      <w:bookmarkEnd w:id="0"/>
      <w:r>
        <w:t>АДМИНИСТРАТИВНЫЙ РЕГЛАМЕНТ</w:t>
      </w:r>
    </w:p>
    <w:p w:rsidR="009016F5" w:rsidRDefault="009016F5">
      <w:pPr>
        <w:pStyle w:val="ConsPlusTitle"/>
        <w:jc w:val="center"/>
      </w:pPr>
      <w:r>
        <w:t>ПРЕДОСТАВЛЕНИЯ МУНИЦИПАЛЬНОЙ УСЛУГИ "ПРИНЯТИЕ ДОКУМЕНТОВ,</w:t>
      </w:r>
    </w:p>
    <w:p w:rsidR="009016F5" w:rsidRDefault="009016F5">
      <w:pPr>
        <w:pStyle w:val="ConsPlusTitle"/>
        <w:jc w:val="center"/>
      </w:pPr>
      <w:r>
        <w:t>А ТАКЖЕ ВЫДАЧА РЕШЕНИЙ О ПЕРЕВОДЕ ИЛИ ОБ ОТКАЗЕ В ПЕРЕВОДЕ</w:t>
      </w:r>
    </w:p>
    <w:p w:rsidR="009016F5" w:rsidRDefault="009016F5">
      <w:pPr>
        <w:pStyle w:val="ConsPlusTitle"/>
        <w:jc w:val="center"/>
      </w:pPr>
      <w:r>
        <w:t>ЖИЛОГО ПОМЕЩЕНИЯ В НЕЖИЛОЕ ПОМЕЩЕНИЕ ИЛИ НЕЖИЛОГО ПОМЕЩЕНИЯ</w:t>
      </w:r>
    </w:p>
    <w:p w:rsidR="009016F5" w:rsidRDefault="009016F5">
      <w:pPr>
        <w:pStyle w:val="ConsPlusTitle"/>
        <w:jc w:val="center"/>
      </w:pPr>
      <w:r>
        <w:t>В ЖИЛОЕ ПОМЕЩЕНИЕ"</w:t>
      </w:r>
    </w:p>
    <w:p w:rsidR="009016F5" w:rsidRDefault="00901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16F5">
        <w:trPr>
          <w:jc w:val="center"/>
        </w:trPr>
        <w:tc>
          <w:tcPr>
            <w:tcW w:w="9294" w:type="dxa"/>
            <w:tcBorders>
              <w:top w:val="nil"/>
              <w:left w:val="single" w:sz="24" w:space="0" w:color="CED3F1"/>
              <w:bottom w:val="nil"/>
              <w:right w:val="single" w:sz="24" w:space="0" w:color="F4F3F8"/>
            </w:tcBorders>
            <w:shd w:val="clear" w:color="auto" w:fill="F4F3F8"/>
          </w:tcPr>
          <w:p w:rsidR="009016F5" w:rsidRDefault="009016F5">
            <w:pPr>
              <w:pStyle w:val="ConsPlusNormal"/>
              <w:jc w:val="center"/>
            </w:pPr>
            <w:r>
              <w:rPr>
                <w:color w:val="392C69"/>
              </w:rPr>
              <w:t>Список изменяющих документов</w:t>
            </w:r>
          </w:p>
          <w:p w:rsidR="009016F5" w:rsidRDefault="009016F5">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9016F5" w:rsidRDefault="009016F5">
            <w:pPr>
              <w:pStyle w:val="ConsPlusNormal"/>
              <w:jc w:val="center"/>
            </w:pPr>
            <w:r>
              <w:rPr>
                <w:color w:val="392C69"/>
              </w:rPr>
              <w:t>от 31.08.2018 N 923)</w:t>
            </w:r>
          </w:p>
        </w:tc>
      </w:tr>
    </w:tbl>
    <w:p w:rsidR="009016F5" w:rsidRDefault="009016F5">
      <w:pPr>
        <w:pStyle w:val="ConsPlusNormal"/>
        <w:jc w:val="center"/>
      </w:pPr>
    </w:p>
    <w:p w:rsidR="009016F5" w:rsidRDefault="009016F5">
      <w:pPr>
        <w:pStyle w:val="ConsPlusTitle"/>
        <w:jc w:val="center"/>
        <w:outlineLvl w:val="1"/>
      </w:pPr>
      <w:r>
        <w:t>I. Общие положения</w:t>
      </w:r>
    </w:p>
    <w:p w:rsidR="009016F5" w:rsidRDefault="009016F5">
      <w:pPr>
        <w:pStyle w:val="ConsPlusNormal"/>
        <w:jc w:val="both"/>
      </w:pPr>
    </w:p>
    <w:p w:rsidR="009016F5" w:rsidRDefault="009016F5">
      <w:pPr>
        <w:pStyle w:val="ConsPlusTitle"/>
        <w:jc w:val="center"/>
        <w:outlineLvl w:val="2"/>
      </w:pPr>
      <w:r>
        <w:t>Предмет регулирования административного регламента</w:t>
      </w:r>
    </w:p>
    <w:p w:rsidR="009016F5" w:rsidRDefault="009016F5">
      <w:pPr>
        <w:pStyle w:val="ConsPlusNormal"/>
        <w:jc w:val="both"/>
      </w:pPr>
    </w:p>
    <w:p w:rsidR="009016F5" w:rsidRDefault="009016F5">
      <w:pPr>
        <w:pStyle w:val="ConsPlusNormal"/>
        <w:ind w:firstLine="540"/>
        <w:jc w:val="both"/>
      </w:pPr>
      <w:r>
        <w:t>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9016F5" w:rsidRDefault="009016F5">
      <w:pPr>
        <w:pStyle w:val="ConsPlusNormal"/>
        <w:jc w:val="both"/>
      </w:pPr>
    </w:p>
    <w:p w:rsidR="009016F5" w:rsidRDefault="009016F5">
      <w:pPr>
        <w:pStyle w:val="ConsPlusTitle"/>
        <w:jc w:val="center"/>
        <w:outlineLvl w:val="2"/>
      </w:pPr>
      <w:r>
        <w:t>Круг заявителей</w:t>
      </w:r>
    </w:p>
    <w:p w:rsidR="009016F5" w:rsidRDefault="009016F5">
      <w:pPr>
        <w:pStyle w:val="ConsPlusNormal"/>
        <w:jc w:val="both"/>
      </w:pPr>
    </w:p>
    <w:p w:rsidR="009016F5" w:rsidRDefault="009016F5">
      <w:pPr>
        <w:pStyle w:val="ConsPlusNormal"/>
        <w:ind w:firstLine="540"/>
        <w:jc w:val="both"/>
      </w:pPr>
      <w:r>
        <w:t>2. Заявителями на предоставление муниципальной услуги являются собственники жилых (нежилых) помещений (физические или юридические лица), обратившиеся за предоставлением муниципальной услуги.</w:t>
      </w:r>
    </w:p>
    <w:p w:rsidR="009016F5" w:rsidRDefault="009016F5">
      <w:pPr>
        <w:pStyle w:val="ConsPlusNormal"/>
        <w:spacing w:before="220"/>
        <w:ind w:firstLine="540"/>
        <w:jc w:val="both"/>
      </w:pPr>
      <w:r>
        <w:t>От имени заявителей вправе обратиться за предоставлением муниципальной услуги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9016F5" w:rsidRDefault="009016F5">
      <w:pPr>
        <w:pStyle w:val="ConsPlusNormal"/>
        <w:jc w:val="both"/>
      </w:pPr>
    </w:p>
    <w:p w:rsidR="009016F5" w:rsidRDefault="009016F5">
      <w:pPr>
        <w:pStyle w:val="ConsPlusTitle"/>
        <w:jc w:val="center"/>
        <w:outlineLvl w:val="2"/>
      </w:pPr>
      <w:r>
        <w:t>Требования к порядку информирования о предоставлении</w:t>
      </w:r>
    </w:p>
    <w:p w:rsidR="009016F5" w:rsidRDefault="009016F5">
      <w:pPr>
        <w:pStyle w:val="ConsPlusTitle"/>
        <w:jc w:val="center"/>
      </w:pPr>
      <w:r>
        <w:t>муниципальной услуги</w:t>
      </w:r>
    </w:p>
    <w:p w:rsidR="009016F5" w:rsidRDefault="009016F5">
      <w:pPr>
        <w:pStyle w:val="ConsPlusNormal"/>
        <w:jc w:val="both"/>
      </w:pPr>
    </w:p>
    <w:p w:rsidR="009016F5" w:rsidRDefault="009016F5">
      <w:pPr>
        <w:pStyle w:val="ConsPlusNormal"/>
        <w:ind w:firstLine="540"/>
        <w:jc w:val="both"/>
      </w:pPr>
      <w:bookmarkStart w:id="1" w:name="P59"/>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016F5" w:rsidRDefault="009016F5">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9016F5" w:rsidRDefault="009016F5">
      <w:pPr>
        <w:pStyle w:val="ConsPlusNormal"/>
        <w:spacing w:before="220"/>
        <w:ind w:firstLine="540"/>
        <w:jc w:val="both"/>
      </w:pPr>
      <w:r>
        <w:t>Приемная: телефон/факс: 8(3467) 32-59-70.</w:t>
      </w:r>
    </w:p>
    <w:p w:rsidR="009016F5" w:rsidRDefault="009016F5">
      <w:pPr>
        <w:pStyle w:val="ConsPlusNormal"/>
        <w:spacing w:before="220"/>
        <w:ind w:firstLine="540"/>
        <w:jc w:val="both"/>
      </w:pPr>
      <w:r>
        <w:t>Адрес электронной почты Департамента: dga@admhmansy.ru/.</w:t>
      </w:r>
    </w:p>
    <w:p w:rsidR="009016F5" w:rsidRDefault="009016F5">
      <w:pPr>
        <w:pStyle w:val="ConsPlusNormal"/>
        <w:spacing w:before="220"/>
        <w:ind w:firstLine="540"/>
        <w:jc w:val="both"/>
      </w:pPr>
      <w:r>
        <w:t>График работы:</w:t>
      </w:r>
    </w:p>
    <w:p w:rsidR="009016F5" w:rsidRDefault="009016F5">
      <w:pPr>
        <w:pStyle w:val="ConsPlusNormal"/>
        <w:spacing w:before="220"/>
        <w:ind w:firstLine="540"/>
        <w:jc w:val="both"/>
      </w:pPr>
      <w:r>
        <w:lastRenderedPageBreak/>
        <w:t>понедельник - пятница: с 09.00 до 17.15 час.;</w:t>
      </w:r>
    </w:p>
    <w:p w:rsidR="009016F5" w:rsidRDefault="009016F5">
      <w:pPr>
        <w:pStyle w:val="ConsPlusNormal"/>
        <w:spacing w:before="220"/>
        <w:ind w:firstLine="540"/>
        <w:jc w:val="both"/>
      </w:pPr>
      <w:r>
        <w:t>вторник: с 09.00 до 18.15 час.;</w:t>
      </w:r>
    </w:p>
    <w:p w:rsidR="009016F5" w:rsidRDefault="009016F5">
      <w:pPr>
        <w:pStyle w:val="ConsPlusNormal"/>
        <w:spacing w:before="220"/>
        <w:ind w:firstLine="540"/>
        <w:jc w:val="both"/>
      </w:pPr>
      <w:r>
        <w:t>обеденный перерыв: с 12.45 до 14.00 час.;</w:t>
      </w:r>
    </w:p>
    <w:p w:rsidR="009016F5" w:rsidRDefault="009016F5">
      <w:pPr>
        <w:pStyle w:val="ConsPlusNormal"/>
        <w:spacing w:before="220"/>
        <w:ind w:firstLine="540"/>
        <w:jc w:val="both"/>
      </w:pPr>
      <w:r>
        <w:t>суббота, воскресенье - выходные дни.</w:t>
      </w:r>
    </w:p>
    <w:p w:rsidR="009016F5" w:rsidRDefault="009016F5">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подготовки разрешительной документации управления градостроительной деятельности (далее - Отдел): 628007, г. Ханты-Мансийск, ул. Калинина, д. 26, каб. 306.</w:t>
      </w:r>
    </w:p>
    <w:p w:rsidR="009016F5" w:rsidRDefault="009016F5">
      <w:pPr>
        <w:pStyle w:val="ConsPlusNormal"/>
        <w:spacing w:before="220"/>
        <w:ind w:firstLine="540"/>
        <w:jc w:val="both"/>
      </w:pPr>
      <w:r>
        <w:t>Телефон для справок: 8(3467) 32-95-78.</w:t>
      </w:r>
    </w:p>
    <w:p w:rsidR="009016F5" w:rsidRDefault="009016F5">
      <w:pPr>
        <w:pStyle w:val="ConsPlusNormal"/>
        <w:spacing w:before="220"/>
        <w:ind w:firstLine="540"/>
        <w:jc w:val="both"/>
      </w:pPr>
      <w:r>
        <w:t>Адрес электронной почты Отдела: prd-dga@admhmansy.ru.</w:t>
      </w:r>
    </w:p>
    <w:p w:rsidR="009016F5" w:rsidRDefault="009016F5">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016F5" w:rsidRDefault="009016F5">
      <w:pPr>
        <w:pStyle w:val="ConsPlusNormal"/>
        <w:spacing w:before="220"/>
        <w:ind w:firstLine="540"/>
        <w:jc w:val="both"/>
      </w:pPr>
      <w:r>
        <w:t>График приема заявителей (представителей) специалистами Отдела:</w:t>
      </w:r>
    </w:p>
    <w:p w:rsidR="009016F5" w:rsidRDefault="009016F5">
      <w:pPr>
        <w:pStyle w:val="ConsPlusNormal"/>
        <w:spacing w:before="220"/>
        <w:ind w:firstLine="540"/>
        <w:jc w:val="both"/>
      </w:pPr>
      <w:r>
        <w:t>понедельник: с 09.00 до 17.15 час.;</w:t>
      </w:r>
    </w:p>
    <w:p w:rsidR="009016F5" w:rsidRDefault="009016F5">
      <w:pPr>
        <w:pStyle w:val="ConsPlusNormal"/>
        <w:spacing w:before="220"/>
        <w:ind w:firstLine="540"/>
        <w:jc w:val="both"/>
      </w:pPr>
      <w:r>
        <w:t>вторник: с 09.00 до 12.45 час.;</w:t>
      </w:r>
    </w:p>
    <w:p w:rsidR="009016F5" w:rsidRDefault="009016F5">
      <w:pPr>
        <w:pStyle w:val="ConsPlusNormal"/>
        <w:spacing w:before="220"/>
        <w:ind w:firstLine="540"/>
        <w:jc w:val="both"/>
      </w:pPr>
      <w:r>
        <w:t>среда: с 09.00 до 12.45 час.;</w:t>
      </w:r>
    </w:p>
    <w:p w:rsidR="009016F5" w:rsidRDefault="009016F5">
      <w:pPr>
        <w:pStyle w:val="ConsPlusNormal"/>
        <w:spacing w:before="220"/>
        <w:ind w:firstLine="540"/>
        <w:jc w:val="both"/>
      </w:pPr>
      <w:r>
        <w:t>четверг: с 09.00 до 17.15 час.;</w:t>
      </w:r>
    </w:p>
    <w:p w:rsidR="009016F5" w:rsidRDefault="009016F5">
      <w:pPr>
        <w:pStyle w:val="ConsPlusNormal"/>
        <w:spacing w:before="220"/>
        <w:ind w:firstLine="540"/>
        <w:jc w:val="both"/>
      </w:pPr>
      <w:r>
        <w:t>перерыв: с 12.45 до 14.00 час.;</w:t>
      </w:r>
    </w:p>
    <w:p w:rsidR="009016F5" w:rsidRDefault="009016F5">
      <w:pPr>
        <w:pStyle w:val="ConsPlusNormal"/>
        <w:spacing w:before="220"/>
        <w:ind w:firstLine="540"/>
        <w:jc w:val="both"/>
      </w:pPr>
      <w:r>
        <w:t>суббота, воскресенье - выходные дни.</w:t>
      </w:r>
    </w:p>
    <w:p w:rsidR="009016F5" w:rsidRDefault="009016F5">
      <w:pPr>
        <w:pStyle w:val="ConsPlusNormal"/>
        <w:spacing w:before="220"/>
        <w:ind w:firstLine="540"/>
        <w:jc w:val="both"/>
      </w:pPr>
      <w:bookmarkStart w:id="2" w:name="P79"/>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9016F5" w:rsidRDefault="009016F5">
      <w:pPr>
        <w:pStyle w:val="ConsPlusNormal"/>
        <w:spacing w:before="220"/>
        <w:ind w:firstLine="540"/>
        <w:jc w:val="both"/>
      </w:pPr>
      <w:r>
        <w:t>Телефон для справок: 8 8001010001.</w:t>
      </w:r>
    </w:p>
    <w:p w:rsidR="009016F5" w:rsidRDefault="009016F5">
      <w:pPr>
        <w:pStyle w:val="ConsPlusNormal"/>
        <w:spacing w:before="220"/>
        <w:ind w:firstLine="540"/>
        <w:jc w:val="both"/>
      </w:pPr>
      <w:r>
        <w:t>Адрес электронной почты: office@mfchmao.ru/.</w:t>
      </w:r>
    </w:p>
    <w:p w:rsidR="009016F5" w:rsidRDefault="009016F5">
      <w:pPr>
        <w:pStyle w:val="ConsPlusNormal"/>
        <w:spacing w:before="220"/>
        <w:ind w:firstLine="540"/>
        <w:jc w:val="both"/>
      </w:pPr>
      <w:r>
        <w:t>Адрес официального сайта: http://www.mfc.admhmao.ru/.</w:t>
      </w:r>
    </w:p>
    <w:p w:rsidR="009016F5" w:rsidRDefault="009016F5">
      <w:pPr>
        <w:pStyle w:val="ConsPlusNormal"/>
        <w:spacing w:before="220"/>
        <w:ind w:firstLine="540"/>
        <w:jc w:val="both"/>
      </w:pPr>
      <w:r>
        <w:t>График работы:</w:t>
      </w:r>
    </w:p>
    <w:p w:rsidR="009016F5" w:rsidRDefault="009016F5">
      <w:pPr>
        <w:pStyle w:val="ConsPlusNormal"/>
        <w:spacing w:before="220"/>
        <w:ind w:firstLine="540"/>
        <w:jc w:val="both"/>
      </w:pPr>
      <w:r>
        <w:t>понедельник - пятница: с 08.00 до 20.00 час.;</w:t>
      </w:r>
    </w:p>
    <w:p w:rsidR="009016F5" w:rsidRDefault="009016F5">
      <w:pPr>
        <w:pStyle w:val="ConsPlusNormal"/>
        <w:spacing w:before="220"/>
        <w:ind w:firstLine="540"/>
        <w:jc w:val="both"/>
      </w:pPr>
      <w:r>
        <w:t>суббота с 09.00 до 18.00 час.;</w:t>
      </w:r>
    </w:p>
    <w:p w:rsidR="009016F5" w:rsidRDefault="009016F5">
      <w:pPr>
        <w:pStyle w:val="ConsPlusNormal"/>
        <w:spacing w:before="220"/>
        <w:ind w:firstLine="540"/>
        <w:jc w:val="both"/>
      </w:pPr>
      <w:r>
        <w:t>воскресенье - выходной день.</w:t>
      </w:r>
    </w:p>
    <w:p w:rsidR="009016F5" w:rsidRDefault="009016F5">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9016F5" w:rsidRDefault="009016F5">
      <w:pPr>
        <w:pStyle w:val="ConsPlusNormal"/>
        <w:spacing w:before="220"/>
        <w:ind w:firstLine="540"/>
        <w:jc w:val="both"/>
      </w:pPr>
      <w:bookmarkStart w:id="3" w:name="P88"/>
      <w:bookmarkEnd w:id="3"/>
      <w:r>
        <w:lastRenderedPageBreak/>
        <w:t>5. Информация о местах нахождения, справочных телефонах, адресах официальных сайтов государственных органов и организаций, обращение в которые необходимо для предоставления муниципальной услуги:</w:t>
      </w:r>
    </w:p>
    <w:p w:rsidR="009016F5" w:rsidRDefault="009016F5">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9016F5" w:rsidRDefault="009016F5">
      <w:pPr>
        <w:pStyle w:val="ConsPlusNormal"/>
        <w:spacing w:before="220"/>
        <w:ind w:firstLine="540"/>
        <w:jc w:val="both"/>
      </w:pPr>
      <w:r>
        <w:t>Место нахождения: 628011, г. Ханты-Мансийск, ул. Мира, д. 27.</w:t>
      </w:r>
    </w:p>
    <w:p w:rsidR="009016F5" w:rsidRDefault="009016F5">
      <w:pPr>
        <w:pStyle w:val="ConsPlusNormal"/>
        <w:spacing w:before="220"/>
        <w:ind w:firstLine="540"/>
        <w:jc w:val="both"/>
      </w:pPr>
      <w:r>
        <w:t>Телефон: 8(3467) 93-06-10.</w:t>
      </w:r>
    </w:p>
    <w:p w:rsidR="009016F5" w:rsidRDefault="009016F5">
      <w:pPr>
        <w:pStyle w:val="ConsPlusNormal"/>
        <w:spacing w:before="220"/>
        <w:ind w:firstLine="540"/>
        <w:jc w:val="both"/>
      </w:pPr>
      <w:r>
        <w:t>Адрес официального сайта: https://rosreestr.ru/site/.</w:t>
      </w:r>
    </w:p>
    <w:p w:rsidR="009016F5" w:rsidRDefault="009016F5">
      <w:pPr>
        <w:pStyle w:val="ConsPlusNormal"/>
        <w:spacing w:before="220"/>
        <w:ind w:firstLine="540"/>
        <w:jc w:val="both"/>
      </w:pPr>
      <w:r>
        <w:t>Адрес электронной почты: 86_upr@rosreestr.ru.</w:t>
      </w:r>
    </w:p>
    <w:p w:rsidR="009016F5" w:rsidRDefault="009016F5">
      <w:pPr>
        <w:pStyle w:val="ConsPlusNormal"/>
        <w:spacing w:before="220"/>
        <w:ind w:firstLine="540"/>
        <w:jc w:val="both"/>
      </w:pPr>
      <w:r>
        <w:t>График работы:</w:t>
      </w:r>
    </w:p>
    <w:p w:rsidR="009016F5" w:rsidRDefault="009016F5">
      <w:pPr>
        <w:pStyle w:val="ConsPlusNormal"/>
        <w:spacing w:before="220"/>
        <w:ind w:firstLine="540"/>
        <w:jc w:val="both"/>
      </w:pPr>
      <w:r>
        <w:t>понедельник - неприемный день;</w:t>
      </w:r>
    </w:p>
    <w:p w:rsidR="009016F5" w:rsidRDefault="009016F5">
      <w:pPr>
        <w:pStyle w:val="ConsPlusNormal"/>
        <w:spacing w:before="220"/>
        <w:ind w:firstLine="540"/>
        <w:jc w:val="both"/>
      </w:pPr>
      <w:r>
        <w:t>вторник, четверг: с 12.00 до 20.00 час.;</w:t>
      </w:r>
    </w:p>
    <w:p w:rsidR="009016F5" w:rsidRDefault="009016F5">
      <w:pPr>
        <w:pStyle w:val="ConsPlusNormal"/>
        <w:spacing w:before="220"/>
        <w:ind w:firstLine="540"/>
        <w:jc w:val="both"/>
      </w:pPr>
      <w:r>
        <w:t>среда, пятница, суббота: с 08.00 до 16.00 час.;</w:t>
      </w:r>
    </w:p>
    <w:p w:rsidR="009016F5" w:rsidRDefault="009016F5">
      <w:pPr>
        <w:pStyle w:val="ConsPlusNormal"/>
        <w:spacing w:before="220"/>
        <w:ind w:firstLine="540"/>
        <w:jc w:val="both"/>
      </w:pPr>
      <w:r>
        <w:t>воскресенье - выходной день;</w:t>
      </w:r>
    </w:p>
    <w:p w:rsidR="009016F5" w:rsidRDefault="009016F5">
      <w:pPr>
        <w:pStyle w:val="ConsPlusNormal"/>
        <w:spacing w:before="220"/>
        <w:ind w:firstLine="540"/>
        <w:jc w:val="both"/>
      </w:pPr>
      <w:r>
        <w:t>б) бюджетное учреждение Ханты-Мансийского автономного округа - Югры "Центр имущественных отношений" (далее - БУ ХМАО - Югры "Центр имущественных отношений"): 6280012, г. Ханты-Мансийск, ул. Коминтерна, д. 23.</w:t>
      </w:r>
    </w:p>
    <w:p w:rsidR="009016F5" w:rsidRDefault="009016F5">
      <w:pPr>
        <w:pStyle w:val="ConsPlusNormal"/>
        <w:spacing w:before="220"/>
        <w:ind w:firstLine="540"/>
        <w:jc w:val="both"/>
      </w:pPr>
      <w:r>
        <w:t>Телефон/факс: 8 (3467) 32-38-04.</w:t>
      </w:r>
    </w:p>
    <w:p w:rsidR="009016F5" w:rsidRDefault="009016F5">
      <w:pPr>
        <w:pStyle w:val="ConsPlusNormal"/>
        <w:spacing w:before="220"/>
        <w:ind w:firstLine="540"/>
        <w:jc w:val="both"/>
      </w:pPr>
      <w:r>
        <w:t>Адрес официального сайта: https://cio-hmao.ru.</w:t>
      </w:r>
    </w:p>
    <w:p w:rsidR="009016F5" w:rsidRDefault="009016F5">
      <w:pPr>
        <w:pStyle w:val="ConsPlusNormal"/>
        <w:spacing w:before="220"/>
        <w:ind w:firstLine="540"/>
        <w:jc w:val="both"/>
      </w:pPr>
      <w:r>
        <w:t>Адрес электронной почты: fondim86@cio-hmao.ru.</w:t>
      </w:r>
    </w:p>
    <w:p w:rsidR="009016F5" w:rsidRDefault="009016F5">
      <w:pPr>
        <w:pStyle w:val="ConsPlusNormal"/>
        <w:spacing w:before="220"/>
        <w:ind w:firstLine="540"/>
        <w:jc w:val="both"/>
      </w:pPr>
      <w:r>
        <w:t>График работы:</w:t>
      </w:r>
    </w:p>
    <w:p w:rsidR="009016F5" w:rsidRDefault="009016F5">
      <w:pPr>
        <w:pStyle w:val="ConsPlusNormal"/>
        <w:spacing w:before="220"/>
        <w:ind w:firstLine="540"/>
        <w:jc w:val="both"/>
      </w:pPr>
      <w:r>
        <w:t>понедельник - пятница: с 9.00 до 17.00 час.;</w:t>
      </w:r>
    </w:p>
    <w:p w:rsidR="009016F5" w:rsidRDefault="009016F5">
      <w:pPr>
        <w:pStyle w:val="ConsPlusNormal"/>
        <w:spacing w:before="220"/>
        <w:ind w:firstLine="540"/>
        <w:jc w:val="both"/>
      </w:pPr>
      <w:r>
        <w:t>обеденный перерыв: с 13.00 до 14.00 час.;</w:t>
      </w:r>
    </w:p>
    <w:p w:rsidR="009016F5" w:rsidRDefault="009016F5">
      <w:pPr>
        <w:pStyle w:val="ConsPlusNormal"/>
        <w:spacing w:before="220"/>
        <w:ind w:firstLine="540"/>
        <w:jc w:val="both"/>
      </w:pPr>
      <w:r>
        <w:t>суббота, воскресенье - выходные дни.</w:t>
      </w:r>
    </w:p>
    <w:p w:rsidR="009016F5" w:rsidRDefault="009016F5">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(далее - Госкультохрана Югры): 628011, г. Ханты-Мансийск, ул. Ленина, д. 40.</w:t>
      </w:r>
    </w:p>
    <w:p w:rsidR="009016F5" w:rsidRDefault="009016F5">
      <w:pPr>
        <w:pStyle w:val="ConsPlusNormal"/>
        <w:spacing w:before="220"/>
        <w:ind w:firstLine="540"/>
        <w:jc w:val="both"/>
      </w:pPr>
      <w:r>
        <w:t>Телефоны/факс: 8(3467) 30-12-15, 30-12-19.</w:t>
      </w:r>
    </w:p>
    <w:p w:rsidR="009016F5" w:rsidRDefault="009016F5">
      <w:pPr>
        <w:pStyle w:val="ConsPlusNormal"/>
        <w:spacing w:before="220"/>
        <w:ind w:firstLine="540"/>
        <w:jc w:val="both"/>
      </w:pPr>
      <w:r>
        <w:t>Адрес официального сайта: www.nasledie.admhmao.ru/.</w:t>
      </w:r>
    </w:p>
    <w:p w:rsidR="009016F5" w:rsidRDefault="009016F5">
      <w:pPr>
        <w:pStyle w:val="ConsPlusNormal"/>
        <w:spacing w:before="220"/>
        <w:ind w:firstLine="540"/>
        <w:jc w:val="both"/>
      </w:pPr>
      <w:r>
        <w:t>Адрес электронной почты: nasledie@admhmao.ru/.</w:t>
      </w:r>
    </w:p>
    <w:p w:rsidR="009016F5" w:rsidRDefault="009016F5">
      <w:pPr>
        <w:pStyle w:val="ConsPlusNormal"/>
        <w:spacing w:before="220"/>
        <w:ind w:firstLine="540"/>
        <w:jc w:val="both"/>
      </w:pPr>
      <w:r>
        <w:t>График работы:</w:t>
      </w:r>
    </w:p>
    <w:p w:rsidR="009016F5" w:rsidRDefault="009016F5">
      <w:pPr>
        <w:pStyle w:val="ConsPlusNormal"/>
        <w:spacing w:before="220"/>
        <w:ind w:firstLine="540"/>
        <w:jc w:val="both"/>
      </w:pPr>
      <w:r>
        <w:t>понедельник - пятница: с 9.00 до 17.00 час.;</w:t>
      </w:r>
    </w:p>
    <w:p w:rsidR="009016F5" w:rsidRDefault="009016F5">
      <w:pPr>
        <w:pStyle w:val="ConsPlusNormal"/>
        <w:spacing w:before="220"/>
        <w:ind w:firstLine="540"/>
        <w:jc w:val="both"/>
      </w:pPr>
      <w:r>
        <w:t>обеденный перерыв: с 13.00 до 14.00 час.;</w:t>
      </w:r>
    </w:p>
    <w:p w:rsidR="009016F5" w:rsidRDefault="009016F5">
      <w:pPr>
        <w:pStyle w:val="ConsPlusNormal"/>
        <w:spacing w:before="220"/>
        <w:ind w:firstLine="540"/>
        <w:jc w:val="both"/>
      </w:pPr>
      <w:r>
        <w:lastRenderedPageBreak/>
        <w:t>суббота, воскресенье - выходные дни.</w:t>
      </w:r>
    </w:p>
    <w:p w:rsidR="009016F5" w:rsidRDefault="009016F5">
      <w:pPr>
        <w:pStyle w:val="ConsPlusNormal"/>
        <w:spacing w:before="220"/>
        <w:ind w:firstLine="540"/>
        <w:jc w:val="both"/>
      </w:pPr>
      <w:r>
        <w:t xml:space="preserve">6. Сведения, указанные в </w:t>
      </w:r>
      <w:hyperlink w:anchor="P59" w:history="1">
        <w:r>
          <w:rPr>
            <w:color w:val="0000FF"/>
          </w:rPr>
          <w:t>пунктах 3</w:t>
        </w:r>
      </w:hyperlink>
      <w:r>
        <w:t xml:space="preserve">, </w:t>
      </w:r>
      <w:hyperlink w:anchor="P79" w:history="1">
        <w:r>
          <w:rPr>
            <w:color w:val="0000FF"/>
          </w:rPr>
          <w:t>4</w:t>
        </w:r>
      </w:hyperlink>
      <w:r>
        <w:t xml:space="preserve">, </w:t>
      </w:r>
      <w:hyperlink w:anchor="P88"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016F5" w:rsidRDefault="009016F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016F5" w:rsidRDefault="009016F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016F5" w:rsidRDefault="009016F5">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16F5" w:rsidRDefault="009016F5">
      <w:pPr>
        <w:pStyle w:val="ConsPlusNormal"/>
        <w:spacing w:before="220"/>
        <w:ind w:firstLine="540"/>
        <w:jc w:val="both"/>
      </w:pPr>
      <w:r>
        <w:t>устной (при личном обращении заявителя или по телефону);</w:t>
      </w:r>
    </w:p>
    <w:p w:rsidR="009016F5" w:rsidRDefault="009016F5">
      <w:pPr>
        <w:pStyle w:val="ConsPlusNormal"/>
        <w:spacing w:before="220"/>
        <w:ind w:firstLine="540"/>
        <w:jc w:val="both"/>
      </w:pPr>
      <w: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9016F5" w:rsidRDefault="009016F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w:t>
      </w:r>
    </w:p>
    <w:p w:rsidR="009016F5" w:rsidRDefault="009016F5">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16F5" w:rsidRDefault="009016F5">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59" w:history="1">
        <w:r>
          <w:rPr>
            <w:color w:val="0000FF"/>
          </w:rPr>
          <w:t>подпунктах 3</w:t>
        </w:r>
      </w:hyperlink>
      <w:r>
        <w:t xml:space="preserve">, </w:t>
      </w:r>
      <w:hyperlink w:anchor="P79" w:history="1">
        <w:r>
          <w:rPr>
            <w:color w:val="0000FF"/>
          </w:rPr>
          <w:t>4</w:t>
        </w:r>
      </w:hyperlink>
      <w:r>
        <w:t xml:space="preserve"> настоящего административного регламента, продолжительностью не более 15 минут.</w:t>
      </w:r>
    </w:p>
    <w:p w:rsidR="009016F5" w:rsidRDefault="009016F5">
      <w:pPr>
        <w:pStyle w:val="ConsPlusNormal"/>
        <w:spacing w:before="220"/>
        <w:ind w:firstLine="540"/>
        <w:jc w:val="both"/>
      </w:pPr>
      <w:r>
        <w:t>Консультации предоставляются по следующим вопросам:</w:t>
      </w:r>
    </w:p>
    <w:p w:rsidR="009016F5" w:rsidRDefault="009016F5">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9016F5" w:rsidRDefault="009016F5">
      <w:pPr>
        <w:pStyle w:val="ConsPlusNormal"/>
        <w:spacing w:before="220"/>
        <w:ind w:firstLine="540"/>
        <w:jc w:val="both"/>
      </w:pPr>
      <w:r>
        <w:t>об источнике получения документов, необходимых для предоставления муниципальной услуги;</w:t>
      </w:r>
    </w:p>
    <w:p w:rsidR="009016F5" w:rsidRDefault="009016F5">
      <w:pPr>
        <w:pStyle w:val="ConsPlusNormal"/>
        <w:spacing w:before="220"/>
        <w:ind w:firstLine="540"/>
        <w:jc w:val="both"/>
      </w:pPr>
      <w:r>
        <w:t>о времени приема и выдачи документов;</w:t>
      </w:r>
    </w:p>
    <w:p w:rsidR="009016F5" w:rsidRDefault="009016F5">
      <w:pPr>
        <w:pStyle w:val="ConsPlusNormal"/>
        <w:spacing w:before="220"/>
        <w:ind w:firstLine="540"/>
        <w:jc w:val="both"/>
      </w:pPr>
      <w:r>
        <w:t>о сроках предоставления муниципальной услуги;</w:t>
      </w:r>
    </w:p>
    <w:p w:rsidR="009016F5" w:rsidRDefault="009016F5">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9016F5" w:rsidRDefault="009016F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16F5" w:rsidRDefault="009016F5">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lastRenderedPageBreak/>
        <w:t>делового стиля речи.</w:t>
      </w:r>
    </w:p>
    <w:p w:rsidR="009016F5" w:rsidRDefault="009016F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016F5" w:rsidRDefault="009016F5">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регистрации обращения в Департаменте либо в МФЦ.</w:t>
      </w:r>
    </w:p>
    <w:p w:rsidR="009016F5" w:rsidRDefault="009016F5">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016F5" w:rsidRDefault="009016F5">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9" w:history="1">
        <w:r>
          <w:rPr>
            <w:color w:val="0000FF"/>
          </w:rPr>
          <w:t>пункте 3</w:t>
        </w:r>
      </w:hyperlink>
      <w:r>
        <w:t xml:space="preserve"> настоящего административного регламента.</w:t>
      </w:r>
    </w:p>
    <w:p w:rsidR="009016F5" w:rsidRDefault="009016F5">
      <w:pPr>
        <w:pStyle w:val="ConsPlusNormal"/>
        <w:spacing w:before="220"/>
        <w:ind w:firstLine="540"/>
        <w:jc w:val="both"/>
      </w:pPr>
      <w:bookmarkStart w:id="4" w:name="P136"/>
      <w:bookmarkEnd w:id="4"/>
      <w:r>
        <w:t>10. На информационном стенде в местах предоставления муниципальной услуги размещается следующая информация:</w:t>
      </w:r>
    </w:p>
    <w:p w:rsidR="009016F5" w:rsidRDefault="009016F5">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9016F5" w:rsidRDefault="009016F5">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9016F5" w:rsidRDefault="009016F5">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w:t>
      </w:r>
    </w:p>
    <w:p w:rsidR="009016F5" w:rsidRDefault="009016F5">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16F5" w:rsidRDefault="009016F5">
      <w:pPr>
        <w:pStyle w:val="ConsPlusNormal"/>
        <w:spacing w:before="220"/>
        <w:ind w:firstLine="540"/>
        <w:jc w:val="both"/>
      </w:pPr>
      <w:r>
        <w:t>исчерпывающий перечень документов, необходимых для предоставления муниципальной услуги;</w:t>
      </w:r>
    </w:p>
    <w:p w:rsidR="009016F5" w:rsidRDefault="009016F5">
      <w:pPr>
        <w:pStyle w:val="ConsPlusNormal"/>
        <w:spacing w:before="220"/>
        <w:ind w:firstLine="540"/>
        <w:jc w:val="both"/>
      </w:pPr>
      <w:r>
        <w:t>основания для отказа в предоставлении муниципальной услуги;</w:t>
      </w:r>
    </w:p>
    <w:p w:rsidR="009016F5" w:rsidRDefault="009016F5">
      <w:pPr>
        <w:pStyle w:val="ConsPlusNormal"/>
        <w:spacing w:before="220"/>
        <w:ind w:firstLine="540"/>
        <w:jc w:val="both"/>
      </w:pPr>
      <w:r>
        <w:t>блок-схема предоставления муниципальной услуги;</w:t>
      </w:r>
    </w:p>
    <w:p w:rsidR="009016F5" w:rsidRDefault="009016F5">
      <w:pPr>
        <w:pStyle w:val="ConsPlusNormal"/>
        <w:spacing w:before="220"/>
        <w:ind w:firstLine="540"/>
        <w:jc w:val="both"/>
      </w:pPr>
      <w:r>
        <w:t xml:space="preserve">текст настоящего административного регламента с </w:t>
      </w:r>
      <w:hyperlink w:anchor="P622"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lastRenderedPageBreak/>
        <w:t>муниципальной услуги.</w:t>
      </w:r>
    </w:p>
    <w:p w:rsidR="009016F5" w:rsidRDefault="009016F5">
      <w:pPr>
        <w:pStyle w:val="ConsPlusNormal"/>
        <w:spacing w:before="220"/>
        <w:ind w:firstLine="540"/>
        <w:jc w:val="both"/>
      </w:pPr>
      <w:r>
        <w:t>На Едином портале размещается следующая информация:</w:t>
      </w:r>
    </w:p>
    <w:p w:rsidR="009016F5" w:rsidRDefault="009016F5">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16F5" w:rsidRDefault="009016F5">
      <w:pPr>
        <w:pStyle w:val="ConsPlusNormal"/>
        <w:spacing w:before="220"/>
        <w:ind w:firstLine="540"/>
        <w:jc w:val="both"/>
      </w:pPr>
      <w:r>
        <w:t>круг заявителей;</w:t>
      </w:r>
    </w:p>
    <w:p w:rsidR="009016F5" w:rsidRDefault="009016F5">
      <w:pPr>
        <w:pStyle w:val="ConsPlusNormal"/>
        <w:spacing w:before="220"/>
        <w:ind w:firstLine="540"/>
        <w:jc w:val="both"/>
      </w:pPr>
      <w:r>
        <w:t>срок предоставления муниципальной услуги;</w:t>
      </w:r>
    </w:p>
    <w:p w:rsidR="009016F5" w:rsidRDefault="009016F5">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16F5" w:rsidRDefault="009016F5">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9016F5" w:rsidRDefault="009016F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6F5" w:rsidRDefault="009016F5">
      <w:pPr>
        <w:pStyle w:val="ConsPlusNormal"/>
        <w:spacing w:before="220"/>
        <w:ind w:firstLine="540"/>
        <w:jc w:val="both"/>
      </w:pPr>
      <w:r>
        <w:t>формы заявлений, используемые при предоставлении муниципальной услуги.</w:t>
      </w:r>
    </w:p>
    <w:p w:rsidR="009016F5" w:rsidRDefault="009016F5">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16F5" w:rsidRDefault="009016F5">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6F5" w:rsidRDefault="009016F5">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9016F5" w:rsidRDefault="009016F5">
      <w:pPr>
        <w:pStyle w:val="ConsPlusNormal"/>
        <w:jc w:val="both"/>
      </w:pPr>
    </w:p>
    <w:p w:rsidR="009016F5" w:rsidRDefault="009016F5">
      <w:pPr>
        <w:pStyle w:val="ConsPlusTitle"/>
        <w:jc w:val="center"/>
        <w:outlineLvl w:val="1"/>
      </w:pPr>
      <w:r>
        <w:t>II. Стандарт предоставления муниципальной услуги</w:t>
      </w:r>
    </w:p>
    <w:p w:rsidR="009016F5" w:rsidRDefault="009016F5">
      <w:pPr>
        <w:pStyle w:val="ConsPlusNormal"/>
        <w:jc w:val="both"/>
      </w:pPr>
    </w:p>
    <w:p w:rsidR="009016F5" w:rsidRDefault="009016F5">
      <w:pPr>
        <w:pStyle w:val="ConsPlusTitle"/>
        <w:jc w:val="center"/>
        <w:outlineLvl w:val="2"/>
      </w:pPr>
      <w:r>
        <w:t>Наименование муниципальной услуги</w:t>
      </w:r>
    </w:p>
    <w:p w:rsidR="009016F5" w:rsidRDefault="009016F5">
      <w:pPr>
        <w:pStyle w:val="ConsPlusNormal"/>
        <w:jc w:val="both"/>
      </w:pPr>
    </w:p>
    <w:p w:rsidR="009016F5" w:rsidRDefault="009016F5">
      <w:pPr>
        <w:pStyle w:val="ConsPlusNormal"/>
        <w:ind w:firstLine="540"/>
        <w:jc w:val="both"/>
      </w:pPr>
      <w:r>
        <w:t>11. Прием заявлений, а также выдача решений о переводе или об отказе в переводе жилого помещения в нежилое помещение или нежилого помещения в жилое помещение.</w:t>
      </w:r>
    </w:p>
    <w:p w:rsidR="009016F5" w:rsidRDefault="009016F5">
      <w:pPr>
        <w:pStyle w:val="ConsPlusNormal"/>
        <w:jc w:val="both"/>
      </w:pPr>
    </w:p>
    <w:p w:rsidR="009016F5" w:rsidRDefault="009016F5">
      <w:pPr>
        <w:pStyle w:val="ConsPlusTitle"/>
        <w:jc w:val="center"/>
        <w:outlineLvl w:val="2"/>
      </w:pPr>
      <w:r>
        <w:t>Наименование органа Администрации города Ханты-Мансийска,</w:t>
      </w:r>
    </w:p>
    <w:p w:rsidR="009016F5" w:rsidRDefault="009016F5">
      <w:pPr>
        <w:pStyle w:val="ConsPlusTitle"/>
        <w:jc w:val="center"/>
      </w:pPr>
      <w:r>
        <w:t>представляющего муниципальную услугу</w:t>
      </w:r>
    </w:p>
    <w:p w:rsidR="009016F5" w:rsidRDefault="009016F5">
      <w:pPr>
        <w:pStyle w:val="ConsPlusNormal"/>
        <w:jc w:val="both"/>
      </w:pPr>
    </w:p>
    <w:p w:rsidR="009016F5" w:rsidRDefault="009016F5">
      <w:pPr>
        <w:pStyle w:val="ConsPlusNormal"/>
        <w:ind w:firstLine="540"/>
        <w:jc w:val="both"/>
      </w:pPr>
      <w:r>
        <w:t>12. Предоставление муниципальной услуги осуществляет Департамент.</w:t>
      </w:r>
    </w:p>
    <w:p w:rsidR="009016F5" w:rsidRDefault="009016F5">
      <w:pPr>
        <w:pStyle w:val="ConsPlusNormal"/>
        <w:spacing w:before="220"/>
        <w:ind w:firstLine="540"/>
        <w:jc w:val="both"/>
      </w:pPr>
      <w:r>
        <w:t>Непосредственное предоставление муниципальной услуги осуществляется Отделом.</w:t>
      </w:r>
    </w:p>
    <w:p w:rsidR="009016F5" w:rsidRDefault="009016F5">
      <w:pPr>
        <w:pStyle w:val="ConsPlusNormal"/>
        <w:spacing w:before="220"/>
        <w:ind w:firstLine="540"/>
        <w:jc w:val="both"/>
      </w:pPr>
      <w:r>
        <w:t>Для предоставления муниципальной услуги заявитель может также обратиться в МФЦ.</w:t>
      </w:r>
    </w:p>
    <w:p w:rsidR="009016F5" w:rsidRDefault="009016F5">
      <w:pPr>
        <w:pStyle w:val="ConsPlusNormal"/>
        <w:spacing w:before="220"/>
        <w:ind w:firstLine="540"/>
        <w:jc w:val="both"/>
      </w:pPr>
      <w:r>
        <w:lastRenderedPageBreak/>
        <w:t>При предоставлении муниципальной услуги Департамент или МФЦ осуществляют межведомственное информационное взаимодействие со следующими государственными органами и организациями:</w:t>
      </w:r>
    </w:p>
    <w:p w:rsidR="009016F5" w:rsidRDefault="009016F5">
      <w:pPr>
        <w:pStyle w:val="ConsPlusNormal"/>
        <w:spacing w:before="220"/>
        <w:ind w:firstLine="540"/>
        <w:jc w:val="both"/>
      </w:pPr>
      <w:r>
        <w:t>Росреестром;</w:t>
      </w:r>
    </w:p>
    <w:p w:rsidR="009016F5" w:rsidRDefault="009016F5">
      <w:pPr>
        <w:pStyle w:val="ConsPlusNormal"/>
        <w:spacing w:before="220"/>
        <w:ind w:firstLine="540"/>
        <w:jc w:val="both"/>
      </w:pPr>
      <w:r>
        <w:t>БУ ХМАО - Югры "Центр имущественных отношений;</w:t>
      </w:r>
    </w:p>
    <w:p w:rsidR="009016F5" w:rsidRDefault="009016F5">
      <w:pPr>
        <w:pStyle w:val="ConsPlusNormal"/>
        <w:spacing w:before="220"/>
        <w:ind w:firstLine="540"/>
        <w:jc w:val="both"/>
      </w:pPr>
      <w:r>
        <w:t>Госкультохраной Югры.</w:t>
      </w:r>
    </w:p>
    <w:p w:rsidR="009016F5" w:rsidRDefault="009016F5">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016F5" w:rsidRDefault="009016F5">
      <w:pPr>
        <w:pStyle w:val="ConsPlusNormal"/>
        <w:jc w:val="both"/>
      </w:pPr>
    </w:p>
    <w:p w:rsidR="009016F5" w:rsidRDefault="009016F5">
      <w:pPr>
        <w:pStyle w:val="ConsPlusTitle"/>
        <w:jc w:val="center"/>
        <w:outlineLvl w:val="2"/>
      </w:pPr>
      <w:r>
        <w:t>Результат 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bookmarkStart w:id="5" w:name="P177"/>
      <w:bookmarkEnd w:id="5"/>
      <w:r>
        <w:t>13. Результатом предоставления муниципальной услуги является:</w:t>
      </w:r>
    </w:p>
    <w:p w:rsidR="009016F5" w:rsidRDefault="009016F5">
      <w:pPr>
        <w:pStyle w:val="ConsPlusNormal"/>
        <w:spacing w:before="220"/>
        <w:ind w:firstLine="540"/>
        <w:jc w:val="both"/>
      </w:pPr>
      <w:r>
        <w:t>а) решение о переводе жилого помещения в нежилое помещение или нежилого помещения в жилое помещение;</w:t>
      </w:r>
    </w:p>
    <w:p w:rsidR="009016F5" w:rsidRDefault="009016F5">
      <w:pPr>
        <w:pStyle w:val="ConsPlusNormal"/>
        <w:spacing w:before="220"/>
        <w:ind w:firstLine="540"/>
        <w:jc w:val="both"/>
      </w:pPr>
      <w:r>
        <w:t>б) решение об отказе в переводе жилого помещения в нежилое помещение или нежилого помещения в жилое помещение;</w:t>
      </w:r>
    </w:p>
    <w:p w:rsidR="009016F5" w:rsidRDefault="009016F5">
      <w:pPr>
        <w:pStyle w:val="ConsPlusNormal"/>
        <w:spacing w:before="220"/>
        <w:ind w:firstLine="540"/>
        <w:jc w:val="both"/>
      </w:pPr>
      <w:r>
        <w:t xml:space="preserve">Решение о переводе (отказе в переводе) жилого помещения в нежилое помещение или нежилого помещения в жилое помещение выдается (направляется) по </w:t>
      </w:r>
      <w:hyperlink r:id="rId17" w:history="1">
        <w:r>
          <w:rPr>
            <w:color w:val="0000FF"/>
          </w:rPr>
          <w:t>форме</w:t>
        </w:r>
      </w:hyperlink>
      <w:r>
        <w:t>,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и соответствует решению комиссии Департамента по рассмотрению вопросов о переводе жилого помещения в нежилое помещение или нежилого помещения в жилое помещение, переустройстве и (или) перепланировке жилых помещений на территории города Ханты-Мансийска (далее - Комиссия). Порядок принятия Комиссией решений и ее состав утверждаются приказом Департамента.</w:t>
      </w:r>
    </w:p>
    <w:p w:rsidR="009016F5" w:rsidRDefault="009016F5">
      <w:pPr>
        <w:pStyle w:val="ConsPlusNormal"/>
        <w:jc w:val="both"/>
      </w:pPr>
    </w:p>
    <w:p w:rsidR="009016F5" w:rsidRDefault="009016F5">
      <w:pPr>
        <w:pStyle w:val="ConsPlusTitle"/>
        <w:jc w:val="center"/>
        <w:outlineLvl w:val="2"/>
      </w:pPr>
      <w:r>
        <w:t>Срок 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r>
        <w:t>14. Общий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9016F5" w:rsidRDefault="009016F5">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9016F5" w:rsidRDefault="009016F5">
      <w:pPr>
        <w:pStyle w:val="ConsPlusNormal"/>
        <w:spacing w:before="220"/>
        <w:ind w:firstLine="540"/>
        <w:jc w:val="both"/>
      </w:pPr>
      <w:r>
        <w:t xml:space="preserve">В случае обращения заявителя за получением муниципальной услуги в МФЦ, заявление </w:t>
      </w:r>
      <w:r>
        <w:lastRenderedPageBreak/>
        <w:t>передается специалистом МФЦ в Департамент, и срок предоставления муниципальной услуги исчисляется со дня регистрации заявления о предоставлении муниципальной услуги в Департаменте.</w:t>
      </w:r>
    </w:p>
    <w:p w:rsidR="009016F5" w:rsidRDefault="009016F5">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9016F5" w:rsidRDefault="009016F5">
      <w:pPr>
        <w:pStyle w:val="ConsPlusNormal"/>
        <w:jc w:val="both"/>
      </w:pPr>
    </w:p>
    <w:p w:rsidR="009016F5" w:rsidRDefault="009016F5">
      <w:pPr>
        <w:pStyle w:val="ConsPlusTitle"/>
        <w:jc w:val="center"/>
        <w:outlineLvl w:val="2"/>
      </w:pPr>
      <w:r>
        <w:t>Правовые основания для 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r>
        <w:t>15. Предоставление муниципальной услуги осуществляется в соответствии с:</w:t>
      </w:r>
    </w:p>
    <w:p w:rsidR="009016F5" w:rsidRDefault="009016F5">
      <w:pPr>
        <w:pStyle w:val="ConsPlusNormal"/>
        <w:spacing w:before="220"/>
        <w:ind w:firstLine="540"/>
        <w:jc w:val="both"/>
      </w:pPr>
      <w:r>
        <w:t xml:space="preserve">Жилищным </w:t>
      </w:r>
      <w:hyperlink r:id="rId18" w:history="1">
        <w:r>
          <w:rPr>
            <w:color w:val="0000FF"/>
          </w:rPr>
          <w:t>кодексом</w:t>
        </w:r>
      </w:hyperlink>
      <w:r>
        <w:t xml:space="preserve"> Российской Федерации (Собрание законодательства Российской Федерации, 03.01.2005, N 1 (часть 1), ст. 14);</w:t>
      </w:r>
    </w:p>
    <w:p w:rsidR="009016F5" w:rsidRDefault="009016F5">
      <w:pPr>
        <w:pStyle w:val="ConsPlusNormal"/>
        <w:spacing w:before="220"/>
        <w:ind w:firstLine="540"/>
        <w:jc w:val="both"/>
      </w:pPr>
      <w:r>
        <w:t xml:space="preserve">Градостроительным </w:t>
      </w:r>
      <w:hyperlink r:id="rId19" w:history="1">
        <w:r>
          <w:rPr>
            <w:color w:val="0000FF"/>
          </w:rPr>
          <w:t>кодексом</w:t>
        </w:r>
      </w:hyperlink>
      <w:r>
        <w:t xml:space="preserve"> Российской Федерации ("Российская газета", 30.12.2004, N 290);</w:t>
      </w:r>
    </w:p>
    <w:p w:rsidR="009016F5" w:rsidRDefault="009016F5">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016F5" w:rsidRDefault="009016F5">
      <w:pPr>
        <w:pStyle w:val="ConsPlusNormal"/>
        <w:spacing w:before="220"/>
        <w:ind w:firstLine="540"/>
        <w:jc w:val="both"/>
      </w:pPr>
      <w:r>
        <w:t xml:space="preserve">Федеральным </w:t>
      </w:r>
      <w:hyperlink r:id="rId21"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9016F5" w:rsidRDefault="009016F5">
      <w:pPr>
        <w:pStyle w:val="ConsPlusNormal"/>
        <w:spacing w:before="220"/>
        <w:ind w:firstLine="540"/>
        <w:jc w:val="both"/>
      </w:pPr>
      <w:r>
        <w:t xml:space="preserve">Федеральным </w:t>
      </w:r>
      <w:hyperlink r:id="rId22" w:history="1">
        <w:r>
          <w:rPr>
            <w:color w:val="0000FF"/>
          </w:rPr>
          <w:t>законом</w:t>
        </w:r>
      </w:hyperlink>
      <w:r>
        <w:t xml:space="preserve"> от 24.07.2007 N 221 ФЗ "О кадастровой деятельности" ("Собрание законодательства Российской Федерации", 30.07.2007, N 31, ст. 4017);</w:t>
      </w:r>
    </w:p>
    <w:p w:rsidR="009016F5" w:rsidRDefault="009016F5">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016F5" w:rsidRDefault="009016F5">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N 33, ст. 3430);</w:t>
      </w:r>
    </w:p>
    <w:p w:rsidR="009016F5" w:rsidRDefault="009016F5">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w:t>
      </w:r>
    </w:p>
    <w:p w:rsidR="009016F5" w:rsidRDefault="009016F5">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9016F5" w:rsidRDefault="009016F5">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9016F5" w:rsidRDefault="009016F5">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9016F5" w:rsidRDefault="009016F5">
      <w:pPr>
        <w:pStyle w:val="ConsPlusNormal"/>
        <w:spacing w:before="220"/>
        <w:ind w:firstLine="540"/>
        <w:jc w:val="both"/>
      </w:pPr>
      <w:hyperlink r:id="rId29"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9016F5" w:rsidRDefault="009016F5">
      <w:pPr>
        <w:pStyle w:val="ConsPlusNormal"/>
        <w:spacing w:before="220"/>
        <w:ind w:firstLine="540"/>
        <w:jc w:val="both"/>
      </w:pPr>
      <w:hyperlink r:id="rId30"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9016F5" w:rsidRDefault="009016F5">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016F5" w:rsidRDefault="009016F5">
      <w:pPr>
        <w:pStyle w:val="ConsPlusNormal"/>
        <w:spacing w:before="220"/>
        <w:ind w:firstLine="540"/>
        <w:jc w:val="both"/>
      </w:pPr>
      <w:r>
        <w:t>настоящим административным регламентом.</w:t>
      </w:r>
    </w:p>
    <w:p w:rsidR="009016F5" w:rsidRDefault="009016F5">
      <w:pPr>
        <w:pStyle w:val="ConsPlusNormal"/>
        <w:jc w:val="both"/>
      </w:pPr>
    </w:p>
    <w:p w:rsidR="009016F5" w:rsidRDefault="009016F5">
      <w:pPr>
        <w:pStyle w:val="ConsPlusTitle"/>
        <w:jc w:val="center"/>
        <w:outlineLvl w:val="2"/>
      </w:pPr>
      <w:r>
        <w:t>Исчерпывающий перечень документов, необходимых</w:t>
      </w:r>
    </w:p>
    <w:p w:rsidR="009016F5" w:rsidRDefault="009016F5">
      <w:pPr>
        <w:pStyle w:val="ConsPlusTitle"/>
        <w:jc w:val="center"/>
      </w:pPr>
      <w:r>
        <w:t>для предоставления муниципальной услуги и услуг, которые</w:t>
      </w:r>
    </w:p>
    <w:p w:rsidR="009016F5" w:rsidRDefault="009016F5">
      <w:pPr>
        <w:pStyle w:val="ConsPlusTitle"/>
        <w:jc w:val="center"/>
      </w:pPr>
      <w:r>
        <w:t>являются необходимыми и обязательными для предоставления</w:t>
      </w:r>
    </w:p>
    <w:p w:rsidR="009016F5" w:rsidRDefault="009016F5">
      <w:pPr>
        <w:pStyle w:val="ConsPlusTitle"/>
        <w:jc w:val="center"/>
      </w:pPr>
      <w:r>
        <w:t>муниципальной услуги, подлежащих представлению заявителем,</w:t>
      </w:r>
    </w:p>
    <w:p w:rsidR="009016F5" w:rsidRDefault="009016F5">
      <w:pPr>
        <w:pStyle w:val="ConsPlusTitle"/>
        <w:jc w:val="center"/>
      </w:pPr>
      <w:r>
        <w:t>способы их получения заявителем, в том числе в электронной</w:t>
      </w:r>
    </w:p>
    <w:p w:rsidR="009016F5" w:rsidRDefault="009016F5">
      <w:pPr>
        <w:pStyle w:val="ConsPlusTitle"/>
        <w:jc w:val="center"/>
      </w:pPr>
      <w:r>
        <w:t>форме, порядок их представления</w:t>
      </w:r>
    </w:p>
    <w:p w:rsidR="009016F5" w:rsidRDefault="009016F5">
      <w:pPr>
        <w:pStyle w:val="ConsPlusNormal"/>
        <w:jc w:val="both"/>
      </w:pPr>
    </w:p>
    <w:p w:rsidR="009016F5" w:rsidRDefault="009016F5">
      <w:pPr>
        <w:pStyle w:val="ConsPlusNormal"/>
        <w:ind w:firstLine="540"/>
        <w:jc w:val="both"/>
      </w:pPr>
      <w:bookmarkStart w:id="6" w:name="P215"/>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16F5" w:rsidRDefault="009016F5">
      <w:pPr>
        <w:pStyle w:val="ConsPlusNormal"/>
        <w:spacing w:before="220"/>
        <w:ind w:firstLine="540"/>
        <w:jc w:val="both"/>
      </w:pPr>
      <w:bookmarkStart w:id="7" w:name="P216"/>
      <w:bookmarkEnd w:id="7"/>
      <w:r>
        <w:t>1) заявление о предоставлении муниципальной услуги;</w:t>
      </w:r>
    </w:p>
    <w:p w:rsidR="009016F5" w:rsidRDefault="009016F5">
      <w:pPr>
        <w:pStyle w:val="ConsPlusNormal"/>
        <w:spacing w:before="220"/>
        <w:ind w:firstLine="540"/>
        <w:jc w:val="both"/>
      </w:pPr>
      <w:bookmarkStart w:id="8" w:name="P217"/>
      <w:bookmarkEnd w:id="8"/>
      <w:r>
        <w:t>2) правоустанавливающие документы на переводимое помещение, право на которое не зарегистрировано в Едином государственном реестре недвижимости;</w:t>
      </w:r>
    </w:p>
    <w:p w:rsidR="009016F5" w:rsidRDefault="009016F5">
      <w:pPr>
        <w:pStyle w:val="ConsPlusNormal"/>
        <w:spacing w:before="220"/>
        <w:ind w:firstLine="540"/>
        <w:jc w:val="both"/>
      </w:pPr>
      <w:bookmarkStart w:id="9" w:name="P218"/>
      <w:bookmarkEnd w:id="9"/>
      <w: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016F5" w:rsidRDefault="009016F5">
      <w:pPr>
        <w:pStyle w:val="ConsPlusNormal"/>
        <w:spacing w:before="220"/>
        <w:ind w:firstLine="540"/>
        <w:jc w:val="both"/>
      </w:pPr>
      <w:r>
        <w:t xml:space="preserve">Документы, указанные в </w:t>
      </w:r>
      <w:hyperlink w:anchor="P216" w:history="1">
        <w:r>
          <w:rPr>
            <w:color w:val="0000FF"/>
          </w:rPr>
          <w:t>подпунктах 1</w:t>
        </w:r>
      </w:hyperlink>
      <w:r>
        <w:t xml:space="preserve">, </w:t>
      </w:r>
      <w:hyperlink w:anchor="P217" w:history="1">
        <w:r>
          <w:rPr>
            <w:color w:val="0000FF"/>
          </w:rPr>
          <w:t>2</w:t>
        </w:r>
      </w:hyperlink>
      <w:r>
        <w:t xml:space="preserve">, </w:t>
      </w:r>
      <w:hyperlink w:anchor="P218" w:history="1">
        <w:r>
          <w:rPr>
            <w:color w:val="0000FF"/>
          </w:rPr>
          <w:t>3</w:t>
        </w:r>
      </w:hyperlink>
      <w:r>
        <w:t xml:space="preserve"> настоящего пункта настоящего административного регламента, представляются заявителем в Департамент или МФЦ самостоятельно.</w:t>
      </w:r>
    </w:p>
    <w:p w:rsidR="009016F5" w:rsidRDefault="009016F5">
      <w:pPr>
        <w:pStyle w:val="ConsPlusNormal"/>
        <w:spacing w:before="220"/>
        <w:ind w:firstLine="540"/>
        <w:jc w:val="both"/>
      </w:pPr>
      <w:r>
        <w:t xml:space="preserve">В соответствии со </w:t>
      </w:r>
      <w:hyperlink r:id="rId32" w:history="1">
        <w:r>
          <w:rPr>
            <w:color w:val="0000FF"/>
          </w:rPr>
          <w:t>статьей 40</w:t>
        </w:r>
      </w:hyperlink>
      <w:r>
        <w:t xml:space="preserve"> Жилищного кодекса Российской Федерации, если перевод помещений невозможен без переустройства и (или) перепланировки,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016F5" w:rsidRDefault="009016F5">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22" w:history="1">
        <w:r>
          <w:rPr>
            <w:color w:val="0000FF"/>
          </w:rPr>
          <w:t>форме</w:t>
        </w:r>
      </w:hyperlink>
      <w:r>
        <w:t>, приведенной в приложении 1 к настоящему административному регламенту.</w:t>
      </w:r>
    </w:p>
    <w:p w:rsidR="009016F5" w:rsidRDefault="009016F5">
      <w:pPr>
        <w:pStyle w:val="ConsPlusNormal"/>
        <w:spacing w:before="220"/>
        <w:ind w:firstLine="540"/>
        <w:jc w:val="both"/>
      </w:pPr>
      <w:r>
        <w:t>Форму заявления о предоставлении муниципальной услуги заявитель может получить:</w:t>
      </w:r>
    </w:p>
    <w:p w:rsidR="009016F5" w:rsidRDefault="009016F5">
      <w:pPr>
        <w:pStyle w:val="ConsPlusNormal"/>
        <w:spacing w:before="220"/>
        <w:ind w:firstLine="540"/>
        <w:jc w:val="both"/>
      </w:pPr>
      <w:r>
        <w:t>на информационном стенде в месте предоставления муниципальной услуги;</w:t>
      </w:r>
    </w:p>
    <w:p w:rsidR="009016F5" w:rsidRDefault="009016F5">
      <w:pPr>
        <w:pStyle w:val="ConsPlusNormal"/>
        <w:spacing w:before="220"/>
        <w:ind w:firstLine="540"/>
        <w:jc w:val="both"/>
      </w:pPr>
      <w:r>
        <w:t>у специалиста Отдела либо специалиста МФЦ;</w:t>
      </w:r>
    </w:p>
    <w:p w:rsidR="009016F5" w:rsidRDefault="009016F5">
      <w:pPr>
        <w:pStyle w:val="ConsPlusNormal"/>
        <w:spacing w:before="220"/>
        <w:ind w:firstLine="540"/>
        <w:jc w:val="both"/>
      </w:pPr>
      <w:r>
        <w:t xml:space="preserve">посредством информационно-телекоммуникационной сети Интернет на Официальном и </w:t>
      </w:r>
      <w:r>
        <w:lastRenderedPageBreak/>
        <w:t>Едином порталах.</w:t>
      </w:r>
    </w:p>
    <w:p w:rsidR="009016F5" w:rsidRDefault="009016F5">
      <w:pPr>
        <w:pStyle w:val="ConsPlusNormal"/>
        <w:spacing w:before="220"/>
        <w:ind w:firstLine="540"/>
        <w:jc w:val="both"/>
      </w:pPr>
      <w:r>
        <w:t>В заявлении о предоставлении муниципальной услуги должны быть указаны:</w:t>
      </w:r>
    </w:p>
    <w:p w:rsidR="009016F5" w:rsidRDefault="009016F5">
      <w:pPr>
        <w:pStyle w:val="ConsPlusNormal"/>
        <w:spacing w:before="220"/>
        <w:ind w:firstLine="540"/>
        <w:jc w:val="both"/>
      </w:pPr>
      <w:r>
        <w:t>1) наименование органа, представляющего муниципальную услугу;</w:t>
      </w:r>
    </w:p>
    <w:p w:rsidR="009016F5" w:rsidRDefault="009016F5">
      <w:pPr>
        <w:pStyle w:val="ConsPlusNormal"/>
        <w:spacing w:before="220"/>
        <w:ind w:firstLine="540"/>
        <w:jc w:val="both"/>
      </w:pPr>
      <w:r>
        <w:t>2) 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для представителя физического лица указываются: фамилия, имя, отчество (последнее - при наличии) представителя, реквизиты доверенности, которая прилагается к заявлению.</w:t>
      </w:r>
    </w:p>
    <w:p w:rsidR="009016F5" w:rsidRDefault="009016F5">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16F5" w:rsidRDefault="009016F5">
      <w:pPr>
        <w:pStyle w:val="ConsPlusNormal"/>
        <w:spacing w:before="22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9016F5" w:rsidRDefault="009016F5">
      <w:pPr>
        <w:pStyle w:val="ConsPlusNormal"/>
        <w:spacing w:before="220"/>
        <w:ind w:firstLine="540"/>
        <w:jc w:val="both"/>
      </w:pPr>
      <w:r>
        <w:t>4) указать вид переводимого объекта;</w:t>
      </w:r>
    </w:p>
    <w:p w:rsidR="009016F5" w:rsidRDefault="009016F5">
      <w:pPr>
        <w:pStyle w:val="ConsPlusNormal"/>
        <w:spacing w:before="220"/>
        <w:ind w:firstLine="540"/>
        <w:jc w:val="both"/>
      </w:pPr>
      <w:r>
        <w:t>5) общая площадь переводимого объекта;</w:t>
      </w:r>
    </w:p>
    <w:p w:rsidR="009016F5" w:rsidRDefault="009016F5">
      <w:pPr>
        <w:pStyle w:val="ConsPlusNormal"/>
        <w:spacing w:before="220"/>
        <w:ind w:firstLine="540"/>
        <w:jc w:val="both"/>
      </w:pPr>
      <w:r>
        <w:t>6) месторасположение объекта;</w:t>
      </w:r>
    </w:p>
    <w:p w:rsidR="009016F5" w:rsidRDefault="009016F5">
      <w:pPr>
        <w:pStyle w:val="ConsPlusNormal"/>
        <w:spacing w:before="220"/>
        <w:ind w:firstLine="540"/>
        <w:jc w:val="both"/>
      </w:pPr>
      <w:r>
        <w:t>7) указать перечень прилагаемых документов к заявлению;</w:t>
      </w:r>
    </w:p>
    <w:p w:rsidR="009016F5" w:rsidRDefault="009016F5">
      <w:pPr>
        <w:pStyle w:val="ConsPlusNormal"/>
        <w:spacing w:before="220"/>
        <w:ind w:firstLine="540"/>
        <w:jc w:val="both"/>
      </w:pPr>
      <w:r>
        <w:t>8) дата и подпись лиц, подавших заявление.</w:t>
      </w:r>
    </w:p>
    <w:p w:rsidR="009016F5" w:rsidRDefault="009016F5">
      <w:pPr>
        <w:pStyle w:val="ConsPlusNormal"/>
        <w:spacing w:before="220"/>
        <w:ind w:firstLine="540"/>
        <w:jc w:val="both"/>
      </w:pPr>
      <w:r>
        <w:t>В заявлении о предоставлении муниципальной услуги заявителю необходимо указать способ выдачи результата предоставления муниципальной услуги:</w:t>
      </w:r>
    </w:p>
    <w:p w:rsidR="009016F5" w:rsidRDefault="009016F5">
      <w:pPr>
        <w:pStyle w:val="ConsPlusNormal"/>
        <w:spacing w:before="220"/>
        <w:ind w:firstLine="540"/>
        <w:jc w:val="both"/>
      </w:pPr>
      <w:r>
        <w:t>получение заявителем (представителем заявителя) в Департаменте;</w:t>
      </w:r>
    </w:p>
    <w:p w:rsidR="009016F5" w:rsidRDefault="009016F5">
      <w:pPr>
        <w:pStyle w:val="ConsPlusNormal"/>
        <w:spacing w:before="220"/>
        <w:ind w:firstLine="540"/>
        <w:jc w:val="both"/>
      </w:pPr>
      <w:r>
        <w:t>посредством почтового отправления по указанному в заявлении почтовому адресу;</w:t>
      </w:r>
    </w:p>
    <w:p w:rsidR="009016F5" w:rsidRDefault="009016F5">
      <w:pPr>
        <w:pStyle w:val="ConsPlusNormal"/>
        <w:spacing w:before="220"/>
        <w:ind w:firstLine="540"/>
        <w:jc w:val="both"/>
      </w:pPr>
      <w:r>
        <w:t>в МФЦ;</w:t>
      </w:r>
    </w:p>
    <w:p w:rsidR="009016F5" w:rsidRDefault="009016F5">
      <w:pPr>
        <w:pStyle w:val="ConsPlusNormal"/>
        <w:spacing w:before="220"/>
        <w:ind w:firstLine="540"/>
        <w:jc w:val="both"/>
      </w:pPr>
      <w:r>
        <w:t>через личный кабинет Единого портала.</w:t>
      </w:r>
    </w:p>
    <w:p w:rsidR="009016F5" w:rsidRDefault="009016F5">
      <w:pPr>
        <w:pStyle w:val="ConsPlusNormal"/>
        <w:spacing w:before="220"/>
        <w:ind w:firstLine="540"/>
        <w:jc w:val="both"/>
      </w:pPr>
      <w:r>
        <w:t>Способы подачи заявления о предоставлении муниципальной услуги:</w:t>
      </w:r>
    </w:p>
    <w:p w:rsidR="009016F5" w:rsidRDefault="009016F5">
      <w:pPr>
        <w:pStyle w:val="ConsPlusNormal"/>
        <w:spacing w:before="220"/>
        <w:ind w:firstLine="540"/>
        <w:jc w:val="both"/>
      </w:pPr>
      <w:r>
        <w:t>непосредственно заявителем в Департамент;</w:t>
      </w:r>
    </w:p>
    <w:p w:rsidR="009016F5" w:rsidRDefault="009016F5">
      <w:pPr>
        <w:pStyle w:val="ConsPlusNormal"/>
        <w:spacing w:before="220"/>
        <w:ind w:firstLine="540"/>
        <w:jc w:val="both"/>
      </w:pPr>
      <w:r>
        <w:t>по почте в Департамент;</w:t>
      </w:r>
    </w:p>
    <w:p w:rsidR="009016F5" w:rsidRDefault="009016F5">
      <w:pPr>
        <w:pStyle w:val="ConsPlusNormal"/>
        <w:spacing w:before="220"/>
        <w:ind w:firstLine="540"/>
        <w:jc w:val="both"/>
      </w:pPr>
      <w:r>
        <w:t>в МФЦ;</w:t>
      </w:r>
    </w:p>
    <w:p w:rsidR="009016F5" w:rsidRDefault="009016F5">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9016F5" w:rsidRDefault="009016F5">
      <w:pPr>
        <w:pStyle w:val="ConsPlusNormal"/>
        <w:jc w:val="both"/>
      </w:pPr>
    </w:p>
    <w:p w:rsidR="009016F5" w:rsidRDefault="009016F5">
      <w:pPr>
        <w:pStyle w:val="ConsPlusTitle"/>
        <w:jc w:val="center"/>
        <w:outlineLvl w:val="2"/>
      </w:pPr>
      <w:r>
        <w:t>Исчерпывающий перечень документов, необходимых</w:t>
      </w:r>
    </w:p>
    <w:p w:rsidR="009016F5" w:rsidRDefault="009016F5">
      <w:pPr>
        <w:pStyle w:val="ConsPlusTitle"/>
        <w:jc w:val="center"/>
      </w:pPr>
      <w:r>
        <w:t>для предоставления муниципальной услуги и находящихся</w:t>
      </w:r>
    </w:p>
    <w:p w:rsidR="009016F5" w:rsidRDefault="009016F5">
      <w:pPr>
        <w:pStyle w:val="ConsPlusTitle"/>
        <w:jc w:val="center"/>
      </w:pPr>
      <w:r>
        <w:t>в распоряжении государственных органов, органов местного</w:t>
      </w:r>
    </w:p>
    <w:p w:rsidR="009016F5" w:rsidRDefault="009016F5">
      <w:pPr>
        <w:pStyle w:val="ConsPlusTitle"/>
        <w:jc w:val="center"/>
      </w:pPr>
      <w:r>
        <w:t>самоуправления и иных организаций, участвующих</w:t>
      </w:r>
    </w:p>
    <w:p w:rsidR="009016F5" w:rsidRDefault="009016F5">
      <w:pPr>
        <w:pStyle w:val="ConsPlusTitle"/>
        <w:jc w:val="center"/>
      </w:pPr>
      <w:r>
        <w:t>в предоставлении муниципальной услуги, и которые заявитель</w:t>
      </w:r>
    </w:p>
    <w:p w:rsidR="009016F5" w:rsidRDefault="009016F5">
      <w:pPr>
        <w:pStyle w:val="ConsPlusTitle"/>
        <w:jc w:val="center"/>
      </w:pPr>
      <w:r>
        <w:t>вправе представить по собственной инициативе</w:t>
      </w:r>
    </w:p>
    <w:p w:rsidR="009016F5" w:rsidRDefault="009016F5">
      <w:pPr>
        <w:pStyle w:val="ConsPlusNormal"/>
        <w:jc w:val="both"/>
      </w:pPr>
    </w:p>
    <w:p w:rsidR="009016F5" w:rsidRDefault="009016F5">
      <w:pPr>
        <w:pStyle w:val="ConsPlusNormal"/>
        <w:ind w:firstLine="540"/>
        <w:jc w:val="both"/>
      </w:pPr>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относятся:</w:t>
      </w:r>
    </w:p>
    <w:p w:rsidR="009016F5" w:rsidRDefault="009016F5">
      <w:pPr>
        <w:pStyle w:val="ConsPlusNormal"/>
        <w:spacing w:before="220"/>
        <w:ind w:firstLine="540"/>
        <w:jc w:val="both"/>
      </w:pPr>
      <w:r>
        <w:t>правоустанавливающие документы на переводимое помещение, право на которое зарегистрировано в Едином государственном реестре недвижимости;</w:t>
      </w:r>
    </w:p>
    <w:p w:rsidR="009016F5" w:rsidRDefault="009016F5">
      <w:pPr>
        <w:pStyle w:val="ConsPlusNormal"/>
        <w:spacing w:before="220"/>
        <w:ind w:firstLine="540"/>
        <w:jc w:val="both"/>
      </w:pPr>
      <w: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016F5" w:rsidRDefault="009016F5">
      <w:pPr>
        <w:pStyle w:val="ConsPlusNormal"/>
        <w:spacing w:before="220"/>
        <w:ind w:firstLine="540"/>
        <w:jc w:val="both"/>
      </w:pPr>
      <w:r>
        <w:t>поэтажный план дома, в котором находится переводимое помещение.</w:t>
      </w:r>
    </w:p>
    <w:p w:rsidR="009016F5" w:rsidRDefault="009016F5">
      <w:pPr>
        <w:pStyle w:val="ConsPlusNormal"/>
        <w:spacing w:before="220"/>
        <w:ind w:firstLine="540"/>
        <w:jc w:val="both"/>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9016F5" w:rsidRDefault="009016F5">
      <w:pPr>
        <w:pStyle w:val="ConsPlusNormal"/>
        <w:spacing w:before="220"/>
        <w:ind w:firstLine="540"/>
        <w:jc w:val="both"/>
      </w:pPr>
      <w:r>
        <w:t>В случае если технический паспорт переводимого помещения не изготавливался, его изготовление обеспечивается заявителем путем обращения в акционерное общество "Ростехинвентаризация-Федеральное БТИ" Западно-Сибирский филиал Ханты-Мансийское отделение.</w:t>
      </w:r>
    </w:p>
    <w:p w:rsidR="009016F5" w:rsidRDefault="009016F5">
      <w:pPr>
        <w:pStyle w:val="ConsPlusNormal"/>
        <w:spacing w:before="220"/>
        <w:ind w:firstLine="540"/>
        <w:jc w:val="both"/>
      </w:pPr>
      <w:r>
        <w:t>Запрещается требовать от заявителя:</w:t>
      </w:r>
    </w:p>
    <w:p w:rsidR="009016F5" w:rsidRDefault="009016F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6F5" w:rsidRDefault="009016F5">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города Ханты-Мансийска, за исключением документов, включенных в определенный </w:t>
      </w:r>
      <w:hyperlink r:id="rId34" w:history="1">
        <w:r>
          <w:rPr>
            <w:color w:val="0000FF"/>
          </w:rPr>
          <w:t>частью 6 статьи 7</w:t>
        </w:r>
      </w:hyperlink>
      <w:r>
        <w:t xml:space="preserve"> указанного Федерального закона перечень документов.</w:t>
      </w:r>
    </w:p>
    <w:p w:rsidR="009016F5" w:rsidRDefault="009016F5">
      <w:pPr>
        <w:pStyle w:val="ConsPlusNormal"/>
        <w:spacing w:before="220"/>
        <w:ind w:firstLine="540"/>
        <w:jc w:val="both"/>
      </w:pPr>
      <w:r>
        <w:t>Запрещается отказывать в приеме заявления и необходимых иных документов,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016F5" w:rsidRDefault="009016F5">
      <w:pPr>
        <w:pStyle w:val="ConsPlusNormal"/>
        <w:spacing w:before="220"/>
        <w:ind w:firstLine="540"/>
        <w:jc w:val="both"/>
      </w:pPr>
      <w:r>
        <w:t>Запрещается отказывать в предоставлении муниципальной услуги в случае, если заявление и необходимые прилагаемые документы поданы в соответствии с информацией о сроках и порядке предоставления муниципальной услуги, опубликованной на Едином портале.</w:t>
      </w:r>
    </w:p>
    <w:p w:rsidR="009016F5" w:rsidRDefault="009016F5">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16F5" w:rsidRDefault="009016F5">
      <w:pPr>
        <w:pStyle w:val="ConsPlusNormal"/>
        <w:spacing w:before="220"/>
        <w:ind w:firstLine="540"/>
        <w:jc w:val="both"/>
      </w:pPr>
      <w:r>
        <w:t>Заявитель вправе предоставить по собственной инициативе (самостоятельно) в Департамент документы (копии документов), предусмотренные настоящим пунктом.</w:t>
      </w:r>
    </w:p>
    <w:p w:rsidR="009016F5" w:rsidRDefault="009016F5">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016F5" w:rsidRDefault="009016F5">
      <w:pPr>
        <w:pStyle w:val="ConsPlusNormal"/>
        <w:jc w:val="both"/>
      </w:pPr>
    </w:p>
    <w:p w:rsidR="009016F5" w:rsidRDefault="009016F5">
      <w:pPr>
        <w:pStyle w:val="ConsPlusTitle"/>
        <w:jc w:val="center"/>
        <w:outlineLvl w:val="2"/>
      </w:pPr>
      <w:r>
        <w:t>Исчерпывающий перечень оснований для отказа в приеме</w:t>
      </w:r>
    </w:p>
    <w:p w:rsidR="009016F5" w:rsidRDefault="009016F5">
      <w:pPr>
        <w:pStyle w:val="ConsPlusTitle"/>
        <w:jc w:val="center"/>
      </w:pPr>
      <w:r>
        <w:t>документов, необходимых для предоставления муниципальной</w:t>
      </w:r>
    </w:p>
    <w:p w:rsidR="009016F5" w:rsidRDefault="009016F5">
      <w:pPr>
        <w:pStyle w:val="ConsPlusTitle"/>
        <w:jc w:val="center"/>
      </w:pPr>
      <w:r>
        <w:t>услуги</w:t>
      </w:r>
    </w:p>
    <w:p w:rsidR="009016F5" w:rsidRDefault="009016F5">
      <w:pPr>
        <w:pStyle w:val="ConsPlusNormal"/>
        <w:jc w:val="both"/>
      </w:pPr>
    </w:p>
    <w:p w:rsidR="009016F5" w:rsidRDefault="009016F5">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016F5" w:rsidRDefault="009016F5">
      <w:pPr>
        <w:pStyle w:val="ConsPlusNormal"/>
        <w:jc w:val="both"/>
      </w:pPr>
    </w:p>
    <w:p w:rsidR="009016F5" w:rsidRDefault="009016F5">
      <w:pPr>
        <w:pStyle w:val="ConsPlusTitle"/>
        <w:jc w:val="center"/>
        <w:outlineLvl w:val="2"/>
      </w:pPr>
      <w:r>
        <w:t>Исчерпывающий перечень оснований для приостановления</w:t>
      </w:r>
    </w:p>
    <w:p w:rsidR="009016F5" w:rsidRDefault="009016F5">
      <w:pPr>
        <w:pStyle w:val="ConsPlusTitle"/>
        <w:jc w:val="center"/>
      </w:pPr>
      <w:r>
        <w:t>и (или) отказа в предоставлении муниципальной услуги</w:t>
      </w:r>
    </w:p>
    <w:p w:rsidR="009016F5" w:rsidRDefault="009016F5">
      <w:pPr>
        <w:pStyle w:val="ConsPlusNormal"/>
        <w:jc w:val="both"/>
      </w:pPr>
    </w:p>
    <w:p w:rsidR="009016F5" w:rsidRDefault="009016F5">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9016F5" w:rsidRDefault="009016F5">
      <w:pPr>
        <w:pStyle w:val="ConsPlusNormal"/>
        <w:spacing w:before="220"/>
        <w:ind w:firstLine="540"/>
        <w:jc w:val="both"/>
      </w:pPr>
      <w:bookmarkStart w:id="10" w:name="P279"/>
      <w:bookmarkEnd w:id="10"/>
      <w:r>
        <w:t>20. Отказ в переводе жилого помещения в нежилое помещение или нежилого помещения в жилое помещение допускается в случае:</w:t>
      </w:r>
    </w:p>
    <w:p w:rsidR="009016F5" w:rsidRDefault="009016F5">
      <w:pPr>
        <w:pStyle w:val="ConsPlusNormal"/>
        <w:spacing w:before="220"/>
        <w:ind w:firstLine="540"/>
        <w:jc w:val="both"/>
      </w:pPr>
      <w:r>
        <w:t>непредставления документов, обязанность по представлению которых возложена на заявителя;</w:t>
      </w:r>
    </w:p>
    <w:p w:rsidR="009016F5" w:rsidRDefault="009016F5">
      <w:pPr>
        <w:pStyle w:val="ConsPlusNormal"/>
        <w:spacing w:before="220"/>
        <w:ind w:firstLine="540"/>
        <w:jc w:val="both"/>
      </w:pPr>
      <w: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5" w:history="1">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6" w:history="1">
        <w:r>
          <w:rPr>
            <w:color w:val="0000FF"/>
          </w:rPr>
          <w:t>частью 2 статьи 23</w:t>
        </w:r>
      </w:hyperlink>
      <w:r>
        <w:t xml:space="preserve"> Жилищного кодекса Российской Федерации, и не получил от заявителя такие документ и (или) информацию в течение 15 рабочих дней со дня направления уведомления;</w:t>
      </w:r>
    </w:p>
    <w:p w:rsidR="009016F5" w:rsidRDefault="009016F5">
      <w:pPr>
        <w:pStyle w:val="ConsPlusNormal"/>
        <w:spacing w:before="220"/>
        <w:ind w:firstLine="540"/>
        <w:jc w:val="both"/>
      </w:pPr>
      <w:r>
        <w:t>представления документов в ненадлежащий орган;</w:t>
      </w:r>
    </w:p>
    <w:p w:rsidR="009016F5" w:rsidRDefault="009016F5">
      <w:pPr>
        <w:pStyle w:val="ConsPlusNormal"/>
        <w:spacing w:before="220"/>
        <w:ind w:firstLine="540"/>
        <w:jc w:val="both"/>
      </w:pPr>
      <w:r>
        <w:t>несоответствия проекта переустройства и (или) перепланировки жилого помещения требованиям законодательства;</w:t>
      </w:r>
    </w:p>
    <w:p w:rsidR="009016F5" w:rsidRDefault="009016F5">
      <w:pPr>
        <w:pStyle w:val="ConsPlusNormal"/>
        <w:spacing w:before="220"/>
        <w:ind w:firstLine="540"/>
        <w:jc w:val="both"/>
      </w:pPr>
      <w:r>
        <w:t xml:space="preserve">несоблюдения, предусмотренных Жилищным </w:t>
      </w:r>
      <w:hyperlink r:id="rId37" w:history="1">
        <w:r>
          <w:rPr>
            <w:color w:val="0000FF"/>
          </w:rPr>
          <w:t>кодексом</w:t>
        </w:r>
      </w:hyperlink>
      <w:r>
        <w:t xml:space="preserve"> Российской Федерации, условий перевода помещения, а именно:</w:t>
      </w:r>
    </w:p>
    <w:p w:rsidR="009016F5" w:rsidRDefault="009016F5">
      <w:pPr>
        <w:pStyle w:val="ConsPlusNormal"/>
        <w:spacing w:before="22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016F5" w:rsidRDefault="009016F5">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9016F5" w:rsidRDefault="009016F5">
      <w:pPr>
        <w:pStyle w:val="ConsPlusNormal"/>
        <w:spacing w:before="220"/>
        <w:ind w:firstLine="540"/>
        <w:jc w:val="both"/>
      </w:pPr>
      <w:r>
        <w:t>если переводимое жилое помещение находится в наемном доме социального использования;</w:t>
      </w:r>
    </w:p>
    <w:p w:rsidR="009016F5" w:rsidRDefault="009016F5">
      <w:pPr>
        <w:pStyle w:val="ConsPlusNormal"/>
        <w:spacing w:before="220"/>
        <w:ind w:firstLine="540"/>
        <w:jc w:val="both"/>
      </w:pPr>
      <w:r>
        <w:lastRenderedPageBreak/>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016F5" w:rsidRDefault="009016F5">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9016F5" w:rsidRDefault="009016F5">
      <w:pPr>
        <w:pStyle w:val="ConsPlusNormal"/>
        <w:jc w:val="both"/>
      </w:pPr>
    </w:p>
    <w:p w:rsidR="009016F5" w:rsidRDefault="009016F5">
      <w:pPr>
        <w:pStyle w:val="ConsPlusTitle"/>
        <w:jc w:val="center"/>
        <w:outlineLvl w:val="2"/>
      </w:pPr>
      <w:r>
        <w:t>Перечень услуг, которые являются необходимыми</w:t>
      </w:r>
    </w:p>
    <w:p w:rsidR="009016F5" w:rsidRDefault="009016F5">
      <w:pPr>
        <w:pStyle w:val="ConsPlusTitle"/>
        <w:jc w:val="center"/>
      </w:pPr>
      <w:r>
        <w:t>и обязательными для предоставления муниципальной услуги,</w:t>
      </w:r>
    </w:p>
    <w:p w:rsidR="009016F5" w:rsidRDefault="009016F5">
      <w:pPr>
        <w:pStyle w:val="ConsPlusTitle"/>
        <w:jc w:val="center"/>
      </w:pPr>
      <w:r>
        <w:t>в том числе сведения о документе (документах), выдаваемом</w:t>
      </w:r>
    </w:p>
    <w:p w:rsidR="009016F5" w:rsidRDefault="009016F5">
      <w:pPr>
        <w:pStyle w:val="ConsPlusTitle"/>
        <w:jc w:val="center"/>
      </w:pPr>
      <w:r>
        <w:t>(выдаваемых) организациями, участвующими в предоставлении</w:t>
      </w:r>
    </w:p>
    <w:p w:rsidR="009016F5" w:rsidRDefault="009016F5">
      <w:pPr>
        <w:pStyle w:val="ConsPlusTitle"/>
        <w:jc w:val="center"/>
      </w:pPr>
      <w:r>
        <w:t>муниципальной услуги</w:t>
      </w:r>
    </w:p>
    <w:p w:rsidR="009016F5" w:rsidRDefault="009016F5">
      <w:pPr>
        <w:pStyle w:val="ConsPlusNormal"/>
        <w:jc w:val="both"/>
      </w:pPr>
    </w:p>
    <w:p w:rsidR="009016F5" w:rsidRDefault="009016F5">
      <w:pPr>
        <w:pStyle w:val="ConsPlusNormal"/>
        <w:ind w:firstLine="540"/>
        <w:jc w:val="both"/>
      </w:pPr>
      <w:bookmarkStart w:id="11" w:name="P297"/>
      <w:bookmarkEnd w:id="11"/>
      <w:r>
        <w:t>21.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w:t>
      </w:r>
    </w:p>
    <w:p w:rsidR="009016F5" w:rsidRDefault="009016F5">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9016F5" w:rsidRDefault="009016F5">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документов, подтверждающих:</w:t>
      </w:r>
    </w:p>
    <w:p w:rsidR="009016F5" w:rsidRDefault="009016F5">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9016F5" w:rsidRDefault="009016F5">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переводимого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016F5" w:rsidRDefault="009016F5">
      <w:pPr>
        <w:pStyle w:val="ConsPlusNormal"/>
        <w:jc w:val="both"/>
      </w:pPr>
    </w:p>
    <w:p w:rsidR="009016F5" w:rsidRDefault="009016F5">
      <w:pPr>
        <w:pStyle w:val="ConsPlusTitle"/>
        <w:jc w:val="center"/>
        <w:outlineLvl w:val="2"/>
      </w:pPr>
      <w:r>
        <w:t>Порядок, размер и основания взимания государственной пошлины</w:t>
      </w:r>
    </w:p>
    <w:p w:rsidR="009016F5" w:rsidRDefault="009016F5">
      <w:pPr>
        <w:pStyle w:val="ConsPlusTitle"/>
        <w:jc w:val="center"/>
      </w:pPr>
      <w:r>
        <w:t>или иной платы, взимаемой за предоставление муниципальной</w:t>
      </w:r>
    </w:p>
    <w:p w:rsidR="009016F5" w:rsidRDefault="009016F5">
      <w:pPr>
        <w:pStyle w:val="ConsPlusTitle"/>
        <w:jc w:val="center"/>
      </w:pPr>
      <w:r>
        <w:t>услуги</w:t>
      </w:r>
    </w:p>
    <w:p w:rsidR="009016F5" w:rsidRDefault="009016F5">
      <w:pPr>
        <w:pStyle w:val="ConsPlusNormal"/>
        <w:jc w:val="both"/>
      </w:pPr>
    </w:p>
    <w:p w:rsidR="009016F5" w:rsidRDefault="009016F5">
      <w:pPr>
        <w:pStyle w:val="ConsPlusNormal"/>
        <w:ind w:firstLine="540"/>
        <w:jc w:val="both"/>
      </w:pPr>
      <w:r>
        <w:t>22. Предоставление муниципальной услуги осуществляется на безвозмездной основе.</w:t>
      </w:r>
    </w:p>
    <w:p w:rsidR="009016F5" w:rsidRDefault="009016F5">
      <w:pPr>
        <w:pStyle w:val="ConsPlusNormal"/>
        <w:jc w:val="both"/>
      </w:pPr>
    </w:p>
    <w:p w:rsidR="009016F5" w:rsidRDefault="009016F5">
      <w:pPr>
        <w:pStyle w:val="ConsPlusTitle"/>
        <w:jc w:val="center"/>
        <w:outlineLvl w:val="2"/>
      </w:pPr>
      <w:r>
        <w:t>Порядок, размер и основания взимания платы за предоставление</w:t>
      </w:r>
    </w:p>
    <w:p w:rsidR="009016F5" w:rsidRDefault="009016F5">
      <w:pPr>
        <w:pStyle w:val="ConsPlusTitle"/>
        <w:jc w:val="center"/>
      </w:pPr>
      <w:r>
        <w:t>услуг, которые являются необходимыми и обязательными</w:t>
      </w:r>
    </w:p>
    <w:p w:rsidR="009016F5" w:rsidRDefault="009016F5">
      <w:pPr>
        <w:pStyle w:val="ConsPlusTitle"/>
        <w:jc w:val="center"/>
      </w:pPr>
      <w:r>
        <w:t>для 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r>
        <w:t xml:space="preserve">23. Порядок и размер платы за предоставление услуги, указанной в </w:t>
      </w:r>
      <w:hyperlink w:anchor="P297" w:history="1">
        <w:r>
          <w:rPr>
            <w:color w:val="0000FF"/>
          </w:rPr>
          <w:t>пункте 21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016F5" w:rsidRDefault="009016F5">
      <w:pPr>
        <w:pStyle w:val="ConsPlusNormal"/>
        <w:jc w:val="both"/>
      </w:pPr>
    </w:p>
    <w:p w:rsidR="009016F5" w:rsidRDefault="009016F5">
      <w:pPr>
        <w:pStyle w:val="ConsPlusTitle"/>
        <w:jc w:val="center"/>
        <w:outlineLvl w:val="2"/>
      </w:pPr>
      <w:r>
        <w:t>Максимальный срок ожидания в очереди при подаче заявления</w:t>
      </w:r>
    </w:p>
    <w:p w:rsidR="009016F5" w:rsidRDefault="009016F5">
      <w:pPr>
        <w:pStyle w:val="ConsPlusTitle"/>
        <w:jc w:val="center"/>
      </w:pPr>
      <w:r>
        <w:t>о предоставлении муниципальной услуги и при получении</w:t>
      </w:r>
    </w:p>
    <w:p w:rsidR="009016F5" w:rsidRDefault="009016F5">
      <w:pPr>
        <w:pStyle w:val="ConsPlusTitle"/>
        <w:jc w:val="center"/>
      </w:pPr>
      <w:r>
        <w:t>результата 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016F5" w:rsidRDefault="009016F5">
      <w:pPr>
        <w:pStyle w:val="ConsPlusNormal"/>
        <w:jc w:val="both"/>
      </w:pPr>
    </w:p>
    <w:p w:rsidR="009016F5" w:rsidRDefault="009016F5">
      <w:pPr>
        <w:pStyle w:val="ConsPlusTitle"/>
        <w:jc w:val="center"/>
        <w:outlineLvl w:val="2"/>
      </w:pPr>
      <w:r>
        <w:t>Срок и порядок регистрации запроса заявителя</w:t>
      </w:r>
    </w:p>
    <w:p w:rsidR="009016F5" w:rsidRDefault="009016F5">
      <w:pPr>
        <w:pStyle w:val="ConsPlusTitle"/>
        <w:jc w:val="center"/>
      </w:pPr>
      <w:r>
        <w:t>о предоставлении муниципальной услуги, в том числе</w:t>
      </w:r>
    </w:p>
    <w:p w:rsidR="009016F5" w:rsidRDefault="009016F5">
      <w:pPr>
        <w:pStyle w:val="ConsPlusTitle"/>
        <w:jc w:val="center"/>
      </w:pPr>
      <w:r>
        <w:t>поступившего посредством Единого портала</w:t>
      </w:r>
    </w:p>
    <w:p w:rsidR="009016F5" w:rsidRDefault="009016F5">
      <w:pPr>
        <w:pStyle w:val="ConsPlusNormal"/>
        <w:jc w:val="both"/>
      </w:pPr>
    </w:p>
    <w:p w:rsidR="009016F5" w:rsidRDefault="009016F5">
      <w:pPr>
        <w:pStyle w:val="ConsPlusNormal"/>
        <w:ind w:firstLine="540"/>
        <w:jc w:val="both"/>
      </w:pPr>
      <w:bookmarkStart w:id="12" w:name="P325"/>
      <w:bookmarkEnd w:id="12"/>
      <w:r>
        <w:t>25. В случае личного обращения заявителя в Департамент или поступления письменного заявление о предоставлении муниципальной услуги, заявление подлежит обязательной регистрации секретарем приемной руководителя Департамента в единой системе электронного документооборота в течение 15 минут.</w:t>
      </w:r>
    </w:p>
    <w:p w:rsidR="009016F5" w:rsidRDefault="009016F5">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9016F5" w:rsidRDefault="009016F5">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календарного дня, следующего за днем получения заявления Департаментом.</w:t>
      </w:r>
    </w:p>
    <w:p w:rsidR="009016F5" w:rsidRDefault="009016F5">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календарного дня с момента поступления в Департамент.</w:t>
      </w:r>
    </w:p>
    <w:p w:rsidR="009016F5" w:rsidRDefault="009016F5">
      <w:pPr>
        <w:pStyle w:val="ConsPlusNormal"/>
        <w:spacing w:before="220"/>
        <w:ind w:firstLine="540"/>
        <w:jc w:val="both"/>
      </w:pPr>
      <w:r>
        <w:t xml:space="preserve">К заявлению о предоставлении муниципальной услуги, направленному в электронной форме, заявитель прилагает сканированные копии документов, указанных в </w:t>
      </w:r>
      <w:hyperlink w:anchor="P217" w:history="1">
        <w:r>
          <w:rPr>
            <w:color w:val="0000FF"/>
          </w:rPr>
          <w:t>подпунктах 2</w:t>
        </w:r>
      </w:hyperlink>
      <w:r>
        <w:t xml:space="preserve">, </w:t>
      </w:r>
      <w:hyperlink w:anchor="P218" w:history="1">
        <w:r>
          <w:rPr>
            <w:color w:val="0000FF"/>
          </w:rPr>
          <w:t>3 пункта 16</w:t>
        </w:r>
      </w:hyperlink>
      <w:r>
        <w:t xml:space="preserve"> настоящего административного регламента.</w:t>
      </w:r>
    </w:p>
    <w:p w:rsidR="009016F5" w:rsidRDefault="009016F5">
      <w:pPr>
        <w:pStyle w:val="ConsPlusNormal"/>
        <w:spacing w:before="220"/>
        <w:ind w:firstLine="540"/>
        <w:jc w:val="both"/>
      </w:pPr>
      <w:r>
        <w:t>При получении заявления о предоставлении муниципальной услуги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16F5" w:rsidRDefault="009016F5">
      <w:pPr>
        <w:pStyle w:val="ConsPlusNormal"/>
        <w:spacing w:before="220"/>
        <w:ind w:firstLine="540"/>
        <w:jc w:val="both"/>
      </w:pPr>
      <w:r>
        <w:t>Уведомление о получении заявления о предоставлении муниципальной услуги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 Отдел.</w:t>
      </w:r>
    </w:p>
    <w:p w:rsidR="009016F5" w:rsidRDefault="009016F5">
      <w:pPr>
        <w:pStyle w:val="ConsPlusNormal"/>
        <w:jc w:val="both"/>
      </w:pPr>
    </w:p>
    <w:p w:rsidR="009016F5" w:rsidRDefault="009016F5">
      <w:pPr>
        <w:pStyle w:val="ConsPlusTitle"/>
        <w:jc w:val="center"/>
        <w:outlineLvl w:val="2"/>
      </w:pPr>
      <w:r>
        <w:t>Требования к помещениям, в которых предоставляется</w:t>
      </w:r>
    </w:p>
    <w:p w:rsidR="009016F5" w:rsidRDefault="009016F5">
      <w:pPr>
        <w:pStyle w:val="ConsPlusTitle"/>
        <w:jc w:val="center"/>
      </w:pPr>
      <w:r>
        <w:t>муниципальная услуга, к местам ожидания и приема заявителей,</w:t>
      </w:r>
    </w:p>
    <w:p w:rsidR="009016F5" w:rsidRDefault="009016F5">
      <w:pPr>
        <w:pStyle w:val="ConsPlusTitle"/>
        <w:jc w:val="center"/>
      </w:pPr>
      <w:r>
        <w:t>размещению и оформлению визуальной, текстовой</w:t>
      </w:r>
    </w:p>
    <w:p w:rsidR="009016F5" w:rsidRDefault="009016F5">
      <w:pPr>
        <w:pStyle w:val="ConsPlusTitle"/>
        <w:jc w:val="center"/>
      </w:pPr>
      <w:r>
        <w:t>и мультимедийной информации о порядке предоставления</w:t>
      </w:r>
    </w:p>
    <w:p w:rsidR="009016F5" w:rsidRDefault="009016F5">
      <w:pPr>
        <w:pStyle w:val="ConsPlusTitle"/>
        <w:jc w:val="center"/>
      </w:pPr>
      <w:r>
        <w:t>муниципальной услуги</w:t>
      </w:r>
    </w:p>
    <w:p w:rsidR="009016F5" w:rsidRDefault="009016F5">
      <w:pPr>
        <w:pStyle w:val="ConsPlusNormal"/>
        <w:jc w:val="both"/>
      </w:pPr>
    </w:p>
    <w:p w:rsidR="009016F5" w:rsidRDefault="009016F5">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016F5" w:rsidRDefault="009016F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016F5" w:rsidRDefault="009016F5">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016F5" w:rsidRDefault="009016F5">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016F5" w:rsidRDefault="009016F5">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016F5" w:rsidRDefault="009016F5">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016F5" w:rsidRDefault="009016F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016F5" w:rsidRDefault="009016F5">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16F5" w:rsidRDefault="009016F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6" w:history="1">
        <w:r>
          <w:rPr>
            <w:color w:val="0000FF"/>
          </w:rPr>
          <w:t>пункте 10</w:t>
        </w:r>
      </w:hyperlink>
      <w:r>
        <w:t xml:space="preserve"> настоящего административного регламента.</w:t>
      </w:r>
    </w:p>
    <w:p w:rsidR="009016F5" w:rsidRDefault="009016F5">
      <w:pPr>
        <w:pStyle w:val="ConsPlusNormal"/>
        <w:jc w:val="both"/>
      </w:pPr>
    </w:p>
    <w:p w:rsidR="009016F5" w:rsidRDefault="009016F5">
      <w:pPr>
        <w:pStyle w:val="ConsPlusTitle"/>
        <w:jc w:val="center"/>
        <w:outlineLvl w:val="2"/>
      </w:pPr>
      <w:r>
        <w:t>Показатели доступности и качества муниципальной услуги</w:t>
      </w:r>
    </w:p>
    <w:p w:rsidR="009016F5" w:rsidRDefault="009016F5">
      <w:pPr>
        <w:pStyle w:val="ConsPlusNormal"/>
        <w:jc w:val="both"/>
      </w:pPr>
    </w:p>
    <w:p w:rsidR="009016F5" w:rsidRDefault="009016F5">
      <w:pPr>
        <w:pStyle w:val="ConsPlusNormal"/>
        <w:ind w:firstLine="540"/>
        <w:jc w:val="both"/>
      </w:pPr>
      <w:r>
        <w:t>27. Показателями доступности муниципальной услуги являются:</w:t>
      </w:r>
    </w:p>
    <w:p w:rsidR="009016F5" w:rsidRDefault="009016F5">
      <w:pPr>
        <w:pStyle w:val="ConsPlusNormal"/>
        <w:spacing w:before="220"/>
        <w:ind w:firstLine="540"/>
        <w:jc w:val="both"/>
      </w:pPr>
      <w:r>
        <w:t>транспортная доступность к местам предоставления муниципальной услуги;</w:t>
      </w:r>
    </w:p>
    <w:p w:rsidR="009016F5" w:rsidRDefault="009016F5">
      <w:pPr>
        <w:pStyle w:val="ConsPlusNormal"/>
        <w:spacing w:before="220"/>
        <w:ind w:firstLine="540"/>
        <w:jc w:val="both"/>
      </w:pPr>
      <w:r>
        <w:t>возможность получения заявителем муниципальной услуги в МФЦ;</w:t>
      </w:r>
    </w:p>
    <w:p w:rsidR="009016F5" w:rsidRDefault="009016F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9016F5" w:rsidRDefault="009016F5">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9016F5" w:rsidRDefault="009016F5">
      <w:pPr>
        <w:pStyle w:val="ConsPlusNormal"/>
        <w:spacing w:before="220"/>
        <w:ind w:firstLine="540"/>
        <w:jc w:val="both"/>
      </w:pPr>
      <w:r>
        <w:lastRenderedPageBreak/>
        <w:t>возможность направления заявителем документов в электронной форме посредством Единого портала;</w:t>
      </w:r>
    </w:p>
    <w:p w:rsidR="009016F5" w:rsidRDefault="009016F5">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016F5" w:rsidRDefault="009016F5">
      <w:pPr>
        <w:pStyle w:val="ConsPlusNormal"/>
        <w:spacing w:before="220"/>
        <w:ind w:firstLine="540"/>
        <w:jc w:val="both"/>
      </w:pPr>
      <w:r>
        <w:t>28. Показателями качества муниципальной услуги являются:</w:t>
      </w:r>
    </w:p>
    <w:p w:rsidR="009016F5" w:rsidRDefault="009016F5">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9016F5" w:rsidRDefault="009016F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16F5" w:rsidRDefault="009016F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16F5" w:rsidRDefault="009016F5">
      <w:pPr>
        <w:pStyle w:val="ConsPlusNormal"/>
        <w:spacing w:before="220"/>
        <w:ind w:firstLine="540"/>
        <w:jc w:val="both"/>
      </w:pPr>
      <w:r>
        <w:t>соответствие требованиям настоящего административного регламента.</w:t>
      </w:r>
    </w:p>
    <w:p w:rsidR="009016F5" w:rsidRDefault="009016F5">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9016F5" w:rsidRDefault="009016F5">
      <w:pPr>
        <w:pStyle w:val="ConsPlusNormal"/>
        <w:spacing w:before="220"/>
        <w:ind w:firstLine="540"/>
        <w:jc w:val="both"/>
      </w:pPr>
      <w:r>
        <w:t>получение информации о порядке и сроках предоставления муниципальной услуги;</w:t>
      </w:r>
    </w:p>
    <w:p w:rsidR="009016F5" w:rsidRDefault="009016F5">
      <w:pPr>
        <w:pStyle w:val="ConsPlusNormal"/>
        <w:spacing w:before="220"/>
        <w:ind w:firstLine="540"/>
        <w:jc w:val="both"/>
      </w:pPr>
      <w:r>
        <w:t>формирование заявления о предоставлении муниципальной услуги;</w:t>
      </w:r>
    </w:p>
    <w:p w:rsidR="009016F5" w:rsidRDefault="009016F5">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9016F5" w:rsidRDefault="009016F5">
      <w:pPr>
        <w:pStyle w:val="ConsPlusNormal"/>
        <w:spacing w:before="220"/>
        <w:ind w:firstLine="540"/>
        <w:jc w:val="both"/>
      </w:pPr>
      <w:r>
        <w:t>получение сведений о ходе предоставления муниципальной услуги;</w:t>
      </w:r>
    </w:p>
    <w:p w:rsidR="009016F5" w:rsidRDefault="009016F5">
      <w:pPr>
        <w:pStyle w:val="ConsPlusNormal"/>
        <w:spacing w:before="220"/>
        <w:ind w:firstLine="540"/>
        <w:jc w:val="both"/>
      </w:pPr>
      <w:r>
        <w:t>получение результата предоставления муниципальной услуги;</w:t>
      </w:r>
    </w:p>
    <w:p w:rsidR="009016F5" w:rsidRDefault="009016F5">
      <w:pPr>
        <w:pStyle w:val="ConsPlusNormal"/>
        <w:spacing w:before="220"/>
        <w:ind w:firstLine="540"/>
        <w:jc w:val="both"/>
      </w:pPr>
      <w: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 их работники.</w:t>
      </w:r>
    </w:p>
    <w:p w:rsidR="009016F5" w:rsidRDefault="009016F5">
      <w:pPr>
        <w:pStyle w:val="ConsPlusNormal"/>
        <w:jc w:val="both"/>
      </w:pPr>
    </w:p>
    <w:p w:rsidR="009016F5" w:rsidRDefault="009016F5">
      <w:pPr>
        <w:pStyle w:val="ConsPlusTitle"/>
        <w:jc w:val="center"/>
        <w:outlineLvl w:val="2"/>
      </w:pPr>
      <w:r>
        <w:t>Иные требования, в том числе учитывающие особенности</w:t>
      </w:r>
    </w:p>
    <w:p w:rsidR="009016F5" w:rsidRDefault="009016F5">
      <w:pPr>
        <w:pStyle w:val="ConsPlusTitle"/>
        <w:jc w:val="center"/>
      </w:pPr>
      <w:r>
        <w:t>предоставления муниципальной услуги в многофункциональных</w:t>
      </w:r>
    </w:p>
    <w:p w:rsidR="009016F5" w:rsidRDefault="009016F5">
      <w:pPr>
        <w:pStyle w:val="ConsPlusTitle"/>
        <w:jc w:val="center"/>
      </w:pPr>
      <w:r>
        <w:t>центрах предоставления государственных и муниципальных</w:t>
      </w:r>
    </w:p>
    <w:p w:rsidR="009016F5" w:rsidRDefault="009016F5">
      <w:pPr>
        <w:pStyle w:val="ConsPlusTitle"/>
        <w:jc w:val="center"/>
      </w:pPr>
      <w:r>
        <w:t>услуг, и особенности предоставления муниципальной услуги</w:t>
      </w:r>
    </w:p>
    <w:p w:rsidR="009016F5" w:rsidRDefault="009016F5">
      <w:pPr>
        <w:pStyle w:val="ConsPlusTitle"/>
        <w:jc w:val="center"/>
      </w:pPr>
      <w:r>
        <w:t>в электронной форме</w:t>
      </w:r>
    </w:p>
    <w:p w:rsidR="009016F5" w:rsidRDefault="009016F5">
      <w:pPr>
        <w:pStyle w:val="ConsPlusNormal"/>
        <w:jc w:val="both"/>
      </w:pPr>
    </w:p>
    <w:p w:rsidR="009016F5" w:rsidRDefault="009016F5">
      <w:pPr>
        <w:pStyle w:val="ConsPlusNormal"/>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016F5" w:rsidRDefault="009016F5">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016F5" w:rsidRDefault="009016F5">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w:t>
      </w:r>
      <w:r>
        <w:lastRenderedPageBreak/>
        <w:t xml:space="preserve">регистрируется в порядке, предусмотренном </w:t>
      </w:r>
      <w:hyperlink w:anchor="P325" w:history="1">
        <w:r>
          <w:rPr>
            <w:color w:val="0000FF"/>
          </w:rPr>
          <w:t>пунктом 25</w:t>
        </w:r>
      </w:hyperlink>
      <w:r>
        <w:t xml:space="preserve"> настоящего административного регламента.</w:t>
      </w:r>
    </w:p>
    <w:p w:rsidR="009016F5" w:rsidRDefault="009016F5">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9016F5" w:rsidRDefault="009016F5">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016F5" w:rsidRDefault="009016F5">
      <w:pPr>
        <w:pStyle w:val="ConsPlusNormal"/>
        <w:jc w:val="both"/>
      </w:pPr>
    </w:p>
    <w:p w:rsidR="009016F5" w:rsidRDefault="009016F5">
      <w:pPr>
        <w:pStyle w:val="ConsPlusTitle"/>
        <w:jc w:val="center"/>
        <w:outlineLvl w:val="1"/>
      </w:pPr>
      <w:r>
        <w:t>III. Состав, последовательность и сроки выполнения</w:t>
      </w:r>
    </w:p>
    <w:p w:rsidR="009016F5" w:rsidRDefault="009016F5">
      <w:pPr>
        <w:pStyle w:val="ConsPlusTitle"/>
        <w:jc w:val="center"/>
      </w:pPr>
      <w:r>
        <w:t>административных процедур, требования к порядку</w:t>
      </w:r>
    </w:p>
    <w:p w:rsidR="009016F5" w:rsidRDefault="009016F5">
      <w:pPr>
        <w:pStyle w:val="ConsPlusTitle"/>
        <w:jc w:val="center"/>
      </w:pPr>
      <w:r>
        <w:t>их выполнения, в том числе особенности выполнения</w:t>
      </w:r>
    </w:p>
    <w:p w:rsidR="009016F5" w:rsidRDefault="009016F5">
      <w:pPr>
        <w:pStyle w:val="ConsPlusTitle"/>
        <w:jc w:val="center"/>
      </w:pPr>
      <w:r>
        <w:t>административных процедур в электронной форме</w:t>
      </w:r>
    </w:p>
    <w:p w:rsidR="009016F5" w:rsidRDefault="009016F5">
      <w:pPr>
        <w:pStyle w:val="ConsPlusNormal"/>
        <w:jc w:val="both"/>
      </w:pPr>
    </w:p>
    <w:p w:rsidR="009016F5" w:rsidRDefault="009016F5">
      <w:pPr>
        <w:pStyle w:val="ConsPlusTitle"/>
        <w:jc w:val="center"/>
        <w:outlineLvl w:val="2"/>
      </w:pPr>
      <w:r>
        <w:t>Исчерпывающий перечень административных процедур</w:t>
      </w:r>
    </w:p>
    <w:p w:rsidR="009016F5" w:rsidRDefault="009016F5">
      <w:pPr>
        <w:pStyle w:val="ConsPlusNormal"/>
        <w:jc w:val="both"/>
      </w:pPr>
    </w:p>
    <w:p w:rsidR="009016F5" w:rsidRDefault="009016F5">
      <w:pPr>
        <w:pStyle w:val="ConsPlusNormal"/>
        <w:ind w:firstLine="540"/>
        <w:jc w:val="both"/>
      </w:pPr>
      <w:r>
        <w:t>31. Предоставление муниципальной услуги включает в себя следующие административные процедуры:</w:t>
      </w:r>
    </w:p>
    <w:p w:rsidR="009016F5" w:rsidRDefault="009016F5">
      <w:pPr>
        <w:pStyle w:val="ConsPlusNormal"/>
        <w:spacing w:before="220"/>
        <w:ind w:firstLine="540"/>
        <w:jc w:val="both"/>
      </w:pPr>
      <w:r>
        <w:t>1) прием и регистрация заявления о предоставлении муниципальной услуги;</w:t>
      </w:r>
    </w:p>
    <w:p w:rsidR="009016F5" w:rsidRDefault="009016F5">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9016F5" w:rsidRDefault="009016F5">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016F5" w:rsidRDefault="009016F5">
      <w:pPr>
        <w:pStyle w:val="ConsPlusNormal"/>
        <w:spacing w:before="220"/>
        <w:ind w:firstLine="540"/>
        <w:jc w:val="both"/>
      </w:pPr>
      <w:r>
        <w:t>4) выдача (направление) результата предоставления муниципальной услуги.</w:t>
      </w:r>
    </w:p>
    <w:p w:rsidR="009016F5" w:rsidRDefault="009016F5">
      <w:pPr>
        <w:pStyle w:val="ConsPlusNormal"/>
        <w:spacing w:before="220"/>
        <w:ind w:firstLine="540"/>
        <w:jc w:val="both"/>
      </w:pPr>
      <w:hyperlink w:anchor="P744"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9016F5" w:rsidRDefault="009016F5">
      <w:pPr>
        <w:pStyle w:val="ConsPlusNormal"/>
        <w:spacing w:before="220"/>
        <w:ind w:firstLine="540"/>
        <w:jc w:val="both"/>
      </w:pPr>
      <w:r>
        <w:t>32. Прием и регистрация заявления о предоставлении муниципальной услуги.</w:t>
      </w:r>
    </w:p>
    <w:p w:rsidR="009016F5" w:rsidRDefault="009016F5">
      <w:pPr>
        <w:pStyle w:val="ConsPlusNormal"/>
        <w:spacing w:before="220"/>
        <w:ind w:firstLine="540"/>
        <w:jc w:val="both"/>
      </w:pPr>
      <w: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9016F5" w:rsidRDefault="009016F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9016F5" w:rsidRDefault="009016F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016F5" w:rsidRDefault="009016F5">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секретарь приемной руководителя Департамента;</w:t>
      </w:r>
    </w:p>
    <w:p w:rsidR="009016F5" w:rsidRDefault="009016F5">
      <w:pPr>
        <w:pStyle w:val="ConsPlusNormal"/>
        <w:spacing w:before="220"/>
        <w:ind w:firstLine="540"/>
        <w:jc w:val="both"/>
      </w:pPr>
      <w:r>
        <w:lastRenderedPageBreak/>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9016F5" w:rsidRDefault="009016F5">
      <w:pPr>
        <w:pStyle w:val="ConsPlusNormal"/>
        <w:spacing w:before="220"/>
        <w:ind w:firstLine="540"/>
        <w:jc w:val="both"/>
      </w:pPr>
      <w:r>
        <w:t>за прием и регистрацию заявления в МФЦ - специалист МФЦ.</w:t>
      </w:r>
    </w:p>
    <w:p w:rsidR="009016F5" w:rsidRDefault="009016F5">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17" w:history="1">
        <w:r>
          <w:rPr>
            <w:color w:val="0000FF"/>
          </w:rPr>
          <w:t>подпунктами 2</w:t>
        </w:r>
      </w:hyperlink>
      <w:r>
        <w:t xml:space="preserve">, </w:t>
      </w:r>
      <w:hyperlink w:anchor="P218" w:history="1">
        <w:r>
          <w:rPr>
            <w:color w:val="0000FF"/>
          </w:rPr>
          <w:t>3 пункта 16</w:t>
        </w:r>
      </w:hyperlink>
      <w:r>
        <w:t xml:space="preserve"> настоящего административного регламента.</w:t>
      </w:r>
    </w:p>
    <w:p w:rsidR="009016F5" w:rsidRDefault="009016F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016F5" w:rsidRDefault="009016F5">
      <w:pPr>
        <w:pStyle w:val="ConsPlusNormal"/>
        <w:spacing w:before="220"/>
        <w:ind w:firstLine="540"/>
        <w:jc w:val="both"/>
      </w:pPr>
      <w:r>
        <w:t>Способ фиксации результата выполнения административной процедуры:</w:t>
      </w:r>
    </w:p>
    <w:p w:rsidR="009016F5" w:rsidRDefault="009016F5">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9016F5" w:rsidRDefault="009016F5">
      <w:pPr>
        <w:pStyle w:val="ConsPlusNormal"/>
        <w:spacing w:before="220"/>
        <w:ind w:firstLine="540"/>
        <w:jc w:val="both"/>
      </w:pPr>
      <w:r>
        <w:t>в случае поступления заявления, представленного заявителем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016F5" w:rsidRDefault="009016F5">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016F5" w:rsidRDefault="009016F5">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9016F5" w:rsidRDefault="009016F5">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Департамент.</w:t>
      </w:r>
    </w:p>
    <w:p w:rsidR="009016F5" w:rsidRDefault="009016F5">
      <w:pPr>
        <w:pStyle w:val="ConsPlusNormal"/>
        <w:spacing w:before="220"/>
        <w:ind w:firstLine="540"/>
        <w:jc w:val="both"/>
      </w:pPr>
      <w:r>
        <w:t>33.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9016F5" w:rsidRDefault="009016F5">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9016F5" w:rsidRDefault="009016F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016F5" w:rsidRDefault="009016F5">
      <w:pPr>
        <w:pStyle w:val="ConsPlusNormal"/>
        <w:spacing w:before="220"/>
        <w:ind w:firstLine="540"/>
        <w:jc w:val="both"/>
      </w:pPr>
      <w:r>
        <w:t>направление межведомственного запроса в государственный орган и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016F5" w:rsidRDefault="009016F5">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государственный орган или организацию, предоставляющие документ и (или) информацию).</w:t>
      </w:r>
    </w:p>
    <w:p w:rsidR="009016F5" w:rsidRDefault="009016F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016F5" w:rsidRDefault="009016F5">
      <w:pPr>
        <w:pStyle w:val="ConsPlusNormal"/>
        <w:spacing w:before="220"/>
        <w:ind w:firstLine="540"/>
        <w:jc w:val="both"/>
      </w:pPr>
      <w:r>
        <w:lastRenderedPageBreak/>
        <w:t xml:space="preserve">Критерий принятия решения: отсутствие необходимых документов, указанных в </w:t>
      </w:r>
      <w:hyperlink w:anchor="P215" w:history="1">
        <w:r>
          <w:rPr>
            <w:color w:val="0000FF"/>
          </w:rPr>
          <w:t>пункте 16</w:t>
        </w:r>
      </w:hyperlink>
      <w:r>
        <w:t xml:space="preserve"> настоящего административного регламента.</w:t>
      </w:r>
    </w:p>
    <w:p w:rsidR="009016F5" w:rsidRDefault="009016F5">
      <w:pPr>
        <w:pStyle w:val="ConsPlusNormal"/>
        <w:spacing w:before="220"/>
        <w:ind w:firstLine="540"/>
        <w:jc w:val="both"/>
      </w:pPr>
      <w:r>
        <w:t>Результат административной процедуры: полученные ответы на межведомственные запросы.</w:t>
      </w:r>
    </w:p>
    <w:p w:rsidR="009016F5" w:rsidRDefault="009016F5">
      <w:pPr>
        <w:pStyle w:val="ConsPlusNormal"/>
        <w:spacing w:before="220"/>
        <w:ind w:firstLine="540"/>
        <w:jc w:val="both"/>
      </w:pPr>
      <w:r>
        <w:t>Способ фиксации результата административной процедуры:</w:t>
      </w:r>
    </w:p>
    <w:p w:rsidR="009016F5" w:rsidRDefault="009016F5">
      <w:pPr>
        <w:pStyle w:val="ConsPlusNormal"/>
        <w:spacing w:before="220"/>
        <w:ind w:firstLine="540"/>
        <w:jc w:val="both"/>
      </w:pPr>
      <w:r>
        <w:t>секретарь приемной руководителя Департамента регистрирует ответ на запрос, полученный на бумажном носителе, в системе электронного документооборота;</w:t>
      </w:r>
    </w:p>
    <w:p w:rsidR="009016F5" w:rsidRDefault="009016F5">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016F5" w:rsidRDefault="009016F5">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установленные соглашением о взаимодействии между МФЦ и Администрацией города Ханты-Мансийска.</w:t>
      </w:r>
    </w:p>
    <w:p w:rsidR="009016F5" w:rsidRDefault="009016F5">
      <w:pPr>
        <w:pStyle w:val="ConsPlusNormal"/>
        <w:spacing w:before="220"/>
        <w:ind w:firstLine="540"/>
        <w:jc w:val="both"/>
      </w:pPr>
      <w:r>
        <w:t>34. Рассмотрение представленных документов и принятие решения о предоставлении или об отказе в предоставлении муниципальной услуги.</w:t>
      </w:r>
    </w:p>
    <w:p w:rsidR="009016F5" w:rsidRDefault="009016F5">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016F5" w:rsidRDefault="009016F5">
      <w:pPr>
        <w:pStyle w:val="ConsPlusNormal"/>
        <w:spacing w:before="220"/>
        <w:ind w:firstLine="540"/>
        <w:jc w:val="both"/>
      </w:pPr>
      <w:r>
        <w:t>Содержание административных действий, входящих в состав административной процедуры:</w:t>
      </w:r>
    </w:p>
    <w:p w:rsidR="009016F5" w:rsidRDefault="009016F5">
      <w:pPr>
        <w:pStyle w:val="ConsPlusNormal"/>
        <w:spacing w:before="220"/>
        <w:ind w:firstLine="540"/>
        <w:jc w:val="both"/>
      </w:pPr>
      <w: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- 41 день со дня регистрации заявления о предоставлении муниципальной услуги);</w:t>
      </w:r>
    </w:p>
    <w:p w:rsidR="009016F5" w:rsidRDefault="009016F5">
      <w:pPr>
        <w:pStyle w:val="ConsPlusNormal"/>
        <w:spacing w:before="220"/>
        <w:ind w:firstLine="540"/>
        <w:jc w:val="both"/>
      </w:pPr>
      <w:r>
        <w:t>подготовка уведомления о предоставлении либо об отказе в предоставлении муниципальной услуги (продолжительность и (или) максимальный срок выполнения - 3 календарных дня со дня принятия решения комиссией).</w:t>
      </w:r>
    </w:p>
    <w:p w:rsidR="009016F5" w:rsidRDefault="009016F5">
      <w:pPr>
        <w:pStyle w:val="ConsPlusNormal"/>
        <w:spacing w:before="220"/>
        <w:ind w:firstLine="540"/>
        <w:jc w:val="both"/>
      </w:pPr>
      <w:r>
        <w:t>Сведения о должностных лицах, ответственных за выполнение административной процедуры:</w:t>
      </w:r>
    </w:p>
    <w:p w:rsidR="009016F5" w:rsidRDefault="009016F5">
      <w:pPr>
        <w:pStyle w:val="ConsPlusNormal"/>
        <w:spacing w:before="220"/>
        <w:ind w:firstLine="540"/>
        <w:jc w:val="both"/>
      </w:pPr>
      <w:r>
        <w:t>за рассмотрение комплекта документов и принятие комиссией по переводу жилых помещений в нежилые, нежилых помещений в жилые помещения и по перепланировке и (или) переустройству жилых помещений (далее - комиссия) решения о предоставлении или об отказе в предоставлении муниципальной услуги - члены комиссии;</w:t>
      </w:r>
    </w:p>
    <w:p w:rsidR="009016F5" w:rsidRDefault="009016F5">
      <w:pPr>
        <w:pStyle w:val="ConsPlusNormal"/>
        <w:spacing w:before="220"/>
        <w:ind w:firstLine="540"/>
        <w:jc w:val="both"/>
      </w:pPr>
      <w:r>
        <w:t>за подготовку уведомления заявителю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9016F5" w:rsidRDefault="009016F5">
      <w:pPr>
        <w:pStyle w:val="ConsPlusNormal"/>
        <w:spacing w:before="220"/>
        <w:ind w:firstLine="540"/>
        <w:jc w:val="both"/>
      </w:pPr>
      <w:r>
        <w:t>за подписание уведомления заявителю о предоставлении или об отказе в предоставлении муниципальной услуги - директор Департамента либо уполномоченное им лицо.</w:t>
      </w:r>
    </w:p>
    <w:p w:rsidR="009016F5" w:rsidRDefault="009016F5">
      <w:pPr>
        <w:pStyle w:val="ConsPlusNormal"/>
        <w:spacing w:before="220"/>
        <w:ind w:firstLine="540"/>
        <w:jc w:val="both"/>
      </w:pPr>
      <w: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9" w:history="1">
        <w:r>
          <w:rPr>
            <w:color w:val="0000FF"/>
          </w:rPr>
          <w:t>пункте 20</w:t>
        </w:r>
      </w:hyperlink>
      <w:r>
        <w:t xml:space="preserve"> настоящего административного регламента.</w:t>
      </w:r>
    </w:p>
    <w:p w:rsidR="009016F5" w:rsidRDefault="009016F5">
      <w:pPr>
        <w:pStyle w:val="ConsPlusNormal"/>
        <w:spacing w:before="220"/>
        <w:ind w:firstLine="540"/>
        <w:jc w:val="both"/>
      </w:pPr>
      <w:r>
        <w:t>Результат административной процедуры:</w:t>
      </w:r>
    </w:p>
    <w:p w:rsidR="009016F5" w:rsidRDefault="009016F5">
      <w:pPr>
        <w:pStyle w:val="ConsPlusNormal"/>
        <w:spacing w:before="220"/>
        <w:ind w:firstLine="540"/>
        <w:jc w:val="both"/>
      </w:pPr>
      <w:r>
        <w:t>принятие комиссией решения о предоставлении муниципальной услуги либо об отказе в предоставлении муниципальной услуги.</w:t>
      </w:r>
    </w:p>
    <w:p w:rsidR="009016F5" w:rsidRDefault="009016F5">
      <w:pPr>
        <w:pStyle w:val="ConsPlusNormal"/>
        <w:spacing w:before="220"/>
        <w:ind w:firstLine="540"/>
        <w:jc w:val="both"/>
      </w:pPr>
      <w:r>
        <w:t>Способ фиксации результата выполнения административной процедуры:</w:t>
      </w:r>
    </w:p>
    <w:p w:rsidR="009016F5" w:rsidRDefault="009016F5">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9016F5" w:rsidRDefault="009016F5">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либо уполномоченным им лицом и регистрируются в системе электронного документооборота специалистом Отдела, ответственным за предоставление муниципальной услуги.</w:t>
      </w:r>
    </w:p>
    <w:p w:rsidR="009016F5" w:rsidRDefault="009016F5">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9016F5" w:rsidRDefault="009016F5">
      <w:pPr>
        <w:pStyle w:val="ConsPlusNormal"/>
        <w:spacing w:before="220"/>
        <w:ind w:firstLine="540"/>
        <w:jc w:val="both"/>
      </w:pPr>
      <w:r>
        <w:t>Основанием для начала административной процедуры является:</w:t>
      </w:r>
    </w:p>
    <w:p w:rsidR="009016F5" w:rsidRDefault="009016F5">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9016F5" w:rsidRDefault="009016F5">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подписания директором Департамента либо уполномоченным им лицом решения о предоставлении муниципальной услуги либо об отказе в предоставлении муниципальной услуги).</w:t>
      </w:r>
    </w:p>
    <w:p w:rsidR="009016F5" w:rsidRDefault="009016F5">
      <w:pPr>
        <w:pStyle w:val="ConsPlusNormal"/>
        <w:spacing w:before="220"/>
        <w:ind w:firstLine="540"/>
        <w:jc w:val="both"/>
      </w:pPr>
      <w:r>
        <w:t>Сведения о должностных лицах, ответственных за выполнение административной процедуры:</w:t>
      </w:r>
    </w:p>
    <w:p w:rsidR="009016F5" w:rsidRDefault="009016F5">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направление посредством Единого портала, - специалист Отдела, ответственный за предоставление муниципальной услуги;</w:t>
      </w:r>
    </w:p>
    <w:p w:rsidR="009016F5" w:rsidRDefault="009016F5">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секретарь приемной директора Департамента.</w:t>
      </w:r>
    </w:p>
    <w:p w:rsidR="009016F5" w:rsidRDefault="009016F5">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9016F5" w:rsidRDefault="009016F5">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9016F5" w:rsidRDefault="009016F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016F5" w:rsidRDefault="009016F5">
      <w:pPr>
        <w:pStyle w:val="ConsPlusNormal"/>
        <w:spacing w:before="220"/>
        <w:ind w:firstLine="540"/>
        <w:jc w:val="both"/>
      </w:pPr>
      <w: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9016F5" w:rsidRDefault="009016F5">
      <w:pPr>
        <w:pStyle w:val="ConsPlusNormal"/>
        <w:spacing w:before="220"/>
        <w:ind w:firstLine="540"/>
        <w:jc w:val="both"/>
      </w:pPr>
      <w:r>
        <w:t>Способ фиксации результата выполнения административной процедуры:</w:t>
      </w:r>
    </w:p>
    <w:p w:rsidR="009016F5" w:rsidRDefault="009016F5">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учета заявлений по переустройству и (или) перепланировке жилых помещений;</w:t>
      </w:r>
    </w:p>
    <w:p w:rsidR="009016F5" w:rsidRDefault="009016F5">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отображается в системе электронного документооборота;</w:t>
      </w:r>
    </w:p>
    <w:p w:rsidR="009016F5" w:rsidRDefault="009016F5">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9016F5" w:rsidRDefault="009016F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9016F5" w:rsidRDefault="009016F5">
      <w:pPr>
        <w:pStyle w:val="ConsPlusNormal"/>
        <w:jc w:val="both"/>
      </w:pPr>
    </w:p>
    <w:p w:rsidR="009016F5" w:rsidRDefault="009016F5">
      <w:pPr>
        <w:pStyle w:val="ConsPlusTitle"/>
        <w:jc w:val="center"/>
        <w:outlineLvl w:val="2"/>
      </w:pPr>
      <w:r>
        <w:t>Порядок осуществления административных процедур</w:t>
      </w:r>
    </w:p>
    <w:p w:rsidR="009016F5" w:rsidRDefault="009016F5">
      <w:pPr>
        <w:pStyle w:val="ConsPlusTitle"/>
        <w:jc w:val="center"/>
      </w:pPr>
      <w:r>
        <w:t>в электронной форме, в том числе с использованием Единого</w:t>
      </w:r>
    </w:p>
    <w:p w:rsidR="009016F5" w:rsidRDefault="009016F5">
      <w:pPr>
        <w:pStyle w:val="ConsPlusTitle"/>
        <w:jc w:val="center"/>
      </w:pPr>
      <w:r>
        <w:t>портала</w:t>
      </w:r>
    </w:p>
    <w:p w:rsidR="009016F5" w:rsidRDefault="009016F5">
      <w:pPr>
        <w:pStyle w:val="ConsPlusNormal"/>
        <w:jc w:val="both"/>
      </w:pPr>
    </w:p>
    <w:p w:rsidR="009016F5" w:rsidRDefault="009016F5">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9016F5" w:rsidRDefault="009016F5">
      <w:pPr>
        <w:pStyle w:val="ConsPlusNormal"/>
        <w:spacing w:before="220"/>
        <w:ind w:firstLine="540"/>
        <w:jc w:val="both"/>
      </w:pPr>
      <w:r>
        <w:t>Запись на прием проводится посредством Единого портала.</w:t>
      </w:r>
    </w:p>
    <w:p w:rsidR="009016F5" w:rsidRDefault="009016F5">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9016F5" w:rsidRDefault="009016F5">
      <w:pPr>
        <w:pStyle w:val="ConsPlusNormal"/>
        <w:spacing w:before="220"/>
        <w:ind w:firstLine="540"/>
        <w:jc w:val="both"/>
      </w:pPr>
      <w:r>
        <w:t>37. Формирование заявления о предоставлении муниципальной услуги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9016F5" w:rsidRDefault="009016F5">
      <w:pPr>
        <w:pStyle w:val="ConsPlusNormal"/>
        <w:spacing w:before="220"/>
        <w:ind w:firstLine="540"/>
        <w:jc w:val="both"/>
      </w:pPr>
      <w:r>
        <w:t>На Едином портале размещаются образцы электронной формы заявления о предоставлении муниципальной услуги.</w:t>
      </w:r>
    </w:p>
    <w:p w:rsidR="009016F5" w:rsidRDefault="009016F5">
      <w:pPr>
        <w:pStyle w:val="ConsPlusNormal"/>
        <w:spacing w:before="220"/>
        <w:ind w:firstLine="540"/>
        <w:jc w:val="both"/>
      </w:pPr>
      <w:r>
        <w:t>38.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9016F5" w:rsidRDefault="009016F5">
      <w:pPr>
        <w:pStyle w:val="ConsPlusNormal"/>
        <w:spacing w:before="220"/>
        <w:ind w:firstLine="540"/>
        <w:jc w:val="both"/>
      </w:pPr>
      <w:r>
        <w:t>39. При формировании заявления о предоставлении муниципальной услуги заявителю обеспечивается:</w:t>
      </w:r>
    </w:p>
    <w:p w:rsidR="009016F5" w:rsidRDefault="009016F5">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15"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9016F5" w:rsidRDefault="009016F5">
      <w:pPr>
        <w:pStyle w:val="ConsPlusNormal"/>
        <w:spacing w:before="220"/>
        <w:ind w:firstLine="540"/>
        <w:jc w:val="both"/>
      </w:pPr>
      <w:r>
        <w:t xml:space="preserve">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w:t>
      </w:r>
      <w:r>
        <w:lastRenderedPageBreak/>
        <w:t>направление совместного заявления несколькими заявителями;</w:t>
      </w:r>
    </w:p>
    <w:p w:rsidR="009016F5" w:rsidRDefault="009016F5">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9016F5" w:rsidRDefault="009016F5">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9016F5" w:rsidRDefault="009016F5">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016F5" w:rsidRDefault="009016F5">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016F5" w:rsidRDefault="009016F5">
      <w:pPr>
        <w:pStyle w:val="ConsPlusNormal"/>
        <w:spacing w:before="220"/>
        <w:ind w:firstLine="540"/>
        <w:jc w:val="both"/>
      </w:pPr>
      <w:r>
        <w:t>возможность доступа заявителя на Едином портале к ранее поданным им заявления о предоставлении муниципальной услуги в течение не менее одного года, а также частично сформированных заявлений - в течение не менее трех месяцев.</w:t>
      </w:r>
    </w:p>
    <w:p w:rsidR="009016F5" w:rsidRDefault="009016F5">
      <w:pPr>
        <w:pStyle w:val="ConsPlusNormal"/>
        <w:spacing w:before="220"/>
        <w:ind w:firstLine="540"/>
        <w:jc w:val="both"/>
      </w:pPr>
      <w:r>
        <w:t>40.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9016F5" w:rsidRDefault="009016F5">
      <w:pPr>
        <w:pStyle w:val="ConsPlusNormal"/>
        <w:spacing w:before="220"/>
        <w:ind w:firstLine="540"/>
        <w:jc w:val="both"/>
      </w:pPr>
      <w:r>
        <w:t>41. Отдел обеспечивает прием заявления и документов, необходимых для предоставления муниципальной услуги, и их регистрацию.</w:t>
      </w:r>
    </w:p>
    <w:p w:rsidR="009016F5" w:rsidRDefault="009016F5">
      <w:pPr>
        <w:pStyle w:val="ConsPlusNormal"/>
        <w:spacing w:before="220"/>
        <w:ind w:firstLine="540"/>
        <w:jc w:val="both"/>
      </w:pPr>
      <w:r>
        <w:t>42. Срок регистрации заявления о предоставлении муниципальной услуги - 1 день.</w:t>
      </w:r>
    </w:p>
    <w:p w:rsidR="009016F5" w:rsidRDefault="009016F5">
      <w:pPr>
        <w:pStyle w:val="ConsPlusNormal"/>
        <w:spacing w:before="220"/>
        <w:ind w:firstLine="540"/>
        <w:jc w:val="both"/>
      </w:pPr>
      <w:r>
        <w:t>43.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9016F5" w:rsidRDefault="009016F5">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предусмотренными в </w:t>
      </w:r>
      <w:hyperlink w:anchor="P215" w:history="1">
        <w:r>
          <w:rPr>
            <w:color w:val="0000FF"/>
          </w:rPr>
          <w:t>пункте 16</w:t>
        </w:r>
      </w:hyperlink>
      <w:r>
        <w:t xml:space="preserve"> административного регламента.</w:t>
      </w:r>
    </w:p>
    <w:p w:rsidR="009016F5" w:rsidRDefault="009016F5">
      <w:pPr>
        <w:pStyle w:val="ConsPlusNormal"/>
        <w:spacing w:before="220"/>
        <w:ind w:firstLine="540"/>
        <w:jc w:val="both"/>
      </w:pPr>
      <w: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016F5" w:rsidRDefault="009016F5">
      <w:pPr>
        <w:pStyle w:val="ConsPlusNormal"/>
        <w:spacing w:before="220"/>
        <w:ind w:firstLine="540"/>
        <w:jc w:val="both"/>
      </w:pPr>
      <w:r>
        <w:t>44. Прием и регистрация заявления осуществляются непосредственно Отделом.</w:t>
      </w:r>
    </w:p>
    <w:p w:rsidR="009016F5" w:rsidRDefault="009016F5">
      <w:pPr>
        <w:pStyle w:val="ConsPlusNormal"/>
        <w:spacing w:before="220"/>
        <w:ind w:firstLine="540"/>
        <w:jc w:val="both"/>
      </w:pPr>
      <w:r>
        <w:t>45. После принятия заявления о предоставлении муниципальной услуги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9016F5" w:rsidRDefault="009016F5">
      <w:pPr>
        <w:pStyle w:val="ConsPlusNormal"/>
        <w:spacing w:before="220"/>
        <w:ind w:firstLine="540"/>
        <w:jc w:val="both"/>
      </w:pPr>
      <w:r>
        <w:t>46. Государственная пошлина за предоставление муниципальной услуги не взимается.</w:t>
      </w:r>
    </w:p>
    <w:p w:rsidR="009016F5" w:rsidRDefault="009016F5">
      <w:pPr>
        <w:pStyle w:val="ConsPlusNormal"/>
        <w:spacing w:before="220"/>
        <w:ind w:firstLine="540"/>
        <w:jc w:val="both"/>
      </w:pPr>
      <w:r>
        <w:lastRenderedPageBreak/>
        <w:t xml:space="preserve">47. 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hyperlink w:anchor="P177" w:history="1">
        <w:r>
          <w:rPr>
            <w:color w:val="0000FF"/>
          </w:rPr>
          <w:t>пунктом 13</w:t>
        </w:r>
      </w:hyperlink>
      <w:r>
        <w:t xml:space="preserve"> настоящего административного регламента на бумажном носителе.</w:t>
      </w:r>
    </w:p>
    <w:p w:rsidR="009016F5" w:rsidRDefault="009016F5">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9016F5" w:rsidRDefault="009016F5">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016F5" w:rsidRDefault="009016F5">
      <w:pPr>
        <w:pStyle w:val="ConsPlusNormal"/>
        <w:spacing w:before="220"/>
        <w:ind w:firstLine="540"/>
        <w:jc w:val="both"/>
      </w:pPr>
      <w:r>
        <w:t>49. При предоставлении муниципальной услуги в электронной форме заявителю направляется:</w:t>
      </w:r>
    </w:p>
    <w:p w:rsidR="009016F5" w:rsidRDefault="009016F5">
      <w:pPr>
        <w:pStyle w:val="ConsPlusNormal"/>
        <w:spacing w:before="220"/>
        <w:ind w:firstLine="540"/>
        <w:jc w:val="both"/>
      </w:pPr>
      <w:r>
        <w:t>уведомление о записи на прием;</w:t>
      </w:r>
    </w:p>
    <w:p w:rsidR="009016F5" w:rsidRDefault="009016F5">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w:t>
      </w:r>
    </w:p>
    <w:p w:rsidR="009016F5" w:rsidRDefault="009016F5">
      <w:pPr>
        <w:pStyle w:val="ConsPlusNormal"/>
        <w:spacing w:before="220"/>
        <w:ind w:firstLine="540"/>
        <w:jc w:val="both"/>
      </w:pPr>
      <w:r>
        <w:t>уведомление о начале процедуры предоставления муниципальной услуги;</w:t>
      </w:r>
    </w:p>
    <w:p w:rsidR="009016F5" w:rsidRDefault="009016F5">
      <w:pPr>
        <w:pStyle w:val="ConsPlusNormal"/>
        <w:spacing w:before="220"/>
        <w:ind w:firstLine="540"/>
        <w:jc w:val="both"/>
      </w:pPr>
      <w:r>
        <w:t>уведомление об окончании предоставления муниципальной услуги;</w:t>
      </w:r>
    </w:p>
    <w:p w:rsidR="009016F5" w:rsidRDefault="009016F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9016F5" w:rsidRDefault="009016F5">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9016F5" w:rsidRDefault="009016F5">
      <w:pPr>
        <w:pStyle w:val="ConsPlusNormal"/>
        <w:spacing w:before="220"/>
        <w:ind w:firstLine="540"/>
        <w:jc w:val="both"/>
      </w:pPr>
      <w:r>
        <w:t>50.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9016F5" w:rsidRDefault="009016F5">
      <w:pPr>
        <w:pStyle w:val="ConsPlusNormal"/>
        <w:jc w:val="both"/>
      </w:pPr>
    </w:p>
    <w:p w:rsidR="009016F5" w:rsidRDefault="009016F5">
      <w:pPr>
        <w:pStyle w:val="ConsPlusTitle"/>
        <w:jc w:val="center"/>
        <w:outlineLvl w:val="1"/>
      </w:pPr>
      <w:r>
        <w:t>IV. Формы контроля за исполнением настоящего</w:t>
      </w:r>
    </w:p>
    <w:p w:rsidR="009016F5" w:rsidRDefault="009016F5">
      <w:pPr>
        <w:pStyle w:val="ConsPlusTitle"/>
        <w:jc w:val="center"/>
      </w:pPr>
      <w:r>
        <w:t>административного регламента</w:t>
      </w:r>
    </w:p>
    <w:p w:rsidR="009016F5" w:rsidRDefault="009016F5">
      <w:pPr>
        <w:pStyle w:val="ConsPlusNormal"/>
        <w:jc w:val="both"/>
      </w:pPr>
    </w:p>
    <w:p w:rsidR="009016F5" w:rsidRDefault="009016F5">
      <w:pPr>
        <w:pStyle w:val="ConsPlusTitle"/>
        <w:jc w:val="center"/>
        <w:outlineLvl w:val="2"/>
      </w:pPr>
      <w:r>
        <w:t>Порядок осуществления текущего контроля за соблюдением</w:t>
      </w:r>
    </w:p>
    <w:p w:rsidR="009016F5" w:rsidRDefault="009016F5">
      <w:pPr>
        <w:pStyle w:val="ConsPlusTitle"/>
        <w:jc w:val="center"/>
      </w:pPr>
      <w:r>
        <w:t>и исполнением ответственными должностными лицами положений</w:t>
      </w:r>
    </w:p>
    <w:p w:rsidR="009016F5" w:rsidRDefault="009016F5">
      <w:pPr>
        <w:pStyle w:val="ConsPlusTitle"/>
        <w:jc w:val="center"/>
      </w:pPr>
      <w:r>
        <w:t>настоящего административного регламента и иных нормативных</w:t>
      </w:r>
    </w:p>
    <w:p w:rsidR="009016F5" w:rsidRDefault="009016F5">
      <w:pPr>
        <w:pStyle w:val="ConsPlusTitle"/>
        <w:jc w:val="center"/>
      </w:pPr>
      <w:r>
        <w:t>правовых актов, устанавливающих требования к предоставлению</w:t>
      </w:r>
    </w:p>
    <w:p w:rsidR="009016F5" w:rsidRDefault="009016F5">
      <w:pPr>
        <w:pStyle w:val="ConsPlusTitle"/>
        <w:jc w:val="center"/>
      </w:pPr>
      <w:r>
        <w:t>муниципальной услуги, а также принятием ими решений</w:t>
      </w:r>
    </w:p>
    <w:p w:rsidR="009016F5" w:rsidRDefault="009016F5">
      <w:pPr>
        <w:pStyle w:val="ConsPlusNormal"/>
        <w:jc w:val="both"/>
      </w:pPr>
    </w:p>
    <w:p w:rsidR="009016F5" w:rsidRDefault="009016F5">
      <w:pPr>
        <w:pStyle w:val="ConsPlusNormal"/>
        <w:ind w:firstLine="540"/>
        <w:jc w:val="both"/>
      </w:pPr>
      <w:r>
        <w:t>51.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9016F5" w:rsidRDefault="009016F5">
      <w:pPr>
        <w:pStyle w:val="ConsPlusNormal"/>
        <w:jc w:val="both"/>
      </w:pPr>
    </w:p>
    <w:p w:rsidR="009016F5" w:rsidRDefault="009016F5">
      <w:pPr>
        <w:pStyle w:val="ConsPlusTitle"/>
        <w:jc w:val="center"/>
        <w:outlineLvl w:val="2"/>
      </w:pPr>
      <w:r>
        <w:t>Порядок и периодичность осуществления проверок полноты</w:t>
      </w:r>
    </w:p>
    <w:p w:rsidR="009016F5" w:rsidRDefault="009016F5">
      <w:pPr>
        <w:pStyle w:val="ConsPlusTitle"/>
        <w:jc w:val="center"/>
      </w:pPr>
      <w:r>
        <w:t>и качества предоставления муниципальной услуги, в том числе</w:t>
      </w:r>
    </w:p>
    <w:p w:rsidR="009016F5" w:rsidRDefault="009016F5">
      <w:pPr>
        <w:pStyle w:val="ConsPlusTitle"/>
        <w:jc w:val="center"/>
      </w:pPr>
      <w:r>
        <w:t>порядок и формы контроля за полнотой и качеством</w:t>
      </w:r>
    </w:p>
    <w:p w:rsidR="009016F5" w:rsidRDefault="009016F5">
      <w:pPr>
        <w:pStyle w:val="ConsPlusTitle"/>
        <w:jc w:val="center"/>
      </w:pPr>
      <w:r>
        <w:t>предоставления муниципальной услуги</w:t>
      </w:r>
    </w:p>
    <w:p w:rsidR="009016F5" w:rsidRDefault="009016F5">
      <w:pPr>
        <w:pStyle w:val="ConsPlusNormal"/>
        <w:jc w:val="both"/>
      </w:pPr>
    </w:p>
    <w:p w:rsidR="009016F5" w:rsidRDefault="009016F5">
      <w:pPr>
        <w:pStyle w:val="ConsPlusNormal"/>
        <w:ind w:firstLine="540"/>
        <w:jc w:val="both"/>
      </w:pPr>
      <w:r>
        <w:t>52.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9016F5" w:rsidRDefault="009016F5">
      <w:pPr>
        <w:pStyle w:val="ConsPlusNormal"/>
        <w:spacing w:before="220"/>
        <w:ind w:firstLine="540"/>
        <w:jc w:val="both"/>
      </w:pPr>
      <w: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9016F5" w:rsidRDefault="009016F5">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016F5" w:rsidRDefault="009016F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16F5" w:rsidRDefault="009016F5">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9016F5" w:rsidRDefault="009016F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16F5" w:rsidRDefault="009016F5">
      <w:pPr>
        <w:pStyle w:val="ConsPlusNormal"/>
        <w:jc w:val="both"/>
      </w:pPr>
    </w:p>
    <w:p w:rsidR="009016F5" w:rsidRDefault="009016F5">
      <w:pPr>
        <w:pStyle w:val="ConsPlusTitle"/>
        <w:jc w:val="center"/>
        <w:outlineLvl w:val="2"/>
      </w:pPr>
      <w:r>
        <w:t>Ответственность должностных лиц за решения и действия</w:t>
      </w:r>
    </w:p>
    <w:p w:rsidR="009016F5" w:rsidRDefault="009016F5">
      <w:pPr>
        <w:pStyle w:val="ConsPlusTitle"/>
        <w:jc w:val="center"/>
      </w:pPr>
      <w:r>
        <w:t>(бездействие), принимаемые (осуществляемые) ими в ходе</w:t>
      </w:r>
    </w:p>
    <w:p w:rsidR="009016F5" w:rsidRDefault="009016F5">
      <w:pPr>
        <w:pStyle w:val="ConsPlusTitle"/>
        <w:jc w:val="center"/>
      </w:pPr>
      <w:r>
        <w:t>предоставления муниципальной услуги, в том числе</w:t>
      </w:r>
    </w:p>
    <w:p w:rsidR="009016F5" w:rsidRDefault="009016F5">
      <w:pPr>
        <w:pStyle w:val="ConsPlusTitle"/>
        <w:jc w:val="center"/>
      </w:pPr>
      <w:r>
        <w:t>за необоснованные межведомственные запросы</w:t>
      </w:r>
    </w:p>
    <w:p w:rsidR="009016F5" w:rsidRDefault="009016F5">
      <w:pPr>
        <w:pStyle w:val="ConsPlusNormal"/>
        <w:jc w:val="both"/>
      </w:pPr>
    </w:p>
    <w:p w:rsidR="009016F5" w:rsidRDefault="009016F5">
      <w:pPr>
        <w:pStyle w:val="ConsPlusNormal"/>
        <w:ind w:firstLine="540"/>
        <w:jc w:val="both"/>
      </w:pPr>
      <w:r>
        <w:t>53.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016F5" w:rsidRDefault="009016F5">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016F5" w:rsidRDefault="009016F5">
      <w:pPr>
        <w:pStyle w:val="ConsPlusNormal"/>
        <w:spacing w:before="220"/>
        <w:ind w:firstLine="540"/>
        <w:jc w:val="both"/>
      </w:pPr>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016F5" w:rsidRDefault="009016F5">
      <w:pPr>
        <w:pStyle w:val="ConsPlusNormal"/>
        <w:jc w:val="both"/>
      </w:pPr>
    </w:p>
    <w:p w:rsidR="009016F5" w:rsidRDefault="009016F5">
      <w:pPr>
        <w:pStyle w:val="ConsPlusTitle"/>
        <w:jc w:val="center"/>
        <w:outlineLvl w:val="2"/>
      </w:pPr>
      <w:r>
        <w:t>Положения, характеризующие требования к порядку и формам</w:t>
      </w:r>
    </w:p>
    <w:p w:rsidR="009016F5" w:rsidRDefault="009016F5">
      <w:pPr>
        <w:pStyle w:val="ConsPlusTitle"/>
        <w:jc w:val="center"/>
      </w:pPr>
      <w:r>
        <w:t>контроля за предоставлением муниципальной услуги, в том</w:t>
      </w:r>
    </w:p>
    <w:p w:rsidR="009016F5" w:rsidRDefault="009016F5">
      <w:pPr>
        <w:pStyle w:val="ConsPlusTitle"/>
        <w:jc w:val="center"/>
      </w:pPr>
      <w:r>
        <w:t>числе со стороны граждан, их объединений и организаций</w:t>
      </w:r>
    </w:p>
    <w:p w:rsidR="009016F5" w:rsidRDefault="009016F5">
      <w:pPr>
        <w:pStyle w:val="ConsPlusNormal"/>
        <w:jc w:val="both"/>
      </w:pPr>
    </w:p>
    <w:p w:rsidR="009016F5" w:rsidRDefault="009016F5">
      <w:pPr>
        <w:pStyle w:val="ConsPlusNormal"/>
        <w:ind w:firstLine="540"/>
        <w:jc w:val="both"/>
      </w:pPr>
      <w:r>
        <w:lastRenderedPageBreak/>
        <w:t>54.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016F5" w:rsidRDefault="009016F5">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9016F5" w:rsidRDefault="009016F5">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9016F5" w:rsidRDefault="009016F5">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9016F5" w:rsidRDefault="009016F5">
      <w:pPr>
        <w:pStyle w:val="ConsPlusNormal"/>
        <w:jc w:val="both"/>
      </w:pPr>
    </w:p>
    <w:p w:rsidR="009016F5" w:rsidRDefault="009016F5">
      <w:pPr>
        <w:pStyle w:val="ConsPlusTitle"/>
        <w:jc w:val="center"/>
        <w:outlineLvl w:val="1"/>
      </w:pPr>
      <w:r>
        <w:t>V. Досудебное (внесудебное) обжалование заявителем решений</w:t>
      </w:r>
    </w:p>
    <w:p w:rsidR="009016F5" w:rsidRDefault="009016F5">
      <w:pPr>
        <w:pStyle w:val="ConsPlusTitle"/>
        <w:jc w:val="center"/>
      </w:pPr>
      <w:r>
        <w:t>и действий (бездействия) органа, предоставляющего</w:t>
      </w:r>
    </w:p>
    <w:p w:rsidR="009016F5" w:rsidRDefault="009016F5">
      <w:pPr>
        <w:pStyle w:val="ConsPlusTitle"/>
        <w:jc w:val="center"/>
      </w:pPr>
      <w:r>
        <w:t>муниципальную услугу, должностного лица органа,</w:t>
      </w:r>
    </w:p>
    <w:p w:rsidR="009016F5" w:rsidRDefault="009016F5">
      <w:pPr>
        <w:pStyle w:val="ConsPlusTitle"/>
        <w:jc w:val="center"/>
      </w:pPr>
      <w:r>
        <w:t>предоставляющего муниципальную услугу, либо муниципального</w:t>
      </w:r>
    </w:p>
    <w:p w:rsidR="009016F5" w:rsidRDefault="009016F5">
      <w:pPr>
        <w:pStyle w:val="ConsPlusTitle"/>
        <w:jc w:val="center"/>
      </w:pPr>
      <w:r>
        <w:t>служащего, МФЦ, работника МФЦ, а также организаций,</w:t>
      </w:r>
    </w:p>
    <w:p w:rsidR="009016F5" w:rsidRDefault="009016F5">
      <w:pPr>
        <w:pStyle w:val="ConsPlusTitle"/>
        <w:jc w:val="center"/>
      </w:pPr>
      <w:r>
        <w:t>осуществляющих функции по предоставлению муниципальной</w:t>
      </w:r>
    </w:p>
    <w:p w:rsidR="009016F5" w:rsidRDefault="009016F5">
      <w:pPr>
        <w:pStyle w:val="ConsPlusTitle"/>
        <w:jc w:val="center"/>
      </w:pPr>
      <w:r>
        <w:t>услуги, или их работников</w:t>
      </w:r>
    </w:p>
    <w:p w:rsidR="009016F5" w:rsidRDefault="009016F5">
      <w:pPr>
        <w:pStyle w:val="ConsPlusNormal"/>
        <w:jc w:val="both"/>
      </w:pPr>
    </w:p>
    <w:p w:rsidR="009016F5" w:rsidRDefault="009016F5">
      <w:pPr>
        <w:pStyle w:val="ConsPlusNormal"/>
        <w:ind w:firstLine="540"/>
        <w:jc w:val="both"/>
      </w:pPr>
      <w:r>
        <w:t>55.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9016F5" w:rsidRDefault="009016F5">
      <w:pPr>
        <w:pStyle w:val="ConsPlusNormal"/>
        <w:spacing w:before="220"/>
        <w:ind w:firstLine="540"/>
        <w:jc w:val="both"/>
      </w:pPr>
      <w:r>
        <w:t>56.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016F5" w:rsidRDefault="009016F5">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016F5" w:rsidRDefault="009016F5">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4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9016F5" w:rsidRDefault="009016F5">
      <w:pPr>
        <w:pStyle w:val="ConsPlusNormal"/>
        <w:spacing w:before="220"/>
        <w:ind w:firstLine="540"/>
        <w:jc w:val="both"/>
      </w:pPr>
      <w:r>
        <w:t>2) нарушение срока предоставления муниципальной услуги;</w:t>
      </w:r>
    </w:p>
    <w:p w:rsidR="009016F5" w:rsidRDefault="009016F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016F5" w:rsidRDefault="009016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016F5" w:rsidRDefault="009016F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016F5" w:rsidRDefault="009016F5">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Ханты-Мансийского автономного округа - Югры;</w:t>
      </w:r>
    </w:p>
    <w:p w:rsidR="009016F5" w:rsidRDefault="009016F5">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016F5" w:rsidRDefault="009016F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016F5" w:rsidRDefault="009016F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016F5" w:rsidRDefault="009016F5">
      <w:pPr>
        <w:pStyle w:val="ConsPlusNormal"/>
        <w:spacing w:before="220"/>
        <w:ind w:firstLine="540"/>
        <w:jc w:val="both"/>
      </w:pPr>
      <w:bookmarkStart w:id="13" w:name="P555"/>
      <w:bookmarkEnd w:id="13"/>
      <w:r>
        <w:t>57. 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9016F5" w:rsidRDefault="009016F5">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9016F5" w:rsidRDefault="009016F5">
      <w:pPr>
        <w:pStyle w:val="ConsPlusNormal"/>
        <w:spacing w:before="220"/>
        <w:ind w:firstLine="540"/>
        <w:jc w:val="both"/>
      </w:pPr>
      <w:r>
        <w:t>58.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9016F5" w:rsidRDefault="009016F5">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16F5" w:rsidRDefault="009016F5">
      <w:pPr>
        <w:pStyle w:val="ConsPlusNormal"/>
        <w:spacing w:before="220"/>
        <w:ind w:firstLine="540"/>
        <w:jc w:val="both"/>
      </w:pPr>
      <w:r>
        <w:t xml:space="preserve">59. Основанием для начала процедуры досудебного (внесудебного) обжалования является поступление жалобы лицам, указанным в </w:t>
      </w:r>
      <w:hyperlink w:anchor="P555" w:history="1">
        <w:r>
          <w:rPr>
            <w:color w:val="0000FF"/>
          </w:rPr>
          <w:t>пункте 57</w:t>
        </w:r>
      </w:hyperlink>
      <w:r>
        <w:t xml:space="preserve"> настоящего административного регламента.</w:t>
      </w:r>
    </w:p>
    <w:p w:rsidR="009016F5" w:rsidRDefault="009016F5">
      <w:pPr>
        <w:pStyle w:val="ConsPlusNormal"/>
        <w:spacing w:before="220"/>
        <w:ind w:firstLine="540"/>
        <w:jc w:val="both"/>
      </w:pPr>
      <w:r>
        <w:t xml:space="preserve">60. Прием жалоб осуществляется в соответствии с графиками предоставления муниципальной услуги, указанными в </w:t>
      </w:r>
      <w:hyperlink w:anchor="P59" w:history="1">
        <w:r>
          <w:rPr>
            <w:color w:val="0000FF"/>
          </w:rPr>
          <w:t>пунктах 3</w:t>
        </w:r>
      </w:hyperlink>
      <w:r>
        <w:t xml:space="preserve">, </w:t>
      </w:r>
      <w:hyperlink w:anchor="P79" w:history="1">
        <w:r>
          <w:rPr>
            <w:color w:val="0000FF"/>
          </w:rPr>
          <w:t>4</w:t>
        </w:r>
      </w:hyperlink>
      <w:r>
        <w:t xml:space="preserve"> настоящего административного регламента.</w:t>
      </w:r>
    </w:p>
    <w:p w:rsidR="009016F5" w:rsidRDefault="009016F5">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9016F5" w:rsidRDefault="009016F5">
      <w:pPr>
        <w:pStyle w:val="ConsPlusNormal"/>
        <w:spacing w:before="220"/>
        <w:ind w:firstLine="540"/>
        <w:jc w:val="both"/>
      </w:pPr>
      <w:r>
        <w:t>61. Заявитель в жалобе указывает следующую информацию:</w:t>
      </w:r>
    </w:p>
    <w:p w:rsidR="009016F5" w:rsidRDefault="009016F5">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9016F5" w:rsidRDefault="009016F5">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6F5" w:rsidRDefault="009016F5">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9016F5" w:rsidRDefault="009016F5">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9016F5" w:rsidRDefault="009016F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016F5" w:rsidRDefault="009016F5">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016F5" w:rsidRDefault="009016F5">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16F5" w:rsidRDefault="009016F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016F5" w:rsidRDefault="009016F5">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016F5" w:rsidRDefault="009016F5">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016F5" w:rsidRDefault="009016F5">
      <w:pPr>
        <w:pStyle w:val="ConsPlusNormal"/>
        <w:spacing w:before="220"/>
        <w:ind w:firstLine="540"/>
        <w:jc w:val="both"/>
      </w:pPr>
      <w:r>
        <w:t>62. Заявитель имеет право на получение информации и документов, необходимых для обоснования и рассмотрения жалобы.</w:t>
      </w:r>
    </w:p>
    <w:p w:rsidR="009016F5" w:rsidRDefault="009016F5">
      <w:pPr>
        <w:pStyle w:val="ConsPlusNormal"/>
        <w:spacing w:before="220"/>
        <w:ind w:firstLine="540"/>
        <w:jc w:val="both"/>
      </w:pPr>
      <w:r>
        <w:t xml:space="preserve">63. Жалоба, поступившая лицам, указанным в </w:t>
      </w:r>
      <w:hyperlink w:anchor="P555" w:history="1">
        <w:r>
          <w:rPr>
            <w:color w:val="0000FF"/>
          </w:rPr>
          <w:t>пункте 57</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9016F5" w:rsidRDefault="009016F5">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55" w:history="1">
        <w:r>
          <w:rPr>
            <w:color w:val="0000FF"/>
          </w:rPr>
          <w:t>пункте 57</w:t>
        </w:r>
      </w:hyperlink>
      <w:r>
        <w:t xml:space="preserve"> настоящего административного регламента.</w:t>
      </w:r>
    </w:p>
    <w:p w:rsidR="009016F5" w:rsidRDefault="009016F5">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4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4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16F5" w:rsidRDefault="009016F5">
      <w:pPr>
        <w:pStyle w:val="ConsPlusNormal"/>
        <w:spacing w:before="220"/>
        <w:ind w:firstLine="540"/>
        <w:jc w:val="both"/>
      </w:pPr>
      <w:r>
        <w:t xml:space="preserve">64. Лица, указанные в </w:t>
      </w:r>
      <w:hyperlink w:anchor="P555" w:history="1">
        <w:r>
          <w:rPr>
            <w:color w:val="0000FF"/>
          </w:rPr>
          <w:t>пункте 57</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w:t>
      </w:r>
      <w:r>
        <w:lastRenderedPageBreak/>
        <w:t>участием заявителя, направившего жалобу.</w:t>
      </w:r>
    </w:p>
    <w:p w:rsidR="009016F5" w:rsidRDefault="009016F5">
      <w:pPr>
        <w:pStyle w:val="ConsPlusNormal"/>
        <w:spacing w:before="220"/>
        <w:ind w:firstLine="540"/>
        <w:jc w:val="both"/>
      </w:pPr>
      <w:r>
        <w:t>По результатам рассмотрения жалобы принимается одно из следующих решений:</w:t>
      </w:r>
    </w:p>
    <w:p w:rsidR="009016F5" w:rsidRDefault="009016F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6F5" w:rsidRDefault="009016F5">
      <w:pPr>
        <w:pStyle w:val="ConsPlusNormal"/>
        <w:spacing w:before="220"/>
        <w:ind w:firstLine="540"/>
        <w:jc w:val="both"/>
      </w:pPr>
      <w:r>
        <w:t>2) в удовлетворении жалобы отказывается.</w:t>
      </w:r>
    </w:p>
    <w:p w:rsidR="009016F5" w:rsidRDefault="009016F5">
      <w:pPr>
        <w:pStyle w:val="ConsPlusNormal"/>
        <w:spacing w:before="220"/>
        <w:ind w:firstLine="540"/>
        <w:jc w:val="both"/>
      </w:pPr>
      <w:r>
        <w:t xml:space="preserve">При удовлетворении жалобы лица, указанные в </w:t>
      </w:r>
      <w:hyperlink w:anchor="P555" w:history="1">
        <w:r>
          <w:rPr>
            <w:color w:val="0000FF"/>
          </w:rPr>
          <w:t>пункте 57</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16F5" w:rsidRDefault="009016F5">
      <w:pPr>
        <w:pStyle w:val="ConsPlusNormal"/>
        <w:spacing w:before="220"/>
        <w:ind w:firstLine="540"/>
        <w:jc w:val="both"/>
      </w:pPr>
      <w:r>
        <w:t>В ответе по результатам рассмотрения жалобы указываются:</w:t>
      </w:r>
    </w:p>
    <w:p w:rsidR="009016F5" w:rsidRDefault="009016F5">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16F5" w:rsidRDefault="009016F5">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016F5" w:rsidRDefault="009016F5">
      <w:pPr>
        <w:pStyle w:val="ConsPlusNormal"/>
        <w:spacing w:before="220"/>
        <w:ind w:firstLine="540"/>
        <w:jc w:val="both"/>
      </w:pPr>
      <w:r>
        <w:t>в) фамилия, имя, отчество (последнее - при наличии) или наименование заявителя;</w:t>
      </w:r>
    </w:p>
    <w:p w:rsidR="009016F5" w:rsidRDefault="009016F5">
      <w:pPr>
        <w:pStyle w:val="ConsPlusNormal"/>
        <w:spacing w:before="220"/>
        <w:ind w:firstLine="540"/>
        <w:jc w:val="both"/>
      </w:pPr>
      <w:r>
        <w:t>г) основания для принятия решения по жалобе;</w:t>
      </w:r>
    </w:p>
    <w:p w:rsidR="009016F5" w:rsidRDefault="009016F5">
      <w:pPr>
        <w:pStyle w:val="ConsPlusNormal"/>
        <w:spacing w:before="220"/>
        <w:ind w:firstLine="540"/>
        <w:jc w:val="both"/>
      </w:pPr>
      <w:r>
        <w:t>д) принятое по жалобе решение;</w:t>
      </w:r>
    </w:p>
    <w:p w:rsidR="009016F5" w:rsidRDefault="009016F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16F5" w:rsidRDefault="009016F5">
      <w:pPr>
        <w:pStyle w:val="ConsPlusNormal"/>
        <w:spacing w:before="220"/>
        <w:ind w:firstLine="540"/>
        <w:jc w:val="both"/>
      </w:pPr>
      <w:r>
        <w:t>ж) сведения о порядке обжалования принятого по жалобе решения.</w:t>
      </w:r>
    </w:p>
    <w:p w:rsidR="009016F5" w:rsidRDefault="009016F5">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55" w:history="1">
        <w:r>
          <w:rPr>
            <w:color w:val="0000FF"/>
          </w:rPr>
          <w:t>пункте 57</w:t>
        </w:r>
      </w:hyperlink>
      <w:r>
        <w:t xml:space="preserve"> настоящего административного регламента.</w:t>
      </w:r>
    </w:p>
    <w:p w:rsidR="009016F5" w:rsidRDefault="009016F5">
      <w:pPr>
        <w:pStyle w:val="ConsPlusNormal"/>
        <w:spacing w:before="220"/>
        <w:ind w:firstLine="540"/>
        <w:jc w:val="both"/>
      </w:pPr>
      <w: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6F5" w:rsidRDefault="009016F5">
      <w:pPr>
        <w:pStyle w:val="ConsPlusNormal"/>
        <w:spacing w:before="220"/>
        <w:ind w:firstLine="540"/>
        <w:jc w:val="both"/>
      </w:pPr>
      <w:r>
        <w:t>66. Исчерпывающий перечень оснований для отказа в удовлетворении жалобы и случаев, в которых ответ на жалобу не дается.</w:t>
      </w:r>
    </w:p>
    <w:p w:rsidR="009016F5" w:rsidRDefault="009016F5">
      <w:pPr>
        <w:pStyle w:val="ConsPlusNormal"/>
        <w:spacing w:before="220"/>
        <w:ind w:firstLine="540"/>
        <w:jc w:val="both"/>
      </w:pPr>
      <w:r>
        <w:t>В удовлетворении жалобы отказывается в следующих случаях:</w:t>
      </w:r>
    </w:p>
    <w:p w:rsidR="009016F5" w:rsidRDefault="009016F5">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9016F5" w:rsidRDefault="009016F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016F5" w:rsidRDefault="009016F5">
      <w:pPr>
        <w:pStyle w:val="ConsPlusNormal"/>
        <w:spacing w:before="220"/>
        <w:ind w:firstLine="540"/>
        <w:jc w:val="both"/>
      </w:pPr>
      <w:r>
        <w:t xml:space="preserve">в) наличие решения по жалобе, принятого ранее в отношении того же заявителя и по тому же </w:t>
      </w:r>
      <w:r>
        <w:lastRenderedPageBreak/>
        <w:t>предмету жалобы.</w:t>
      </w:r>
    </w:p>
    <w:p w:rsidR="009016F5" w:rsidRDefault="009016F5">
      <w:pPr>
        <w:pStyle w:val="ConsPlusNormal"/>
        <w:spacing w:before="220"/>
        <w:ind w:firstLine="540"/>
        <w:jc w:val="both"/>
      </w:pPr>
      <w:r>
        <w:t>Жалоба остается без ответа в следующих случаях:</w:t>
      </w:r>
    </w:p>
    <w:p w:rsidR="009016F5" w:rsidRDefault="009016F5">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9016F5" w:rsidRDefault="009016F5">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016F5" w:rsidRDefault="009016F5">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016F5" w:rsidRDefault="009016F5">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016F5" w:rsidRDefault="009016F5">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016F5" w:rsidRDefault="009016F5">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16F5" w:rsidRDefault="009016F5">
      <w:pPr>
        <w:pStyle w:val="ConsPlusNormal"/>
        <w:spacing w:before="220"/>
        <w:ind w:firstLine="540"/>
        <w:jc w:val="both"/>
      </w:pPr>
      <w:r>
        <w:t>67. Оснований для приостановления рассмотрения жалобы законодательством Российской Федерации не предусмотрено.</w:t>
      </w:r>
    </w:p>
    <w:p w:rsidR="009016F5" w:rsidRDefault="009016F5">
      <w:pPr>
        <w:pStyle w:val="ConsPlusNormal"/>
        <w:spacing w:before="22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016F5" w:rsidRDefault="009016F5">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9016F5" w:rsidRDefault="009016F5">
      <w:pPr>
        <w:pStyle w:val="ConsPlusNormal"/>
        <w:spacing w:before="220"/>
        <w:ind w:firstLine="540"/>
        <w:jc w:val="both"/>
      </w:pPr>
      <w:r>
        <w:t>69.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9016F5" w:rsidRDefault="009016F5">
      <w:pPr>
        <w:pStyle w:val="ConsPlusNormal"/>
        <w:spacing w:before="220"/>
        <w:ind w:firstLine="540"/>
        <w:jc w:val="both"/>
      </w:pPr>
      <w:r>
        <w:t xml:space="preserve">70.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right"/>
        <w:outlineLvl w:val="1"/>
      </w:pPr>
      <w:r>
        <w:t>Приложение 1</w:t>
      </w:r>
    </w:p>
    <w:p w:rsidR="009016F5" w:rsidRDefault="009016F5">
      <w:pPr>
        <w:pStyle w:val="ConsPlusNormal"/>
        <w:jc w:val="right"/>
      </w:pPr>
      <w:r>
        <w:t>к административному регламенту</w:t>
      </w:r>
    </w:p>
    <w:p w:rsidR="009016F5" w:rsidRDefault="009016F5">
      <w:pPr>
        <w:pStyle w:val="ConsPlusNormal"/>
        <w:jc w:val="right"/>
      </w:pPr>
      <w:r>
        <w:t>предоставления муниципальной услуги</w:t>
      </w:r>
    </w:p>
    <w:p w:rsidR="009016F5" w:rsidRDefault="009016F5">
      <w:pPr>
        <w:pStyle w:val="ConsPlusNormal"/>
        <w:jc w:val="right"/>
      </w:pPr>
      <w:r>
        <w:t>"Прием заявлений, а также выдача</w:t>
      </w:r>
    </w:p>
    <w:p w:rsidR="009016F5" w:rsidRDefault="009016F5">
      <w:pPr>
        <w:pStyle w:val="ConsPlusNormal"/>
        <w:jc w:val="right"/>
      </w:pPr>
      <w:r>
        <w:t>решений о переводе или об отказе в переводе</w:t>
      </w:r>
    </w:p>
    <w:p w:rsidR="009016F5" w:rsidRDefault="009016F5">
      <w:pPr>
        <w:pStyle w:val="ConsPlusNormal"/>
        <w:jc w:val="right"/>
      </w:pPr>
      <w:r>
        <w:t>жилого помещения в нежилое помещение</w:t>
      </w:r>
    </w:p>
    <w:p w:rsidR="009016F5" w:rsidRDefault="009016F5">
      <w:pPr>
        <w:pStyle w:val="ConsPlusNormal"/>
        <w:jc w:val="right"/>
      </w:pPr>
      <w:r>
        <w:t>или нежилого помещения в жилое помещение"</w:t>
      </w:r>
    </w:p>
    <w:p w:rsidR="009016F5" w:rsidRDefault="009016F5">
      <w:pPr>
        <w:pStyle w:val="ConsPlusNormal"/>
        <w:jc w:val="both"/>
      </w:pPr>
    </w:p>
    <w:p w:rsidR="009016F5" w:rsidRDefault="009016F5">
      <w:pPr>
        <w:pStyle w:val="ConsPlusNormal"/>
        <w:jc w:val="center"/>
      </w:pPr>
      <w:bookmarkStart w:id="14" w:name="P622"/>
      <w:bookmarkEnd w:id="14"/>
      <w:r>
        <w:t>РЕКОМЕНДУЕМАЯ ФОРМА</w:t>
      </w:r>
    </w:p>
    <w:p w:rsidR="009016F5" w:rsidRDefault="009016F5">
      <w:pPr>
        <w:pStyle w:val="ConsPlusNormal"/>
        <w:jc w:val="center"/>
      </w:pPr>
      <w:r>
        <w:t>ЗАЯВЛЕНИЯ</w:t>
      </w:r>
    </w:p>
    <w:p w:rsidR="009016F5" w:rsidRDefault="009016F5">
      <w:pPr>
        <w:pStyle w:val="ConsPlusNormal"/>
        <w:jc w:val="both"/>
      </w:pPr>
    </w:p>
    <w:p w:rsidR="009016F5" w:rsidRDefault="009016F5">
      <w:pPr>
        <w:pStyle w:val="ConsPlusNonformat"/>
        <w:jc w:val="both"/>
      </w:pPr>
      <w:r>
        <w:t xml:space="preserve">                                           В Департамент градостроительства</w:t>
      </w:r>
    </w:p>
    <w:p w:rsidR="009016F5" w:rsidRDefault="009016F5">
      <w:pPr>
        <w:pStyle w:val="ConsPlusNonformat"/>
        <w:jc w:val="both"/>
      </w:pPr>
      <w:r>
        <w:t xml:space="preserve">                                                и архитектуры Администрации</w:t>
      </w:r>
    </w:p>
    <w:p w:rsidR="009016F5" w:rsidRDefault="009016F5">
      <w:pPr>
        <w:pStyle w:val="ConsPlusNonformat"/>
        <w:jc w:val="both"/>
      </w:pPr>
      <w:r>
        <w:t xml:space="preserve">                                                     города Ханты-Мансийска</w:t>
      </w:r>
    </w:p>
    <w:p w:rsidR="009016F5" w:rsidRDefault="009016F5">
      <w:pPr>
        <w:pStyle w:val="ConsPlusNonformat"/>
        <w:jc w:val="both"/>
      </w:pPr>
    </w:p>
    <w:p w:rsidR="009016F5" w:rsidRDefault="009016F5">
      <w:pPr>
        <w:pStyle w:val="ConsPlusNonformat"/>
        <w:jc w:val="both"/>
      </w:pPr>
      <w:r>
        <w:t xml:space="preserve">                                 Заявление</w:t>
      </w:r>
    </w:p>
    <w:p w:rsidR="009016F5" w:rsidRDefault="009016F5">
      <w:pPr>
        <w:pStyle w:val="ConsPlusNonformat"/>
        <w:jc w:val="both"/>
      </w:pPr>
      <w:r>
        <w:t xml:space="preserve">                           о переводе помещения</w:t>
      </w:r>
    </w:p>
    <w:p w:rsidR="009016F5" w:rsidRDefault="009016F5">
      <w:pPr>
        <w:pStyle w:val="ConsPlusNonformat"/>
        <w:jc w:val="both"/>
      </w:pPr>
    </w:p>
    <w:p w:rsidR="009016F5" w:rsidRDefault="009016F5">
      <w:pPr>
        <w:pStyle w:val="ConsPlusNonformat"/>
        <w:jc w:val="both"/>
      </w:pPr>
      <w:r>
        <w:t>от ________________________________________________________________________</w:t>
      </w:r>
    </w:p>
    <w:p w:rsidR="009016F5" w:rsidRDefault="009016F5">
      <w:pPr>
        <w:pStyle w:val="ConsPlusNonformat"/>
        <w:jc w:val="both"/>
      </w:pPr>
      <w:r>
        <w:t xml:space="preserve">    (указывается собственник жилого (нежилого) помещения либо собственники</w:t>
      </w:r>
    </w:p>
    <w:p w:rsidR="009016F5" w:rsidRDefault="009016F5">
      <w:pPr>
        <w:pStyle w:val="ConsPlusNonformat"/>
        <w:jc w:val="both"/>
      </w:pPr>
      <w:r>
        <w:t xml:space="preserve">                   жилого (нежилого) помещения, находящегося</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r>
        <w:t xml:space="preserve">      в общей собственности двух и более лиц, в случае, если ни один</w:t>
      </w:r>
    </w:p>
    <w:p w:rsidR="009016F5" w:rsidRDefault="009016F5">
      <w:pPr>
        <w:pStyle w:val="ConsPlusNonformat"/>
        <w:jc w:val="both"/>
      </w:pPr>
      <w:r>
        <w:t xml:space="preserve">       из собственников либо иных лиц не уполномочен в установленном</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r>
        <w:t xml:space="preserve">                     порядке представлять их интересы)</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p>
    <w:p w:rsidR="009016F5" w:rsidRDefault="009016F5">
      <w:pPr>
        <w:pStyle w:val="ConsPlusNonformat"/>
        <w:jc w:val="both"/>
      </w:pPr>
      <w:r>
        <w:t>Примечание:</w:t>
      </w:r>
    </w:p>
    <w:p w:rsidR="009016F5" w:rsidRDefault="009016F5">
      <w:pPr>
        <w:pStyle w:val="ConsPlusNonformat"/>
        <w:jc w:val="both"/>
      </w:pPr>
      <w:r>
        <w:t xml:space="preserve">    Для  физических  лиц  указываются:  фамилия,  имя,  отчество, реквизиты</w:t>
      </w:r>
    </w:p>
    <w:p w:rsidR="009016F5" w:rsidRDefault="009016F5">
      <w:pPr>
        <w:pStyle w:val="ConsPlusNonformat"/>
        <w:jc w:val="both"/>
      </w:pPr>
      <w:r>
        <w:t>документа,  удостоверяющего  личность  (серия,  номер,  кем и когда выдан),</w:t>
      </w:r>
    </w:p>
    <w:p w:rsidR="009016F5" w:rsidRDefault="009016F5">
      <w:pPr>
        <w:pStyle w:val="ConsPlusNonformat"/>
        <w:jc w:val="both"/>
      </w:pPr>
      <w:r>
        <w:t>место жительства, номер телефона;</w:t>
      </w:r>
    </w:p>
    <w:p w:rsidR="009016F5" w:rsidRDefault="009016F5">
      <w:pPr>
        <w:pStyle w:val="ConsPlusNonformat"/>
        <w:jc w:val="both"/>
      </w:pPr>
      <w:r>
        <w:t xml:space="preserve">    для  представителя физического лица указываются: фамилия, имя, отчество</w:t>
      </w:r>
    </w:p>
    <w:p w:rsidR="009016F5" w:rsidRDefault="009016F5">
      <w:pPr>
        <w:pStyle w:val="ConsPlusNonformat"/>
        <w:jc w:val="both"/>
      </w:pPr>
      <w:r>
        <w:t>представителя, реквизиты доверенности, которая прилагается к заявлению.</w:t>
      </w:r>
    </w:p>
    <w:p w:rsidR="009016F5" w:rsidRDefault="009016F5">
      <w:pPr>
        <w:pStyle w:val="ConsPlusNonformat"/>
        <w:jc w:val="both"/>
      </w:pPr>
      <w:r>
        <w:t xml:space="preserve">    Для  юридических лиц указываются: наименование, организационно-правовая</w:t>
      </w:r>
    </w:p>
    <w:p w:rsidR="009016F5" w:rsidRDefault="009016F5">
      <w:pPr>
        <w:pStyle w:val="ConsPlusNonformat"/>
        <w:jc w:val="both"/>
      </w:pPr>
      <w:r>
        <w:t>форма, адрес места нахождения, номер телефона, фамилия, имя, отчество лица,</w:t>
      </w:r>
    </w:p>
    <w:p w:rsidR="009016F5" w:rsidRDefault="009016F5">
      <w:pPr>
        <w:pStyle w:val="ConsPlusNonformat"/>
        <w:jc w:val="both"/>
      </w:pPr>
      <w:r>
        <w:t>уполномоченного   представлять  интересы  юридического  лица,  с  указанием</w:t>
      </w:r>
    </w:p>
    <w:p w:rsidR="009016F5" w:rsidRDefault="009016F5">
      <w:pPr>
        <w:pStyle w:val="ConsPlusNonformat"/>
        <w:jc w:val="both"/>
      </w:pPr>
      <w:r>
        <w:t>реквизитов  документа,  удостоверяющего  эти  правомочия  и  прилагаемого к</w:t>
      </w:r>
    </w:p>
    <w:p w:rsidR="009016F5" w:rsidRDefault="009016F5">
      <w:pPr>
        <w:pStyle w:val="ConsPlusNonformat"/>
        <w:jc w:val="both"/>
      </w:pPr>
      <w:r>
        <w:t>заявлению.</w:t>
      </w:r>
    </w:p>
    <w:p w:rsidR="009016F5" w:rsidRDefault="009016F5">
      <w:pPr>
        <w:pStyle w:val="ConsPlusNonformat"/>
        <w:jc w:val="both"/>
      </w:pPr>
    </w:p>
    <w:p w:rsidR="009016F5" w:rsidRDefault="009016F5">
      <w:pPr>
        <w:pStyle w:val="ConsPlusNonformat"/>
        <w:jc w:val="both"/>
      </w:pPr>
      <w:r>
        <w:t xml:space="preserve">    Прошу  разрешить  перевод жилого (нежилого) помещения в жилое (нежилое)</w:t>
      </w:r>
    </w:p>
    <w:p w:rsidR="009016F5" w:rsidRDefault="009016F5">
      <w:pPr>
        <w:pStyle w:val="ConsPlusNonformat"/>
        <w:jc w:val="both"/>
      </w:pPr>
      <w:r>
        <w:t>общей площадью _____ кв. м, находящегося по адресу: _______________________</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r>
        <w:t xml:space="preserve"> (наименование городского поселения, улицы, площади, проспекта, бульвара,</w:t>
      </w:r>
    </w:p>
    <w:p w:rsidR="009016F5" w:rsidRDefault="009016F5">
      <w:pPr>
        <w:pStyle w:val="ConsPlusNonformat"/>
        <w:jc w:val="both"/>
      </w:pPr>
      <w:r>
        <w:t xml:space="preserve">                              проезда и т.п.)</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p>
    <w:p w:rsidR="009016F5" w:rsidRDefault="009016F5">
      <w:pPr>
        <w:pStyle w:val="ConsPlusNonformat"/>
        <w:jc w:val="both"/>
      </w:pPr>
      <w:r>
        <w:t>дом ________, корпус (владение, строение) __________, квартира ___________,</w:t>
      </w:r>
    </w:p>
    <w:p w:rsidR="009016F5" w:rsidRDefault="009016F5">
      <w:pPr>
        <w:pStyle w:val="ConsPlusNonformat"/>
        <w:jc w:val="both"/>
      </w:pPr>
      <w:r>
        <w:t>из  жилого  (нежилого)  в нежилое (жилое) помещение (ненужное зачеркнуть) в</w:t>
      </w:r>
    </w:p>
    <w:p w:rsidR="009016F5" w:rsidRDefault="009016F5">
      <w:pPr>
        <w:pStyle w:val="ConsPlusNonformat"/>
        <w:jc w:val="both"/>
      </w:pPr>
      <w:r>
        <w:t>целях          использования          помещения          в         качестве</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r>
        <w:t xml:space="preserve">                       (вид использования помещения)</w:t>
      </w:r>
    </w:p>
    <w:p w:rsidR="009016F5" w:rsidRDefault="009016F5">
      <w:pPr>
        <w:pStyle w:val="ConsPlusNonformat"/>
        <w:jc w:val="both"/>
      </w:pPr>
      <w:r>
        <w:t>согласно  прилагаемому  проекту  (проектной  документации) переустройства и</w:t>
      </w:r>
    </w:p>
    <w:p w:rsidR="009016F5" w:rsidRDefault="009016F5">
      <w:pPr>
        <w:pStyle w:val="ConsPlusNonformat"/>
        <w:jc w:val="both"/>
      </w:pPr>
      <w:r>
        <w:t>(или) перепланировки жилого (нежилого) и (или) перечню иных работ</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r>
        <w:t xml:space="preserve">     (указывается перечень необходимых работ по ремонту, реконструкции,</w:t>
      </w:r>
    </w:p>
    <w:p w:rsidR="009016F5" w:rsidRDefault="009016F5">
      <w:pPr>
        <w:pStyle w:val="ConsPlusNonformat"/>
        <w:jc w:val="both"/>
      </w:pPr>
      <w:r>
        <w:t xml:space="preserve">                          реставрации помещения)</w:t>
      </w:r>
    </w:p>
    <w:p w:rsidR="009016F5" w:rsidRDefault="009016F5">
      <w:pPr>
        <w:pStyle w:val="ConsPlusNonformat"/>
        <w:jc w:val="both"/>
      </w:pPr>
      <w:r>
        <w:lastRenderedPageBreak/>
        <w:t>Срок производства ремонтно-строительных и (или) иных работ с "___" ________</w:t>
      </w:r>
    </w:p>
    <w:p w:rsidR="009016F5" w:rsidRDefault="009016F5">
      <w:pPr>
        <w:pStyle w:val="ConsPlusNonformat"/>
        <w:jc w:val="both"/>
      </w:pPr>
      <w:r>
        <w:t>20__ г. по "___" _______ 20__ г.</w:t>
      </w:r>
    </w:p>
    <w:p w:rsidR="009016F5" w:rsidRDefault="009016F5">
      <w:pPr>
        <w:pStyle w:val="ConsPlusNonformat"/>
        <w:jc w:val="both"/>
      </w:pPr>
      <w:r>
        <w:t>Режим  производства ремонтно-строительных и (или) иных работ с ____ по ____</w:t>
      </w:r>
    </w:p>
    <w:p w:rsidR="009016F5" w:rsidRDefault="009016F5">
      <w:pPr>
        <w:pStyle w:val="ConsPlusNonformat"/>
        <w:jc w:val="both"/>
      </w:pPr>
      <w:r>
        <w:t>часов в будние дни.</w:t>
      </w:r>
    </w:p>
    <w:p w:rsidR="009016F5" w:rsidRDefault="009016F5">
      <w:pPr>
        <w:pStyle w:val="ConsPlusNonformat"/>
        <w:jc w:val="both"/>
      </w:pPr>
      <w:r>
        <w:t xml:space="preserve">    Обязуюсь:</w:t>
      </w:r>
    </w:p>
    <w:p w:rsidR="009016F5" w:rsidRDefault="009016F5">
      <w:pPr>
        <w:pStyle w:val="ConsPlusNonformat"/>
        <w:jc w:val="both"/>
      </w:pPr>
      <w:r>
        <w:t xml:space="preserve">    осуществить  ремонтно-строительные  работы  в  соответствии  с проектом</w:t>
      </w:r>
    </w:p>
    <w:p w:rsidR="009016F5" w:rsidRDefault="009016F5">
      <w:pPr>
        <w:pStyle w:val="ConsPlusNonformat"/>
        <w:jc w:val="both"/>
      </w:pPr>
      <w:r>
        <w:t>(проектной документацией);</w:t>
      </w:r>
    </w:p>
    <w:p w:rsidR="009016F5" w:rsidRDefault="009016F5">
      <w:pPr>
        <w:pStyle w:val="ConsPlusNonformat"/>
        <w:jc w:val="both"/>
      </w:pPr>
      <w:r>
        <w:t xml:space="preserve">    обеспечить  свободный  доступ  к месту проведения ремонтно-строительных</w:t>
      </w:r>
    </w:p>
    <w:p w:rsidR="009016F5" w:rsidRDefault="009016F5">
      <w:pPr>
        <w:pStyle w:val="ConsPlusNonformat"/>
        <w:jc w:val="both"/>
      </w:pPr>
      <w:r>
        <w:t>работ   должностных   лиц  органа  местного  самоуправления  муниципального</w:t>
      </w:r>
    </w:p>
    <w:p w:rsidR="009016F5" w:rsidRDefault="009016F5">
      <w:pPr>
        <w:pStyle w:val="ConsPlusNonformat"/>
        <w:jc w:val="both"/>
      </w:pPr>
      <w:r>
        <w:t>образования либо уполномоченного им органа для проверки хода работ;</w:t>
      </w:r>
    </w:p>
    <w:p w:rsidR="009016F5" w:rsidRDefault="009016F5">
      <w:pPr>
        <w:pStyle w:val="ConsPlusNonformat"/>
        <w:jc w:val="both"/>
      </w:pPr>
      <w:r>
        <w:t xml:space="preserve">    осуществить работы в установленные сроки и с соблюдением согласованного</w:t>
      </w:r>
    </w:p>
    <w:p w:rsidR="009016F5" w:rsidRDefault="009016F5">
      <w:pPr>
        <w:pStyle w:val="ConsPlusNonformat"/>
        <w:jc w:val="both"/>
      </w:pPr>
      <w:r>
        <w:t>режима проведения работ.</w:t>
      </w:r>
    </w:p>
    <w:p w:rsidR="009016F5" w:rsidRDefault="009016F5">
      <w:pPr>
        <w:pStyle w:val="ConsPlusNonformat"/>
        <w:jc w:val="both"/>
      </w:pPr>
      <w:r>
        <w:t xml:space="preserve">    К заявлению прилагаются следующие документы:</w:t>
      </w:r>
    </w:p>
    <w:p w:rsidR="009016F5" w:rsidRDefault="009016F5">
      <w:pPr>
        <w:pStyle w:val="ConsPlusNonformat"/>
        <w:jc w:val="both"/>
      </w:pPr>
      <w:r>
        <w:t>1) ________________________________________________________________________</w:t>
      </w:r>
    </w:p>
    <w:p w:rsidR="009016F5" w:rsidRDefault="009016F5">
      <w:pPr>
        <w:pStyle w:val="ConsPlusNonformat"/>
        <w:jc w:val="both"/>
      </w:pPr>
      <w:r>
        <w:t>(указывается вид и реквизиты правоустанавливающего документа на переводимое</w:t>
      </w:r>
    </w:p>
    <w:p w:rsidR="009016F5" w:rsidRDefault="009016F5">
      <w:pPr>
        <w:pStyle w:val="ConsPlusNonformat"/>
        <w:jc w:val="both"/>
      </w:pPr>
      <w:r>
        <w:t>__________________________________________________________ на _____ листах;</w:t>
      </w:r>
    </w:p>
    <w:p w:rsidR="009016F5" w:rsidRDefault="009016F5">
      <w:pPr>
        <w:pStyle w:val="ConsPlusNonformat"/>
        <w:jc w:val="both"/>
      </w:pPr>
      <w:r>
        <w:t xml:space="preserve">     помещение (с отметкой: подлинник или нотариально</w:t>
      </w:r>
    </w:p>
    <w:p w:rsidR="009016F5" w:rsidRDefault="009016F5">
      <w:pPr>
        <w:pStyle w:val="ConsPlusNonformat"/>
        <w:jc w:val="both"/>
      </w:pPr>
      <w:r>
        <w:t xml:space="preserve">                     заверенная копия));</w:t>
      </w:r>
    </w:p>
    <w:p w:rsidR="009016F5" w:rsidRDefault="009016F5">
      <w:pPr>
        <w:pStyle w:val="ConsPlusNonformat"/>
        <w:jc w:val="both"/>
      </w:pPr>
      <w:r>
        <w:t>2) план переводимого помещения с его техническим описанием на ____ листах;</w:t>
      </w:r>
    </w:p>
    <w:p w:rsidR="009016F5" w:rsidRDefault="009016F5">
      <w:pPr>
        <w:pStyle w:val="ConsPlusNonformat"/>
        <w:jc w:val="both"/>
      </w:pPr>
      <w:r>
        <w:t>3)  технический  паспорт  переводимого помещения (в случае если переводимое</w:t>
      </w:r>
    </w:p>
    <w:p w:rsidR="009016F5" w:rsidRDefault="009016F5">
      <w:pPr>
        <w:pStyle w:val="ConsPlusNonformat"/>
        <w:jc w:val="both"/>
      </w:pPr>
      <w:r>
        <w:t>помещение является жилым) на _____ листах;</w:t>
      </w:r>
    </w:p>
    <w:p w:rsidR="009016F5" w:rsidRDefault="009016F5">
      <w:pPr>
        <w:pStyle w:val="ConsPlusNonformat"/>
        <w:jc w:val="both"/>
      </w:pPr>
      <w:r>
        <w:t>4) поэтажный план дома, в котором находится переводимое помещение, на _____</w:t>
      </w:r>
    </w:p>
    <w:p w:rsidR="009016F5" w:rsidRDefault="009016F5">
      <w:pPr>
        <w:pStyle w:val="ConsPlusNonformat"/>
        <w:jc w:val="both"/>
      </w:pPr>
      <w:r>
        <w:t>листах;</w:t>
      </w:r>
    </w:p>
    <w:p w:rsidR="009016F5" w:rsidRDefault="009016F5">
      <w:pPr>
        <w:pStyle w:val="ConsPlusNonformat"/>
        <w:jc w:val="both"/>
      </w:pPr>
      <w:r>
        <w:t>5)  проект  (проектная  документация) переустройства и (или) перепланировки</w:t>
      </w:r>
    </w:p>
    <w:p w:rsidR="009016F5" w:rsidRDefault="009016F5">
      <w:pPr>
        <w:pStyle w:val="ConsPlusNonformat"/>
        <w:jc w:val="both"/>
      </w:pPr>
      <w:r>
        <w:t>жилого помещения на _____ листах;</w:t>
      </w:r>
    </w:p>
    <w:p w:rsidR="009016F5" w:rsidRDefault="009016F5">
      <w:pPr>
        <w:pStyle w:val="ConsPlusNonformat"/>
        <w:jc w:val="both"/>
      </w:pPr>
      <w:r>
        <w:t>6) иные документы: ________________________________________________________</w:t>
      </w:r>
    </w:p>
    <w:p w:rsidR="009016F5" w:rsidRDefault="009016F5">
      <w:pPr>
        <w:pStyle w:val="ConsPlusNonformat"/>
        <w:jc w:val="both"/>
      </w:pPr>
      <w:r>
        <w:t xml:space="preserve">                            (доверенности, выписки из уставов и др.)</w:t>
      </w:r>
    </w:p>
    <w:p w:rsidR="009016F5" w:rsidRDefault="009016F5">
      <w:pPr>
        <w:pStyle w:val="ConsPlusNonformat"/>
        <w:jc w:val="both"/>
      </w:pPr>
      <w:r>
        <w:t>___________________________________________________________________________</w:t>
      </w:r>
    </w:p>
    <w:p w:rsidR="009016F5" w:rsidRDefault="009016F5">
      <w:pPr>
        <w:pStyle w:val="ConsPlusNonformat"/>
        <w:jc w:val="both"/>
      </w:pPr>
    </w:p>
    <w:p w:rsidR="009016F5" w:rsidRDefault="009016F5">
      <w:pPr>
        <w:pStyle w:val="ConsPlusNonformat"/>
        <w:jc w:val="both"/>
      </w:pPr>
      <w:r>
        <w:t>Подписи лиц, подавших заявление:</w:t>
      </w:r>
    </w:p>
    <w:p w:rsidR="009016F5" w:rsidRDefault="009016F5">
      <w:pPr>
        <w:pStyle w:val="ConsPlusNonformat"/>
        <w:jc w:val="both"/>
      </w:pPr>
      <w:r>
        <w:t xml:space="preserve">  "___" ____________ 20__ г. ___________________ __________________________</w:t>
      </w:r>
    </w:p>
    <w:p w:rsidR="009016F5" w:rsidRDefault="009016F5">
      <w:pPr>
        <w:pStyle w:val="ConsPlusNonformat"/>
        <w:jc w:val="both"/>
      </w:pPr>
      <w:r>
        <w:t xml:space="preserve">           (дата)            (подпись заявителя)    (расшифровка подписи</w:t>
      </w:r>
    </w:p>
    <w:p w:rsidR="009016F5" w:rsidRDefault="009016F5">
      <w:pPr>
        <w:pStyle w:val="ConsPlusNonformat"/>
        <w:jc w:val="both"/>
      </w:pPr>
      <w:r>
        <w:t xml:space="preserve">                                                          заявителя)</w:t>
      </w:r>
    </w:p>
    <w:p w:rsidR="009016F5" w:rsidRDefault="009016F5">
      <w:pPr>
        <w:pStyle w:val="ConsPlusNonformat"/>
        <w:jc w:val="both"/>
      </w:pPr>
      <w:r>
        <w:t xml:space="preserve">  "___" ____________ 20__ г. ___________________ __________________________</w:t>
      </w:r>
    </w:p>
    <w:p w:rsidR="009016F5" w:rsidRDefault="009016F5">
      <w:pPr>
        <w:pStyle w:val="ConsPlusNonformat"/>
        <w:jc w:val="both"/>
      </w:pPr>
      <w:r>
        <w:t xml:space="preserve">           (дата)            (подпись заявителя)    (расшифровка подписи</w:t>
      </w:r>
    </w:p>
    <w:p w:rsidR="009016F5" w:rsidRDefault="009016F5">
      <w:pPr>
        <w:pStyle w:val="ConsPlusNonformat"/>
        <w:jc w:val="both"/>
      </w:pPr>
      <w:r>
        <w:t xml:space="preserve">                                                          заявителя)</w:t>
      </w:r>
    </w:p>
    <w:p w:rsidR="009016F5" w:rsidRDefault="009016F5">
      <w:pPr>
        <w:pStyle w:val="ConsPlusNonformat"/>
        <w:jc w:val="both"/>
      </w:pPr>
      <w:r>
        <w:t xml:space="preserve">  "___" ____________ 20__ г. ___________________ __________________________</w:t>
      </w:r>
    </w:p>
    <w:p w:rsidR="009016F5" w:rsidRDefault="009016F5">
      <w:pPr>
        <w:pStyle w:val="ConsPlusNonformat"/>
        <w:jc w:val="both"/>
      </w:pPr>
      <w:r>
        <w:t xml:space="preserve">           (дата)            (подпись заявителя)    (расшифровка подписи</w:t>
      </w:r>
    </w:p>
    <w:p w:rsidR="009016F5" w:rsidRDefault="009016F5">
      <w:pPr>
        <w:pStyle w:val="ConsPlusNonformat"/>
        <w:jc w:val="both"/>
      </w:pPr>
      <w:r>
        <w:t xml:space="preserve">                                                          заявителя)</w:t>
      </w:r>
    </w:p>
    <w:p w:rsidR="009016F5" w:rsidRDefault="009016F5">
      <w:pPr>
        <w:pStyle w:val="ConsPlusNonformat"/>
        <w:jc w:val="both"/>
      </w:pPr>
      <w:r>
        <w:t xml:space="preserve">  "___" ____________ 20__ г. ___________________ __________________________</w:t>
      </w:r>
    </w:p>
    <w:p w:rsidR="009016F5" w:rsidRDefault="009016F5">
      <w:pPr>
        <w:pStyle w:val="ConsPlusNonformat"/>
        <w:jc w:val="both"/>
      </w:pPr>
      <w:r>
        <w:t xml:space="preserve">           (дата)            (подпись заявителя)    (расшифровка подписи</w:t>
      </w:r>
    </w:p>
    <w:p w:rsidR="009016F5" w:rsidRDefault="009016F5">
      <w:pPr>
        <w:pStyle w:val="ConsPlusNonformat"/>
        <w:jc w:val="both"/>
      </w:pPr>
      <w:r>
        <w:t xml:space="preserve">                                                          заявителя)</w:t>
      </w:r>
    </w:p>
    <w:p w:rsidR="009016F5" w:rsidRDefault="009016F5">
      <w:pPr>
        <w:pStyle w:val="ConsPlusNonformat"/>
        <w:jc w:val="both"/>
      </w:pPr>
    </w:p>
    <w:p w:rsidR="009016F5" w:rsidRDefault="009016F5">
      <w:pPr>
        <w:pStyle w:val="ConsPlusNonformat"/>
        <w:jc w:val="both"/>
      </w:pPr>
      <w:r>
        <w:t>Следующие позиции заполняются должностным лицом, принявшим заявление</w:t>
      </w:r>
    </w:p>
    <w:p w:rsidR="009016F5" w:rsidRDefault="009016F5">
      <w:pPr>
        <w:pStyle w:val="ConsPlusNonformat"/>
        <w:jc w:val="both"/>
      </w:pPr>
    </w:p>
    <w:p w:rsidR="009016F5" w:rsidRDefault="009016F5">
      <w:pPr>
        <w:pStyle w:val="ConsPlusNonformat"/>
        <w:jc w:val="both"/>
      </w:pPr>
      <w:r>
        <w:t>Документы представлены на приеме "___" ____________ 20__ г.</w:t>
      </w:r>
    </w:p>
    <w:p w:rsidR="009016F5" w:rsidRDefault="009016F5">
      <w:pPr>
        <w:pStyle w:val="ConsPlusNonformat"/>
        <w:jc w:val="both"/>
      </w:pPr>
    </w:p>
    <w:p w:rsidR="009016F5" w:rsidRDefault="009016F5">
      <w:pPr>
        <w:pStyle w:val="ConsPlusNonformat"/>
        <w:jc w:val="both"/>
      </w:pPr>
      <w:r>
        <w:t>Входящий номер регистрации заявления ______________________________________</w:t>
      </w:r>
    </w:p>
    <w:p w:rsidR="009016F5" w:rsidRDefault="009016F5">
      <w:pPr>
        <w:pStyle w:val="ConsPlusNonformat"/>
        <w:jc w:val="both"/>
      </w:pPr>
      <w:r>
        <w:t>Выдана расписка в получении документов "___" ___________ 20__ г. N ________</w:t>
      </w:r>
    </w:p>
    <w:p w:rsidR="009016F5" w:rsidRDefault="009016F5">
      <w:pPr>
        <w:pStyle w:val="ConsPlusNonformat"/>
        <w:jc w:val="both"/>
      </w:pPr>
    </w:p>
    <w:p w:rsidR="009016F5" w:rsidRDefault="009016F5">
      <w:pPr>
        <w:pStyle w:val="ConsPlusNonformat"/>
        <w:jc w:val="both"/>
      </w:pPr>
      <w:r>
        <w:t>Расписку получил: "___" __________ 20__ г. ________________________________</w:t>
      </w:r>
    </w:p>
    <w:p w:rsidR="009016F5" w:rsidRDefault="009016F5">
      <w:pPr>
        <w:pStyle w:val="ConsPlusNonformat"/>
        <w:jc w:val="both"/>
      </w:pPr>
      <w:r>
        <w:t xml:space="preserve">                                                (подпись заявителя)</w:t>
      </w:r>
    </w:p>
    <w:p w:rsidR="009016F5" w:rsidRDefault="009016F5">
      <w:pPr>
        <w:pStyle w:val="ConsPlusNonformat"/>
        <w:jc w:val="both"/>
      </w:pPr>
      <w:r>
        <w:t>Результат муниципальной услуги прошу предоставить (нужное отметить):</w:t>
      </w:r>
    </w:p>
    <w:p w:rsidR="009016F5" w:rsidRDefault="009016F5">
      <w:pPr>
        <w:pStyle w:val="ConsPlusNonformat"/>
        <w:jc w:val="both"/>
      </w:pPr>
      <w:r>
        <w:t>при личном приеме _________________________________________________________</w:t>
      </w:r>
    </w:p>
    <w:p w:rsidR="009016F5" w:rsidRDefault="009016F5">
      <w:pPr>
        <w:pStyle w:val="ConsPlusNonformat"/>
        <w:jc w:val="both"/>
      </w:pPr>
      <w:r>
        <w:t xml:space="preserve">                            (указать, в Департаменте или МФЦ)</w:t>
      </w:r>
    </w:p>
    <w:p w:rsidR="009016F5" w:rsidRDefault="009016F5">
      <w:pPr>
        <w:pStyle w:val="ConsPlusNonformat"/>
        <w:jc w:val="both"/>
      </w:pPr>
      <w:r>
        <w:t>по почте __________________________________________________________________</w:t>
      </w:r>
    </w:p>
    <w:p w:rsidR="009016F5" w:rsidRDefault="009016F5">
      <w:pPr>
        <w:pStyle w:val="ConsPlusNonformat"/>
        <w:jc w:val="both"/>
      </w:pPr>
      <w:r>
        <w:t xml:space="preserve">         (указать почтовый адрес, по которому должен быть направлен ответ)</w:t>
      </w:r>
    </w:p>
    <w:p w:rsidR="009016F5" w:rsidRDefault="009016F5">
      <w:pPr>
        <w:pStyle w:val="ConsPlusNonformat"/>
        <w:jc w:val="both"/>
      </w:pPr>
      <w:r>
        <w:t>посредством Единого портала</w:t>
      </w:r>
    </w:p>
    <w:p w:rsidR="009016F5" w:rsidRDefault="009016F5">
      <w:pPr>
        <w:pStyle w:val="ConsPlusNonformat"/>
        <w:jc w:val="both"/>
      </w:pPr>
      <w:r>
        <w:t>___________________________________________________________   _____________</w:t>
      </w:r>
    </w:p>
    <w:p w:rsidR="009016F5" w:rsidRDefault="009016F5">
      <w:pPr>
        <w:pStyle w:val="ConsPlusNonformat"/>
        <w:jc w:val="both"/>
      </w:pPr>
      <w:r>
        <w:t>(должность, Ф.И.О. должностного лица, принявшего заявление)     (подпись)</w:t>
      </w: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both"/>
      </w:pPr>
    </w:p>
    <w:p w:rsidR="009016F5" w:rsidRDefault="009016F5">
      <w:pPr>
        <w:pStyle w:val="ConsPlusNormal"/>
        <w:jc w:val="right"/>
        <w:outlineLvl w:val="1"/>
      </w:pPr>
      <w:r>
        <w:t>Приложение 2</w:t>
      </w:r>
    </w:p>
    <w:p w:rsidR="009016F5" w:rsidRDefault="009016F5">
      <w:pPr>
        <w:pStyle w:val="ConsPlusNormal"/>
        <w:jc w:val="right"/>
      </w:pPr>
      <w:r>
        <w:t>к административному регламенту</w:t>
      </w:r>
    </w:p>
    <w:p w:rsidR="009016F5" w:rsidRDefault="009016F5">
      <w:pPr>
        <w:pStyle w:val="ConsPlusNormal"/>
        <w:jc w:val="right"/>
      </w:pPr>
      <w:r>
        <w:t>предоставления муниципальной услуги</w:t>
      </w:r>
    </w:p>
    <w:p w:rsidR="009016F5" w:rsidRDefault="009016F5">
      <w:pPr>
        <w:pStyle w:val="ConsPlusNormal"/>
        <w:jc w:val="right"/>
      </w:pPr>
      <w:r>
        <w:t>"Прием заявлений, а также выдача</w:t>
      </w:r>
    </w:p>
    <w:p w:rsidR="009016F5" w:rsidRDefault="009016F5">
      <w:pPr>
        <w:pStyle w:val="ConsPlusNormal"/>
        <w:jc w:val="right"/>
      </w:pPr>
      <w:r>
        <w:t>решений о переводе или об отказе в переводе</w:t>
      </w:r>
    </w:p>
    <w:p w:rsidR="009016F5" w:rsidRDefault="009016F5">
      <w:pPr>
        <w:pStyle w:val="ConsPlusNormal"/>
        <w:jc w:val="right"/>
      </w:pPr>
      <w:r>
        <w:t>жилого помещения в нежилое помещение</w:t>
      </w:r>
    </w:p>
    <w:p w:rsidR="009016F5" w:rsidRDefault="009016F5">
      <w:pPr>
        <w:pStyle w:val="ConsPlusNormal"/>
        <w:jc w:val="right"/>
      </w:pPr>
      <w:r>
        <w:t>или нежилого помещения в жилое помещение"</w:t>
      </w:r>
    </w:p>
    <w:p w:rsidR="009016F5" w:rsidRDefault="009016F5">
      <w:pPr>
        <w:pStyle w:val="ConsPlusNormal"/>
        <w:jc w:val="both"/>
      </w:pPr>
    </w:p>
    <w:p w:rsidR="009016F5" w:rsidRDefault="009016F5">
      <w:pPr>
        <w:pStyle w:val="ConsPlusTitle"/>
        <w:jc w:val="center"/>
      </w:pPr>
      <w:bookmarkStart w:id="15" w:name="P744"/>
      <w:bookmarkEnd w:id="15"/>
      <w:r>
        <w:t>БЛОК-СХЕМА</w:t>
      </w:r>
    </w:p>
    <w:p w:rsidR="009016F5" w:rsidRDefault="009016F5">
      <w:pPr>
        <w:pStyle w:val="ConsPlusTitle"/>
        <w:jc w:val="center"/>
      </w:pPr>
      <w:r>
        <w:t>ПОСЛЕДОВАТЕЛЬНОСТИ АДМИНИСТРАТИВНОЙ ПРОЦЕДУРЫ</w:t>
      </w:r>
    </w:p>
    <w:p w:rsidR="009016F5" w:rsidRDefault="009016F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016F5">
        <w:tc>
          <w:tcPr>
            <w:tcW w:w="9071" w:type="dxa"/>
            <w:tcBorders>
              <w:left w:val="single" w:sz="4" w:space="0" w:color="auto"/>
              <w:right w:val="single" w:sz="4" w:space="0" w:color="auto"/>
            </w:tcBorders>
          </w:tcPr>
          <w:p w:rsidR="009016F5" w:rsidRDefault="009016F5">
            <w:pPr>
              <w:pStyle w:val="ConsPlusNormal"/>
              <w:jc w:val="center"/>
            </w:pPr>
            <w:r>
              <w:t>Прием и регистрация заявления о предоставлении муниципальной услуги</w:t>
            </w:r>
          </w:p>
        </w:tc>
      </w:tr>
      <w:tr w:rsidR="009016F5">
        <w:tblPrEx>
          <w:tblBorders>
            <w:left w:val="nil"/>
            <w:right w:val="nil"/>
          </w:tblBorders>
        </w:tblPrEx>
        <w:tc>
          <w:tcPr>
            <w:tcW w:w="9071" w:type="dxa"/>
            <w:tcBorders>
              <w:left w:val="nil"/>
              <w:right w:val="nil"/>
            </w:tcBorders>
          </w:tcPr>
          <w:p w:rsidR="009016F5" w:rsidRDefault="009016F5">
            <w:pPr>
              <w:pStyle w:val="ConsPlusNormal"/>
              <w:jc w:val="center"/>
            </w:pPr>
            <w:r w:rsidRPr="00E945E2">
              <w:rPr>
                <w:position w:val="-6"/>
              </w:rPr>
              <w:pict>
                <v:shape id="_x0000_i1025" style="width:12.75pt;height:17.25pt" coordsize="" o:spt="100" adj="0,,0" path="" filled="f" stroked="f">
                  <v:stroke joinstyle="miter"/>
                  <v:imagedata r:id="rId45" o:title="base_24478_179349_32768"/>
                  <v:formulas/>
                  <v:path o:connecttype="segments"/>
                </v:shape>
              </w:pict>
            </w:r>
          </w:p>
        </w:tc>
      </w:tr>
      <w:tr w:rsidR="009016F5">
        <w:tc>
          <w:tcPr>
            <w:tcW w:w="9071" w:type="dxa"/>
            <w:tcBorders>
              <w:left w:val="single" w:sz="4" w:space="0" w:color="auto"/>
              <w:right w:val="single" w:sz="4" w:space="0" w:color="auto"/>
            </w:tcBorders>
          </w:tcPr>
          <w:p w:rsidR="009016F5" w:rsidRDefault="009016F5">
            <w:pPr>
              <w:pStyle w:val="ConsPlusNormal"/>
              <w:jc w:val="center"/>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tc>
      </w:tr>
      <w:tr w:rsidR="009016F5">
        <w:tblPrEx>
          <w:tblBorders>
            <w:left w:val="nil"/>
            <w:right w:val="nil"/>
          </w:tblBorders>
        </w:tblPrEx>
        <w:tc>
          <w:tcPr>
            <w:tcW w:w="9071" w:type="dxa"/>
            <w:tcBorders>
              <w:left w:val="nil"/>
              <w:right w:val="nil"/>
            </w:tcBorders>
          </w:tcPr>
          <w:p w:rsidR="009016F5" w:rsidRDefault="009016F5">
            <w:pPr>
              <w:pStyle w:val="ConsPlusNormal"/>
              <w:jc w:val="center"/>
            </w:pPr>
            <w:r w:rsidRPr="00E945E2">
              <w:rPr>
                <w:position w:val="-6"/>
              </w:rPr>
              <w:pict>
                <v:shape id="_x0000_i1026" style="width:12.75pt;height:17.25pt" coordsize="" o:spt="100" adj="0,,0" path="" filled="f" stroked="f">
                  <v:stroke joinstyle="miter"/>
                  <v:imagedata r:id="rId45" o:title="base_24478_179349_32769"/>
                  <v:formulas/>
                  <v:path o:connecttype="segments"/>
                </v:shape>
              </w:pict>
            </w:r>
          </w:p>
        </w:tc>
      </w:tr>
      <w:tr w:rsidR="009016F5">
        <w:tc>
          <w:tcPr>
            <w:tcW w:w="9071" w:type="dxa"/>
            <w:tcBorders>
              <w:left w:val="single" w:sz="4" w:space="0" w:color="auto"/>
              <w:right w:val="single" w:sz="4" w:space="0" w:color="auto"/>
            </w:tcBorders>
          </w:tcPr>
          <w:p w:rsidR="009016F5" w:rsidRDefault="009016F5">
            <w:pPr>
              <w:pStyle w:val="ConsPlusNormal"/>
              <w:jc w:val="center"/>
            </w:pPr>
            <w:r>
              <w:t>Рассмотрение представленных документов и принятие решения о предоставлении или об отказе в предоставлении муниципальной услуги</w:t>
            </w:r>
          </w:p>
        </w:tc>
      </w:tr>
      <w:tr w:rsidR="009016F5">
        <w:tblPrEx>
          <w:tblBorders>
            <w:left w:val="nil"/>
            <w:right w:val="nil"/>
          </w:tblBorders>
        </w:tblPrEx>
        <w:tc>
          <w:tcPr>
            <w:tcW w:w="9071" w:type="dxa"/>
            <w:tcBorders>
              <w:left w:val="nil"/>
              <w:right w:val="nil"/>
            </w:tcBorders>
          </w:tcPr>
          <w:p w:rsidR="009016F5" w:rsidRDefault="009016F5">
            <w:pPr>
              <w:pStyle w:val="ConsPlusNormal"/>
              <w:jc w:val="center"/>
            </w:pPr>
            <w:r w:rsidRPr="00E945E2">
              <w:rPr>
                <w:position w:val="-6"/>
              </w:rPr>
              <w:pict>
                <v:shape id="_x0000_i1027" style="width:12.75pt;height:17.25pt" coordsize="" o:spt="100" adj="0,,0" path="" filled="f" stroked="f">
                  <v:stroke joinstyle="miter"/>
                  <v:imagedata r:id="rId45" o:title="base_24478_179349_32770"/>
                  <v:formulas/>
                  <v:path o:connecttype="segments"/>
                </v:shape>
              </w:pict>
            </w:r>
          </w:p>
        </w:tc>
      </w:tr>
      <w:tr w:rsidR="009016F5">
        <w:tc>
          <w:tcPr>
            <w:tcW w:w="9071" w:type="dxa"/>
            <w:tcBorders>
              <w:left w:val="single" w:sz="4" w:space="0" w:color="auto"/>
              <w:right w:val="single" w:sz="4" w:space="0" w:color="auto"/>
            </w:tcBorders>
          </w:tcPr>
          <w:p w:rsidR="009016F5" w:rsidRDefault="009016F5">
            <w:pPr>
              <w:pStyle w:val="ConsPlusNormal"/>
              <w:jc w:val="center"/>
            </w:pPr>
            <w:r>
              <w:t>Выдача (направление) заявителю документов, являющихся результатом предоставления муниципальной услуги</w:t>
            </w:r>
          </w:p>
        </w:tc>
      </w:tr>
    </w:tbl>
    <w:p w:rsidR="009016F5" w:rsidRDefault="009016F5">
      <w:pPr>
        <w:pStyle w:val="ConsPlusNormal"/>
        <w:jc w:val="both"/>
      </w:pPr>
    </w:p>
    <w:p w:rsidR="009016F5" w:rsidRDefault="009016F5">
      <w:pPr>
        <w:pStyle w:val="ConsPlusNormal"/>
        <w:jc w:val="both"/>
      </w:pPr>
    </w:p>
    <w:p w:rsidR="009016F5" w:rsidRDefault="009016F5">
      <w:pPr>
        <w:pStyle w:val="ConsPlusNormal"/>
        <w:pBdr>
          <w:top w:val="single" w:sz="6" w:space="0" w:color="auto"/>
        </w:pBdr>
        <w:spacing w:before="100" w:after="100"/>
        <w:jc w:val="both"/>
        <w:rPr>
          <w:sz w:val="2"/>
          <w:szCs w:val="2"/>
        </w:rPr>
      </w:pPr>
    </w:p>
    <w:p w:rsidR="00B20781" w:rsidRDefault="00B20781">
      <w:bookmarkStart w:id="16" w:name="_GoBack"/>
      <w:bookmarkEnd w:id="16"/>
    </w:p>
    <w:sectPr w:rsidR="00B20781" w:rsidSect="00996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F5"/>
    <w:rsid w:val="009016F5"/>
    <w:rsid w:val="00B2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95A2-4A6C-4F19-A5D9-DD28A878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1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1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1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1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1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16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26136C2CB8423BEB50761B46CCBA7664351E2997E162376A4B954D166322224D41F2E17BCC6345BB71054336C7C61245E53B37BC4D32F53BB98899o821J" TargetMode="External"/><Relationship Id="rId18" Type="http://schemas.openxmlformats.org/officeDocument/2006/relationships/hyperlink" Target="consultantplus://offline/ref=9E26136C2CB8423BEB50681650A0ED79613E442695E36D653119931A493324770D01F4B438886F43B87A511274999F4206AE3736A55133F4o22DJ" TargetMode="External"/><Relationship Id="rId26" Type="http://schemas.openxmlformats.org/officeDocument/2006/relationships/hyperlink" Target="consultantplus://offline/ref=9E26136C2CB8423BEB50681650A0ED79603746229EED6D653119931A493324771F01ACB8398F7045BB6F074331oC24J" TargetMode="External"/><Relationship Id="rId39" Type="http://schemas.openxmlformats.org/officeDocument/2006/relationships/hyperlink" Target="consultantplus://offline/ref=9E26136C2CB8423BEB50761B46CCBA7664351E2997E36431654E954D166322224D41F2E17BCC6345BB71064A33C7C61245E53B37BC4D32F53BB98899o821J" TargetMode="External"/><Relationship Id="rId21" Type="http://schemas.openxmlformats.org/officeDocument/2006/relationships/hyperlink" Target="consultantplus://offline/ref=9E26136C2CB8423BEB50681650A0ED79613E442694E06D653119931A493324771F01ACB8398F7045BB6F074331oC24J" TargetMode="External"/><Relationship Id="rId34" Type="http://schemas.openxmlformats.org/officeDocument/2006/relationships/hyperlink" Target="consultantplus://offline/ref=9E26136C2CB8423BEB50681650A0ED79613E41279FE16D653119931A493324770D01F4B13B833A15FF24084237D293431FB23637oB23J" TargetMode="External"/><Relationship Id="rId42" Type="http://schemas.openxmlformats.org/officeDocument/2006/relationships/hyperlink" Target="consultantplus://offline/ref=9E26136C2CB8423BEB50681650A0ED79613E41279FE16D653119931A493324770D01F4B438886D41B97A511274999F4206AE3736A55133F4o22DJ" TargetMode="External"/><Relationship Id="rId47" Type="http://schemas.openxmlformats.org/officeDocument/2006/relationships/theme" Target="theme/theme1.xml"/><Relationship Id="rId7" Type="http://schemas.openxmlformats.org/officeDocument/2006/relationships/hyperlink" Target="consultantplus://offline/ref=9E26136C2CB8423BEB50761B46CCBA7664351E2997E06533694A954D166322224D41F2E17BCC6345BB71054335C7C61245E53B37BC4D32F53BB98899o821J" TargetMode="External"/><Relationship Id="rId2" Type="http://schemas.openxmlformats.org/officeDocument/2006/relationships/settings" Target="settings.xml"/><Relationship Id="rId16" Type="http://schemas.openxmlformats.org/officeDocument/2006/relationships/hyperlink" Target="consultantplus://offline/ref=9E26136C2CB8423BEB50761B46CCBA7664351E2997E062376F4E954D166322224D41F2E17BCC6345BB71044B36C7C61245E53B37BC4D32F53BB98899o821J" TargetMode="External"/><Relationship Id="rId29" Type="http://schemas.openxmlformats.org/officeDocument/2006/relationships/hyperlink" Target="consultantplus://offline/ref=9E26136C2CB8423BEB50761B46CCBA7664351E2997E26F366F45954D166322224D41F2E17BCC6345BB71054A38C7C61245E53B37BC4D32F53BB98899o821J" TargetMode="External"/><Relationship Id="rId1" Type="http://schemas.openxmlformats.org/officeDocument/2006/relationships/styles" Target="styles.xml"/><Relationship Id="rId6" Type="http://schemas.openxmlformats.org/officeDocument/2006/relationships/hyperlink" Target="consultantplus://offline/ref=9E26136C2CB8423BEB50761B46CCBA7664351E2997E162376A4B954D166322224D41F2E17BCC6345BB71054335C7C61245E53B37BC4D32F53BB98899o821J" TargetMode="External"/><Relationship Id="rId11" Type="http://schemas.openxmlformats.org/officeDocument/2006/relationships/hyperlink" Target="consultantplus://offline/ref=9E26136C2CB8423BEB50761B46CCBA7664351E2997E26135654D954D166322224D41F2E17BCC6345BB70044230C7C61245E53B37BC4D32F53BB98899o821J" TargetMode="External"/><Relationship Id="rId24" Type="http://schemas.openxmlformats.org/officeDocument/2006/relationships/hyperlink" Target="consultantplus://offline/ref=9E26136C2CB8423BEB50681650A0ED79673B402795EE306F39409F184E3C7B720A10F4B43F966F44A5730542o328J" TargetMode="External"/><Relationship Id="rId32" Type="http://schemas.openxmlformats.org/officeDocument/2006/relationships/hyperlink" Target="consultantplus://offline/ref=9E26136C2CB8423BEB50681650A0ED79613E442695E36D653119931A493324770D01F4B438886C4CB37A511274999F4206AE3736A55133F4o22DJ" TargetMode="External"/><Relationship Id="rId37" Type="http://schemas.openxmlformats.org/officeDocument/2006/relationships/hyperlink" Target="consultantplus://offline/ref=9E26136C2CB8423BEB50681650A0ED79613E442695E36D653119931A493324771F01ACB8398F7045BB6F074331oC24J" TargetMode="External"/><Relationship Id="rId40" Type="http://schemas.openxmlformats.org/officeDocument/2006/relationships/hyperlink" Target="consultantplus://offline/ref=9E26136C2CB8423BEB50681650A0ED79613E41279FE16D653119931A493324770D01F4B73C8C6510EA35504E31CB8C4201AE3436BAo52BJ" TargetMode="External"/><Relationship Id="rId45" Type="http://schemas.openxmlformats.org/officeDocument/2006/relationships/image" Target="media/image1.wmf"/><Relationship Id="rId5" Type="http://schemas.openxmlformats.org/officeDocument/2006/relationships/hyperlink" Target="consultantplus://offline/ref=9E26136C2CB8423BEB50761B46CCBA7664351E2997E66236684F954D166322224D41F2E17BCC6345BB71054335C7C61245E53B37BC4D32F53BB98899o821J" TargetMode="External"/><Relationship Id="rId15" Type="http://schemas.openxmlformats.org/officeDocument/2006/relationships/hyperlink" Target="consultantplus://offline/ref=9E26136C2CB8423BEB50681650A0ED79613E41279FE16D653119931A493324770D01F4B630833A15FF24084237D293431FB23637oB23J" TargetMode="External"/><Relationship Id="rId23" Type="http://schemas.openxmlformats.org/officeDocument/2006/relationships/hyperlink" Target="consultantplus://offline/ref=9E26136C2CB8423BEB50681650A0ED79613E41279FE16D653119931A493324770D01F4B438886E4DBF7A511274999F4206AE3736A55133F4o22DJ" TargetMode="External"/><Relationship Id="rId28" Type="http://schemas.openxmlformats.org/officeDocument/2006/relationships/hyperlink" Target="consultantplus://offline/ref=9E26136C2CB8423BEB50761B46CCBA7664351E2997E26F3A6C4E954D166322224D41F2E169CC3B49BA761B4230D2904300oB28J" TargetMode="External"/><Relationship Id="rId36" Type="http://schemas.openxmlformats.org/officeDocument/2006/relationships/hyperlink" Target="consultantplus://offline/ref=9E26136C2CB8423BEB50681650A0ED79613E442695E36D653119931A493324770D01F4B43D886510EA35504E31CB8C4201AE3436BAo52BJ" TargetMode="External"/><Relationship Id="rId10" Type="http://schemas.openxmlformats.org/officeDocument/2006/relationships/hyperlink" Target="consultantplus://offline/ref=9E26136C2CB8423BEB50681650A0ED79613E41279FE16D653119931A493324770D01F4B438886E4DBF7A511274999F4206AE3736A55133F4o22DJ" TargetMode="External"/><Relationship Id="rId19" Type="http://schemas.openxmlformats.org/officeDocument/2006/relationships/hyperlink" Target="consultantplus://offline/ref=9E26136C2CB8423BEB50681650A0ED79613E442192EC6D653119931A493324771F01ACB8398F7045BB6F074331oC24J" TargetMode="External"/><Relationship Id="rId31" Type="http://schemas.openxmlformats.org/officeDocument/2006/relationships/hyperlink" Target="consultantplus://offline/ref=9E26136C2CB8423BEB50761B46CCBA7664351E2997E265316E4A954D166322224D41F2E169CC3B49BA761B4230D2904300oB28J" TargetMode="External"/><Relationship Id="rId44" Type="http://schemas.openxmlformats.org/officeDocument/2006/relationships/hyperlink" Target="consultantplus://offline/ref=9E26136C2CB8423BEB50681650A0ED79613E442192EC6D653119931A493324770D01F4B438896645BD7A511274999F4206AE3736A55133F4o22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26136C2CB8423BEB50761B46CCBA7664351E2997E26E34644A954D166322224D41F2E17BCC6345BB71054335C7C61245E53B37BC4D32F53BB98899o821J" TargetMode="External"/><Relationship Id="rId14" Type="http://schemas.openxmlformats.org/officeDocument/2006/relationships/hyperlink" Target="consultantplus://offline/ref=9E26136C2CB8423BEB50761B46CCBA7664351E2997E26E34644A954D166322224D41F2E17BCC6345BB71054335C7C61245E53B37BC4D32F53BB98899o821J" TargetMode="External"/><Relationship Id="rId22" Type="http://schemas.openxmlformats.org/officeDocument/2006/relationships/hyperlink" Target="consultantplus://offline/ref=9E26136C2CB8423BEB50681650A0ED79613E44269EE56D653119931A493324771F01ACB8398F7045BB6F074331oC24J" TargetMode="External"/><Relationship Id="rId27" Type="http://schemas.openxmlformats.org/officeDocument/2006/relationships/hyperlink" Target="consultantplus://offline/ref=9E26136C2CB8423BEB50761B46CCBA7664351E2997E36431654E954D166322224D41F2E169CC3B49BA761B4230D2904300oB28J" TargetMode="External"/><Relationship Id="rId30" Type="http://schemas.openxmlformats.org/officeDocument/2006/relationships/hyperlink" Target="consultantplus://offline/ref=9E26136C2CB8423BEB50761B46CCBA7664351E2997E062376F4E954D166322224D41F2E169CC3B49BA761B4230D2904300oB28J" TargetMode="External"/><Relationship Id="rId35" Type="http://schemas.openxmlformats.org/officeDocument/2006/relationships/hyperlink" Target="consultantplus://offline/ref=9E26136C2CB8423BEB50681650A0ED79613E442695E36D653119931A493324770D01F4B43D886510EA35504E31CB8C4201AE3436BAo52BJ" TargetMode="External"/><Relationship Id="rId43" Type="http://schemas.openxmlformats.org/officeDocument/2006/relationships/hyperlink" Target="consultantplus://offline/ref=9E26136C2CB8423BEB50681650A0ED79613E41279FE16D653119931A493324770D01F4B438886D41B97A511274999F4206AE3736A55133F4o22DJ" TargetMode="External"/><Relationship Id="rId8" Type="http://schemas.openxmlformats.org/officeDocument/2006/relationships/hyperlink" Target="consultantplus://offline/ref=9E26136C2CB8423BEB50761B46CCBA7664351E2997E362306D4B954D166322224D41F2E17BCC6345BB71054335C7C61245E53B37BC4D32F53BB98899o821J" TargetMode="External"/><Relationship Id="rId3" Type="http://schemas.openxmlformats.org/officeDocument/2006/relationships/webSettings" Target="webSettings.xml"/><Relationship Id="rId12" Type="http://schemas.openxmlformats.org/officeDocument/2006/relationships/hyperlink" Target="consultantplus://offline/ref=9E26136C2CB8423BEB50761B46CCBA7664351E299FE663336C46C8471E3A2E204A4EADE47CDD6345BC6F04432ECE9242o029J" TargetMode="External"/><Relationship Id="rId17" Type="http://schemas.openxmlformats.org/officeDocument/2006/relationships/hyperlink" Target="consultantplus://offline/ref=9E26136C2CB8423BEB50681650A0ED79673B402795EE306F39409F184E3C7B600A48F8B538886E4CB025540765C193441FB13628B95332oF2DJ" TargetMode="External"/><Relationship Id="rId25" Type="http://schemas.openxmlformats.org/officeDocument/2006/relationships/hyperlink" Target="consultantplus://offline/ref=9E26136C2CB8423BEB50681650A0ED796037422695E46D653119931A493324771F01ACB8398F7045BB6F074331oC24J" TargetMode="External"/><Relationship Id="rId33" Type="http://schemas.openxmlformats.org/officeDocument/2006/relationships/hyperlink" Target="consultantplus://offline/ref=9E26136C2CB8423BEB50681650A0ED79613E41279FE16D653119931A493324770D01F4B438886E45BB7A511274999F4206AE3736A55133F4o22DJ" TargetMode="External"/><Relationship Id="rId38" Type="http://schemas.openxmlformats.org/officeDocument/2006/relationships/hyperlink" Target="consultantplus://offline/ref=9E26136C2CB8423BEB50681650A0ED79613E452393E56D653119931A493324771F01ACB8398F7045BB6F074331oC24J" TargetMode="External"/><Relationship Id="rId46" Type="http://schemas.openxmlformats.org/officeDocument/2006/relationships/fontTable" Target="fontTable.xml"/><Relationship Id="rId20" Type="http://schemas.openxmlformats.org/officeDocument/2006/relationships/hyperlink" Target="consultantplus://offline/ref=9E26136C2CB8423BEB50681650A0ED796037412691EC6D653119931A493324771F01ACB8398F7045BB6F074331oC24J" TargetMode="External"/><Relationship Id="rId41" Type="http://schemas.openxmlformats.org/officeDocument/2006/relationships/hyperlink" Target="consultantplus://offline/ref=9E26136C2CB8423BEB50681650A0ED79613E41279FE16D653119931A493324770D01F4B438886D41B97A511274999F4206AE3736A55133F4o22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14379</Words>
  <Characters>81965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2018-10-17T09:54:00Z</dcterms:created>
  <dcterms:modified xsi:type="dcterms:W3CDTF">2018-10-17T09:55:00Z</dcterms:modified>
</cp:coreProperties>
</file>