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42" w:rsidRDefault="002E1442">
      <w:pPr>
        <w:pStyle w:val="ConsPlusTitlePage"/>
      </w:pPr>
      <w:r>
        <w:t xml:space="preserve">Документ предоставлен </w:t>
      </w:r>
      <w:hyperlink r:id="rId4" w:history="1">
        <w:r>
          <w:rPr>
            <w:color w:val="0000FF"/>
          </w:rPr>
          <w:t>КонсультантПлюс</w:t>
        </w:r>
      </w:hyperlink>
      <w:r>
        <w:br/>
      </w:r>
    </w:p>
    <w:p w:rsidR="002E1442" w:rsidRDefault="002E1442">
      <w:pPr>
        <w:pStyle w:val="ConsPlusNormal"/>
        <w:ind w:firstLine="540"/>
        <w:jc w:val="both"/>
        <w:outlineLvl w:val="0"/>
      </w:pPr>
    </w:p>
    <w:p w:rsidR="002E1442" w:rsidRDefault="002E1442">
      <w:pPr>
        <w:pStyle w:val="ConsPlusTitle"/>
        <w:jc w:val="center"/>
        <w:outlineLvl w:val="0"/>
      </w:pPr>
      <w:r>
        <w:t>ДЕПАРТАМЕНТ СОЦИАЛЬНОГО РАЗВИТИЯ</w:t>
      </w:r>
    </w:p>
    <w:p w:rsidR="002E1442" w:rsidRDefault="002E1442">
      <w:pPr>
        <w:pStyle w:val="ConsPlusTitle"/>
        <w:jc w:val="center"/>
      </w:pPr>
      <w:r>
        <w:t>ХАНТЫ-МАНСИЙСКОГО АВТОНОМНОГО ОКРУГА - ЮГРЫ</w:t>
      </w:r>
    </w:p>
    <w:p w:rsidR="002E1442" w:rsidRDefault="002E1442">
      <w:pPr>
        <w:pStyle w:val="ConsPlusTitle"/>
        <w:jc w:val="center"/>
      </w:pPr>
    </w:p>
    <w:p w:rsidR="002E1442" w:rsidRDefault="002E1442">
      <w:pPr>
        <w:pStyle w:val="ConsPlusTitle"/>
        <w:jc w:val="center"/>
      </w:pPr>
      <w:r>
        <w:t>ПРИКАЗ</w:t>
      </w:r>
    </w:p>
    <w:p w:rsidR="002E1442" w:rsidRDefault="002E1442">
      <w:pPr>
        <w:pStyle w:val="ConsPlusTitle"/>
        <w:jc w:val="center"/>
      </w:pPr>
      <w:r>
        <w:t>от 28 мая 2012 г. N 9-нп</w:t>
      </w:r>
    </w:p>
    <w:p w:rsidR="002E1442" w:rsidRDefault="002E1442">
      <w:pPr>
        <w:pStyle w:val="ConsPlusTitle"/>
        <w:jc w:val="center"/>
      </w:pPr>
    </w:p>
    <w:p w:rsidR="002E1442" w:rsidRDefault="002E1442">
      <w:pPr>
        <w:pStyle w:val="ConsPlusTitle"/>
        <w:jc w:val="center"/>
      </w:pPr>
      <w:r>
        <w:t>ОБ УТВЕРЖДЕНИИ АДМИНИСТРАТИВНОГО РЕГЛАМЕНТА</w:t>
      </w:r>
    </w:p>
    <w:p w:rsidR="002E1442" w:rsidRDefault="002E1442">
      <w:pPr>
        <w:pStyle w:val="ConsPlusTitle"/>
        <w:jc w:val="center"/>
      </w:pPr>
      <w:r>
        <w:t>ПРЕДОСТАВЛЕНИЯ ГОСУДАРСТВЕННОЙ УСЛУГИ ПО НАЗНАЧЕНИЮ</w:t>
      </w:r>
    </w:p>
    <w:p w:rsidR="002E1442" w:rsidRDefault="002E1442">
      <w:pPr>
        <w:pStyle w:val="ConsPlusTitle"/>
        <w:jc w:val="center"/>
      </w:pPr>
      <w:r>
        <w:t>ПОМОЩНИКА СОВЕРШЕННОЛЕТНЕМУ ДЕЕСПОСОБНОМУ ГРАЖДАНИНУ,</w:t>
      </w:r>
    </w:p>
    <w:p w:rsidR="002E1442" w:rsidRDefault="002E1442">
      <w:pPr>
        <w:pStyle w:val="ConsPlusTitle"/>
        <w:jc w:val="center"/>
      </w:pPr>
      <w:r>
        <w:t>КОТОРЫЙ ПО СОСТОЯНИЮ ЗДОРОВЬЯ НЕ СПОСОБЕН САМОСТОЯТЕЛЬНО</w:t>
      </w:r>
    </w:p>
    <w:p w:rsidR="002E1442" w:rsidRDefault="002E1442">
      <w:pPr>
        <w:pStyle w:val="ConsPlusTitle"/>
        <w:jc w:val="center"/>
      </w:pPr>
      <w:r>
        <w:t>ОСУЩЕСТВЛЯТЬ И ЗАЩИЩАТЬ СВОИ ПРАВА</w:t>
      </w:r>
    </w:p>
    <w:p w:rsidR="002E1442" w:rsidRDefault="002E1442">
      <w:pPr>
        <w:pStyle w:val="ConsPlusTitle"/>
        <w:jc w:val="center"/>
      </w:pPr>
      <w:r>
        <w:t>И ИСПОЛНЯТЬ СВОИ ОБЯЗАННОСТИ</w:t>
      </w:r>
    </w:p>
    <w:p w:rsidR="002E1442" w:rsidRDefault="002E1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442">
        <w:trPr>
          <w:jc w:val="center"/>
        </w:trPr>
        <w:tc>
          <w:tcPr>
            <w:tcW w:w="9294" w:type="dxa"/>
            <w:tcBorders>
              <w:top w:val="nil"/>
              <w:left w:val="single" w:sz="24" w:space="0" w:color="CED3F1"/>
              <w:bottom w:val="nil"/>
              <w:right w:val="single" w:sz="24" w:space="0" w:color="F4F3F8"/>
            </w:tcBorders>
            <w:shd w:val="clear" w:color="auto" w:fill="F4F3F8"/>
          </w:tcPr>
          <w:p w:rsidR="002E1442" w:rsidRDefault="002E1442">
            <w:pPr>
              <w:pStyle w:val="ConsPlusNormal"/>
              <w:jc w:val="center"/>
            </w:pPr>
            <w:r>
              <w:rPr>
                <w:color w:val="392C69"/>
              </w:rPr>
              <w:t>Список изменяющих документов</w:t>
            </w:r>
          </w:p>
          <w:p w:rsidR="002E1442" w:rsidRDefault="002E1442">
            <w:pPr>
              <w:pStyle w:val="ConsPlusNormal"/>
              <w:jc w:val="center"/>
            </w:pPr>
            <w:r>
              <w:rPr>
                <w:color w:val="392C69"/>
              </w:rPr>
              <w:t>(в ред. приказов Департамента социального развития ХМАО - Югры</w:t>
            </w:r>
          </w:p>
          <w:p w:rsidR="002E1442" w:rsidRDefault="002E1442">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2E1442" w:rsidRDefault="002E1442">
            <w:pPr>
              <w:pStyle w:val="ConsPlusNormal"/>
              <w:jc w:val="center"/>
            </w:pPr>
            <w:r>
              <w:rPr>
                <w:color w:val="392C69"/>
              </w:rPr>
              <w:t xml:space="preserve">от 02.07.2018 </w:t>
            </w:r>
            <w:hyperlink r:id="rId8" w:history="1">
              <w:r>
                <w:rPr>
                  <w:color w:val="0000FF"/>
                </w:rPr>
                <w:t>N 07-нп</w:t>
              </w:r>
            </w:hyperlink>
            <w:r>
              <w:rPr>
                <w:color w:val="392C69"/>
              </w:rPr>
              <w:t>)</w:t>
            </w:r>
          </w:p>
        </w:tc>
      </w:tr>
    </w:tbl>
    <w:p w:rsidR="002E1442" w:rsidRDefault="002E1442">
      <w:pPr>
        <w:pStyle w:val="ConsPlusNormal"/>
        <w:jc w:val="center"/>
      </w:pPr>
    </w:p>
    <w:p w:rsidR="002E1442" w:rsidRDefault="002E1442">
      <w:pPr>
        <w:pStyle w:val="ConsPlusNormal"/>
        <w:ind w:firstLine="540"/>
        <w:jc w:val="both"/>
      </w:pPr>
      <w:r>
        <w:t xml:space="preserve">Руководствуясь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2E1442" w:rsidRDefault="002E1442">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2E1442" w:rsidRDefault="002E1442">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2E1442" w:rsidRDefault="002E1442">
      <w:pPr>
        <w:pStyle w:val="ConsPlusNormal"/>
        <w:ind w:firstLine="540"/>
        <w:jc w:val="both"/>
      </w:pPr>
    </w:p>
    <w:p w:rsidR="002E1442" w:rsidRDefault="002E1442">
      <w:pPr>
        <w:pStyle w:val="ConsPlusNormal"/>
        <w:jc w:val="right"/>
      </w:pPr>
      <w:r>
        <w:t>Директор</w:t>
      </w:r>
    </w:p>
    <w:p w:rsidR="002E1442" w:rsidRDefault="002E1442">
      <w:pPr>
        <w:pStyle w:val="ConsPlusNormal"/>
        <w:jc w:val="right"/>
      </w:pPr>
      <w:r>
        <w:t>М.Г.КРАСКО</w:t>
      </w: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jc w:val="right"/>
        <w:outlineLvl w:val="0"/>
      </w:pPr>
      <w:r>
        <w:t>Приложение</w:t>
      </w:r>
    </w:p>
    <w:p w:rsidR="002E1442" w:rsidRDefault="002E1442">
      <w:pPr>
        <w:pStyle w:val="ConsPlusNormal"/>
        <w:jc w:val="right"/>
      </w:pPr>
      <w:r>
        <w:t>к приказу Департамента социального развития</w:t>
      </w:r>
    </w:p>
    <w:p w:rsidR="002E1442" w:rsidRDefault="002E1442">
      <w:pPr>
        <w:pStyle w:val="ConsPlusNormal"/>
        <w:jc w:val="right"/>
      </w:pPr>
      <w:r>
        <w:t>Ханты-Мансийского автономного округа - Югры</w:t>
      </w:r>
    </w:p>
    <w:p w:rsidR="002E1442" w:rsidRDefault="002E1442">
      <w:pPr>
        <w:pStyle w:val="ConsPlusNormal"/>
        <w:jc w:val="right"/>
      </w:pPr>
      <w:r>
        <w:t>от 28 мая 2012 г. N 9-нп</w:t>
      </w:r>
    </w:p>
    <w:p w:rsidR="002E1442" w:rsidRDefault="002E1442">
      <w:pPr>
        <w:pStyle w:val="ConsPlusNormal"/>
        <w:ind w:firstLine="540"/>
        <w:jc w:val="both"/>
      </w:pPr>
    </w:p>
    <w:p w:rsidR="002E1442" w:rsidRDefault="002E1442">
      <w:pPr>
        <w:pStyle w:val="ConsPlusTitle"/>
        <w:jc w:val="center"/>
      </w:pPr>
      <w:bookmarkStart w:id="0" w:name="P35"/>
      <w:bookmarkEnd w:id="0"/>
      <w:r>
        <w:t>АДМИНИСТРАТИВНЫЙ РЕГЛАМЕНТ</w:t>
      </w:r>
    </w:p>
    <w:p w:rsidR="002E1442" w:rsidRDefault="002E1442">
      <w:pPr>
        <w:pStyle w:val="ConsPlusTitle"/>
        <w:jc w:val="center"/>
      </w:pPr>
      <w:r>
        <w:t>ПРЕДОСТАВЛЕНИЯ ГОСУДАРСТВЕННОЙ УСЛУГИ ПО НАЗНАЧЕНИЮ</w:t>
      </w:r>
    </w:p>
    <w:p w:rsidR="002E1442" w:rsidRDefault="002E1442">
      <w:pPr>
        <w:pStyle w:val="ConsPlusTitle"/>
        <w:jc w:val="center"/>
      </w:pPr>
      <w:r>
        <w:t>ПОМОЩНИКА СОВЕРШЕННОЛЕТНЕМУ ДЕЕСПОСОБНОМУ ГРАЖДАНИНУ,</w:t>
      </w:r>
    </w:p>
    <w:p w:rsidR="002E1442" w:rsidRDefault="002E1442">
      <w:pPr>
        <w:pStyle w:val="ConsPlusTitle"/>
        <w:jc w:val="center"/>
      </w:pPr>
      <w:r>
        <w:lastRenderedPageBreak/>
        <w:t>КОТОРЫЙ ПО СОСТОЯНИЮ ЗДОРОВЬЯ НЕ СПОСОБЕН</w:t>
      </w:r>
    </w:p>
    <w:p w:rsidR="002E1442" w:rsidRDefault="002E1442">
      <w:pPr>
        <w:pStyle w:val="ConsPlusTitle"/>
        <w:jc w:val="center"/>
      </w:pPr>
      <w:r>
        <w:t>САМОСТОЯТЕЛЬНО ОСУЩЕСТВЛЯТЬ И ЗАЩИЩАТЬ СВОИ ПРАВА</w:t>
      </w:r>
    </w:p>
    <w:p w:rsidR="002E1442" w:rsidRDefault="002E1442">
      <w:pPr>
        <w:pStyle w:val="ConsPlusTitle"/>
        <w:jc w:val="center"/>
      </w:pPr>
      <w:r>
        <w:t>И ИСПОЛНЯТЬ СВОИ ОБЯЗАННОСТИ</w:t>
      </w:r>
    </w:p>
    <w:p w:rsidR="002E1442" w:rsidRDefault="002E1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442">
        <w:trPr>
          <w:jc w:val="center"/>
        </w:trPr>
        <w:tc>
          <w:tcPr>
            <w:tcW w:w="9294" w:type="dxa"/>
            <w:tcBorders>
              <w:top w:val="nil"/>
              <w:left w:val="single" w:sz="24" w:space="0" w:color="CED3F1"/>
              <w:bottom w:val="nil"/>
              <w:right w:val="single" w:sz="24" w:space="0" w:color="F4F3F8"/>
            </w:tcBorders>
            <w:shd w:val="clear" w:color="auto" w:fill="F4F3F8"/>
          </w:tcPr>
          <w:p w:rsidR="002E1442" w:rsidRDefault="002E1442">
            <w:pPr>
              <w:pStyle w:val="ConsPlusNormal"/>
              <w:jc w:val="center"/>
            </w:pPr>
            <w:r>
              <w:rPr>
                <w:color w:val="392C69"/>
              </w:rPr>
              <w:t>Список изменяющих документов</w:t>
            </w:r>
          </w:p>
          <w:p w:rsidR="002E1442" w:rsidRDefault="002E1442">
            <w:pPr>
              <w:pStyle w:val="ConsPlusNormal"/>
              <w:jc w:val="center"/>
            </w:pPr>
            <w:r>
              <w:rPr>
                <w:color w:val="392C69"/>
              </w:rPr>
              <w:t>(в ред. приказов Департамента социального развития ХМАО - Югры</w:t>
            </w:r>
          </w:p>
          <w:p w:rsidR="002E1442" w:rsidRDefault="002E1442">
            <w:pPr>
              <w:pStyle w:val="ConsPlusNormal"/>
              <w:jc w:val="center"/>
            </w:pPr>
            <w:r>
              <w:rPr>
                <w:color w:val="392C69"/>
              </w:rPr>
              <w:t xml:space="preserve">от 21.05.2013 </w:t>
            </w:r>
            <w:hyperlink r:id="rId12" w:history="1">
              <w:r>
                <w:rPr>
                  <w:color w:val="0000FF"/>
                </w:rPr>
                <w:t>N 21-нп</w:t>
              </w:r>
            </w:hyperlink>
            <w:r>
              <w:rPr>
                <w:color w:val="392C69"/>
              </w:rPr>
              <w:t xml:space="preserve">, от 20.08.2014 </w:t>
            </w:r>
            <w:hyperlink r:id="rId13" w:history="1">
              <w:r>
                <w:rPr>
                  <w:color w:val="0000FF"/>
                </w:rPr>
                <w:t>N 9-нп</w:t>
              </w:r>
            </w:hyperlink>
            <w:r>
              <w:rPr>
                <w:color w:val="392C69"/>
              </w:rPr>
              <w:t xml:space="preserve">, от 09.06.2016 </w:t>
            </w:r>
            <w:hyperlink r:id="rId14" w:history="1">
              <w:r>
                <w:rPr>
                  <w:color w:val="0000FF"/>
                </w:rPr>
                <w:t>N 13-нп</w:t>
              </w:r>
            </w:hyperlink>
            <w:r>
              <w:rPr>
                <w:color w:val="392C69"/>
              </w:rPr>
              <w:t>,</w:t>
            </w:r>
          </w:p>
          <w:p w:rsidR="002E1442" w:rsidRDefault="002E1442">
            <w:pPr>
              <w:pStyle w:val="ConsPlusNormal"/>
              <w:jc w:val="center"/>
            </w:pPr>
            <w:r>
              <w:rPr>
                <w:color w:val="392C69"/>
              </w:rPr>
              <w:t xml:space="preserve">от 02.07.2018 </w:t>
            </w:r>
            <w:hyperlink r:id="rId15" w:history="1">
              <w:r>
                <w:rPr>
                  <w:color w:val="0000FF"/>
                </w:rPr>
                <w:t>N 07-нп</w:t>
              </w:r>
            </w:hyperlink>
            <w:r>
              <w:rPr>
                <w:color w:val="392C69"/>
              </w:rPr>
              <w:t>)</w:t>
            </w:r>
          </w:p>
        </w:tc>
      </w:tr>
    </w:tbl>
    <w:p w:rsidR="002E1442" w:rsidRDefault="002E1442">
      <w:pPr>
        <w:pStyle w:val="ConsPlusNormal"/>
        <w:ind w:firstLine="540"/>
        <w:jc w:val="both"/>
      </w:pPr>
    </w:p>
    <w:p w:rsidR="002E1442" w:rsidRDefault="002E1442">
      <w:pPr>
        <w:pStyle w:val="ConsPlusTitle"/>
        <w:jc w:val="center"/>
        <w:outlineLvl w:val="1"/>
      </w:pPr>
      <w:r>
        <w:t>I. Общие положения</w:t>
      </w:r>
    </w:p>
    <w:p w:rsidR="002E1442" w:rsidRDefault="002E1442">
      <w:pPr>
        <w:pStyle w:val="ConsPlusNormal"/>
        <w:ind w:firstLine="540"/>
        <w:jc w:val="both"/>
      </w:pPr>
    </w:p>
    <w:p w:rsidR="002E1442" w:rsidRDefault="002E1442">
      <w:pPr>
        <w:pStyle w:val="ConsPlusNormal"/>
        <w:ind w:firstLine="540"/>
        <w:jc w:val="both"/>
      </w:pPr>
      <w:r>
        <w:t>1.1. Предмет регулирования административного регламента.</w:t>
      </w:r>
    </w:p>
    <w:p w:rsidR="002E1442" w:rsidRDefault="002E1442">
      <w:pPr>
        <w:pStyle w:val="ConsPlusNormal"/>
        <w:spacing w:before="220"/>
        <w:ind w:firstLine="540"/>
        <w:jc w:val="both"/>
      </w:pPr>
      <w:r>
        <w:t xml:space="preserve">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E1442" w:rsidRDefault="002E1442">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jc w:val="both"/>
      </w:pPr>
      <w:r>
        <w:t xml:space="preserve">(п. 1.1 в ред. </w:t>
      </w:r>
      <w:hyperlink r:id="rId18"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1.2. Круг заявителей.</w:t>
      </w:r>
    </w:p>
    <w:p w:rsidR="002E1442" w:rsidRDefault="002E1442">
      <w:pPr>
        <w:pStyle w:val="ConsPlusNormal"/>
        <w:spacing w:before="220"/>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2E1442" w:rsidRDefault="002E1442">
      <w:pPr>
        <w:pStyle w:val="ConsPlusNormal"/>
        <w:spacing w:before="220"/>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2E1442" w:rsidRDefault="002E1442">
      <w:pPr>
        <w:pStyle w:val="ConsPlusNormal"/>
        <w:spacing w:before="220"/>
        <w:ind w:firstLine="540"/>
        <w:jc w:val="both"/>
      </w:pPr>
      <w:bookmarkStart w:id="1" w:name="P55"/>
      <w:bookmarkEnd w:id="1"/>
      <w:r>
        <w:t>1.3. Требования к порядку информирования о правилах предоставления государственной услуги.</w:t>
      </w:r>
    </w:p>
    <w:p w:rsidR="002E1442" w:rsidRDefault="002E1442">
      <w:pPr>
        <w:pStyle w:val="ConsPlusNormal"/>
        <w:spacing w:before="220"/>
        <w:ind w:firstLine="540"/>
        <w:jc w:val="both"/>
      </w:pPr>
      <w:r>
        <w:t xml:space="preserve">1.3.1. </w:t>
      </w:r>
      <w:hyperlink w:anchor="P40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2E1442" w:rsidRDefault="002E1442">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hyperlink w:anchor="P69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4 к настоящему Административному регламенту.</w:t>
      </w:r>
    </w:p>
    <w:p w:rsidR="002E1442" w:rsidRDefault="002E1442">
      <w:pPr>
        <w:pStyle w:val="ConsPlusNormal"/>
        <w:jc w:val="both"/>
      </w:pPr>
      <w:r>
        <w:t xml:space="preserve">(абзац введен </w:t>
      </w:r>
      <w:hyperlink r:id="rId20"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lastRenderedPageBreak/>
        <w:t>1.3.2. Место нахождения Департамента социального развития Ханты-Мансийского автономного округа - Югры (далее - Департамент): 628006, ул. Мира, 14 а, каб. 504, г. Ханты-Мансийск, Ханты-Мансийский автономный округ - Югра, Тюменская область, телефон: (3467) 32-94-03; электронный адрес: Socprotect@admhmao.ru.</w:t>
      </w:r>
    </w:p>
    <w:p w:rsidR="002E1442" w:rsidRDefault="002E1442">
      <w:pPr>
        <w:pStyle w:val="ConsPlusNormal"/>
        <w:spacing w:before="220"/>
        <w:ind w:firstLine="540"/>
        <w:jc w:val="both"/>
      </w:pPr>
      <w:r>
        <w:t>1.3.2.1. Информация о месте нахождения, справочных телефонах, графике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2E1442" w:rsidRDefault="002E1442">
      <w:pPr>
        <w:pStyle w:val="ConsPlusNormal"/>
        <w:spacing w:before="220"/>
        <w:ind w:firstLine="540"/>
        <w:jc w:val="both"/>
      </w:pPr>
      <w:r>
        <w:t>Место нахождения: ул. Ленина, д. 55, г. Ханты-Мансийск, Ханты-Мансийский автономный округ - Югра, Тюменская область, 628012.</w:t>
      </w:r>
    </w:p>
    <w:p w:rsidR="002E1442" w:rsidRDefault="002E1442">
      <w:pPr>
        <w:pStyle w:val="ConsPlusNormal"/>
        <w:spacing w:before="220"/>
        <w:ind w:firstLine="540"/>
        <w:jc w:val="both"/>
      </w:pPr>
      <w:r>
        <w:t>Телефон: (3467) 398-276, 398-426, факс: 398-424.</w:t>
      </w:r>
    </w:p>
    <w:p w:rsidR="002E1442" w:rsidRDefault="002E1442">
      <w:pPr>
        <w:pStyle w:val="ConsPlusNormal"/>
        <w:spacing w:before="220"/>
        <w:ind w:firstLine="540"/>
        <w:jc w:val="both"/>
      </w:pPr>
      <w:r>
        <w:t>Адрес официального сайта: http://86.mvd.ru.</w:t>
      </w:r>
    </w:p>
    <w:p w:rsidR="002E1442" w:rsidRDefault="002E1442">
      <w:pPr>
        <w:pStyle w:val="ConsPlusNormal"/>
        <w:spacing w:before="220"/>
        <w:ind w:firstLine="540"/>
        <w:jc w:val="both"/>
      </w:pPr>
      <w:r>
        <w:t>Адрес электронной почты: inc@xmuvd.ru.</w:t>
      </w:r>
    </w:p>
    <w:p w:rsidR="002E1442" w:rsidRDefault="002E1442">
      <w:pPr>
        <w:pStyle w:val="ConsPlusNormal"/>
        <w:jc w:val="both"/>
      </w:pPr>
      <w:r>
        <w:t xml:space="preserve">(пп. 1.3.2.1 введен </w:t>
      </w:r>
      <w:hyperlink r:id="rId21"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1.3.3. Информация о предоставлении государственной услуги размещается:</w:t>
      </w:r>
    </w:p>
    <w:p w:rsidR="002E1442" w:rsidRDefault="002E1442">
      <w:pPr>
        <w:pStyle w:val="ConsPlusNormal"/>
        <w:spacing w:before="220"/>
        <w:ind w:firstLine="540"/>
        <w:jc w:val="both"/>
      </w:pPr>
      <w:r>
        <w:t>на информационных стендах органов опеки и попечительства;</w:t>
      </w:r>
    </w:p>
    <w:p w:rsidR="002E1442" w:rsidRDefault="002E1442">
      <w:pPr>
        <w:pStyle w:val="ConsPlusNormal"/>
        <w:spacing w:before="220"/>
        <w:ind w:firstLine="540"/>
        <w:jc w:val="both"/>
      </w:pPr>
      <w:r>
        <w:t>на официальных сайтах органов опеки и попечительства;</w:t>
      </w:r>
    </w:p>
    <w:p w:rsidR="002E1442" w:rsidRDefault="002E1442">
      <w:pPr>
        <w:pStyle w:val="ConsPlusNormal"/>
        <w:spacing w:before="220"/>
        <w:ind w:firstLine="540"/>
        <w:jc w:val="both"/>
      </w:pPr>
      <w:r>
        <w:t>на официальном сайте Департамента социального развития Ханты-Мансийского автономного округа - Югры - http://www.depsr.admhmao.ru;</w:t>
      </w:r>
    </w:p>
    <w:p w:rsidR="002E1442" w:rsidRDefault="002E144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2E1442" w:rsidRDefault="002E1442">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2E1442" w:rsidRDefault="002E1442">
      <w:pPr>
        <w:pStyle w:val="ConsPlusNormal"/>
        <w:jc w:val="both"/>
      </w:pPr>
      <w:r>
        <w:t xml:space="preserve">(пп. 1.3.3 в ред. </w:t>
      </w:r>
      <w:hyperlink r:id="rId22"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2E1442" w:rsidRDefault="002E1442">
      <w:pPr>
        <w:pStyle w:val="ConsPlusNormal"/>
        <w:spacing w:before="220"/>
        <w:ind w:firstLine="540"/>
        <w:jc w:val="both"/>
      </w:pPr>
      <w:r>
        <w:t>устной (при личном обращении заявителя и/или по телефону);</w:t>
      </w:r>
    </w:p>
    <w:p w:rsidR="002E1442" w:rsidRDefault="002E1442">
      <w:pPr>
        <w:pStyle w:val="ConsPlusNormal"/>
        <w:spacing w:before="220"/>
        <w:ind w:firstLine="540"/>
        <w:jc w:val="both"/>
      </w:pPr>
      <w:r>
        <w:t>письменной (при письменном обращении заявителя по почте, электронной почте, факсу);</w:t>
      </w:r>
    </w:p>
    <w:p w:rsidR="002E1442" w:rsidRDefault="002E1442">
      <w:pPr>
        <w:pStyle w:val="ConsPlusNormal"/>
        <w:spacing w:before="220"/>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E1442" w:rsidRDefault="002E1442">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2E1442" w:rsidRDefault="002E1442">
      <w:pPr>
        <w:pStyle w:val="ConsPlusNormal"/>
        <w:spacing w:before="220"/>
        <w:ind w:firstLine="540"/>
        <w:jc w:val="both"/>
      </w:pPr>
      <w:r>
        <w:t xml:space="preserve">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w:t>
      </w:r>
      <w:r>
        <w:lastRenderedPageBreak/>
        <w:t>принявшего телефонный звонок.</w:t>
      </w:r>
    </w:p>
    <w:p w:rsidR="002E1442" w:rsidRDefault="002E144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1442" w:rsidRDefault="002E1442">
      <w:pPr>
        <w:pStyle w:val="ConsPlusNormal"/>
        <w:spacing w:before="220"/>
        <w:ind w:firstLine="540"/>
        <w:jc w:val="both"/>
      </w:pPr>
      <w:r>
        <w:t>1.3.6. При консультировании в письменной форме ответ на обращение заявителя направляется на указанный им адрес в срок, не превышающий 10 календарных дней с даты поступления обращения (регистрации) в органы опеки и попечительства.</w:t>
      </w:r>
    </w:p>
    <w:p w:rsidR="002E1442" w:rsidRDefault="002E1442">
      <w:pPr>
        <w:pStyle w:val="ConsPlusNormal"/>
        <w:spacing w:before="220"/>
        <w:ind w:firstLine="540"/>
        <w:jc w:val="both"/>
      </w:pPr>
      <w:r>
        <w:t xml:space="preserve">1.3.7.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55" w:history="1">
        <w:r>
          <w:rPr>
            <w:color w:val="0000FF"/>
          </w:rPr>
          <w:t>пункте 1.3</w:t>
        </w:r>
      </w:hyperlink>
      <w:r>
        <w:t xml:space="preserve"> административного регламента.</w:t>
      </w:r>
    </w:p>
    <w:p w:rsidR="002E1442" w:rsidRDefault="002E1442">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2E1442" w:rsidRDefault="002E1442">
      <w:pPr>
        <w:pStyle w:val="ConsPlusNormal"/>
        <w:jc w:val="both"/>
      </w:pPr>
      <w:r>
        <w:t xml:space="preserve">(абзац введен </w:t>
      </w:r>
      <w:hyperlink r:id="rId24"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2E1442" w:rsidRDefault="002E1442">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2E1442" w:rsidRDefault="002E1442">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2E1442" w:rsidRDefault="002E1442">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2E1442" w:rsidRDefault="002E1442">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график личного приема граждан уполномоченными должностными лицами;</w:t>
      </w:r>
    </w:p>
    <w:p w:rsidR="002E1442" w:rsidRDefault="002E1442">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2E1442" w:rsidRDefault="002E1442">
      <w:pPr>
        <w:pStyle w:val="ConsPlusNormal"/>
        <w:spacing w:before="220"/>
        <w:ind w:firstLine="540"/>
        <w:jc w:val="both"/>
      </w:pPr>
      <w:r>
        <w:t>место нахождения, график работы, справочные телефоны;</w:t>
      </w:r>
    </w:p>
    <w:p w:rsidR="002E1442" w:rsidRDefault="002E1442">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2E1442" w:rsidRDefault="002E1442">
      <w:pPr>
        <w:pStyle w:val="ConsPlusNormal"/>
        <w:spacing w:before="220"/>
        <w:ind w:firstLine="540"/>
        <w:jc w:val="both"/>
      </w:pPr>
      <w:r>
        <w:lastRenderedPageBreak/>
        <w:t>порядок обжалования решений, действий или бездействия должностных лиц при предоставлении государственной услуги;</w:t>
      </w:r>
    </w:p>
    <w:p w:rsidR="002E1442" w:rsidRDefault="002E1442">
      <w:pPr>
        <w:pStyle w:val="ConsPlusNormal"/>
        <w:spacing w:before="220"/>
        <w:ind w:firstLine="540"/>
        <w:jc w:val="both"/>
      </w:pPr>
      <w:r>
        <w:t xml:space="preserve">текст настоящего административного регламента с </w:t>
      </w:r>
      <w:hyperlink w:anchor="P40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2E1442" w:rsidRDefault="002E1442">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2E1442" w:rsidRDefault="002E1442">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E1442" w:rsidRDefault="002E1442">
      <w:pPr>
        <w:pStyle w:val="ConsPlusNormal"/>
        <w:jc w:val="both"/>
      </w:pPr>
      <w:r>
        <w:t xml:space="preserve">(пп. 1.3.9 введен </w:t>
      </w:r>
      <w:hyperlink r:id="rId30"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ind w:firstLine="540"/>
        <w:jc w:val="both"/>
      </w:pPr>
    </w:p>
    <w:p w:rsidR="002E1442" w:rsidRDefault="002E1442">
      <w:pPr>
        <w:pStyle w:val="ConsPlusTitle"/>
        <w:jc w:val="center"/>
        <w:outlineLvl w:val="1"/>
      </w:pPr>
      <w:r>
        <w:t>II. Стандарт предоставления государственной услуги</w:t>
      </w:r>
    </w:p>
    <w:p w:rsidR="002E1442" w:rsidRDefault="002E1442">
      <w:pPr>
        <w:pStyle w:val="ConsPlusNormal"/>
        <w:ind w:firstLine="540"/>
        <w:jc w:val="both"/>
      </w:pPr>
    </w:p>
    <w:p w:rsidR="002E1442" w:rsidRDefault="002E1442">
      <w:pPr>
        <w:pStyle w:val="ConsPlusNormal"/>
        <w:ind w:firstLine="540"/>
        <w:jc w:val="both"/>
      </w:pPr>
      <w:r>
        <w:t>2.1. Наименование государственной услуги:</w:t>
      </w:r>
    </w:p>
    <w:p w:rsidR="002E1442" w:rsidRDefault="002E1442">
      <w:pPr>
        <w:pStyle w:val="ConsPlusNormal"/>
        <w:spacing w:before="220"/>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2E1442" w:rsidRDefault="002E1442">
      <w:pPr>
        <w:pStyle w:val="ConsPlusNormal"/>
        <w:spacing w:before="220"/>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03" w:history="1">
        <w:r>
          <w:rPr>
            <w:color w:val="0000FF"/>
          </w:rPr>
          <w:t>приложении 1</w:t>
        </w:r>
      </w:hyperlink>
      <w:r>
        <w:t xml:space="preserve"> к настоящему административному регламенту.</w:t>
      </w:r>
    </w:p>
    <w:p w:rsidR="002E1442" w:rsidRDefault="002E1442">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2E1442" w:rsidRDefault="002E1442">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693" w:history="1">
        <w:r>
          <w:rPr>
            <w:color w:val="0000FF"/>
          </w:rPr>
          <w:t>приложение 4</w:t>
        </w:r>
      </w:hyperlink>
      <w:r>
        <w:t xml:space="preserve"> к настоящему административному регламенту).</w:t>
      </w:r>
    </w:p>
    <w:p w:rsidR="002E1442" w:rsidRDefault="002E1442">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2E1442" w:rsidRDefault="002E1442">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2E1442" w:rsidRDefault="002E1442">
      <w:pPr>
        <w:pStyle w:val="ConsPlusNormal"/>
        <w:jc w:val="both"/>
      </w:pPr>
      <w:r>
        <w:t xml:space="preserve">(п. 2.2 в ред. </w:t>
      </w:r>
      <w:hyperlink r:id="rId31"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2.3. Результатом предоставления государственной услуги являются:</w:t>
      </w:r>
    </w:p>
    <w:p w:rsidR="002E1442" w:rsidRDefault="002E1442">
      <w:pPr>
        <w:pStyle w:val="ConsPlusNormal"/>
        <w:spacing w:before="220"/>
        <w:ind w:firstLine="540"/>
        <w:jc w:val="both"/>
      </w:pPr>
      <w:r>
        <w:lastRenderedPageBreak/>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2E1442" w:rsidRDefault="002E1442">
      <w:pPr>
        <w:pStyle w:val="ConsPlusNormal"/>
        <w:spacing w:before="220"/>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2E1442" w:rsidRDefault="002E1442">
      <w:pPr>
        <w:pStyle w:val="ConsPlusNormal"/>
        <w:spacing w:before="220"/>
        <w:ind w:firstLine="540"/>
        <w:jc w:val="both"/>
      </w:pPr>
      <w:r>
        <w:t>решение о включении гражданина в реестр кандидатов в помощники.</w:t>
      </w:r>
    </w:p>
    <w:p w:rsidR="002E1442" w:rsidRDefault="002E1442">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2E1442" w:rsidRDefault="002E1442">
      <w:pPr>
        <w:pStyle w:val="ConsPlusNormal"/>
        <w:spacing w:before="220"/>
        <w:ind w:firstLine="540"/>
        <w:jc w:val="both"/>
      </w:pPr>
      <w:r>
        <w:t>Общий срок предоставления государственной услуги составляет не более 25 рабочих дней.</w:t>
      </w:r>
    </w:p>
    <w:p w:rsidR="002E1442" w:rsidRDefault="002E1442">
      <w:pPr>
        <w:pStyle w:val="ConsPlusNormal"/>
        <w:spacing w:before="220"/>
        <w:ind w:firstLine="540"/>
        <w:jc w:val="both"/>
      </w:pPr>
      <w:r>
        <w:t>Срок приостановления предоставления государственной услуги законодательством не установлен.</w:t>
      </w:r>
    </w:p>
    <w:p w:rsidR="002E1442" w:rsidRDefault="002E1442">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47"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в уполномоченный орган для получения сведений об отсутствии судимости у кандидата в помощники - в течение 15 дней со дня получения ответа на такой запрос.</w:t>
      </w:r>
    </w:p>
    <w:p w:rsidR="002E1442" w:rsidRDefault="002E1442">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2E1442" w:rsidRDefault="002E1442">
      <w:pPr>
        <w:pStyle w:val="ConsPlusNormal"/>
        <w:spacing w:before="220"/>
        <w:ind w:firstLine="540"/>
        <w:jc w:val="both"/>
      </w:pPr>
      <w:r>
        <w:t>Решение о включении гражданина в реестр кандидатов в помощники либо об отказе во включении в реестр оформляется актом органа опеки и попечительства в течение пятнадцати рабочих дней со дня поступления заявления и документов (сведений) и в течение трех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2E1442" w:rsidRDefault="002E1442">
      <w:pPr>
        <w:pStyle w:val="ConsPlusNormal"/>
        <w:jc w:val="both"/>
      </w:pPr>
      <w:r>
        <w:t xml:space="preserve">(абзац введен </w:t>
      </w:r>
      <w:hyperlink r:id="rId34"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2.5. Правовыми основаниями для предоставления государственной услуги являются:</w:t>
      </w:r>
    </w:p>
    <w:p w:rsidR="002E1442" w:rsidRDefault="002E1442">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
    <w:p w:rsidR="002E1442" w:rsidRDefault="002E1442">
      <w:pPr>
        <w:pStyle w:val="ConsPlusNormal"/>
        <w:spacing w:before="220"/>
        <w:ind w:firstLine="540"/>
        <w:jc w:val="both"/>
      </w:pPr>
      <w:r>
        <w:t xml:space="preserve">Абзац утратил силу. - </w:t>
      </w:r>
      <w:hyperlink r:id="rId37" w:history="1">
        <w:r>
          <w:rPr>
            <w:color w:val="0000FF"/>
          </w:rPr>
          <w:t>Приказ</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 xml:space="preserve">Абзац исключен. - </w:t>
      </w:r>
      <w:hyperlink r:id="rId38" w:history="1">
        <w:r>
          <w:rPr>
            <w:color w:val="0000FF"/>
          </w:rPr>
          <w:t>Приказ</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 xml:space="preserve">Федеральный </w:t>
      </w:r>
      <w:hyperlink r:id="rId39"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2E1442" w:rsidRDefault="002E1442">
      <w:pPr>
        <w:pStyle w:val="ConsPlusNormal"/>
        <w:spacing w:before="220"/>
        <w:ind w:firstLine="540"/>
        <w:jc w:val="both"/>
      </w:pPr>
      <w:r>
        <w:t xml:space="preserve">Федеральный </w:t>
      </w:r>
      <w:hyperlink r:id="rId40" w:history="1">
        <w:r>
          <w:rPr>
            <w:color w:val="0000FF"/>
          </w:rPr>
          <w:t>закон</w:t>
        </w:r>
      </w:hyperlink>
      <w:r>
        <w:t xml:space="preserve"> от 24.04.2008 N 48-ФЗ "Об опеке и попечительстве" ("Собрание </w:t>
      </w:r>
      <w:r>
        <w:lastRenderedPageBreak/>
        <w:t>законодательства Российской Федерации" от 28.04.2008, N 17, ст. 1755, "Собрание законодательства Российской Федерации" от 20.07.2009, N 29, ст. 3615);</w:t>
      </w:r>
    </w:p>
    <w:p w:rsidR="002E1442" w:rsidRDefault="002E1442">
      <w:pPr>
        <w:pStyle w:val="ConsPlusNormal"/>
        <w:spacing w:before="220"/>
        <w:ind w:firstLine="540"/>
        <w:jc w:val="both"/>
      </w:pPr>
      <w:r>
        <w:t xml:space="preserve">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2E1442" w:rsidRDefault="002E1442">
      <w:pPr>
        <w:pStyle w:val="ConsPlusNormal"/>
        <w:spacing w:before="220"/>
        <w:ind w:firstLine="540"/>
        <w:jc w:val="both"/>
      </w:pPr>
      <w:hyperlink r:id="rId42"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1), ст. 1213);</w:t>
      </w:r>
    </w:p>
    <w:p w:rsidR="002E1442" w:rsidRDefault="002E1442">
      <w:pPr>
        <w:pStyle w:val="ConsPlusNormal"/>
        <w:spacing w:before="220"/>
        <w:ind w:firstLine="540"/>
        <w:jc w:val="both"/>
      </w:pPr>
      <w:hyperlink r:id="rId43" w:history="1">
        <w:r>
          <w:rPr>
            <w:color w:val="0000FF"/>
          </w:rPr>
          <w:t>Закон</w:t>
        </w:r>
      </w:hyperlink>
      <w:r>
        <w:t xml:space="preserve"> Ханты-Мансийского автономного округа - Югры от 22.12.2008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p>
    <w:p w:rsidR="002E1442" w:rsidRDefault="002E1442">
      <w:pPr>
        <w:pStyle w:val="ConsPlusNormal"/>
        <w:spacing w:before="220"/>
        <w:ind w:firstLine="540"/>
        <w:jc w:val="both"/>
      </w:pPr>
      <w:hyperlink r:id="rId44"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2E1442" w:rsidRDefault="002E1442">
      <w:pPr>
        <w:pStyle w:val="ConsPlusNormal"/>
        <w:jc w:val="both"/>
      </w:pPr>
      <w:r>
        <w:t xml:space="preserve">(в ред. </w:t>
      </w:r>
      <w:hyperlink r:id="rId45"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hyperlink r:id="rId46"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31.01.2011, N 1, ст. 60);</w:t>
      </w:r>
    </w:p>
    <w:p w:rsidR="002E1442" w:rsidRDefault="002E1442">
      <w:pPr>
        <w:pStyle w:val="ConsPlusNormal"/>
        <w:spacing w:before="220"/>
        <w:ind w:firstLine="540"/>
        <w:jc w:val="both"/>
      </w:pPr>
      <w:hyperlink r:id="rId47" w:history="1">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округа - Югры" от 30.11.2011, N 11 (ч. 2), ст. 1122, "Новости Югры" от 27.12.2011, N 200) (далее - постановление N 434-п);</w:t>
      </w:r>
    </w:p>
    <w:p w:rsidR="002E1442" w:rsidRDefault="002E1442">
      <w:pPr>
        <w:pStyle w:val="ConsPlusNormal"/>
        <w:spacing w:before="220"/>
        <w:ind w:firstLine="540"/>
        <w:jc w:val="both"/>
      </w:pPr>
      <w:hyperlink r:id="rId48"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2E1442" w:rsidRDefault="002E1442">
      <w:pPr>
        <w:pStyle w:val="ConsPlusNormal"/>
        <w:jc w:val="both"/>
      </w:pPr>
      <w:r>
        <w:t xml:space="preserve">(в ред. </w:t>
      </w:r>
      <w:hyperlink r:id="rId49" w:history="1">
        <w:r>
          <w:rPr>
            <w:color w:val="0000FF"/>
          </w:rPr>
          <w:t>приказа</w:t>
        </w:r>
      </w:hyperlink>
      <w:r>
        <w:t xml:space="preserve"> Департамента социального развития ХМАО - Югры от 02.07.2018 N 07-нп)</w:t>
      </w:r>
    </w:p>
    <w:p w:rsidR="002E1442" w:rsidRDefault="002E1442">
      <w:pPr>
        <w:pStyle w:val="ConsPlusNormal"/>
        <w:spacing w:before="220"/>
        <w:ind w:firstLine="540"/>
        <w:jc w:val="both"/>
      </w:pPr>
      <w:hyperlink r:id="rId50" w:history="1">
        <w:r>
          <w:rPr>
            <w:color w:val="0000FF"/>
          </w:rPr>
          <w:t>постановление</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2E1442" w:rsidRDefault="002E1442">
      <w:pPr>
        <w:pStyle w:val="ConsPlusNormal"/>
        <w:jc w:val="both"/>
      </w:pPr>
      <w:r>
        <w:lastRenderedPageBreak/>
        <w:t xml:space="preserve">(абзац введен </w:t>
      </w:r>
      <w:hyperlink r:id="rId51"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настоящий административный регламент.</w:t>
      </w:r>
    </w:p>
    <w:p w:rsidR="002E1442" w:rsidRDefault="002E1442">
      <w:pPr>
        <w:pStyle w:val="ConsPlusNormal"/>
        <w:spacing w:before="220"/>
        <w:ind w:firstLine="540"/>
        <w:jc w:val="both"/>
      </w:pPr>
      <w:bookmarkStart w:id="2" w:name="P147"/>
      <w:bookmarkEnd w:id="2"/>
      <w:r>
        <w:t>2.6. Исчерпывающий перечень документов, необходимых для предоставления государственной услуги.</w:t>
      </w:r>
    </w:p>
    <w:p w:rsidR="002E1442" w:rsidRDefault="002E1442">
      <w:pPr>
        <w:pStyle w:val="ConsPlusNormal"/>
        <w:spacing w:before="220"/>
        <w:ind w:firstLine="540"/>
        <w:jc w:val="both"/>
      </w:pPr>
      <w:bookmarkStart w:id="3" w:name="P148"/>
      <w:bookmarkEnd w:id="3"/>
      <w:r>
        <w:t>2.6.1. Гражданин, нуждающийся в патронаже, предоставляет в орган опеки и попечительства по месту своего жительства следующие документы:</w:t>
      </w:r>
    </w:p>
    <w:p w:rsidR="002E1442" w:rsidRDefault="002E1442">
      <w:pPr>
        <w:pStyle w:val="ConsPlusNormal"/>
        <w:spacing w:before="220"/>
        <w:ind w:firstLine="540"/>
        <w:jc w:val="both"/>
      </w:pPr>
      <w:r>
        <w:t xml:space="preserve">а) </w:t>
      </w:r>
      <w:hyperlink w:anchor="P622" w:history="1">
        <w:r>
          <w:rPr>
            <w:color w:val="0000FF"/>
          </w:rPr>
          <w:t>заявление</w:t>
        </w:r>
      </w:hyperlink>
      <w:r>
        <w:t xml:space="preserve"> о назначении ему помощника по форме, приведенной в приложении 2 к настоящему административному регламенту, либо в свободной форме;</w:t>
      </w:r>
    </w:p>
    <w:p w:rsidR="002E1442" w:rsidRDefault="002E1442">
      <w:pPr>
        <w:pStyle w:val="ConsPlusNormal"/>
        <w:spacing w:before="220"/>
        <w:ind w:firstLine="540"/>
        <w:jc w:val="both"/>
      </w:pPr>
      <w:r>
        <w:t>б) документ, удостоверяющий личность;</w:t>
      </w:r>
    </w:p>
    <w:p w:rsidR="002E1442" w:rsidRDefault="002E1442">
      <w:pPr>
        <w:pStyle w:val="ConsPlusNormal"/>
        <w:spacing w:before="220"/>
        <w:ind w:firstLine="540"/>
        <w:jc w:val="both"/>
      </w:pPr>
      <w:r>
        <w:t>в)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2E1442" w:rsidRDefault="002E1442">
      <w:pPr>
        <w:pStyle w:val="ConsPlusNormal"/>
        <w:spacing w:before="220"/>
        <w:ind w:firstLine="540"/>
        <w:jc w:val="both"/>
      </w:pPr>
      <w:r>
        <w:t>2.6.2. Кандидат в помощники представляет в орган опеки и попечительства по месту своего жительства следующие документы:</w:t>
      </w:r>
    </w:p>
    <w:p w:rsidR="002E1442" w:rsidRDefault="002E1442">
      <w:pPr>
        <w:pStyle w:val="ConsPlusNormal"/>
        <w:spacing w:before="220"/>
        <w:ind w:firstLine="540"/>
        <w:jc w:val="both"/>
      </w:pPr>
      <w:bookmarkStart w:id="4" w:name="P153"/>
      <w:bookmarkEnd w:id="4"/>
      <w:r>
        <w:t>а) заявление о включении в реестр кандидатов в помощники по форме, утвержденной приказом Департамента от 9 ноября 2015 года N 783-р "Об утверждении форм";</w:t>
      </w:r>
    </w:p>
    <w:p w:rsidR="002E1442" w:rsidRDefault="002E1442">
      <w:pPr>
        <w:pStyle w:val="ConsPlusNormal"/>
        <w:spacing w:before="220"/>
        <w:ind w:firstLine="540"/>
        <w:jc w:val="both"/>
      </w:pPr>
      <w:r>
        <w:t>б) документ, удостоверяющий личность;</w:t>
      </w:r>
    </w:p>
    <w:p w:rsidR="002E1442" w:rsidRDefault="002E1442">
      <w:pPr>
        <w:pStyle w:val="ConsPlusNormal"/>
        <w:spacing w:before="220"/>
        <w:ind w:firstLine="540"/>
        <w:jc w:val="both"/>
      </w:pPr>
      <w:r>
        <w:t>в) автобиографию;</w:t>
      </w:r>
    </w:p>
    <w:p w:rsidR="002E1442" w:rsidRDefault="002E1442">
      <w:pPr>
        <w:pStyle w:val="ConsPlusNormal"/>
        <w:spacing w:before="220"/>
        <w:ind w:firstLine="540"/>
        <w:jc w:val="both"/>
      </w:pPr>
      <w:r>
        <w:t>г) справку из психоневрологического учреждения;</w:t>
      </w:r>
    </w:p>
    <w:p w:rsidR="002E1442" w:rsidRDefault="002E1442">
      <w:pPr>
        <w:pStyle w:val="ConsPlusNormal"/>
        <w:spacing w:before="220"/>
        <w:ind w:firstLine="540"/>
        <w:jc w:val="both"/>
      </w:pPr>
      <w:r>
        <w:t>д) заключение противотуберкулезного диспансера об отсутствии активной формы туберкулеза;</w:t>
      </w:r>
    </w:p>
    <w:p w:rsidR="002E1442" w:rsidRDefault="002E1442">
      <w:pPr>
        <w:pStyle w:val="ConsPlusNormal"/>
        <w:spacing w:before="220"/>
        <w:ind w:firstLine="540"/>
        <w:jc w:val="both"/>
      </w:pPr>
      <w:r>
        <w:t>е) справку (заключение) лечебно-профилактического учреждения о состоянии здоровья, которая действительна в течение трех месяцев со дня ее выдачи;</w:t>
      </w:r>
    </w:p>
    <w:p w:rsidR="002E1442" w:rsidRDefault="002E1442">
      <w:pPr>
        <w:pStyle w:val="ConsPlusNormal"/>
        <w:spacing w:before="220"/>
        <w:ind w:firstLine="540"/>
        <w:jc w:val="both"/>
      </w:pPr>
      <w:bookmarkStart w:id="5" w:name="P159"/>
      <w:bookmarkEnd w:id="5"/>
      <w:r>
        <w:t>ж)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2E1442" w:rsidRDefault="002E1442">
      <w:pPr>
        <w:pStyle w:val="ConsPlusNormal"/>
        <w:spacing w:before="220"/>
        <w:ind w:firstLine="540"/>
        <w:jc w:val="both"/>
      </w:pPr>
      <w:bookmarkStart w:id="6" w:name="P160"/>
      <w:bookmarkEnd w:id="6"/>
      <w:r>
        <w:t xml:space="preserve">з) </w:t>
      </w:r>
      <w:hyperlink r:id="rId52" w:history="1">
        <w:r>
          <w:rPr>
            <w:color w:val="0000FF"/>
          </w:rPr>
          <w:t>справку</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Российской Федерации по Ханты-Мансийскому автономному округу - Югре.</w:t>
      </w:r>
    </w:p>
    <w:p w:rsidR="002E1442" w:rsidRDefault="002E1442">
      <w:pPr>
        <w:pStyle w:val="ConsPlusNormal"/>
        <w:spacing w:before="220"/>
        <w:ind w:firstLine="540"/>
        <w:jc w:val="both"/>
      </w:pPr>
      <w:r>
        <w:t xml:space="preserve">Документы, указанные в </w:t>
      </w:r>
      <w:hyperlink w:anchor="P153" w:history="1">
        <w:r>
          <w:rPr>
            <w:color w:val="0000FF"/>
          </w:rPr>
          <w:t>подпунктах "а"</w:t>
        </w:r>
      </w:hyperlink>
      <w:r>
        <w:t xml:space="preserve"> - </w:t>
      </w:r>
      <w:hyperlink w:anchor="P159" w:history="1">
        <w:r>
          <w:rPr>
            <w:color w:val="0000FF"/>
          </w:rPr>
          <w:t>"ж"</w:t>
        </w:r>
      </w:hyperlink>
      <w:r>
        <w:t xml:space="preserve"> настоящего пункта административного регламента, предоставляются кандидатом в помощники самостоятельно, документ, указанный в </w:t>
      </w:r>
      <w:hyperlink w:anchor="P160" w:history="1">
        <w:r>
          <w:rPr>
            <w:color w:val="0000FF"/>
          </w:rPr>
          <w:t>подпункте "з"</w:t>
        </w:r>
      </w:hyperlink>
      <w:r>
        <w:t>, кандидат в помощники вправе представить по собственной инициативе.</w:t>
      </w:r>
    </w:p>
    <w:p w:rsidR="002E1442" w:rsidRDefault="002E1442">
      <w:pPr>
        <w:pStyle w:val="ConsPlusNormal"/>
        <w:spacing w:before="220"/>
        <w:ind w:firstLine="540"/>
        <w:jc w:val="both"/>
      </w:pPr>
      <w:r>
        <w:t>Непредставление кандидатом в помощники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2E1442" w:rsidRDefault="002E1442">
      <w:pPr>
        <w:pStyle w:val="ConsPlusNormal"/>
        <w:spacing w:before="220"/>
        <w:ind w:firstLine="540"/>
        <w:jc w:val="both"/>
      </w:pPr>
      <w:r>
        <w:lastRenderedPageBreak/>
        <w:t>Запрещается требовать от заявителя при предоставлении государственной услуги:</w:t>
      </w:r>
    </w:p>
    <w:p w:rsidR="002E1442" w:rsidRDefault="002E144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1442" w:rsidRDefault="002E1442">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определенный </w:t>
      </w:r>
      <w:hyperlink r:id="rId54"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2E1442" w:rsidRDefault="002E1442">
      <w:pPr>
        <w:pStyle w:val="ConsPlusNormal"/>
        <w:spacing w:before="220"/>
        <w:ind w:firstLine="540"/>
        <w:jc w:val="both"/>
      </w:pPr>
      <w:r>
        <w:t xml:space="preserve">2.6.3. 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40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E1442" w:rsidRDefault="002E1442">
      <w:pPr>
        <w:pStyle w:val="ConsPlusNormal"/>
        <w:spacing w:before="220"/>
        <w:ind w:firstLine="540"/>
        <w:jc w:val="both"/>
      </w:pPr>
      <w:r>
        <w:t>2.6.4. Способы подачи документов, необходимых для предоставления государственной услуги:</w:t>
      </w:r>
    </w:p>
    <w:p w:rsidR="002E1442" w:rsidRDefault="002E1442">
      <w:pPr>
        <w:pStyle w:val="ConsPlusNormal"/>
        <w:spacing w:before="220"/>
        <w:ind w:firstLine="540"/>
        <w:jc w:val="both"/>
      </w:pPr>
      <w:r>
        <w:t>при личном обращении в орган опеки и попечительства по месту жительства гражданина;</w:t>
      </w:r>
    </w:p>
    <w:p w:rsidR="002E1442" w:rsidRDefault="002E1442">
      <w:pPr>
        <w:pStyle w:val="ConsPlusNormal"/>
        <w:spacing w:before="220"/>
        <w:ind w:firstLine="540"/>
        <w:jc w:val="both"/>
      </w:pPr>
      <w:r>
        <w:t>на электронный адрес органа опеки и попечительства по месту жительства гражданина;</w:t>
      </w:r>
    </w:p>
    <w:p w:rsidR="002E1442" w:rsidRDefault="002E1442">
      <w:pPr>
        <w:pStyle w:val="ConsPlusNormal"/>
        <w:spacing w:before="220"/>
        <w:ind w:firstLine="540"/>
        <w:jc w:val="both"/>
      </w:pPr>
      <w:r>
        <w:t>посредством обращения в МФЦ;</w:t>
      </w:r>
    </w:p>
    <w:p w:rsidR="002E1442" w:rsidRDefault="002E1442">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2E1442" w:rsidRDefault="002E1442">
      <w:pPr>
        <w:pStyle w:val="ConsPlusNormal"/>
        <w:jc w:val="both"/>
      </w:pPr>
      <w:r>
        <w:t xml:space="preserve">(п. 2.6 в ред. </w:t>
      </w:r>
      <w:hyperlink r:id="rId55"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2E1442" w:rsidRDefault="002E1442">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E1442" w:rsidRDefault="002E1442">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bookmarkStart w:id="7" w:name="P176"/>
      <w:bookmarkEnd w:id="7"/>
      <w:r>
        <w:t>2.8. Исчерпывающий перечень оснований для приостановления и (или) отказа в предоставлении государственной услуги.</w:t>
      </w:r>
    </w:p>
    <w:p w:rsidR="002E1442" w:rsidRDefault="002E1442">
      <w:pPr>
        <w:pStyle w:val="ConsPlusNormal"/>
        <w:spacing w:before="220"/>
        <w:ind w:firstLine="540"/>
        <w:jc w:val="both"/>
      </w:pPr>
      <w:r>
        <w:t>2.8.1. Решение об отказе в назначении помощника орган опеки и попечительства принимает при наличии одного из следующих обстоятельств:</w:t>
      </w:r>
    </w:p>
    <w:p w:rsidR="002E1442" w:rsidRDefault="002E1442">
      <w:pPr>
        <w:pStyle w:val="ConsPlusNormal"/>
        <w:spacing w:before="220"/>
        <w:ind w:firstLine="540"/>
        <w:jc w:val="both"/>
      </w:pPr>
      <w:r>
        <w:t xml:space="preserve">непредставление документов, предусмотренных </w:t>
      </w:r>
      <w:hyperlink w:anchor="P148" w:history="1">
        <w:r>
          <w:rPr>
            <w:color w:val="0000FF"/>
          </w:rPr>
          <w:t>подпунктом 2.6.1 пункта 2.6</w:t>
        </w:r>
      </w:hyperlink>
      <w:r>
        <w:t xml:space="preserve"> настоящего административного регламента, заявления о согласии с назначением помощника (по </w:t>
      </w:r>
      <w:hyperlink r:id="rId57" w:history="1">
        <w:r>
          <w:rPr>
            <w:color w:val="0000FF"/>
          </w:rPr>
          <w:t>форме</w:t>
        </w:r>
      </w:hyperlink>
      <w:r>
        <w:t xml:space="preserve">, установленной приложением 6 к постановлению N 434-п), заявления о согласии с назначением помощником (по </w:t>
      </w:r>
      <w:hyperlink r:id="rId58" w:history="1">
        <w:r>
          <w:rPr>
            <w:color w:val="0000FF"/>
          </w:rPr>
          <w:t>форме</w:t>
        </w:r>
      </w:hyperlink>
      <w:r>
        <w:t>, установленной приложением 5 к постановлению N 434-п);</w:t>
      </w:r>
    </w:p>
    <w:p w:rsidR="002E1442" w:rsidRDefault="002E1442">
      <w:pPr>
        <w:pStyle w:val="ConsPlusNormal"/>
        <w:spacing w:before="220"/>
        <w:ind w:firstLine="540"/>
        <w:jc w:val="both"/>
      </w:pPr>
      <w:r>
        <w:t>отсутствие сведений о кандидате в помощники в реестре кандидатов в помощники;</w:t>
      </w:r>
    </w:p>
    <w:p w:rsidR="002E1442" w:rsidRDefault="002E1442">
      <w:pPr>
        <w:pStyle w:val="ConsPlusNormal"/>
        <w:spacing w:before="220"/>
        <w:ind w:firstLine="540"/>
        <w:jc w:val="both"/>
      </w:pPr>
      <w:r>
        <w:lastRenderedPageBreak/>
        <w:t>наличие судимости за умышленное преступление против жизни и здоровья граждан;</w:t>
      </w:r>
    </w:p>
    <w:p w:rsidR="002E1442" w:rsidRDefault="002E1442">
      <w:pPr>
        <w:pStyle w:val="ConsPlusNormal"/>
        <w:spacing w:before="220"/>
        <w:ind w:firstLine="540"/>
        <w:jc w:val="both"/>
      </w:pPr>
      <w:r>
        <w:t>наличие заболевания, при котором осуществляется постановка на учет в психоневрологическое учреждение;</w:t>
      </w:r>
    </w:p>
    <w:p w:rsidR="002E1442" w:rsidRDefault="002E1442">
      <w:pPr>
        <w:pStyle w:val="ConsPlusNormal"/>
        <w:spacing w:before="220"/>
        <w:ind w:firstLine="540"/>
        <w:jc w:val="both"/>
      </w:pPr>
      <w:r>
        <w:t>отсутствие постоянного места жительства;</w:t>
      </w:r>
    </w:p>
    <w:p w:rsidR="002E1442" w:rsidRDefault="002E1442">
      <w:pPr>
        <w:pStyle w:val="ConsPlusNormal"/>
        <w:spacing w:before="220"/>
        <w:ind w:firstLine="540"/>
        <w:jc w:val="both"/>
      </w:pPr>
      <w:r>
        <w:t>отстранение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2E1442" w:rsidRDefault="002E1442">
      <w:pPr>
        <w:pStyle w:val="ConsPlusNormal"/>
        <w:spacing w:before="220"/>
        <w:ind w:firstLine="540"/>
        <w:jc w:val="both"/>
      </w:pPr>
      <w:r>
        <w:t>замещение должности в организациях, осуществляющих социальное обслуживание граждан, нуждающихся в патронаже;</w:t>
      </w:r>
    </w:p>
    <w:p w:rsidR="002E1442" w:rsidRDefault="002E1442">
      <w:pPr>
        <w:pStyle w:val="ConsPlusNormal"/>
        <w:spacing w:before="220"/>
        <w:ind w:firstLine="540"/>
        <w:jc w:val="both"/>
      </w:pPr>
      <w:r>
        <w:t xml:space="preserve">наличие заболевания, предусмотренного </w:t>
      </w:r>
      <w:hyperlink r:id="rId59" w:history="1">
        <w:r>
          <w:rPr>
            <w:color w:val="0000FF"/>
          </w:rPr>
          <w:t>перечнем</w:t>
        </w:r>
      </w:hyperlink>
      <w:r>
        <w:t>, утвержденным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2E1442" w:rsidRDefault="002E1442">
      <w:pPr>
        <w:pStyle w:val="ConsPlusNormal"/>
        <w:spacing w:before="220"/>
        <w:ind w:firstLine="540"/>
        <w:jc w:val="both"/>
      </w:pPr>
      <w:r>
        <w:t>2.8.2.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2E1442" w:rsidRDefault="002E1442">
      <w:pPr>
        <w:pStyle w:val="ConsPlusNormal"/>
        <w:jc w:val="both"/>
      </w:pPr>
      <w:r>
        <w:t xml:space="preserve">(п. 2.8 в ред. </w:t>
      </w:r>
      <w:hyperlink r:id="rId60"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2E1442" w:rsidRDefault="002E1442">
      <w:pPr>
        <w:pStyle w:val="ConsPlusNormal"/>
        <w:spacing w:before="220"/>
        <w:ind w:firstLine="540"/>
        <w:jc w:val="both"/>
      </w:pPr>
      <w: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E1442" w:rsidRDefault="002E1442">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2E1442" w:rsidRDefault="002E1442">
      <w:pPr>
        <w:pStyle w:val="ConsPlusNormal"/>
        <w:spacing w:before="220"/>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2E1442" w:rsidRDefault="002E1442">
      <w:pPr>
        <w:pStyle w:val="ConsPlusNormal"/>
        <w:spacing w:before="220"/>
        <w:ind w:firstLine="540"/>
        <w:jc w:val="both"/>
      </w:pPr>
      <w:bookmarkStart w:id="8" w:name="P193"/>
      <w:bookmarkEnd w:id="8"/>
      <w:r>
        <w:t>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2E1442" w:rsidRDefault="002E1442">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2E1442" w:rsidRDefault="002E1442">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2E1442" w:rsidRDefault="002E1442">
      <w:pPr>
        <w:pStyle w:val="ConsPlusNormal"/>
        <w:spacing w:before="220"/>
        <w:ind w:firstLine="540"/>
        <w:jc w:val="both"/>
      </w:pPr>
      <w:r>
        <w:lastRenderedPageBreak/>
        <w:t>Срок регистрации запроса заявителя о предоставлении государственной услуги при личном обращении составляет 15 минут.</w:t>
      </w:r>
    </w:p>
    <w:p w:rsidR="002E1442" w:rsidRDefault="002E1442">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2E1442" w:rsidRDefault="002E1442">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2E1442" w:rsidRDefault="002E1442">
      <w:pPr>
        <w:pStyle w:val="ConsPlusNormal"/>
        <w:jc w:val="both"/>
      </w:pPr>
      <w:r>
        <w:t xml:space="preserve">(абзац введен </w:t>
      </w:r>
      <w:hyperlink r:id="rId62"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2E1442" w:rsidRDefault="002E1442">
      <w:pPr>
        <w:pStyle w:val="ConsPlusNormal"/>
        <w:jc w:val="both"/>
      </w:pPr>
      <w:r>
        <w:t xml:space="preserve">(абзац введен </w:t>
      </w:r>
      <w:hyperlink r:id="rId63"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jc w:val="both"/>
      </w:pPr>
      <w:r>
        <w:t xml:space="preserve">(п. 2.11 в ред. </w:t>
      </w:r>
      <w:hyperlink r:id="rId64"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2.12. Помещения для предоставления государственной услуги размещаются преимущественно на нижних этажах зданий или в отдельно стоящих зданиях.</w:t>
      </w:r>
    </w:p>
    <w:p w:rsidR="002E1442" w:rsidRDefault="002E1442">
      <w:pPr>
        <w:pStyle w:val="ConsPlusNormal"/>
        <w:spacing w:before="220"/>
        <w:ind w:firstLine="540"/>
        <w:jc w:val="both"/>
      </w:pPr>
      <w:r>
        <w:t>Вход и выход из помещения для предоставления государственной услуги оборудуются:</w:t>
      </w:r>
    </w:p>
    <w:p w:rsidR="002E1442" w:rsidRDefault="002E144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E1442" w:rsidRDefault="002E1442">
      <w:pPr>
        <w:pStyle w:val="ConsPlusNormal"/>
        <w:spacing w:before="220"/>
        <w:ind w:firstLine="540"/>
        <w:jc w:val="both"/>
      </w:pPr>
      <w:r>
        <w:t>соответствующими указателями с автономными источниками бесперебойного питания;</w:t>
      </w:r>
    </w:p>
    <w:p w:rsidR="002E1442" w:rsidRDefault="002E1442">
      <w:pPr>
        <w:pStyle w:val="ConsPlusNormal"/>
        <w:spacing w:before="220"/>
        <w:ind w:firstLine="540"/>
        <w:jc w:val="both"/>
      </w:pPr>
      <w:r>
        <w:t>контрастной маркировкой ступеней по пути движения;</w:t>
      </w:r>
    </w:p>
    <w:p w:rsidR="002E1442" w:rsidRDefault="002E1442">
      <w:pPr>
        <w:pStyle w:val="ConsPlusNormal"/>
        <w:spacing w:before="220"/>
        <w:ind w:firstLine="540"/>
        <w:jc w:val="both"/>
      </w:pPr>
      <w:r>
        <w:t>информационной мнемосхемой (тактильной схемой движения);</w:t>
      </w:r>
    </w:p>
    <w:p w:rsidR="002E1442" w:rsidRDefault="002E1442">
      <w:pPr>
        <w:pStyle w:val="ConsPlusNormal"/>
        <w:spacing w:before="220"/>
        <w:ind w:firstLine="540"/>
        <w:jc w:val="both"/>
      </w:pPr>
      <w:r>
        <w:t>тактильными табличками с надписями, дублированными шрифтом Брайля.</w:t>
      </w:r>
    </w:p>
    <w:p w:rsidR="002E1442" w:rsidRDefault="002E144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E1442" w:rsidRDefault="002E1442">
      <w:pPr>
        <w:pStyle w:val="ConsPlusNormal"/>
        <w:spacing w:before="220"/>
        <w:ind w:firstLine="540"/>
        <w:jc w:val="both"/>
      </w:pPr>
      <w:r>
        <w:t>тактильными полосами;</w:t>
      </w:r>
    </w:p>
    <w:p w:rsidR="002E1442" w:rsidRDefault="002E1442">
      <w:pPr>
        <w:pStyle w:val="ConsPlusNormal"/>
        <w:spacing w:before="220"/>
        <w:ind w:firstLine="540"/>
        <w:jc w:val="both"/>
      </w:pPr>
      <w:r>
        <w:t>контрастной маркировкой крайних ступеней;</w:t>
      </w:r>
    </w:p>
    <w:p w:rsidR="002E1442" w:rsidRDefault="002E144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E1442" w:rsidRDefault="002E1442">
      <w:pPr>
        <w:pStyle w:val="ConsPlusNormal"/>
        <w:spacing w:before="220"/>
        <w:ind w:firstLine="540"/>
        <w:jc w:val="both"/>
      </w:pPr>
      <w:r>
        <w:t>тактильными табличками с указанием этажей, дублированными шрифтом Брайля.</w:t>
      </w:r>
    </w:p>
    <w:p w:rsidR="002E1442" w:rsidRDefault="002E144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E1442" w:rsidRDefault="002E1442">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2E1442" w:rsidRDefault="002E1442">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E1442" w:rsidRDefault="002E144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2E1442" w:rsidRDefault="002E144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2E1442" w:rsidRDefault="002E144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2E1442" w:rsidRDefault="002E144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2E1442" w:rsidRDefault="002E144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2E1442" w:rsidRDefault="002E1442">
      <w:pPr>
        <w:pStyle w:val="ConsPlusNormal"/>
        <w:spacing w:before="220"/>
        <w:ind w:firstLine="540"/>
        <w:jc w:val="both"/>
      </w:pPr>
      <w:r>
        <w:t>номера окна (кабинета);</w:t>
      </w:r>
    </w:p>
    <w:p w:rsidR="002E1442" w:rsidRDefault="002E144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2E1442" w:rsidRDefault="002E1442">
      <w:pPr>
        <w:pStyle w:val="ConsPlusNormal"/>
        <w:spacing w:before="220"/>
        <w:ind w:firstLine="540"/>
        <w:jc w:val="both"/>
      </w:pPr>
      <w:r>
        <w:t>вид приема (по очереди, по предварительной записи);</w:t>
      </w:r>
    </w:p>
    <w:p w:rsidR="002E1442" w:rsidRDefault="002E1442">
      <w:pPr>
        <w:pStyle w:val="ConsPlusNormal"/>
        <w:spacing w:before="220"/>
        <w:ind w:firstLine="540"/>
        <w:jc w:val="both"/>
      </w:pPr>
      <w:r>
        <w:t>времени технологического перерыва и перерыва на обед.</w:t>
      </w:r>
    </w:p>
    <w:p w:rsidR="002E1442" w:rsidRDefault="002E1442">
      <w:pPr>
        <w:pStyle w:val="ConsPlusNormal"/>
        <w:spacing w:before="220"/>
        <w:ind w:firstLine="540"/>
        <w:jc w:val="both"/>
      </w:pPr>
      <w:r>
        <w:t>Места ожидания должны соответствовать комфортным условиям для заявителей.</w:t>
      </w:r>
    </w:p>
    <w:p w:rsidR="002E1442" w:rsidRDefault="002E144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2E1442" w:rsidRDefault="002E144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2E1442" w:rsidRDefault="002E1442">
      <w:pPr>
        <w:pStyle w:val="ConsPlusNormal"/>
        <w:spacing w:before="220"/>
        <w:ind w:firstLine="540"/>
        <w:jc w:val="both"/>
      </w:pPr>
      <w:r>
        <w:t>Места ожидания оснащаются информационными стендами.</w:t>
      </w:r>
    </w:p>
    <w:p w:rsidR="002E1442" w:rsidRDefault="002E144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E1442" w:rsidRDefault="002E1442">
      <w:pPr>
        <w:pStyle w:val="ConsPlusNormal"/>
        <w:jc w:val="both"/>
      </w:pPr>
      <w:r>
        <w:t xml:space="preserve">(п. 2.12 в ред. </w:t>
      </w:r>
      <w:hyperlink r:id="rId65"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2.13. Показателями доступности государственной услуги являются:</w:t>
      </w:r>
    </w:p>
    <w:p w:rsidR="002E1442" w:rsidRDefault="002E1442">
      <w:pPr>
        <w:pStyle w:val="ConsPlusNormal"/>
        <w:spacing w:before="220"/>
        <w:ind w:firstLine="540"/>
        <w:jc w:val="both"/>
      </w:pPr>
      <w: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lastRenderedPageBreak/>
        <w:t>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2E1442" w:rsidRDefault="002E1442">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2E1442" w:rsidRDefault="002E144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2E1442" w:rsidRDefault="002E1442">
      <w:pPr>
        <w:pStyle w:val="ConsPlusNormal"/>
        <w:spacing w:before="220"/>
        <w:ind w:firstLine="540"/>
        <w:jc w:val="both"/>
      </w:pPr>
      <w:r>
        <w:t>возможность обращения за получением государственной услуги в МФЦ.</w:t>
      </w:r>
    </w:p>
    <w:p w:rsidR="002E1442" w:rsidRDefault="002E1442">
      <w:pPr>
        <w:pStyle w:val="ConsPlusNormal"/>
        <w:spacing w:before="220"/>
        <w:ind w:firstLine="540"/>
        <w:jc w:val="both"/>
      </w:pPr>
      <w:r>
        <w:t>Показателями качества государственной услуги являются:</w:t>
      </w:r>
    </w:p>
    <w:p w:rsidR="002E1442" w:rsidRDefault="002E1442">
      <w:pPr>
        <w:pStyle w:val="ConsPlusNormal"/>
        <w:spacing w:before="220"/>
        <w:ind w:firstLine="540"/>
        <w:jc w:val="both"/>
      </w:pPr>
      <w:r>
        <w:t>соответствие требованиям настоящего административного регламента;</w:t>
      </w:r>
    </w:p>
    <w:p w:rsidR="002E1442" w:rsidRDefault="002E1442">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2E1442" w:rsidRDefault="002E144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2E1442" w:rsidRDefault="002E1442">
      <w:pPr>
        <w:pStyle w:val="ConsPlusNormal"/>
        <w:jc w:val="both"/>
      </w:pPr>
      <w:r>
        <w:t xml:space="preserve">(п. 2.13 в ред. </w:t>
      </w:r>
      <w:hyperlink r:id="rId66"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bookmarkStart w:id="9" w:name="P243"/>
      <w:bookmarkEnd w:id="9"/>
      <w:r>
        <w:t>2.14.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2E1442" w:rsidRDefault="002E1442">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1442" w:rsidRDefault="002E1442">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2E1442" w:rsidRDefault="002E1442">
      <w:pPr>
        <w:pStyle w:val="ConsPlusNormal"/>
        <w:jc w:val="both"/>
      </w:pPr>
      <w:r>
        <w:t xml:space="preserve">(п. 2.14 введен </w:t>
      </w:r>
      <w:hyperlink r:id="rId67"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ind w:firstLine="540"/>
        <w:jc w:val="both"/>
      </w:pPr>
    </w:p>
    <w:p w:rsidR="002E1442" w:rsidRDefault="002E1442">
      <w:pPr>
        <w:pStyle w:val="ConsPlusTitle"/>
        <w:jc w:val="center"/>
        <w:outlineLvl w:val="1"/>
      </w:pPr>
      <w:r>
        <w:t>III. Состав, последовательность и сроки</w:t>
      </w:r>
    </w:p>
    <w:p w:rsidR="002E1442" w:rsidRDefault="002E1442">
      <w:pPr>
        <w:pStyle w:val="ConsPlusTitle"/>
        <w:jc w:val="center"/>
      </w:pPr>
      <w:r>
        <w:t>выполнения административных процедур, требования</w:t>
      </w:r>
    </w:p>
    <w:p w:rsidR="002E1442" w:rsidRDefault="002E1442">
      <w:pPr>
        <w:pStyle w:val="ConsPlusTitle"/>
        <w:jc w:val="center"/>
      </w:pPr>
      <w:r>
        <w:t>к порядку их выполнения, в том числе особенности выполнения</w:t>
      </w:r>
    </w:p>
    <w:p w:rsidR="002E1442" w:rsidRDefault="002E1442">
      <w:pPr>
        <w:pStyle w:val="ConsPlusTitle"/>
        <w:jc w:val="center"/>
      </w:pPr>
      <w:r>
        <w:t>административных процедур в электронной форме</w:t>
      </w:r>
    </w:p>
    <w:p w:rsidR="002E1442" w:rsidRDefault="002E1442">
      <w:pPr>
        <w:pStyle w:val="ConsPlusNormal"/>
        <w:ind w:firstLine="540"/>
        <w:jc w:val="both"/>
      </w:pPr>
    </w:p>
    <w:p w:rsidR="002E1442" w:rsidRDefault="002E1442">
      <w:pPr>
        <w:pStyle w:val="ConsPlusNormal"/>
        <w:ind w:firstLine="540"/>
        <w:jc w:val="both"/>
      </w:pPr>
      <w:r>
        <w:t>3.1. Исчерпывающий перечень административных процедур.</w:t>
      </w:r>
    </w:p>
    <w:p w:rsidR="002E1442" w:rsidRDefault="002E1442">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2E1442" w:rsidRDefault="002E1442">
      <w:pPr>
        <w:pStyle w:val="ConsPlusNormal"/>
        <w:spacing w:before="220"/>
        <w:ind w:firstLine="540"/>
        <w:jc w:val="both"/>
      </w:pPr>
      <w:r>
        <w:t xml:space="preserve">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w:t>
      </w:r>
      <w:r>
        <w:lastRenderedPageBreak/>
        <w:t>системы "Единый портал государственных и муниципальных услуг (функций)", из МФЦ;</w:t>
      </w:r>
    </w:p>
    <w:p w:rsidR="002E1442" w:rsidRDefault="002E1442">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2E1442" w:rsidRDefault="002E1442">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2E1442" w:rsidRDefault="002E1442">
      <w:pPr>
        <w:pStyle w:val="ConsPlusNormal"/>
        <w:spacing w:before="220"/>
        <w:ind w:firstLine="540"/>
        <w:jc w:val="both"/>
      </w:pPr>
      <w:r>
        <w:t>уведомление кандидата в помощники и гражданина, нуждающегося в патронаже, о принятом решении и выдача решения заявителю.</w:t>
      </w:r>
    </w:p>
    <w:p w:rsidR="002E1442" w:rsidRDefault="002E1442">
      <w:pPr>
        <w:pStyle w:val="ConsPlusNormal"/>
        <w:spacing w:before="220"/>
        <w:ind w:firstLine="540"/>
        <w:jc w:val="both"/>
      </w:pPr>
      <w:hyperlink w:anchor="P654"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2E1442" w:rsidRDefault="002E1442">
      <w:pPr>
        <w:pStyle w:val="ConsPlusNormal"/>
        <w:spacing w:before="220"/>
        <w:ind w:firstLine="540"/>
        <w:jc w:val="both"/>
      </w:pPr>
      <w:r>
        <w:t>3.2.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2E1442" w:rsidRDefault="002E1442">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2E1442" w:rsidRDefault="002E1442">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2E1442" w:rsidRDefault="002E1442">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93" w:history="1">
        <w:r>
          <w:rPr>
            <w:color w:val="0000FF"/>
          </w:rPr>
          <w:t>пункте 2.11</w:t>
        </w:r>
      </w:hyperlink>
      <w:r>
        <w:t xml:space="preserve"> настоящего административного регламента).</w:t>
      </w:r>
    </w:p>
    <w:p w:rsidR="002E1442" w:rsidRDefault="002E1442">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указанном в </w:t>
      </w:r>
      <w:hyperlink w:anchor="P243" w:history="1">
        <w:r>
          <w:rPr>
            <w:color w:val="0000FF"/>
          </w:rPr>
          <w:t>пункте 2.14</w:t>
        </w:r>
      </w:hyperlink>
      <w:r>
        <w:t xml:space="preserve"> настоящего административного регламента.</w:t>
      </w:r>
    </w:p>
    <w:p w:rsidR="002E1442" w:rsidRDefault="002E1442">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09.06.2016 N 13-нп)</w:t>
      </w:r>
    </w:p>
    <w:p w:rsidR="002E1442" w:rsidRDefault="002E1442">
      <w:pPr>
        <w:pStyle w:val="ConsPlusNormal"/>
        <w:spacing w:before="220"/>
        <w:ind w:firstLine="540"/>
        <w:jc w:val="both"/>
      </w:pPr>
      <w:r>
        <w:t>Критерий принятия решения: наличие заявления на предоставление государственной услуги.</w:t>
      </w:r>
    </w:p>
    <w:p w:rsidR="002E1442" w:rsidRDefault="002E1442">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Результат административной процедуры: регистрация заявления.</w:t>
      </w:r>
    </w:p>
    <w:p w:rsidR="002E1442" w:rsidRDefault="002E1442">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2E1442" w:rsidRDefault="002E1442">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2E1442" w:rsidRDefault="002E1442">
      <w:pPr>
        <w:pStyle w:val="ConsPlusNormal"/>
        <w:spacing w:before="220"/>
        <w:ind w:firstLine="540"/>
        <w:jc w:val="both"/>
      </w:pPr>
      <w:r>
        <w:lastRenderedPageBreak/>
        <w:t>Основание для начала административной процедуры: заявление о предоставлении государственной услуги.</w:t>
      </w:r>
    </w:p>
    <w:p w:rsidR="002E1442" w:rsidRDefault="002E144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2E1442" w:rsidRDefault="002E1442">
      <w:pPr>
        <w:pStyle w:val="ConsPlusNormal"/>
        <w:spacing w:before="220"/>
        <w:ind w:firstLine="540"/>
        <w:jc w:val="both"/>
      </w:pPr>
      <w:r>
        <w:t>Содержание административных действий, входящих в административную процедуру:</w:t>
      </w:r>
    </w:p>
    <w:p w:rsidR="002E1442" w:rsidRDefault="002E1442">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2E1442" w:rsidRDefault="002E1442">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2E1442" w:rsidRDefault="002E1442">
      <w:pPr>
        <w:pStyle w:val="ConsPlusNormal"/>
        <w:spacing w:before="220"/>
        <w:ind w:firstLine="540"/>
        <w:jc w:val="both"/>
      </w:pPr>
      <w:r>
        <w:t>Критерий принятия решения:</w:t>
      </w:r>
    </w:p>
    <w:p w:rsidR="002E1442" w:rsidRDefault="002E1442">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2E1442" w:rsidRDefault="002E1442">
      <w:pPr>
        <w:pStyle w:val="ConsPlusNormal"/>
        <w:spacing w:before="220"/>
        <w:ind w:firstLine="540"/>
        <w:jc w:val="both"/>
      </w:pPr>
      <w:r>
        <w:t xml:space="preserve">отсутствие оснований для отказа, указанных в </w:t>
      </w:r>
      <w:hyperlink w:anchor="P176" w:history="1">
        <w:r>
          <w:rPr>
            <w:color w:val="0000FF"/>
          </w:rPr>
          <w:t>подпункте 2.8.1 пункта 2.8</w:t>
        </w:r>
      </w:hyperlink>
      <w:r>
        <w:t xml:space="preserve"> настоящего административного регламента.</w:t>
      </w:r>
    </w:p>
    <w:p w:rsidR="002E1442" w:rsidRDefault="002E1442">
      <w:pPr>
        <w:pStyle w:val="ConsPlusNormal"/>
        <w:spacing w:before="220"/>
        <w:ind w:firstLine="540"/>
        <w:jc w:val="both"/>
      </w:pPr>
      <w:r>
        <w:t>Результатом административной процедуры является получение ответа на межведомственные запросы.</w:t>
      </w:r>
    </w:p>
    <w:p w:rsidR="002E1442" w:rsidRDefault="002E1442">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2E1442" w:rsidRDefault="002E1442">
      <w:pPr>
        <w:pStyle w:val="ConsPlusNormal"/>
        <w:jc w:val="both"/>
      </w:pPr>
      <w:r>
        <w:t xml:space="preserve">(п. 3.2.1 введен </w:t>
      </w:r>
      <w:hyperlink r:id="rId78"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2E1442" w:rsidRDefault="002E1442">
      <w:pPr>
        <w:pStyle w:val="ConsPlusNormal"/>
        <w:spacing w:before="220"/>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2E1442" w:rsidRDefault="002E1442">
      <w:pPr>
        <w:pStyle w:val="ConsPlusNormal"/>
        <w:spacing w:before="220"/>
        <w:ind w:firstLine="540"/>
        <w:jc w:val="both"/>
      </w:pPr>
      <w:r>
        <w:t xml:space="preserve">При предоставлении документов гражданином, нуждающимся в патронаже, указанных в </w:t>
      </w:r>
      <w:hyperlink w:anchor="P147"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2E1442" w:rsidRDefault="002E1442">
      <w:pPr>
        <w:pStyle w:val="ConsPlusNormal"/>
        <w:spacing w:before="220"/>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47"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2E1442" w:rsidRDefault="002E1442">
      <w:pPr>
        <w:pStyle w:val="ConsPlusNormal"/>
        <w:spacing w:before="220"/>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2E1442" w:rsidRDefault="002E1442">
      <w:pPr>
        <w:pStyle w:val="ConsPlusNormal"/>
        <w:spacing w:before="220"/>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2E1442" w:rsidRDefault="002E1442">
      <w:pPr>
        <w:pStyle w:val="ConsPlusNormal"/>
        <w:spacing w:before="220"/>
        <w:ind w:firstLine="540"/>
        <w:jc w:val="both"/>
      </w:pPr>
      <w:r>
        <w:lastRenderedPageBreak/>
        <w:t>3.4. Уведомление заявителей и выдача решений.</w:t>
      </w:r>
    </w:p>
    <w:p w:rsidR="002E1442" w:rsidRDefault="002E1442">
      <w:pPr>
        <w:pStyle w:val="ConsPlusNormal"/>
        <w:spacing w:before="220"/>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2E1442" w:rsidRDefault="002E1442">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47" w:history="1">
        <w:r>
          <w:rPr>
            <w:color w:val="0000FF"/>
          </w:rPr>
          <w:t>пункте 2.6</w:t>
        </w:r>
      </w:hyperlink>
      <w:r>
        <w:t xml:space="preserve"> настоящего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2E1442" w:rsidRDefault="002E1442">
      <w:pPr>
        <w:pStyle w:val="ConsPlusNormal"/>
        <w:spacing w:before="220"/>
        <w:ind w:firstLine="540"/>
        <w:jc w:val="both"/>
      </w:pPr>
      <w:r>
        <w:t xml:space="preserve">Решение об отказе в назначении помощником оформляется актом органа опеки и попечительства по </w:t>
      </w:r>
      <w:hyperlink r:id="rId79" w:history="1">
        <w:r>
          <w:rPr>
            <w:color w:val="0000FF"/>
          </w:rPr>
          <w:t>форме</w:t>
        </w:r>
      </w:hyperlink>
      <w:r>
        <w:t>, утвержденной приложением 4 к Постановлению N 434-п.</w:t>
      </w:r>
    </w:p>
    <w:p w:rsidR="002E1442" w:rsidRDefault="002E1442">
      <w:pPr>
        <w:pStyle w:val="ConsPlusNormal"/>
        <w:spacing w:before="220"/>
        <w:ind w:firstLine="540"/>
        <w:jc w:val="both"/>
      </w:pPr>
      <w:r>
        <w:t xml:space="preserve">Решение о назначении помощника оформляется актом органа опеки и попечительства по </w:t>
      </w:r>
      <w:hyperlink r:id="rId80" w:history="1">
        <w:r>
          <w:rPr>
            <w:color w:val="0000FF"/>
          </w:rPr>
          <w:t>форме</w:t>
        </w:r>
      </w:hyperlink>
      <w:r>
        <w:t>, утвержденной приложением 3 к Постановлению N 434-п.</w:t>
      </w:r>
    </w:p>
    <w:p w:rsidR="002E1442" w:rsidRDefault="002E1442">
      <w:pPr>
        <w:pStyle w:val="ConsPlusNormal"/>
        <w:spacing w:before="220"/>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2E1442" w:rsidRDefault="002E1442">
      <w:pPr>
        <w:pStyle w:val="ConsPlusNormal"/>
        <w:spacing w:before="220"/>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2E1442" w:rsidRDefault="002E1442">
      <w:pPr>
        <w:pStyle w:val="ConsPlusNormal"/>
        <w:ind w:firstLine="540"/>
        <w:jc w:val="both"/>
      </w:pPr>
    </w:p>
    <w:p w:rsidR="002E1442" w:rsidRDefault="002E1442">
      <w:pPr>
        <w:pStyle w:val="ConsPlusTitle"/>
        <w:jc w:val="center"/>
        <w:outlineLvl w:val="1"/>
      </w:pPr>
      <w:r>
        <w:t>IV. Формы контроля</w:t>
      </w:r>
    </w:p>
    <w:p w:rsidR="002E1442" w:rsidRDefault="002E1442">
      <w:pPr>
        <w:pStyle w:val="ConsPlusTitle"/>
        <w:jc w:val="center"/>
      </w:pPr>
      <w:r>
        <w:t>за исполнением административного регламента</w:t>
      </w:r>
    </w:p>
    <w:p w:rsidR="002E1442" w:rsidRDefault="002E1442">
      <w:pPr>
        <w:pStyle w:val="ConsPlusNormal"/>
        <w:ind w:firstLine="540"/>
        <w:jc w:val="both"/>
      </w:pPr>
    </w:p>
    <w:p w:rsidR="002E1442" w:rsidRDefault="002E1442">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2E1442" w:rsidRDefault="002E1442">
      <w:pPr>
        <w:pStyle w:val="ConsPlusNormal"/>
        <w:spacing w:before="220"/>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2E1442" w:rsidRDefault="002E1442">
      <w:pPr>
        <w:pStyle w:val="ConsPlusNormal"/>
        <w:jc w:val="both"/>
      </w:pPr>
      <w:r>
        <w:t xml:space="preserve">(в ред. </w:t>
      </w:r>
      <w:hyperlink r:id="rId81"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2E1442" w:rsidRDefault="002E1442">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2E1442" w:rsidRDefault="002E1442">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1442" w:rsidRDefault="002E1442">
      <w:pPr>
        <w:pStyle w:val="ConsPlusNormal"/>
        <w:spacing w:before="220"/>
        <w:ind w:firstLine="540"/>
        <w:jc w:val="both"/>
      </w:pPr>
      <w:r>
        <w:lastRenderedPageBreak/>
        <w:t>Проверки полноты и качества предоставления государственной услуги осуществляются на основании приказа Департамента.</w:t>
      </w:r>
    </w:p>
    <w:p w:rsidR="002E1442" w:rsidRDefault="002E1442">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2E1442" w:rsidRDefault="002E1442">
      <w:pPr>
        <w:pStyle w:val="ConsPlusNormal"/>
        <w:jc w:val="both"/>
      </w:pPr>
      <w:r>
        <w:t xml:space="preserve">(абзац введен </w:t>
      </w:r>
      <w:hyperlink r:id="rId82" w:history="1">
        <w:r>
          <w:rPr>
            <w:color w:val="0000FF"/>
          </w:rPr>
          <w:t>приказом</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 xml:space="preserve">4.5. Абзац утратил силу. - </w:t>
      </w:r>
      <w:hyperlink r:id="rId83" w:history="1">
        <w:r>
          <w:rPr>
            <w:color w:val="0000FF"/>
          </w:rPr>
          <w:t>Приказ</w:t>
        </w:r>
      </w:hyperlink>
      <w:r>
        <w:t xml:space="preserve"> Департамента социального развития ХМАО - Югры от 20.08.2014 N 9-нп.</w:t>
      </w:r>
    </w:p>
    <w:p w:rsidR="002E1442" w:rsidRDefault="002E1442">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2E1442" w:rsidRDefault="002E1442">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2E1442" w:rsidRDefault="002E1442">
      <w:pPr>
        <w:pStyle w:val="ConsPlusNormal"/>
        <w:jc w:val="both"/>
      </w:pPr>
      <w:r>
        <w:t xml:space="preserve">(в ред. </w:t>
      </w:r>
      <w:hyperlink r:id="rId85" w:history="1">
        <w:r>
          <w:rPr>
            <w:color w:val="0000FF"/>
          </w:rPr>
          <w:t>приказа</w:t>
        </w:r>
      </w:hyperlink>
      <w:r>
        <w:t xml:space="preserve"> Департамента социального развития ХМАО - Югры от 21.05.2013 N 21-нп)</w:t>
      </w:r>
    </w:p>
    <w:p w:rsidR="002E1442" w:rsidRDefault="002E1442">
      <w:pPr>
        <w:pStyle w:val="ConsPlusNormal"/>
        <w:spacing w:before="220"/>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2E1442" w:rsidRDefault="002E1442">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2E1442" w:rsidRDefault="002E1442">
      <w:pPr>
        <w:pStyle w:val="ConsPlusNormal"/>
        <w:spacing w:before="220"/>
        <w:ind w:firstLine="540"/>
        <w:jc w:val="both"/>
      </w:pPr>
      <w:r>
        <w:t xml:space="preserve">В соответствии со </w:t>
      </w:r>
      <w:hyperlink r:id="rId8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2E1442" w:rsidRDefault="002E1442">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2E1442" w:rsidRDefault="002E1442">
      <w:pPr>
        <w:pStyle w:val="ConsPlusNormal"/>
        <w:jc w:val="both"/>
      </w:pPr>
      <w:r>
        <w:t xml:space="preserve">(п. 4.6 введен </w:t>
      </w:r>
      <w:hyperlink r:id="rId88" w:history="1">
        <w:r>
          <w:rPr>
            <w:color w:val="0000FF"/>
          </w:rPr>
          <w:t>приказом</w:t>
        </w:r>
      </w:hyperlink>
      <w:r>
        <w:t xml:space="preserve"> Департамента социального развития ХМАО - Югры от 20.08.2014 N 9-нп)</w:t>
      </w:r>
    </w:p>
    <w:p w:rsidR="002E1442" w:rsidRDefault="002E1442">
      <w:pPr>
        <w:pStyle w:val="ConsPlusNormal"/>
        <w:ind w:firstLine="540"/>
        <w:jc w:val="both"/>
      </w:pPr>
    </w:p>
    <w:p w:rsidR="002E1442" w:rsidRDefault="002E1442">
      <w:pPr>
        <w:pStyle w:val="ConsPlusTitle"/>
        <w:jc w:val="center"/>
        <w:outlineLvl w:val="1"/>
      </w:pPr>
      <w:r>
        <w:t>V. Досудебный (внесудебный) порядок обжалования</w:t>
      </w:r>
    </w:p>
    <w:p w:rsidR="002E1442" w:rsidRDefault="002E1442">
      <w:pPr>
        <w:pStyle w:val="ConsPlusTitle"/>
        <w:jc w:val="center"/>
      </w:pPr>
      <w:r>
        <w:t>действий (бездействия) и решений, принятых (осуществляемых)</w:t>
      </w:r>
    </w:p>
    <w:p w:rsidR="002E1442" w:rsidRDefault="002E1442">
      <w:pPr>
        <w:pStyle w:val="ConsPlusTitle"/>
        <w:jc w:val="center"/>
      </w:pPr>
      <w:r>
        <w:lastRenderedPageBreak/>
        <w:t>в ходе предоставления государственной услуги</w:t>
      </w:r>
    </w:p>
    <w:p w:rsidR="002E1442" w:rsidRDefault="002E1442">
      <w:pPr>
        <w:pStyle w:val="ConsPlusNormal"/>
        <w:jc w:val="center"/>
      </w:pPr>
      <w:r>
        <w:t xml:space="preserve">(в ред. </w:t>
      </w:r>
      <w:hyperlink r:id="rId89" w:history="1">
        <w:r>
          <w:rPr>
            <w:color w:val="0000FF"/>
          </w:rPr>
          <w:t>приказа</w:t>
        </w:r>
      </w:hyperlink>
      <w:r>
        <w:t xml:space="preserve"> Департамента социального развития</w:t>
      </w:r>
    </w:p>
    <w:p w:rsidR="002E1442" w:rsidRDefault="002E1442">
      <w:pPr>
        <w:pStyle w:val="ConsPlusNormal"/>
        <w:jc w:val="center"/>
      </w:pPr>
      <w:r>
        <w:t>ХМАО - Югры от 02.07.2018 N 07-нп)</w:t>
      </w:r>
    </w:p>
    <w:p w:rsidR="002E1442" w:rsidRDefault="002E1442">
      <w:pPr>
        <w:pStyle w:val="ConsPlusNormal"/>
        <w:jc w:val="center"/>
      </w:pPr>
    </w:p>
    <w:p w:rsidR="002E1442" w:rsidRDefault="002E1442">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2E1442" w:rsidRDefault="002E1442">
      <w:pPr>
        <w:pStyle w:val="ConsPlusNormal"/>
        <w:spacing w:before="220"/>
        <w:ind w:firstLine="540"/>
        <w:jc w:val="both"/>
      </w:pPr>
      <w:r>
        <w:t>5.2. Заявитель, права и законные интересы которого нарушены, может обратиться с жалобой, в том числе в следующих случаях:</w:t>
      </w:r>
    </w:p>
    <w:p w:rsidR="002E1442" w:rsidRDefault="002E1442">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90" w:history="1">
        <w:r>
          <w:rPr>
            <w:color w:val="0000FF"/>
          </w:rPr>
          <w:t>статье 15.1</w:t>
        </w:r>
      </w:hyperlink>
      <w:r>
        <w:t xml:space="preserve"> Федерального закона N 210-ФЗ;</w:t>
      </w:r>
    </w:p>
    <w:p w:rsidR="002E1442" w:rsidRDefault="002E1442">
      <w:pPr>
        <w:pStyle w:val="ConsPlusNormal"/>
        <w:spacing w:before="220"/>
        <w:ind w:firstLine="540"/>
        <w:jc w:val="both"/>
      </w:pPr>
      <w:r>
        <w:t>нарушение срока предоставления государственной услуги;</w:t>
      </w:r>
    </w:p>
    <w:p w:rsidR="002E1442" w:rsidRDefault="002E1442">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E1442" w:rsidRDefault="002E144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E1442" w:rsidRDefault="002E1442">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E1442" w:rsidRDefault="002E144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E1442" w:rsidRDefault="002E1442">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E1442" w:rsidRDefault="002E1442">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2E1442" w:rsidRDefault="002E1442">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2E1442" w:rsidRDefault="002E1442">
      <w:pPr>
        <w:pStyle w:val="ConsPlusNormal"/>
        <w:spacing w:before="220"/>
        <w:ind w:firstLine="540"/>
        <w:jc w:val="both"/>
      </w:pPr>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E1442" w:rsidRDefault="002E1442">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2E1442" w:rsidRDefault="002E1442">
      <w:pPr>
        <w:pStyle w:val="ConsPlusNormal"/>
        <w:spacing w:before="220"/>
        <w:ind w:firstLine="540"/>
        <w:jc w:val="both"/>
      </w:pPr>
      <w:r>
        <w:t xml:space="preserve">5.5.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w:t>
      </w:r>
      <w:r>
        <w:lastRenderedPageBreak/>
        <w:t>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2E1442" w:rsidRDefault="002E1442">
      <w:pPr>
        <w:pStyle w:val="ConsPlusNormal"/>
        <w:spacing w:before="220"/>
        <w:ind w:firstLine="540"/>
        <w:jc w:val="both"/>
      </w:pPr>
      <w:r>
        <w:t>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2E1442" w:rsidRDefault="002E1442">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2E1442" w:rsidRDefault="002E1442">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2E1442" w:rsidRDefault="002E1442">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2E1442" w:rsidRDefault="002E1442">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2E1442" w:rsidRDefault="002E1442">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2E1442" w:rsidRDefault="002E1442">
      <w:pPr>
        <w:pStyle w:val="ConsPlusNormal"/>
        <w:spacing w:before="220"/>
        <w:ind w:firstLine="540"/>
        <w:jc w:val="both"/>
      </w:pPr>
      <w:r>
        <w:t>5.6. Время приема жалоб совпадает с графиком предоставления государственной услуги.</w:t>
      </w:r>
    </w:p>
    <w:p w:rsidR="002E1442" w:rsidRDefault="002E1442">
      <w:pPr>
        <w:pStyle w:val="ConsPlusNormal"/>
        <w:spacing w:before="220"/>
        <w:ind w:firstLine="540"/>
        <w:jc w:val="both"/>
      </w:pPr>
      <w:r>
        <w:t>5.7.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2E1442" w:rsidRDefault="002E1442">
      <w:pPr>
        <w:pStyle w:val="ConsPlusNormal"/>
        <w:spacing w:before="220"/>
        <w:ind w:firstLine="540"/>
        <w:jc w:val="both"/>
      </w:pPr>
      <w:r>
        <w:t>5.8. Заявитель в жалобе указывает следующую информацию:</w:t>
      </w:r>
    </w:p>
    <w:p w:rsidR="002E1442" w:rsidRDefault="002E1442">
      <w:pPr>
        <w:pStyle w:val="ConsPlusNormal"/>
        <w:spacing w:before="220"/>
        <w:ind w:firstLine="540"/>
        <w:jc w:val="both"/>
      </w:pPr>
      <w:r>
        <w:lastRenderedPageBreak/>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2E1442" w:rsidRDefault="002E1442">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442" w:rsidRDefault="002E1442">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2E1442" w:rsidRDefault="002E1442">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2E1442" w:rsidRDefault="002E1442">
      <w:pPr>
        <w:pStyle w:val="ConsPlusNormal"/>
        <w:spacing w:before="220"/>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442" w:rsidRDefault="002E1442">
      <w:pPr>
        <w:pStyle w:val="ConsPlusNormal"/>
        <w:spacing w:before="220"/>
        <w:ind w:firstLine="540"/>
        <w:jc w:val="both"/>
      </w:pPr>
      <w:r>
        <w:t>5.10.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E1442" w:rsidRDefault="002E1442">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1442" w:rsidRDefault="002E1442">
      <w:pPr>
        <w:pStyle w:val="ConsPlusNormal"/>
        <w:spacing w:before="220"/>
        <w:ind w:firstLine="540"/>
        <w:jc w:val="both"/>
      </w:pPr>
      <w:r>
        <w:t>5.11. Заявитель имеет право на получение информации и документов, необходимых для обоснования и рассмотрения жалобы.</w:t>
      </w:r>
    </w:p>
    <w:p w:rsidR="002E1442" w:rsidRDefault="002E1442">
      <w:pPr>
        <w:pStyle w:val="ConsPlusNormal"/>
        <w:spacing w:before="220"/>
        <w:ind w:firstLine="540"/>
        <w:jc w:val="both"/>
      </w:pPr>
      <w:bookmarkStart w:id="10" w:name="P364"/>
      <w:bookmarkEnd w:id="10"/>
      <w:r>
        <w:t>5.12.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E1442" w:rsidRDefault="002E1442">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2E1442" w:rsidRDefault="002E1442">
      <w:pPr>
        <w:pStyle w:val="ConsPlusNormal"/>
        <w:spacing w:before="220"/>
        <w:ind w:firstLine="540"/>
        <w:jc w:val="both"/>
      </w:pPr>
      <w:r>
        <w:t>5.13. Уполномоченные на рассмотрение жалоб должностные лица обеспечивают:</w:t>
      </w:r>
    </w:p>
    <w:p w:rsidR="002E1442" w:rsidRDefault="002E1442">
      <w:pPr>
        <w:pStyle w:val="ConsPlusNormal"/>
        <w:spacing w:before="220"/>
        <w:ind w:firstLine="540"/>
        <w:jc w:val="both"/>
      </w:pPr>
      <w:r>
        <w:t>прием и рассмотрение жалоб в соответствии с требованиями настоящего раздела;</w:t>
      </w:r>
    </w:p>
    <w:p w:rsidR="002E1442" w:rsidRDefault="002E1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442">
        <w:trPr>
          <w:jc w:val="center"/>
        </w:trPr>
        <w:tc>
          <w:tcPr>
            <w:tcW w:w="9294" w:type="dxa"/>
            <w:tcBorders>
              <w:top w:val="nil"/>
              <w:left w:val="single" w:sz="24" w:space="0" w:color="CED3F1"/>
              <w:bottom w:val="nil"/>
              <w:right w:val="single" w:sz="24" w:space="0" w:color="F4F3F8"/>
            </w:tcBorders>
            <w:shd w:val="clear" w:color="auto" w:fill="F4F3F8"/>
          </w:tcPr>
          <w:p w:rsidR="002E1442" w:rsidRDefault="002E1442">
            <w:pPr>
              <w:pStyle w:val="ConsPlusNormal"/>
              <w:jc w:val="both"/>
            </w:pPr>
            <w:r>
              <w:rPr>
                <w:color w:val="392C69"/>
              </w:rPr>
              <w:t>КонсультантПлюс: примечание.</w:t>
            </w:r>
          </w:p>
          <w:p w:rsidR="002E1442" w:rsidRDefault="002E1442">
            <w:pPr>
              <w:pStyle w:val="ConsPlusNormal"/>
              <w:jc w:val="both"/>
            </w:pPr>
            <w:r>
              <w:rPr>
                <w:color w:val="392C69"/>
              </w:rPr>
              <w:t>В официальном тексте документа, видимо, допущена опечатка: в настоящем Административном регламенте пункт 85 отсутствует, имеется в виду пункт 5.12.</w:t>
            </w:r>
          </w:p>
        </w:tc>
      </w:tr>
    </w:tbl>
    <w:p w:rsidR="002E1442" w:rsidRDefault="002E1442">
      <w:pPr>
        <w:pStyle w:val="ConsPlusNormal"/>
        <w:spacing w:before="280"/>
        <w:ind w:firstLine="540"/>
        <w:jc w:val="both"/>
      </w:pPr>
      <w:r>
        <w:t xml:space="preserve">направление жалоб в уполномоченный на их рассмотрение орган в соответствии с </w:t>
      </w:r>
      <w:hyperlink w:anchor="P364" w:history="1">
        <w:r>
          <w:rPr>
            <w:color w:val="0000FF"/>
          </w:rPr>
          <w:t>пунктом 85</w:t>
        </w:r>
      </w:hyperlink>
      <w:r>
        <w:t xml:space="preserve"> настоящего Административного регламента.</w:t>
      </w:r>
    </w:p>
    <w:p w:rsidR="002E1442" w:rsidRDefault="002E1442">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5.63</w:t>
        </w:r>
      </w:hyperlink>
      <w:r>
        <w:t xml:space="preserve"> Кодекса Российской Федерации об административных правонарушениях, </w:t>
      </w:r>
      <w:hyperlink r:id="rId92"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w:t>
      </w:r>
      <w: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1442" w:rsidRDefault="002E1442">
      <w:pPr>
        <w:pStyle w:val="ConsPlusNormal"/>
        <w:spacing w:before="220"/>
        <w:ind w:firstLine="540"/>
        <w:jc w:val="both"/>
      </w:pPr>
      <w:r>
        <w:t>5.15.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2E1442" w:rsidRDefault="002E144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1442" w:rsidRDefault="002E1442">
      <w:pPr>
        <w:pStyle w:val="ConsPlusNormal"/>
        <w:spacing w:before="220"/>
        <w:ind w:firstLine="540"/>
        <w:jc w:val="both"/>
      </w:pPr>
      <w:r>
        <w:t xml:space="preserve">5.16. По результатам рассмотрения жалобы в соответствии с </w:t>
      </w:r>
      <w:hyperlink r:id="rId93"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2E1442" w:rsidRDefault="002E1442">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442" w:rsidRDefault="002E1442">
      <w:pPr>
        <w:pStyle w:val="ConsPlusNormal"/>
        <w:spacing w:before="220"/>
        <w:ind w:firstLine="540"/>
        <w:jc w:val="both"/>
      </w:pPr>
      <w:r>
        <w:t>5.17.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E1442" w:rsidRDefault="002E1442">
      <w:pPr>
        <w:pStyle w:val="ConsPlusNormal"/>
        <w:spacing w:before="220"/>
        <w:ind w:firstLine="540"/>
        <w:jc w:val="both"/>
      </w:pPr>
      <w:r>
        <w:t>5.18. В ответе по результатам рассмотрения жалобы указываются:</w:t>
      </w:r>
    </w:p>
    <w:p w:rsidR="002E1442" w:rsidRDefault="002E1442">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2E1442" w:rsidRDefault="002E1442">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2E1442" w:rsidRDefault="002E1442">
      <w:pPr>
        <w:pStyle w:val="ConsPlusNormal"/>
        <w:spacing w:before="220"/>
        <w:ind w:firstLine="540"/>
        <w:jc w:val="both"/>
      </w:pPr>
      <w:r>
        <w:t>фамилия, имя, отчество (последнее - при наличии) заявителя;</w:t>
      </w:r>
    </w:p>
    <w:p w:rsidR="002E1442" w:rsidRDefault="002E1442">
      <w:pPr>
        <w:pStyle w:val="ConsPlusNormal"/>
        <w:spacing w:before="220"/>
        <w:ind w:firstLine="540"/>
        <w:jc w:val="both"/>
      </w:pPr>
      <w:r>
        <w:t>основания для принятия решения по жалобе;</w:t>
      </w:r>
    </w:p>
    <w:p w:rsidR="002E1442" w:rsidRDefault="002E1442">
      <w:pPr>
        <w:pStyle w:val="ConsPlusNormal"/>
        <w:spacing w:before="220"/>
        <w:ind w:firstLine="540"/>
        <w:jc w:val="both"/>
      </w:pPr>
      <w:r>
        <w:t>принятое по жалобе решение;</w:t>
      </w:r>
    </w:p>
    <w:p w:rsidR="002E1442" w:rsidRDefault="002E1442">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E1442" w:rsidRDefault="002E1442">
      <w:pPr>
        <w:pStyle w:val="ConsPlusNormal"/>
        <w:spacing w:before="220"/>
        <w:ind w:firstLine="540"/>
        <w:jc w:val="both"/>
      </w:pPr>
      <w:r>
        <w:t>сведения о порядке обжалования принятого по жалобе решения.</w:t>
      </w:r>
    </w:p>
    <w:p w:rsidR="002E1442" w:rsidRDefault="002E1442">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2E1442" w:rsidRDefault="002E1442">
      <w:pPr>
        <w:pStyle w:val="ConsPlusNormal"/>
        <w:spacing w:before="220"/>
        <w:ind w:firstLine="540"/>
        <w:jc w:val="both"/>
      </w:pPr>
      <w:r>
        <w:t>5.19. В удовлетворении жалобы отказывается в следующих случаях:</w:t>
      </w:r>
    </w:p>
    <w:p w:rsidR="002E1442" w:rsidRDefault="002E144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E1442" w:rsidRDefault="002E144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E1442" w:rsidRDefault="002E1442">
      <w:pPr>
        <w:pStyle w:val="ConsPlusNormal"/>
        <w:spacing w:before="220"/>
        <w:ind w:firstLine="540"/>
        <w:jc w:val="both"/>
      </w:pPr>
      <w:r>
        <w:t xml:space="preserve">наличие решения по жалобе, принятого ранее в соответствии с требованиями настоящего </w:t>
      </w:r>
      <w:r>
        <w:lastRenderedPageBreak/>
        <w:t>раздела в отношении того же заявителя и по тому же предмету жалобы.</w:t>
      </w:r>
    </w:p>
    <w:p w:rsidR="002E1442" w:rsidRDefault="002E1442">
      <w:pPr>
        <w:pStyle w:val="ConsPlusNormal"/>
        <w:spacing w:before="220"/>
        <w:ind w:firstLine="540"/>
        <w:jc w:val="both"/>
      </w:pPr>
      <w:r>
        <w:t>5.20. Жалоба остается без ответа в следующих случаях:</w:t>
      </w:r>
    </w:p>
    <w:p w:rsidR="002E1442" w:rsidRDefault="002E1442">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E1442" w:rsidRDefault="002E1442">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2E1442" w:rsidRDefault="002E1442">
      <w:pPr>
        <w:pStyle w:val="ConsPlusNormal"/>
        <w:spacing w:before="220"/>
        <w:ind w:firstLine="540"/>
        <w:jc w:val="both"/>
      </w:pPr>
      <w:r>
        <w:t>5.21.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2E1442" w:rsidRDefault="002E1442">
      <w:pPr>
        <w:pStyle w:val="ConsPlusNormal"/>
        <w:spacing w:before="220"/>
        <w:ind w:firstLine="540"/>
        <w:jc w:val="both"/>
      </w:pPr>
      <w:r>
        <w:t>5.22.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2E1442" w:rsidRDefault="002E1442">
      <w:pPr>
        <w:pStyle w:val="ConsPlusNormal"/>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jc w:val="right"/>
        <w:outlineLvl w:val="1"/>
      </w:pPr>
      <w:r>
        <w:t>Приложение 1</w:t>
      </w:r>
    </w:p>
    <w:p w:rsidR="002E1442" w:rsidRDefault="002E1442">
      <w:pPr>
        <w:pStyle w:val="ConsPlusNormal"/>
        <w:jc w:val="right"/>
      </w:pPr>
      <w:r>
        <w:t>к Административному регламенту</w:t>
      </w:r>
    </w:p>
    <w:p w:rsidR="002E1442" w:rsidRDefault="002E1442">
      <w:pPr>
        <w:pStyle w:val="ConsPlusNormal"/>
        <w:ind w:firstLine="540"/>
        <w:jc w:val="both"/>
      </w:pPr>
    </w:p>
    <w:p w:rsidR="002E1442" w:rsidRDefault="002E1442">
      <w:pPr>
        <w:pStyle w:val="ConsPlusTitle"/>
        <w:jc w:val="center"/>
      </w:pPr>
      <w:bookmarkStart w:id="11" w:name="P403"/>
      <w:bookmarkEnd w:id="11"/>
      <w:r>
        <w:t>ИНФОРМАЦИЯ</w:t>
      </w:r>
    </w:p>
    <w:p w:rsidR="002E1442" w:rsidRDefault="002E1442">
      <w:pPr>
        <w:pStyle w:val="ConsPlusTitle"/>
        <w:jc w:val="center"/>
      </w:pPr>
      <w:r>
        <w:t>О МЕСТАХ НАХОЖДЕНИЯ, ГРАФИКЕ РАБОТЫ, СПРАВОЧНЫХ ТЕЛЕФОНАХ,</w:t>
      </w:r>
    </w:p>
    <w:p w:rsidR="002E1442" w:rsidRDefault="002E1442">
      <w:pPr>
        <w:pStyle w:val="ConsPlusTitle"/>
        <w:jc w:val="center"/>
      </w:pPr>
      <w:r>
        <w:t>АДРЕСАХ ОФИЦИАЛЬНЫХ САЙТОВ В СЕТИ ИНТЕРНЕТ,</w:t>
      </w:r>
    </w:p>
    <w:p w:rsidR="002E1442" w:rsidRDefault="002E1442">
      <w:pPr>
        <w:pStyle w:val="ConsPlusTitle"/>
        <w:jc w:val="center"/>
      </w:pPr>
      <w:r>
        <w:t>АДРЕСАХ ЭЛЕКТРОННОЙ ПОЧТЫ ОРГАНОВ ОПЕКИ И ПОПЕЧИТЕЛЬСТВА,</w:t>
      </w:r>
    </w:p>
    <w:p w:rsidR="002E1442" w:rsidRDefault="002E1442">
      <w:pPr>
        <w:pStyle w:val="ConsPlusTitle"/>
        <w:jc w:val="center"/>
      </w:pPr>
      <w:r>
        <w:t>ПРЕДОСТАВЛЯЮЩИХ ГОСУДАРСТВЕННУЮ УСЛУГУ</w:t>
      </w:r>
    </w:p>
    <w:p w:rsidR="002E1442" w:rsidRDefault="002E1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442">
        <w:trPr>
          <w:jc w:val="center"/>
        </w:trPr>
        <w:tc>
          <w:tcPr>
            <w:tcW w:w="9294" w:type="dxa"/>
            <w:tcBorders>
              <w:top w:val="nil"/>
              <w:left w:val="single" w:sz="24" w:space="0" w:color="CED3F1"/>
              <w:bottom w:val="nil"/>
              <w:right w:val="single" w:sz="24" w:space="0" w:color="F4F3F8"/>
            </w:tcBorders>
            <w:shd w:val="clear" w:color="auto" w:fill="F4F3F8"/>
          </w:tcPr>
          <w:p w:rsidR="002E1442" w:rsidRDefault="002E1442">
            <w:pPr>
              <w:pStyle w:val="ConsPlusNormal"/>
              <w:jc w:val="center"/>
            </w:pPr>
            <w:r>
              <w:rPr>
                <w:color w:val="392C69"/>
              </w:rPr>
              <w:t>Список изменяющих документов</w:t>
            </w:r>
          </w:p>
          <w:p w:rsidR="002E1442" w:rsidRDefault="002E1442">
            <w:pPr>
              <w:pStyle w:val="ConsPlusNormal"/>
              <w:jc w:val="center"/>
            </w:pPr>
            <w:r>
              <w:rPr>
                <w:color w:val="392C69"/>
              </w:rPr>
              <w:t xml:space="preserve">(в ред. </w:t>
            </w:r>
            <w:hyperlink r:id="rId94" w:history="1">
              <w:r>
                <w:rPr>
                  <w:color w:val="0000FF"/>
                </w:rPr>
                <w:t>приказа</w:t>
              </w:r>
            </w:hyperlink>
            <w:r>
              <w:rPr>
                <w:color w:val="392C69"/>
              </w:rPr>
              <w:t xml:space="preserve"> Департамента социального развития ХМАО - Югры</w:t>
            </w:r>
          </w:p>
          <w:p w:rsidR="002E1442" w:rsidRDefault="002E1442">
            <w:pPr>
              <w:pStyle w:val="ConsPlusNormal"/>
              <w:jc w:val="center"/>
            </w:pPr>
            <w:r>
              <w:rPr>
                <w:color w:val="392C69"/>
              </w:rPr>
              <w:t>от 09.06.2016 N 13-нп)</w:t>
            </w:r>
          </w:p>
        </w:tc>
      </w:tr>
    </w:tbl>
    <w:p w:rsidR="002E1442" w:rsidRDefault="002E144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6520"/>
      </w:tblGrid>
      <w:tr w:rsidR="002E1442">
        <w:tc>
          <w:tcPr>
            <w:tcW w:w="624" w:type="dxa"/>
          </w:tcPr>
          <w:p w:rsidR="002E1442" w:rsidRDefault="002E1442">
            <w:pPr>
              <w:pStyle w:val="ConsPlusNormal"/>
              <w:jc w:val="center"/>
            </w:pPr>
            <w:r>
              <w:t>N п/п</w:t>
            </w:r>
          </w:p>
        </w:tc>
        <w:tc>
          <w:tcPr>
            <w:tcW w:w="1927" w:type="dxa"/>
          </w:tcPr>
          <w:p w:rsidR="002E1442" w:rsidRDefault="002E1442">
            <w:pPr>
              <w:pStyle w:val="ConsPlusNormal"/>
              <w:jc w:val="center"/>
            </w:pPr>
            <w:r>
              <w:t>Место жительства заявителя</w:t>
            </w:r>
          </w:p>
        </w:tc>
        <w:tc>
          <w:tcPr>
            <w:tcW w:w="6520" w:type="dxa"/>
          </w:tcPr>
          <w:p w:rsidR="002E1442" w:rsidRDefault="002E1442">
            <w:pPr>
              <w:pStyle w:val="ConsPlusNormal"/>
              <w:jc w:val="center"/>
            </w:pPr>
            <w:r>
              <w:t>Место обращения заявителя</w:t>
            </w:r>
          </w:p>
        </w:tc>
      </w:tr>
      <w:tr w:rsidR="002E1442">
        <w:tc>
          <w:tcPr>
            <w:tcW w:w="624" w:type="dxa"/>
          </w:tcPr>
          <w:p w:rsidR="002E1442" w:rsidRDefault="002E1442">
            <w:pPr>
              <w:pStyle w:val="ConsPlusNormal"/>
              <w:jc w:val="center"/>
            </w:pPr>
            <w:r>
              <w:t>1.</w:t>
            </w:r>
          </w:p>
        </w:tc>
        <w:tc>
          <w:tcPr>
            <w:tcW w:w="1927" w:type="dxa"/>
          </w:tcPr>
          <w:p w:rsidR="002E1442" w:rsidRDefault="002E1442">
            <w:pPr>
              <w:pStyle w:val="ConsPlusNormal"/>
            </w:pPr>
            <w:r>
              <w:t>Белоярский район</w:t>
            </w:r>
          </w:p>
        </w:tc>
        <w:tc>
          <w:tcPr>
            <w:tcW w:w="6520" w:type="dxa"/>
          </w:tcPr>
          <w:p w:rsidR="002E1442" w:rsidRDefault="002E1442">
            <w:pPr>
              <w:pStyle w:val="ConsPlusNormal"/>
            </w:pPr>
            <w:r>
              <w:t>Отдел опеки и попечительства Администрации Белоярского района</w:t>
            </w:r>
          </w:p>
          <w:p w:rsidR="002E1442" w:rsidRDefault="002E1442">
            <w:pPr>
              <w:pStyle w:val="ConsPlusNormal"/>
            </w:pPr>
            <w:r>
              <w:t>Адрес: 628162, Ханты-Мансийский автономный округ - Югра Тюменской области, г. Белоярский, ул. Школьная, д. 1</w:t>
            </w:r>
          </w:p>
          <w:p w:rsidR="002E1442" w:rsidRDefault="002E1442">
            <w:pPr>
              <w:pStyle w:val="ConsPlusNormal"/>
            </w:pPr>
            <w:r>
              <w:t>Контактные телефоны: (34670) 2-38-31, 2-49-01,</w:t>
            </w:r>
          </w:p>
          <w:p w:rsidR="002E1442" w:rsidRDefault="002E1442">
            <w:pPr>
              <w:pStyle w:val="ConsPlusNormal"/>
            </w:pPr>
            <w:r>
              <w:t>факс 2-10-85, 2-32-14</w:t>
            </w:r>
          </w:p>
          <w:p w:rsidR="002E1442" w:rsidRDefault="002E1442">
            <w:pPr>
              <w:pStyle w:val="ConsPlusNormal"/>
            </w:pPr>
            <w:r>
              <w:t>Адрес электронной почты: opeka1@admbel.ru</w:t>
            </w:r>
          </w:p>
          <w:p w:rsidR="002E1442" w:rsidRDefault="002E1442">
            <w:pPr>
              <w:pStyle w:val="ConsPlusNormal"/>
            </w:pPr>
            <w:r>
              <w:t>Прием граждан: понедельник: 09.00 - 18.00, вторник, четверг: 09.00 - 17.00, обед 13.00 - 14.00</w:t>
            </w:r>
          </w:p>
        </w:tc>
      </w:tr>
      <w:tr w:rsidR="002E1442">
        <w:tc>
          <w:tcPr>
            <w:tcW w:w="624" w:type="dxa"/>
          </w:tcPr>
          <w:p w:rsidR="002E1442" w:rsidRDefault="002E1442">
            <w:pPr>
              <w:pStyle w:val="ConsPlusNormal"/>
              <w:jc w:val="center"/>
            </w:pPr>
            <w:r>
              <w:t>2.</w:t>
            </w:r>
          </w:p>
        </w:tc>
        <w:tc>
          <w:tcPr>
            <w:tcW w:w="1927" w:type="dxa"/>
          </w:tcPr>
          <w:p w:rsidR="002E1442" w:rsidRDefault="002E1442">
            <w:pPr>
              <w:pStyle w:val="ConsPlusNormal"/>
            </w:pPr>
            <w:r>
              <w:t>Березовский район</w:t>
            </w:r>
          </w:p>
        </w:tc>
        <w:tc>
          <w:tcPr>
            <w:tcW w:w="6520" w:type="dxa"/>
          </w:tcPr>
          <w:p w:rsidR="002E1442" w:rsidRDefault="002E1442">
            <w:pPr>
              <w:pStyle w:val="ConsPlusNormal"/>
            </w:pPr>
            <w:r>
              <w:t>Отдел опеки и попечительства Администрации Березовского района</w:t>
            </w:r>
          </w:p>
          <w:p w:rsidR="002E1442" w:rsidRDefault="002E1442">
            <w:pPr>
              <w:pStyle w:val="ConsPlusNormal"/>
            </w:pPr>
            <w:r>
              <w:t xml:space="preserve">Адрес: 628140, Ханты-Мансийский автономный округ - Югра Тюменской области, пгт. Березово, ул. Астраханцева, д. 54, каб. N N </w:t>
            </w:r>
            <w:r>
              <w:lastRenderedPageBreak/>
              <w:t>112, 116</w:t>
            </w:r>
          </w:p>
          <w:p w:rsidR="002E1442" w:rsidRDefault="002E1442">
            <w:pPr>
              <w:pStyle w:val="ConsPlusNormal"/>
            </w:pPr>
            <w:r>
              <w:t>Контактные телефоны: (34674) 2-17-34, 2-23-17, 2-22-14,</w:t>
            </w:r>
          </w:p>
          <w:p w:rsidR="002E1442" w:rsidRDefault="002E1442">
            <w:pPr>
              <w:pStyle w:val="ConsPlusNormal"/>
            </w:pPr>
            <w:r>
              <w:t>факс: 2-17-34, 2-23-17</w:t>
            </w:r>
          </w:p>
          <w:p w:rsidR="002E1442" w:rsidRDefault="002E1442">
            <w:pPr>
              <w:pStyle w:val="ConsPlusNormal"/>
            </w:pPr>
            <w:r>
              <w:t>Адрес электронной почты: opeka-berezovo@list.ru</w:t>
            </w:r>
          </w:p>
          <w:p w:rsidR="002E1442" w:rsidRDefault="002E1442">
            <w:pPr>
              <w:pStyle w:val="ConsPlusNormal"/>
            </w:pPr>
            <w:r>
              <w:t>Прием граждан:</w:t>
            </w:r>
          </w:p>
          <w:p w:rsidR="002E1442" w:rsidRDefault="002E1442">
            <w:pPr>
              <w:pStyle w:val="ConsPlusNormal"/>
            </w:pPr>
            <w:r>
              <w:t>понедельник 09.00 - 18.00, обед 13.00 - 14.00,</w:t>
            </w:r>
          </w:p>
          <w:p w:rsidR="002E1442" w:rsidRDefault="002E1442">
            <w:pPr>
              <w:pStyle w:val="ConsPlusNormal"/>
            </w:pPr>
            <w:r>
              <w:t>вторник 09.00 - 17.00, обед 13.00 - 14.00,</w:t>
            </w:r>
          </w:p>
          <w:p w:rsidR="002E1442" w:rsidRDefault="002E1442">
            <w:pPr>
              <w:pStyle w:val="ConsPlusNormal"/>
            </w:pPr>
            <w:r>
              <w:t>четверг 09.00 - 17.00, обед 13.00 - 14.00, кабинеты N N 112, 116</w:t>
            </w:r>
          </w:p>
        </w:tc>
      </w:tr>
      <w:tr w:rsidR="002E1442">
        <w:tc>
          <w:tcPr>
            <w:tcW w:w="624" w:type="dxa"/>
          </w:tcPr>
          <w:p w:rsidR="002E1442" w:rsidRDefault="002E1442">
            <w:pPr>
              <w:pStyle w:val="ConsPlusNormal"/>
              <w:jc w:val="center"/>
            </w:pPr>
            <w:r>
              <w:lastRenderedPageBreak/>
              <w:t>3.</w:t>
            </w:r>
          </w:p>
        </w:tc>
        <w:tc>
          <w:tcPr>
            <w:tcW w:w="1927" w:type="dxa"/>
          </w:tcPr>
          <w:p w:rsidR="002E1442" w:rsidRDefault="002E1442">
            <w:pPr>
              <w:pStyle w:val="ConsPlusNormal"/>
            </w:pPr>
            <w:r>
              <w:t>г. Когалым</w:t>
            </w:r>
          </w:p>
        </w:tc>
        <w:tc>
          <w:tcPr>
            <w:tcW w:w="6520" w:type="dxa"/>
          </w:tcPr>
          <w:p w:rsidR="002E1442" w:rsidRDefault="002E1442">
            <w:pPr>
              <w:pStyle w:val="ConsPlusNormal"/>
            </w:pPr>
            <w:r>
              <w:t>Отдел опеки и попечительства Администрации города Когалыма</w:t>
            </w:r>
          </w:p>
          <w:p w:rsidR="002E1442" w:rsidRDefault="002E1442">
            <w:pPr>
              <w:pStyle w:val="ConsPlusNormal"/>
            </w:pPr>
            <w:r>
              <w:t>Адрес: 628486, Ханты-Мансийский автономный округ - Югра Тюменской области, г. Когалым, ул. Дружбы народов, д. 7</w:t>
            </w:r>
          </w:p>
          <w:p w:rsidR="002E1442" w:rsidRDefault="002E1442">
            <w:pPr>
              <w:pStyle w:val="ConsPlusNormal"/>
            </w:pPr>
            <w:r>
              <w:t>Контактные телефоны: (34667) 9-35-39, 9-36-21, 9-36-22,</w:t>
            </w:r>
          </w:p>
          <w:p w:rsidR="002E1442" w:rsidRDefault="002E1442">
            <w:pPr>
              <w:pStyle w:val="ConsPlusNormal"/>
            </w:pPr>
            <w:r>
              <w:t>факс 2-25-45</w:t>
            </w:r>
          </w:p>
          <w:p w:rsidR="002E1442" w:rsidRDefault="002E1442">
            <w:pPr>
              <w:pStyle w:val="ConsPlusNormal"/>
            </w:pPr>
            <w:r>
              <w:t>Адрес электронной почты: opeka-kogalym@mail.ru</w:t>
            </w:r>
          </w:p>
          <w:p w:rsidR="002E1442" w:rsidRDefault="002E1442">
            <w:pPr>
              <w:pStyle w:val="ConsPlusNormal"/>
            </w:pPr>
            <w:r>
              <w:t>Прием граждан:</w:t>
            </w:r>
          </w:p>
          <w:p w:rsidR="002E1442" w:rsidRDefault="002E1442">
            <w:pPr>
              <w:pStyle w:val="ConsPlusNormal"/>
            </w:pPr>
            <w:r>
              <w:t>понедельник 8.30 - 18.00, обед 12.30 - 14.00,</w:t>
            </w:r>
          </w:p>
          <w:p w:rsidR="002E1442" w:rsidRDefault="002E1442">
            <w:pPr>
              <w:pStyle w:val="ConsPlusNormal"/>
            </w:pPr>
            <w:r>
              <w:t>четверг 8.30 - 17.00, обед 12.30 - 14.00, кабинет N 405</w:t>
            </w:r>
          </w:p>
        </w:tc>
      </w:tr>
      <w:tr w:rsidR="002E1442">
        <w:tc>
          <w:tcPr>
            <w:tcW w:w="624" w:type="dxa"/>
          </w:tcPr>
          <w:p w:rsidR="002E1442" w:rsidRDefault="002E1442">
            <w:pPr>
              <w:pStyle w:val="ConsPlusNormal"/>
              <w:jc w:val="center"/>
            </w:pPr>
            <w:r>
              <w:t>4.</w:t>
            </w:r>
          </w:p>
        </w:tc>
        <w:tc>
          <w:tcPr>
            <w:tcW w:w="1927" w:type="dxa"/>
          </w:tcPr>
          <w:p w:rsidR="002E1442" w:rsidRDefault="002E1442">
            <w:pPr>
              <w:pStyle w:val="ConsPlusNormal"/>
            </w:pPr>
            <w:r>
              <w:t>Кондинский район</w:t>
            </w:r>
          </w:p>
        </w:tc>
        <w:tc>
          <w:tcPr>
            <w:tcW w:w="6520" w:type="dxa"/>
          </w:tcPr>
          <w:p w:rsidR="002E1442" w:rsidRDefault="002E1442">
            <w:pPr>
              <w:pStyle w:val="ConsPlusNormal"/>
            </w:pPr>
            <w:r>
              <w:t>Управление опеки и попечительства Администрации Кондинского района</w:t>
            </w:r>
          </w:p>
          <w:p w:rsidR="002E1442" w:rsidRDefault="002E1442">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2E1442" w:rsidRDefault="002E1442">
            <w:pPr>
              <w:pStyle w:val="ConsPlusNormal"/>
            </w:pPr>
            <w:r>
              <w:t>Контактные телефоны/факс (34677) 3-51-73, 3-45-84</w:t>
            </w:r>
          </w:p>
          <w:p w:rsidR="002E1442" w:rsidRDefault="002E1442">
            <w:pPr>
              <w:pStyle w:val="ConsPlusNormal"/>
            </w:pPr>
            <w:r>
              <w:t>Адрес электронной почты: opekakonda@mail.ru</w:t>
            </w:r>
          </w:p>
          <w:p w:rsidR="002E1442" w:rsidRDefault="002E1442">
            <w:pPr>
              <w:pStyle w:val="ConsPlusNormal"/>
            </w:pPr>
            <w:r>
              <w:t>Прием граждан:</w:t>
            </w:r>
          </w:p>
          <w:p w:rsidR="002E1442" w:rsidRDefault="002E1442">
            <w:pPr>
              <w:pStyle w:val="ConsPlusNormal"/>
            </w:pPr>
            <w:r>
              <w:t>понедельник, вторник, четверг 08.30 - 17.00, обед 12.00 - 13.30, пятница 08.30 - 12.00, кабинет N 315</w:t>
            </w:r>
          </w:p>
        </w:tc>
      </w:tr>
      <w:tr w:rsidR="002E1442">
        <w:tc>
          <w:tcPr>
            <w:tcW w:w="624" w:type="dxa"/>
          </w:tcPr>
          <w:p w:rsidR="002E1442" w:rsidRDefault="002E1442">
            <w:pPr>
              <w:pStyle w:val="ConsPlusNormal"/>
              <w:jc w:val="center"/>
            </w:pPr>
            <w:r>
              <w:t>5.</w:t>
            </w:r>
          </w:p>
        </w:tc>
        <w:tc>
          <w:tcPr>
            <w:tcW w:w="1927" w:type="dxa"/>
          </w:tcPr>
          <w:p w:rsidR="002E1442" w:rsidRDefault="002E1442">
            <w:pPr>
              <w:pStyle w:val="ConsPlusNormal"/>
            </w:pPr>
            <w:r>
              <w:t>г. Лангепас</w:t>
            </w:r>
          </w:p>
        </w:tc>
        <w:tc>
          <w:tcPr>
            <w:tcW w:w="6520" w:type="dxa"/>
          </w:tcPr>
          <w:p w:rsidR="002E1442" w:rsidRDefault="002E1442">
            <w:pPr>
              <w:pStyle w:val="ConsPlusNormal"/>
            </w:pPr>
            <w:r>
              <w:t>Отдел опеки и попечительства Администрации города Лангепаса</w:t>
            </w:r>
          </w:p>
          <w:p w:rsidR="002E1442" w:rsidRDefault="002E1442">
            <w:pPr>
              <w:pStyle w:val="ConsPlusNormal"/>
            </w:pPr>
            <w:r>
              <w:t>Адрес: 628672, Ханты-Мансийский автономный округ - Югра Тюменской области, г. Лангепас, ул. Ленина, д. 35</w:t>
            </w:r>
          </w:p>
          <w:p w:rsidR="002E1442" w:rsidRDefault="002E1442">
            <w:pPr>
              <w:pStyle w:val="ConsPlusNormal"/>
            </w:pPr>
            <w:r>
              <w:t>Контактные телефоны: (34669) 2-53-64, 2-95-88, 2-20-16, 5-01-35, факс 2-53-64, 2-95-88, 2-20-16</w:t>
            </w:r>
          </w:p>
          <w:p w:rsidR="002E1442" w:rsidRDefault="002E1442">
            <w:pPr>
              <w:pStyle w:val="ConsPlusNormal"/>
            </w:pPr>
            <w:r>
              <w:t>Адрес электронной почты: opeka@admlangepas.ru, OdnostalkoVD@admlangepas.ru, PetrovaTG@admlangepas.ru</w:t>
            </w:r>
          </w:p>
          <w:p w:rsidR="002E1442" w:rsidRDefault="002E1442">
            <w:pPr>
              <w:pStyle w:val="ConsPlusNormal"/>
            </w:pPr>
            <w:r>
              <w:t>Прием граждан:</w:t>
            </w:r>
          </w:p>
          <w:p w:rsidR="002E1442" w:rsidRDefault="002E1442">
            <w:pPr>
              <w:pStyle w:val="ConsPlusNormal"/>
            </w:pPr>
            <w:r>
              <w:t>вторник, четверг 08.30-17.00, обед 12.30-14.00, кабинеты N 118, 119, 120, 111</w:t>
            </w:r>
          </w:p>
        </w:tc>
      </w:tr>
      <w:tr w:rsidR="002E1442">
        <w:tc>
          <w:tcPr>
            <w:tcW w:w="624" w:type="dxa"/>
          </w:tcPr>
          <w:p w:rsidR="002E1442" w:rsidRDefault="002E1442">
            <w:pPr>
              <w:pStyle w:val="ConsPlusNormal"/>
              <w:jc w:val="center"/>
            </w:pPr>
            <w:r>
              <w:t>6.</w:t>
            </w:r>
          </w:p>
        </w:tc>
        <w:tc>
          <w:tcPr>
            <w:tcW w:w="1927" w:type="dxa"/>
          </w:tcPr>
          <w:p w:rsidR="002E1442" w:rsidRDefault="002E1442">
            <w:pPr>
              <w:pStyle w:val="ConsPlusNormal"/>
            </w:pPr>
            <w:r>
              <w:t>г. Мегион</w:t>
            </w:r>
          </w:p>
        </w:tc>
        <w:tc>
          <w:tcPr>
            <w:tcW w:w="6520" w:type="dxa"/>
          </w:tcPr>
          <w:p w:rsidR="002E1442" w:rsidRDefault="002E1442">
            <w:pPr>
              <w:pStyle w:val="ConsPlusNormal"/>
            </w:pPr>
            <w:r>
              <w:t>Отдел опеки и попечительства администрации города Мегиона</w:t>
            </w:r>
          </w:p>
          <w:p w:rsidR="002E1442" w:rsidRDefault="002E1442">
            <w:pPr>
              <w:pStyle w:val="ConsPlusNormal"/>
            </w:pPr>
            <w:r>
              <w:t>Адрес: 628681, Ханты-Мансийский автономный округ - Югра Тюменской области, г. Мегион, ул. Строителей, д. 3/2, офис 2</w:t>
            </w:r>
          </w:p>
          <w:p w:rsidR="002E1442" w:rsidRDefault="002E1442">
            <w:pPr>
              <w:pStyle w:val="ConsPlusNormal"/>
            </w:pPr>
            <w:r>
              <w:t>Контактный телефон/факс: (34643) 2-33-50</w:t>
            </w:r>
          </w:p>
          <w:p w:rsidR="002E1442" w:rsidRDefault="002E1442">
            <w:pPr>
              <w:pStyle w:val="ConsPlusNormal"/>
            </w:pPr>
            <w:r>
              <w:t>Адрес электронной почты: oop@admmegion.ru</w:t>
            </w:r>
          </w:p>
          <w:p w:rsidR="002E1442" w:rsidRDefault="002E1442">
            <w:pPr>
              <w:pStyle w:val="ConsPlusNormal"/>
            </w:pPr>
            <w:r>
              <w:t>Прием граждан:</w:t>
            </w:r>
          </w:p>
          <w:p w:rsidR="002E1442" w:rsidRDefault="002E1442">
            <w:pPr>
              <w:pStyle w:val="ConsPlusNormal"/>
            </w:pPr>
            <w:r>
              <w:t>понедельник - четверг 09.00 - 17.00, обед 13.00 - 14.00,</w:t>
            </w:r>
          </w:p>
          <w:p w:rsidR="002E1442" w:rsidRDefault="002E1442">
            <w:pPr>
              <w:pStyle w:val="ConsPlusNormal"/>
            </w:pPr>
            <w:r>
              <w:t>кабинеты N N 2, 5</w:t>
            </w:r>
          </w:p>
        </w:tc>
      </w:tr>
      <w:tr w:rsidR="002E1442">
        <w:tc>
          <w:tcPr>
            <w:tcW w:w="624" w:type="dxa"/>
          </w:tcPr>
          <w:p w:rsidR="002E1442" w:rsidRDefault="002E1442">
            <w:pPr>
              <w:pStyle w:val="ConsPlusNormal"/>
              <w:jc w:val="center"/>
            </w:pPr>
            <w:r>
              <w:t>7.</w:t>
            </w:r>
          </w:p>
        </w:tc>
        <w:tc>
          <w:tcPr>
            <w:tcW w:w="1927" w:type="dxa"/>
          </w:tcPr>
          <w:p w:rsidR="002E1442" w:rsidRDefault="002E1442">
            <w:pPr>
              <w:pStyle w:val="ConsPlusNormal"/>
            </w:pPr>
            <w:r>
              <w:t>г. Нефтеюганск</w:t>
            </w:r>
          </w:p>
        </w:tc>
        <w:tc>
          <w:tcPr>
            <w:tcW w:w="6520" w:type="dxa"/>
          </w:tcPr>
          <w:p w:rsidR="002E1442" w:rsidRDefault="002E1442">
            <w:pPr>
              <w:pStyle w:val="ConsPlusNormal"/>
            </w:pPr>
            <w:r>
              <w:t>Управление опеки и попечительства администрации города Нефтеюганска</w:t>
            </w:r>
          </w:p>
          <w:p w:rsidR="002E1442" w:rsidRDefault="002E1442">
            <w:pPr>
              <w:pStyle w:val="ConsPlusNormal"/>
            </w:pPr>
            <w:r>
              <w:t>Адрес: 628303, Ханты-Мансийский автономный округ - Югра Тюменской области, г. Нефтеюганск, 9 мкр., д. 29</w:t>
            </w:r>
          </w:p>
          <w:p w:rsidR="002E1442" w:rsidRDefault="002E1442">
            <w:pPr>
              <w:pStyle w:val="ConsPlusNormal"/>
            </w:pPr>
            <w:r>
              <w:lastRenderedPageBreak/>
              <w:t>Контактные телефоны: (3463) 22-13-26, факс: 22-03-50</w:t>
            </w:r>
          </w:p>
          <w:p w:rsidR="002E1442" w:rsidRDefault="002E1442">
            <w:pPr>
              <w:pStyle w:val="ConsPlusNormal"/>
            </w:pPr>
            <w:r>
              <w:t>Адрес электронной почты: ugansk@opeka.com.ru</w:t>
            </w:r>
          </w:p>
          <w:p w:rsidR="002E1442" w:rsidRDefault="002E1442">
            <w:pPr>
              <w:pStyle w:val="ConsPlusNormal"/>
            </w:pPr>
            <w:r>
              <w:t>Прием граждан:</w:t>
            </w:r>
          </w:p>
          <w:p w:rsidR="002E1442" w:rsidRDefault="002E1442">
            <w:pPr>
              <w:pStyle w:val="ConsPlusNormal"/>
            </w:pPr>
            <w:r>
              <w:t>понедельник, вторник, четверг 13.00 - 17.00,</w:t>
            </w:r>
          </w:p>
          <w:p w:rsidR="002E1442" w:rsidRDefault="002E1442">
            <w:pPr>
              <w:pStyle w:val="ConsPlusNormal"/>
            </w:pPr>
            <w:r>
              <w:t>обед 12.00 - 13.00, кабинет N 101</w:t>
            </w:r>
          </w:p>
        </w:tc>
      </w:tr>
      <w:tr w:rsidR="002E1442">
        <w:tc>
          <w:tcPr>
            <w:tcW w:w="624" w:type="dxa"/>
          </w:tcPr>
          <w:p w:rsidR="002E1442" w:rsidRDefault="002E1442">
            <w:pPr>
              <w:pStyle w:val="ConsPlusNormal"/>
              <w:jc w:val="center"/>
            </w:pPr>
            <w:r>
              <w:lastRenderedPageBreak/>
              <w:t>8.</w:t>
            </w:r>
          </w:p>
        </w:tc>
        <w:tc>
          <w:tcPr>
            <w:tcW w:w="1927" w:type="dxa"/>
          </w:tcPr>
          <w:p w:rsidR="002E1442" w:rsidRDefault="002E1442">
            <w:pPr>
              <w:pStyle w:val="ConsPlusNormal"/>
            </w:pPr>
            <w:r>
              <w:t>Нефтеюганский район</w:t>
            </w:r>
          </w:p>
        </w:tc>
        <w:tc>
          <w:tcPr>
            <w:tcW w:w="6520" w:type="dxa"/>
          </w:tcPr>
          <w:p w:rsidR="002E1442" w:rsidRDefault="002E1442">
            <w:pPr>
              <w:pStyle w:val="ConsPlusNormal"/>
            </w:pPr>
            <w:r>
              <w:t>Отдел по опеке и попечительству администрации Нефтеюганского района</w:t>
            </w:r>
          </w:p>
          <w:p w:rsidR="002E1442" w:rsidRDefault="002E1442">
            <w:pPr>
              <w:pStyle w:val="ConsPlusNormal"/>
            </w:pPr>
            <w:r>
              <w:t>Адрес: 628310, Ханты-Мансийский автономный округ - Югра Тюменской области, г. Нефтеюганск, 16 мкр., д. 9, офис 3</w:t>
            </w:r>
          </w:p>
          <w:p w:rsidR="002E1442" w:rsidRDefault="002E1442">
            <w:pPr>
              <w:pStyle w:val="ConsPlusNormal"/>
            </w:pPr>
            <w:r>
              <w:t>Контактные телефоны: (3463) 25-45-46, 24-75-51, 24-76-06, факс: 25-45-41</w:t>
            </w:r>
          </w:p>
          <w:p w:rsidR="002E1442" w:rsidRDefault="002E1442">
            <w:pPr>
              <w:pStyle w:val="ConsPlusNormal"/>
            </w:pPr>
            <w:r>
              <w:t>Адрес электронной почты: opeka-ugansk@mail.ru</w:t>
            </w:r>
          </w:p>
          <w:p w:rsidR="002E1442" w:rsidRDefault="002E1442">
            <w:pPr>
              <w:pStyle w:val="ConsPlusNormal"/>
            </w:pPr>
            <w:r>
              <w:t>Прием граждан:</w:t>
            </w:r>
          </w:p>
          <w:p w:rsidR="002E1442" w:rsidRDefault="002E1442">
            <w:pPr>
              <w:pStyle w:val="ConsPlusNormal"/>
            </w:pPr>
            <w:r>
              <w:t>понедельник, вторник, четверг 08.30 - 17.30, обед 13.00 - 14.00</w:t>
            </w:r>
          </w:p>
        </w:tc>
      </w:tr>
      <w:tr w:rsidR="002E1442">
        <w:tc>
          <w:tcPr>
            <w:tcW w:w="624" w:type="dxa"/>
          </w:tcPr>
          <w:p w:rsidR="002E1442" w:rsidRDefault="002E1442">
            <w:pPr>
              <w:pStyle w:val="ConsPlusNormal"/>
              <w:jc w:val="center"/>
            </w:pPr>
            <w:r>
              <w:t>9.</w:t>
            </w:r>
          </w:p>
        </w:tc>
        <w:tc>
          <w:tcPr>
            <w:tcW w:w="1927" w:type="dxa"/>
          </w:tcPr>
          <w:p w:rsidR="002E1442" w:rsidRDefault="002E1442">
            <w:pPr>
              <w:pStyle w:val="ConsPlusNormal"/>
            </w:pPr>
            <w:r>
              <w:t>г. Нижневартовск</w:t>
            </w:r>
          </w:p>
        </w:tc>
        <w:tc>
          <w:tcPr>
            <w:tcW w:w="6520" w:type="dxa"/>
          </w:tcPr>
          <w:p w:rsidR="002E1442" w:rsidRDefault="002E1442">
            <w:pPr>
              <w:pStyle w:val="ConsPlusNormal"/>
            </w:pPr>
            <w:r>
              <w:t>Управление по опеке и попечительству Администрации города Нижневартовска</w:t>
            </w:r>
          </w:p>
          <w:p w:rsidR="002E1442" w:rsidRDefault="002E1442">
            <w:pPr>
              <w:pStyle w:val="ConsPlusNormal"/>
            </w:pPr>
            <w:r>
              <w:t>Адрес: 628611, Ханты-Мансийский автономный округ - Югра, г. Нижневартовск, ул. Омская, дом 17</w:t>
            </w:r>
          </w:p>
          <w:p w:rsidR="002E1442" w:rsidRDefault="002E1442">
            <w:pPr>
              <w:pStyle w:val="ConsPlusNormal"/>
            </w:pPr>
            <w:r>
              <w:t>Контактный телефон: (3466) 42-26-04, факс: 42-26-08</w:t>
            </w:r>
          </w:p>
          <w:p w:rsidR="002E1442" w:rsidRDefault="002E1442">
            <w:pPr>
              <w:pStyle w:val="ConsPlusNormal"/>
            </w:pPr>
            <w:r>
              <w:t>Адрес электронной почты: uop@n-vartovsk.ru</w:t>
            </w:r>
          </w:p>
          <w:p w:rsidR="002E1442" w:rsidRDefault="002E1442">
            <w:pPr>
              <w:pStyle w:val="ConsPlusNormal"/>
            </w:pPr>
            <w:r>
              <w:t>Прием граждан:</w:t>
            </w:r>
          </w:p>
          <w:p w:rsidR="002E1442" w:rsidRDefault="002E1442">
            <w:pPr>
              <w:pStyle w:val="ConsPlusNormal"/>
            </w:pPr>
            <w:r>
              <w:t>вторник - четверг 09.00 - 17.00, обед 13.00 - 14.00</w:t>
            </w:r>
          </w:p>
        </w:tc>
      </w:tr>
      <w:tr w:rsidR="002E1442">
        <w:tc>
          <w:tcPr>
            <w:tcW w:w="624" w:type="dxa"/>
          </w:tcPr>
          <w:p w:rsidR="002E1442" w:rsidRDefault="002E1442">
            <w:pPr>
              <w:pStyle w:val="ConsPlusNormal"/>
              <w:jc w:val="center"/>
            </w:pPr>
            <w:r>
              <w:t>10.</w:t>
            </w:r>
          </w:p>
        </w:tc>
        <w:tc>
          <w:tcPr>
            <w:tcW w:w="1927" w:type="dxa"/>
          </w:tcPr>
          <w:p w:rsidR="002E1442" w:rsidRDefault="002E1442">
            <w:pPr>
              <w:pStyle w:val="ConsPlusNormal"/>
            </w:pPr>
            <w:r>
              <w:t>Нижневартовский район</w:t>
            </w:r>
          </w:p>
        </w:tc>
        <w:tc>
          <w:tcPr>
            <w:tcW w:w="6520" w:type="dxa"/>
          </w:tcPr>
          <w:p w:rsidR="002E1442" w:rsidRDefault="002E1442">
            <w:pPr>
              <w:pStyle w:val="ConsPlusNormal"/>
            </w:pPr>
            <w:r>
              <w:t>Управление опеки и попечительства Администрации Нижневартовского района</w:t>
            </w:r>
          </w:p>
          <w:p w:rsidR="002E1442" w:rsidRDefault="002E1442">
            <w:pPr>
              <w:pStyle w:val="ConsPlusNormal"/>
            </w:pPr>
            <w:r>
              <w:t>Адрес: 628602, Ханты-Мансийский автономный округ - Югра Тюменской области, г. Нижневартовск, ул. Таежная, д. 19</w:t>
            </w:r>
          </w:p>
          <w:p w:rsidR="002E1442" w:rsidRDefault="002E1442">
            <w:pPr>
              <w:pStyle w:val="ConsPlusNormal"/>
            </w:pPr>
            <w:r>
              <w:t>Контактный телефон/факс: (3466) 49-47-92</w:t>
            </w:r>
          </w:p>
          <w:p w:rsidR="002E1442" w:rsidRDefault="002E1442">
            <w:pPr>
              <w:pStyle w:val="ConsPlusNormal"/>
            </w:pPr>
            <w:r>
              <w:t>Адрес электронной почты: opeka@nvraion.ru</w:t>
            </w:r>
          </w:p>
          <w:p w:rsidR="002E1442" w:rsidRDefault="002E1442">
            <w:pPr>
              <w:pStyle w:val="ConsPlusNormal"/>
            </w:pPr>
            <w:r>
              <w:t>Прием граждан:</w:t>
            </w:r>
          </w:p>
          <w:p w:rsidR="002E1442" w:rsidRDefault="002E1442">
            <w:pPr>
              <w:pStyle w:val="ConsPlusNormal"/>
            </w:pPr>
            <w:r>
              <w:t>вторник - четверг 09.00 - 17.00, обед 13.00 - 14.00, кабинет N 218</w:t>
            </w:r>
          </w:p>
        </w:tc>
      </w:tr>
      <w:tr w:rsidR="002E1442">
        <w:tc>
          <w:tcPr>
            <w:tcW w:w="624" w:type="dxa"/>
          </w:tcPr>
          <w:p w:rsidR="002E1442" w:rsidRDefault="002E1442">
            <w:pPr>
              <w:pStyle w:val="ConsPlusNormal"/>
              <w:jc w:val="center"/>
            </w:pPr>
            <w:r>
              <w:t>11.</w:t>
            </w:r>
          </w:p>
        </w:tc>
        <w:tc>
          <w:tcPr>
            <w:tcW w:w="1927" w:type="dxa"/>
          </w:tcPr>
          <w:p w:rsidR="002E1442" w:rsidRDefault="002E1442">
            <w:pPr>
              <w:pStyle w:val="ConsPlusNormal"/>
            </w:pPr>
            <w:r>
              <w:t>г. Нягань</w:t>
            </w:r>
          </w:p>
        </w:tc>
        <w:tc>
          <w:tcPr>
            <w:tcW w:w="6520" w:type="dxa"/>
          </w:tcPr>
          <w:p w:rsidR="002E1442" w:rsidRDefault="002E1442">
            <w:pPr>
              <w:pStyle w:val="ConsPlusNormal"/>
            </w:pPr>
            <w:r>
              <w:t>Управление опеки и попечительства Администрации города Нягани</w:t>
            </w:r>
          </w:p>
          <w:p w:rsidR="002E1442" w:rsidRDefault="002E1442">
            <w:pPr>
              <w:pStyle w:val="ConsPlusNormal"/>
            </w:pPr>
            <w:r>
              <w:t>Адрес: 628181, Ханты-Мансийский автономный округ - Югра Тюменской области, г. Нягань, 1 мкр., д. 5, помещение 16</w:t>
            </w:r>
          </w:p>
          <w:p w:rsidR="002E1442" w:rsidRDefault="002E1442">
            <w:pPr>
              <w:pStyle w:val="ConsPlusNormal"/>
            </w:pPr>
            <w:r>
              <w:t>Контактные телефоны: (34672) 6-04-06, 6-01-90, 6-02-40, 6-01-70, 6-02-10, 6-03-05, факс: 6-01-70</w:t>
            </w:r>
          </w:p>
          <w:p w:rsidR="002E1442" w:rsidRDefault="002E1442">
            <w:pPr>
              <w:pStyle w:val="ConsPlusNormal"/>
            </w:pPr>
            <w:r>
              <w:t>Адрес электронной почты: opekanyagan@mail.ru</w:t>
            </w:r>
          </w:p>
          <w:p w:rsidR="002E1442" w:rsidRDefault="002E1442">
            <w:pPr>
              <w:pStyle w:val="ConsPlusNormal"/>
            </w:pPr>
            <w:r>
              <w:t>Прием граждан: понедельник, среда 14.00 - 17.00</w:t>
            </w:r>
          </w:p>
        </w:tc>
      </w:tr>
      <w:tr w:rsidR="002E1442">
        <w:tc>
          <w:tcPr>
            <w:tcW w:w="624" w:type="dxa"/>
          </w:tcPr>
          <w:p w:rsidR="002E1442" w:rsidRDefault="002E1442">
            <w:pPr>
              <w:pStyle w:val="ConsPlusNormal"/>
              <w:jc w:val="center"/>
            </w:pPr>
            <w:r>
              <w:t>12.</w:t>
            </w:r>
          </w:p>
        </w:tc>
        <w:tc>
          <w:tcPr>
            <w:tcW w:w="1927" w:type="dxa"/>
          </w:tcPr>
          <w:p w:rsidR="002E1442" w:rsidRDefault="002E1442">
            <w:pPr>
              <w:pStyle w:val="ConsPlusNormal"/>
            </w:pPr>
            <w:r>
              <w:t>Октябрьский район</w:t>
            </w:r>
          </w:p>
        </w:tc>
        <w:tc>
          <w:tcPr>
            <w:tcW w:w="6520" w:type="dxa"/>
          </w:tcPr>
          <w:p w:rsidR="002E1442" w:rsidRDefault="002E1442">
            <w:pPr>
              <w:pStyle w:val="ConsPlusNormal"/>
            </w:pPr>
            <w:r>
              <w:t>Управление опеки и попечительства Администрации Октябрьского района</w:t>
            </w:r>
          </w:p>
          <w:p w:rsidR="002E1442" w:rsidRDefault="002E1442">
            <w:pPr>
              <w:pStyle w:val="ConsPlusNormal"/>
            </w:pPr>
            <w:r>
              <w:t>Адрес: 628100, Ханты-Мансийский автономный округ - Югра Тюменской области, пгт. Октябрьское, ул. Ленина, д. 40</w:t>
            </w:r>
          </w:p>
          <w:p w:rsidR="002E1442" w:rsidRDefault="002E1442">
            <w:pPr>
              <w:pStyle w:val="ConsPlusNormal"/>
            </w:pPr>
            <w:r>
              <w:t>Контактные телефоны/факс: (34678) 2-02-54, 2-02-53, 2-02-39</w:t>
            </w:r>
          </w:p>
          <w:p w:rsidR="002E1442" w:rsidRDefault="002E1442">
            <w:pPr>
              <w:pStyle w:val="ConsPlusNormal"/>
            </w:pPr>
            <w:r>
              <w:t>Адрес электронной почты: NovikovaJM@oktregion.ru</w:t>
            </w:r>
          </w:p>
          <w:p w:rsidR="002E1442" w:rsidRDefault="002E1442">
            <w:pPr>
              <w:pStyle w:val="ConsPlusNormal"/>
            </w:pPr>
            <w:r>
              <w:t>Прием граждан:</w:t>
            </w:r>
          </w:p>
          <w:p w:rsidR="002E1442" w:rsidRDefault="002E1442">
            <w:pPr>
              <w:pStyle w:val="ConsPlusNormal"/>
            </w:pPr>
            <w:r>
              <w:t>понедельник - пятница 09.00 - 17.00,</w:t>
            </w:r>
          </w:p>
          <w:p w:rsidR="002E1442" w:rsidRDefault="002E1442">
            <w:pPr>
              <w:pStyle w:val="ConsPlusNormal"/>
            </w:pPr>
            <w:r>
              <w:t>обед 13.00 - 14.00, кабинет N 1</w:t>
            </w:r>
          </w:p>
        </w:tc>
      </w:tr>
      <w:tr w:rsidR="002E1442">
        <w:tc>
          <w:tcPr>
            <w:tcW w:w="624" w:type="dxa"/>
          </w:tcPr>
          <w:p w:rsidR="002E1442" w:rsidRDefault="002E1442">
            <w:pPr>
              <w:pStyle w:val="ConsPlusNormal"/>
              <w:jc w:val="center"/>
            </w:pPr>
            <w:r>
              <w:t>13.</w:t>
            </w:r>
          </w:p>
        </w:tc>
        <w:tc>
          <w:tcPr>
            <w:tcW w:w="1927" w:type="dxa"/>
          </w:tcPr>
          <w:p w:rsidR="002E1442" w:rsidRDefault="002E1442">
            <w:pPr>
              <w:pStyle w:val="ConsPlusNormal"/>
            </w:pPr>
            <w:r>
              <w:t>г. Покачи</w:t>
            </w:r>
          </w:p>
        </w:tc>
        <w:tc>
          <w:tcPr>
            <w:tcW w:w="6520" w:type="dxa"/>
          </w:tcPr>
          <w:p w:rsidR="002E1442" w:rsidRDefault="002E1442">
            <w:pPr>
              <w:pStyle w:val="ConsPlusNormal"/>
            </w:pPr>
            <w:r>
              <w:t>Отдел опеки и попечительства Администрации города Покачи</w:t>
            </w:r>
          </w:p>
          <w:p w:rsidR="002E1442" w:rsidRDefault="002E1442">
            <w:pPr>
              <w:pStyle w:val="ConsPlusNormal"/>
            </w:pPr>
            <w:r>
              <w:lastRenderedPageBreak/>
              <w:t>Адрес: 628661, Ханты-Мансийский автономный округ - Югра Тюменской области, г. Покачи, ул. Комсомольская, д. 7, кв. 22</w:t>
            </w:r>
          </w:p>
          <w:p w:rsidR="002E1442" w:rsidRDefault="002E1442">
            <w:pPr>
              <w:pStyle w:val="ConsPlusNormal"/>
            </w:pPr>
            <w:r>
              <w:t>Контактные телефоны: (34669) 7-12-54, 7-23-01, факс: 7-20-18</w:t>
            </w:r>
          </w:p>
          <w:p w:rsidR="002E1442" w:rsidRDefault="002E1442">
            <w:pPr>
              <w:pStyle w:val="ConsPlusNormal"/>
            </w:pPr>
            <w:r>
              <w:t>Адрес электронной почты: admpokachi@admpokachi.ru, opeka@admpokachi.ru</w:t>
            </w:r>
          </w:p>
          <w:p w:rsidR="002E1442" w:rsidRDefault="002E1442">
            <w:pPr>
              <w:pStyle w:val="ConsPlusNormal"/>
            </w:pPr>
            <w:r>
              <w:t>Прием граждан:</w:t>
            </w:r>
          </w:p>
          <w:p w:rsidR="002E1442" w:rsidRDefault="002E1442">
            <w:pPr>
              <w:pStyle w:val="ConsPlusNormal"/>
            </w:pPr>
            <w:r>
              <w:t>понедельник - пятница 08.30 - 17.00, обед 12.30 - 14.00, кабинет N 1</w:t>
            </w:r>
          </w:p>
        </w:tc>
      </w:tr>
      <w:tr w:rsidR="002E1442">
        <w:tc>
          <w:tcPr>
            <w:tcW w:w="624" w:type="dxa"/>
          </w:tcPr>
          <w:p w:rsidR="002E1442" w:rsidRDefault="002E1442">
            <w:pPr>
              <w:pStyle w:val="ConsPlusNormal"/>
              <w:jc w:val="center"/>
            </w:pPr>
            <w:r>
              <w:lastRenderedPageBreak/>
              <w:t>14.</w:t>
            </w:r>
          </w:p>
        </w:tc>
        <w:tc>
          <w:tcPr>
            <w:tcW w:w="1927" w:type="dxa"/>
          </w:tcPr>
          <w:p w:rsidR="002E1442" w:rsidRDefault="002E1442">
            <w:pPr>
              <w:pStyle w:val="ConsPlusNormal"/>
            </w:pPr>
            <w:r>
              <w:t>г. Пыть-Ях</w:t>
            </w:r>
          </w:p>
        </w:tc>
        <w:tc>
          <w:tcPr>
            <w:tcW w:w="6520" w:type="dxa"/>
          </w:tcPr>
          <w:p w:rsidR="002E1442" w:rsidRDefault="002E1442">
            <w:pPr>
              <w:pStyle w:val="ConsPlusNormal"/>
            </w:pPr>
            <w:r>
              <w:t>Отдел опеки и попечительства Администрации города Пыть-Ях</w:t>
            </w:r>
          </w:p>
          <w:p w:rsidR="002E1442" w:rsidRDefault="002E1442">
            <w:pPr>
              <w:pStyle w:val="ConsPlusNormal"/>
            </w:pPr>
            <w:r>
              <w:t>Адрес: 628380, Ханты-Мансийский автономный округ - Югра Тюменской области, г. Пыть-Ях, 1 мкр., д. 11</w:t>
            </w:r>
          </w:p>
          <w:p w:rsidR="002E1442" w:rsidRDefault="002E1442">
            <w:pPr>
              <w:pStyle w:val="ConsPlusNormal"/>
            </w:pPr>
            <w:r>
              <w:t>Контактные телефоны: (3463) 46-05-23, 46-53-86, 46-05-91, факс: 46-05-97, 46-53-86.</w:t>
            </w:r>
          </w:p>
          <w:p w:rsidR="002E1442" w:rsidRDefault="002E1442">
            <w:pPr>
              <w:pStyle w:val="ConsPlusNormal"/>
            </w:pPr>
            <w:r>
              <w:t>Адрес электронной почты: opeka@gov86.org</w:t>
            </w:r>
          </w:p>
          <w:p w:rsidR="002E1442" w:rsidRDefault="002E1442">
            <w:pPr>
              <w:pStyle w:val="ConsPlusNormal"/>
            </w:pPr>
            <w:r>
              <w:t>Прием граждан:</w:t>
            </w:r>
          </w:p>
          <w:p w:rsidR="002E1442" w:rsidRDefault="002E1442">
            <w:pPr>
              <w:pStyle w:val="ConsPlusNormal"/>
            </w:pPr>
            <w:r>
              <w:t>вторник, четверг 09.00 - 17.00, обед 13.00 - 14.00, кабинет N 5</w:t>
            </w:r>
          </w:p>
        </w:tc>
      </w:tr>
      <w:tr w:rsidR="002E1442">
        <w:tc>
          <w:tcPr>
            <w:tcW w:w="624" w:type="dxa"/>
          </w:tcPr>
          <w:p w:rsidR="002E1442" w:rsidRDefault="002E1442">
            <w:pPr>
              <w:pStyle w:val="ConsPlusNormal"/>
              <w:jc w:val="center"/>
            </w:pPr>
            <w:r>
              <w:t>15.</w:t>
            </w:r>
          </w:p>
        </w:tc>
        <w:tc>
          <w:tcPr>
            <w:tcW w:w="1927" w:type="dxa"/>
          </w:tcPr>
          <w:p w:rsidR="002E1442" w:rsidRDefault="002E1442">
            <w:pPr>
              <w:pStyle w:val="ConsPlusNormal"/>
            </w:pPr>
            <w:r>
              <w:t>г. Радужный</w:t>
            </w:r>
          </w:p>
        </w:tc>
        <w:tc>
          <w:tcPr>
            <w:tcW w:w="6520" w:type="dxa"/>
          </w:tcPr>
          <w:p w:rsidR="002E1442" w:rsidRDefault="002E1442">
            <w:pPr>
              <w:pStyle w:val="ConsPlusNormal"/>
            </w:pPr>
            <w:r>
              <w:t>Отдел опеки и попечительства Администрации города Радужный</w:t>
            </w:r>
          </w:p>
          <w:p w:rsidR="002E1442" w:rsidRDefault="002E1442">
            <w:pPr>
              <w:pStyle w:val="ConsPlusNormal"/>
            </w:pPr>
            <w:r>
              <w:t>Адрес: 628462, Ханты-Мансийский автономный округ - Югра Тюменской области, г. Радужный, 7 мкр., д. 21</w:t>
            </w:r>
          </w:p>
          <w:p w:rsidR="002E1442" w:rsidRDefault="002E1442">
            <w:pPr>
              <w:pStyle w:val="ConsPlusNormal"/>
            </w:pPr>
            <w:r>
              <w:t>Контактные телефоны: (34668) 3-53-13, 3-79-22, 3-55-90,</w:t>
            </w:r>
          </w:p>
          <w:p w:rsidR="002E1442" w:rsidRDefault="002E1442">
            <w:pPr>
              <w:pStyle w:val="ConsPlusNormal"/>
            </w:pPr>
            <w:r>
              <w:t>факс 3-53-13, 3-63-10</w:t>
            </w:r>
          </w:p>
          <w:p w:rsidR="002E1442" w:rsidRDefault="002E1442">
            <w:pPr>
              <w:pStyle w:val="ConsPlusNormal"/>
            </w:pPr>
            <w:r>
              <w:t>Адрес электронной почты: opekarad@mail.ru</w:t>
            </w:r>
          </w:p>
          <w:p w:rsidR="002E1442" w:rsidRDefault="002E1442">
            <w:pPr>
              <w:pStyle w:val="ConsPlusNormal"/>
            </w:pPr>
            <w:r>
              <w:t>Прием граждан:</w:t>
            </w:r>
          </w:p>
          <w:p w:rsidR="002E1442" w:rsidRDefault="002E1442">
            <w:pPr>
              <w:pStyle w:val="ConsPlusNormal"/>
            </w:pPr>
            <w:r>
              <w:t>понедельник 14.00 - 17.30,</w:t>
            </w:r>
          </w:p>
          <w:p w:rsidR="002E1442" w:rsidRDefault="002E1442">
            <w:pPr>
              <w:pStyle w:val="ConsPlusNormal"/>
            </w:pPr>
            <w:r>
              <w:t>вторник 09.00 - 16.30, обед 12.00 - 14.00, среда 14.00 - 16.30, кабинет N 12</w:t>
            </w:r>
          </w:p>
        </w:tc>
      </w:tr>
      <w:tr w:rsidR="002E1442">
        <w:tc>
          <w:tcPr>
            <w:tcW w:w="624" w:type="dxa"/>
          </w:tcPr>
          <w:p w:rsidR="002E1442" w:rsidRDefault="002E1442">
            <w:pPr>
              <w:pStyle w:val="ConsPlusNormal"/>
              <w:jc w:val="center"/>
            </w:pPr>
            <w:r>
              <w:t>16.</w:t>
            </w:r>
          </w:p>
        </w:tc>
        <w:tc>
          <w:tcPr>
            <w:tcW w:w="1927" w:type="dxa"/>
          </w:tcPr>
          <w:p w:rsidR="002E1442" w:rsidRDefault="002E1442">
            <w:pPr>
              <w:pStyle w:val="ConsPlusNormal"/>
            </w:pPr>
            <w:r>
              <w:t>Советский район</w:t>
            </w:r>
          </w:p>
        </w:tc>
        <w:tc>
          <w:tcPr>
            <w:tcW w:w="6520" w:type="dxa"/>
          </w:tcPr>
          <w:p w:rsidR="002E1442" w:rsidRDefault="002E1442">
            <w:pPr>
              <w:pStyle w:val="ConsPlusNormal"/>
            </w:pPr>
            <w:r>
              <w:t>Управление опеки и попечительства Департамента социального развития администрации Советского района</w:t>
            </w:r>
          </w:p>
          <w:p w:rsidR="002E1442" w:rsidRDefault="002E1442">
            <w:pPr>
              <w:pStyle w:val="ConsPlusNormal"/>
            </w:pPr>
            <w:r>
              <w:t>Адрес: 628240, Ханты-Мансийский автономный округ - Югра Тюменской области, г. Советский, ул. Ленина, д. 10</w:t>
            </w:r>
          </w:p>
          <w:p w:rsidR="002E1442" w:rsidRDefault="002E1442">
            <w:pPr>
              <w:pStyle w:val="ConsPlusNormal"/>
            </w:pPr>
            <w:r>
              <w:t>Контактный телефон: (34675) 3-89-49, 3-69-10,</w:t>
            </w:r>
          </w:p>
          <w:p w:rsidR="002E1442" w:rsidRDefault="002E1442">
            <w:pPr>
              <w:pStyle w:val="ConsPlusNormal"/>
            </w:pPr>
            <w:r>
              <w:t>факс: 3-89-48, 3-82-33.</w:t>
            </w:r>
          </w:p>
          <w:p w:rsidR="002E1442" w:rsidRDefault="002E1442">
            <w:pPr>
              <w:pStyle w:val="ConsPlusNormal"/>
            </w:pPr>
            <w:r>
              <w:t>Адрес электронной почты: opeka@admsov.ru</w:t>
            </w:r>
          </w:p>
          <w:p w:rsidR="002E1442" w:rsidRDefault="002E1442">
            <w:pPr>
              <w:pStyle w:val="ConsPlusNormal"/>
            </w:pPr>
            <w:r>
              <w:t>Прием граждан: вторник, четверг 09.00 - 17.00, обед 13.00 - 14.00, кабинеты N N 27, 30, 42</w:t>
            </w:r>
          </w:p>
        </w:tc>
      </w:tr>
      <w:tr w:rsidR="002E1442">
        <w:tc>
          <w:tcPr>
            <w:tcW w:w="624" w:type="dxa"/>
          </w:tcPr>
          <w:p w:rsidR="002E1442" w:rsidRDefault="002E1442">
            <w:pPr>
              <w:pStyle w:val="ConsPlusNormal"/>
              <w:jc w:val="center"/>
            </w:pPr>
            <w:r>
              <w:t>17.</w:t>
            </w:r>
          </w:p>
        </w:tc>
        <w:tc>
          <w:tcPr>
            <w:tcW w:w="1927" w:type="dxa"/>
          </w:tcPr>
          <w:p w:rsidR="002E1442" w:rsidRDefault="002E1442">
            <w:pPr>
              <w:pStyle w:val="ConsPlusNormal"/>
            </w:pPr>
            <w:r>
              <w:t>г. Сургут</w:t>
            </w:r>
          </w:p>
        </w:tc>
        <w:tc>
          <w:tcPr>
            <w:tcW w:w="6520" w:type="dxa"/>
          </w:tcPr>
          <w:p w:rsidR="002E1442" w:rsidRDefault="002E1442">
            <w:pPr>
              <w:pStyle w:val="ConsPlusNormal"/>
            </w:pPr>
            <w:r>
              <w:t>Управление по опеке и попечительству Администрации города Сургута</w:t>
            </w:r>
          </w:p>
          <w:p w:rsidR="002E1442" w:rsidRDefault="002E1442">
            <w:pPr>
              <w:pStyle w:val="ConsPlusNormal"/>
            </w:pPr>
            <w:r>
              <w:t>Адрес: 628408, Ханты-Мансийский автономный округ - Югра Тюменской области, г. Сургут, пр. Советов, д. 4</w:t>
            </w:r>
          </w:p>
          <w:p w:rsidR="002E1442" w:rsidRDefault="002E1442">
            <w:pPr>
              <w:pStyle w:val="ConsPlusNormal"/>
            </w:pPr>
            <w:r>
              <w:t>Контактные телефоны: (3462) 52-28-13, 52-28-21, 52-28-26, 52-28-40, факс: 52-28-64</w:t>
            </w:r>
          </w:p>
          <w:p w:rsidR="002E1442" w:rsidRDefault="002E1442">
            <w:pPr>
              <w:pStyle w:val="ConsPlusNormal"/>
            </w:pPr>
            <w:r>
              <w:t>Адрес электронной почты: komopeka@admsurgut.ru</w:t>
            </w:r>
          </w:p>
          <w:p w:rsidR="002E1442" w:rsidRDefault="002E1442">
            <w:pPr>
              <w:pStyle w:val="ConsPlusNormal"/>
            </w:pPr>
            <w:r>
              <w:t>Прием граждан:</w:t>
            </w:r>
          </w:p>
          <w:p w:rsidR="002E1442" w:rsidRDefault="002E1442">
            <w:pPr>
              <w:pStyle w:val="ConsPlusNormal"/>
            </w:pPr>
            <w:r>
              <w:t>понедельник 09.00 - 18.00, среда 09.00-19.00,</w:t>
            </w:r>
          </w:p>
          <w:p w:rsidR="002E1442" w:rsidRDefault="002E1442">
            <w:pPr>
              <w:pStyle w:val="ConsPlusNormal"/>
            </w:pPr>
            <w:r>
              <w:t>четверг 14.00 - 17.00, обед 12.30 - 13.30, кабинеты N N 120, 115, 123</w:t>
            </w:r>
          </w:p>
        </w:tc>
      </w:tr>
      <w:tr w:rsidR="002E1442">
        <w:tc>
          <w:tcPr>
            <w:tcW w:w="624" w:type="dxa"/>
          </w:tcPr>
          <w:p w:rsidR="002E1442" w:rsidRDefault="002E1442">
            <w:pPr>
              <w:pStyle w:val="ConsPlusNormal"/>
              <w:jc w:val="center"/>
            </w:pPr>
            <w:r>
              <w:t>18.</w:t>
            </w:r>
          </w:p>
        </w:tc>
        <w:tc>
          <w:tcPr>
            <w:tcW w:w="1927" w:type="dxa"/>
          </w:tcPr>
          <w:p w:rsidR="002E1442" w:rsidRDefault="002E1442">
            <w:pPr>
              <w:pStyle w:val="ConsPlusNormal"/>
            </w:pPr>
            <w:r>
              <w:t>Сургутский район</w:t>
            </w:r>
          </w:p>
        </w:tc>
        <w:tc>
          <w:tcPr>
            <w:tcW w:w="6520" w:type="dxa"/>
          </w:tcPr>
          <w:p w:rsidR="002E1442" w:rsidRDefault="002E1442">
            <w:pPr>
              <w:pStyle w:val="ConsPlusNormal"/>
            </w:pPr>
            <w:r>
              <w:t>Управление опеки и попечительства администрации Сургутского района</w:t>
            </w:r>
          </w:p>
          <w:p w:rsidR="002E1442" w:rsidRDefault="002E1442">
            <w:pPr>
              <w:pStyle w:val="ConsPlusNormal"/>
            </w:pPr>
            <w:r>
              <w:t>Адрес: 628400, Ханты-Мансийский автономный округ - Югра Тюменской области, г. Сургут, ул. Бажова, д. 16</w:t>
            </w:r>
          </w:p>
          <w:p w:rsidR="002E1442" w:rsidRDefault="002E1442">
            <w:pPr>
              <w:pStyle w:val="ConsPlusNormal"/>
            </w:pPr>
            <w:r>
              <w:lastRenderedPageBreak/>
              <w:t>Контактные телефоны: (3462) 52-60-69, 52-60-31, 52-60-89, 52-91-25 факс: 52-60-69</w:t>
            </w:r>
          </w:p>
          <w:p w:rsidR="002E1442" w:rsidRDefault="002E1442">
            <w:pPr>
              <w:pStyle w:val="ConsPlusNormal"/>
            </w:pPr>
            <w:r>
              <w:t>Адрес электронной почты: Opeka@admsr.ru</w:t>
            </w:r>
          </w:p>
          <w:p w:rsidR="002E1442" w:rsidRDefault="002E1442">
            <w:pPr>
              <w:pStyle w:val="ConsPlusNormal"/>
            </w:pPr>
            <w:r>
              <w:t>Прием граждан: понедельник 09.00 - 18.00, обед 13.00 - 14.00, среда 09.00 - 17.00, обед 13.00 - 14.00, кабинеты N N 326, 327, 328</w:t>
            </w:r>
          </w:p>
        </w:tc>
      </w:tr>
      <w:tr w:rsidR="002E1442">
        <w:tc>
          <w:tcPr>
            <w:tcW w:w="624" w:type="dxa"/>
          </w:tcPr>
          <w:p w:rsidR="002E1442" w:rsidRDefault="002E1442">
            <w:pPr>
              <w:pStyle w:val="ConsPlusNormal"/>
              <w:jc w:val="center"/>
            </w:pPr>
            <w:r>
              <w:lastRenderedPageBreak/>
              <w:t>19.</w:t>
            </w:r>
          </w:p>
        </w:tc>
        <w:tc>
          <w:tcPr>
            <w:tcW w:w="1927" w:type="dxa"/>
          </w:tcPr>
          <w:p w:rsidR="002E1442" w:rsidRDefault="002E1442">
            <w:pPr>
              <w:pStyle w:val="ConsPlusNormal"/>
            </w:pPr>
            <w:r>
              <w:t>г. Урай</w:t>
            </w:r>
          </w:p>
        </w:tc>
        <w:tc>
          <w:tcPr>
            <w:tcW w:w="6520" w:type="dxa"/>
          </w:tcPr>
          <w:p w:rsidR="002E1442" w:rsidRDefault="002E1442">
            <w:pPr>
              <w:pStyle w:val="ConsPlusNormal"/>
            </w:pPr>
            <w:r>
              <w:t>Отдел опеки и попечительства Управления образования Администрации города Урай</w:t>
            </w:r>
          </w:p>
          <w:p w:rsidR="002E1442" w:rsidRDefault="002E1442">
            <w:pPr>
              <w:pStyle w:val="ConsPlusNormal"/>
            </w:pPr>
            <w:r>
              <w:t>Адрес: 628285, Ханты-Мансийский автономный округ - Югра Тюменской области, г. Урай, 2 мкр., д. 29</w:t>
            </w:r>
          </w:p>
          <w:p w:rsidR="002E1442" w:rsidRDefault="002E1442">
            <w:pPr>
              <w:pStyle w:val="ConsPlusNormal"/>
            </w:pPr>
            <w:r>
              <w:t>Контактные телефоны: (34676) 2-23-95, 2-19-80,</w:t>
            </w:r>
          </w:p>
          <w:p w:rsidR="002E1442" w:rsidRDefault="002E1442">
            <w:pPr>
              <w:pStyle w:val="ConsPlusNormal"/>
            </w:pPr>
            <w:r>
              <w:t>факс: 2-19-80</w:t>
            </w:r>
          </w:p>
          <w:p w:rsidR="002E1442" w:rsidRDefault="002E1442">
            <w:pPr>
              <w:pStyle w:val="ConsPlusNormal"/>
            </w:pPr>
            <w:r>
              <w:t>Адрес электронной почты: opeka@edu.uray.ru</w:t>
            </w:r>
          </w:p>
          <w:p w:rsidR="002E1442" w:rsidRDefault="002E1442">
            <w:pPr>
              <w:pStyle w:val="ConsPlusNormal"/>
            </w:pPr>
            <w:r>
              <w:t>Прием граждан: понедельник - пятница 08.30 - 17.00, обед 12.30 - 14.00, кабинет N 5</w:t>
            </w:r>
          </w:p>
        </w:tc>
      </w:tr>
      <w:tr w:rsidR="002E1442">
        <w:tc>
          <w:tcPr>
            <w:tcW w:w="624" w:type="dxa"/>
          </w:tcPr>
          <w:p w:rsidR="002E1442" w:rsidRDefault="002E1442">
            <w:pPr>
              <w:pStyle w:val="ConsPlusNormal"/>
              <w:jc w:val="center"/>
            </w:pPr>
            <w:r>
              <w:t>20.</w:t>
            </w:r>
          </w:p>
        </w:tc>
        <w:tc>
          <w:tcPr>
            <w:tcW w:w="1927" w:type="dxa"/>
          </w:tcPr>
          <w:p w:rsidR="002E1442" w:rsidRDefault="002E1442">
            <w:pPr>
              <w:pStyle w:val="ConsPlusNormal"/>
            </w:pPr>
            <w:r>
              <w:t>г. Ханты-Мансийск</w:t>
            </w:r>
          </w:p>
        </w:tc>
        <w:tc>
          <w:tcPr>
            <w:tcW w:w="6520" w:type="dxa"/>
          </w:tcPr>
          <w:p w:rsidR="002E1442" w:rsidRDefault="002E1442">
            <w:pPr>
              <w:pStyle w:val="ConsPlusNormal"/>
            </w:pPr>
            <w:r>
              <w:t>Управление опеки и попечительства Администрации города Ханты-Мансийска</w:t>
            </w:r>
          </w:p>
          <w:p w:rsidR="002E1442" w:rsidRDefault="002E1442">
            <w:pPr>
              <w:pStyle w:val="ConsPlusNormal"/>
            </w:pPr>
            <w:r>
              <w:t>Адрес: 628011, Ханты-Мансийский автономный округ - Югра Тюменской области, г. Ханты-Мансийск, ул. Пионерская, д. 46.</w:t>
            </w:r>
          </w:p>
          <w:p w:rsidR="002E1442" w:rsidRDefault="002E1442">
            <w:pPr>
              <w:pStyle w:val="ConsPlusNormal"/>
            </w:pPr>
            <w:r>
              <w:t>Контактный телефон: (3467) 32-34-85, факс: 32-34-97</w:t>
            </w:r>
          </w:p>
          <w:p w:rsidR="002E1442" w:rsidRDefault="002E1442">
            <w:pPr>
              <w:pStyle w:val="ConsPlusNormal"/>
            </w:pPr>
            <w:r>
              <w:t>Адрес электронной почты: family@admhmansy.ru</w:t>
            </w:r>
          </w:p>
          <w:p w:rsidR="002E1442" w:rsidRDefault="002E1442">
            <w:pPr>
              <w:pStyle w:val="ConsPlusNormal"/>
            </w:pPr>
            <w:r>
              <w:t>Прием граждан:</w:t>
            </w:r>
          </w:p>
          <w:p w:rsidR="002E1442" w:rsidRDefault="002E1442">
            <w:pPr>
              <w:pStyle w:val="ConsPlusNormal"/>
            </w:pPr>
            <w:r>
              <w:t>вторник 09.00 - 18.15, обед 12.45 - 14.00</w:t>
            </w:r>
          </w:p>
          <w:p w:rsidR="002E1442" w:rsidRDefault="002E1442">
            <w:pPr>
              <w:pStyle w:val="ConsPlusNormal"/>
            </w:pPr>
            <w:r>
              <w:t>четверг 09.00 - 17.15, обед 12.45 - 14.00, кабинет N 10</w:t>
            </w:r>
          </w:p>
        </w:tc>
      </w:tr>
      <w:tr w:rsidR="002E1442">
        <w:tc>
          <w:tcPr>
            <w:tcW w:w="624" w:type="dxa"/>
          </w:tcPr>
          <w:p w:rsidR="002E1442" w:rsidRDefault="002E1442">
            <w:pPr>
              <w:pStyle w:val="ConsPlusNormal"/>
              <w:jc w:val="center"/>
            </w:pPr>
            <w:r>
              <w:t>21.</w:t>
            </w:r>
          </w:p>
        </w:tc>
        <w:tc>
          <w:tcPr>
            <w:tcW w:w="1927" w:type="dxa"/>
          </w:tcPr>
          <w:p w:rsidR="002E1442" w:rsidRDefault="002E1442">
            <w:pPr>
              <w:pStyle w:val="ConsPlusNormal"/>
            </w:pPr>
            <w:r>
              <w:t>Ханты-Мансийский район</w:t>
            </w:r>
          </w:p>
        </w:tc>
        <w:tc>
          <w:tcPr>
            <w:tcW w:w="6520" w:type="dxa"/>
          </w:tcPr>
          <w:p w:rsidR="002E1442" w:rsidRDefault="002E1442">
            <w:pPr>
              <w:pStyle w:val="ConsPlusNormal"/>
            </w:pPr>
            <w:r>
              <w:t>Отдел опеки и попечительства Администрации Ханты-Мансийского района</w:t>
            </w:r>
          </w:p>
          <w:p w:rsidR="002E1442" w:rsidRDefault="002E1442">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2E1442" w:rsidRDefault="002E1442">
            <w:pPr>
              <w:pStyle w:val="ConsPlusNormal"/>
            </w:pPr>
            <w:r>
              <w:t>Контактный телефон/факс: (3467) 33-82-38 33-82-34, 33-81-97, 33-82-35</w:t>
            </w:r>
          </w:p>
          <w:p w:rsidR="002E1442" w:rsidRDefault="002E1442">
            <w:pPr>
              <w:pStyle w:val="ConsPlusNormal"/>
            </w:pPr>
            <w:r>
              <w:t>Адрес электронной почты: opeka@hmrn.ru</w:t>
            </w:r>
          </w:p>
          <w:p w:rsidR="002E1442" w:rsidRDefault="002E1442">
            <w:pPr>
              <w:pStyle w:val="ConsPlusNormal"/>
            </w:pPr>
            <w:r>
              <w:t>Прием граждан: понедельник - четверг 09.00 - 17.00, обед 13.00 - 14.00</w:t>
            </w:r>
          </w:p>
        </w:tc>
      </w:tr>
      <w:tr w:rsidR="002E1442">
        <w:tc>
          <w:tcPr>
            <w:tcW w:w="624" w:type="dxa"/>
          </w:tcPr>
          <w:p w:rsidR="002E1442" w:rsidRDefault="002E1442">
            <w:pPr>
              <w:pStyle w:val="ConsPlusNormal"/>
              <w:jc w:val="center"/>
            </w:pPr>
            <w:r>
              <w:t>22.</w:t>
            </w:r>
          </w:p>
        </w:tc>
        <w:tc>
          <w:tcPr>
            <w:tcW w:w="1927" w:type="dxa"/>
          </w:tcPr>
          <w:p w:rsidR="002E1442" w:rsidRDefault="002E1442">
            <w:pPr>
              <w:pStyle w:val="ConsPlusNormal"/>
            </w:pPr>
            <w:r>
              <w:t>г. Югорск</w:t>
            </w:r>
          </w:p>
        </w:tc>
        <w:tc>
          <w:tcPr>
            <w:tcW w:w="6520" w:type="dxa"/>
          </w:tcPr>
          <w:p w:rsidR="002E1442" w:rsidRDefault="002E1442">
            <w:pPr>
              <w:pStyle w:val="ConsPlusNormal"/>
            </w:pPr>
            <w:r>
              <w:t>Отдел опеки и попечительства Администрации города Югорска</w:t>
            </w:r>
          </w:p>
          <w:p w:rsidR="002E1442" w:rsidRDefault="002E1442">
            <w:pPr>
              <w:pStyle w:val="ConsPlusNormal"/>
            </w:pPr>
            <w:r>
              <w:t>Адрес: 628260, Ханты-Мансийский автономный округ - Югра Тюменской области, г. Югорск, ул. Ленина, д. 41</w:t>
            </w:r>
          </w:p>
          <w:p w:rsidR="002E1442" w:rsidRDefault="002E1442">
            <w:pPr>
              <w:pStyle w:val="ConsPlusNormal"/>
            </w:pPr>
            <w:r>
              <w:t>Контактный телефон/факс: (34675) 5-00-86</w:t>
            </w:r>
          </w:p>
          <w:p w:rsidR="002E1442" w:rsidRDefault="002E1442">
            <w:pPr>
              <w:pStyle w:val="ConsPlusNormal"/>
            </w:pPr>
            <w:r>
              <w:t>Адрес электронной почты: ooip-ugorsk@yandex.ru</w:t>
            </w:r>
          </w:p>
          <w:p w:rsidR="002E1442" w:rsidRDefault="002E1442">
            <w:pPr>
              <w:pStyle w:val="ConsPlusNormal"/>
            </w:pPr>
            <w:r>
              <w:t>Прием граждан:</w:t>
            </w:r>
          </w:p>
          <w:p w:rsidR="002E1442" w:rsidRDefault="002E1442">
            <w:pPr>
              <w:pStyle w:val="ConsPlusNormal"/>
            </w:pPr>
            <w:r>
              <w:t>понедельник 09.00 - 16.45, обед 13.00 - 14.00;</w:t>
            </w:r>
          </w:p>
          <w:p w:rsidR="002E1442" w:rsidRDefault="002E1442">
            <w:pPr>
              <w:pStyle w:val="ConsPlusNormal"/>
            </w:pPr>
            <w:r>
              <w:t>четверг 14.00 - 17-00, кабинет N 101</w:t>
            </w:r>
          </w:p>
        </w:tc>
      </w:tr>
    </w:tbl>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jc w:val="right"/>
        <w:outlineLvl w:val="1"/>
      </w:pPr>
      <w:r>
        <w:t>Приложение 2</w:t>
      </w:r>
    </w:p>
    <w:p w:rsidR="002E1442" w:rsidRDefault="002E1442">
      <w:pPr>
        <w:pStyle w:val="ConsPlusNormal"/>
        <w:jc w:val="right"/>
      </w:pPr>
      <w:r>
        <w:t>к административному регламенту</w:t>
      </w:r>
    </w:p>
    <w:p w:rsidR="002E1442" w:rsidRDefault="002E1442">
      <w:pPr>
        <w:pStyle w:val="ConsPlusNormal"/>
        <w:ind w:firstLine="540"/>
        <w:jc w:val="both"/>
      </w:pPr>
    </w:p>
    <w:p w:rsidR="002E1442" w:rsidRDefault="002E1442">
      <w:pPr>
        <w:pStyle w:val="ConsPlusNonformat"/>
        <w:jc w:val="both"/>
      </w:pPr>
      <w:r>
        <w:t xml:space="preserve">                               В __________________________________________</w:t>
      </w:r>
    </w:p>
    <w:p w:rsidR="002E1442" w:rsidRDefault="002E1442">
      <w:pPr>
        <w:pStyle w:val="ConsPlusNonformat"/>
        <w:jc w:val="both"/>
      </w:pPr>
      <w:r>
        <w:lastRenderedPageBreak/>
        <w:t xml:space="preserve">                               (наименование органа опеки и попечительства)</w:t>
      </w:r>
    </w:p>
    <w:p w:rsidR="002E1442" w:rsidRDefault="002E1442">
      <w:pPr>
        <w:pStyle w:val="ConsPlusNonformat"/>
        <w:jc w:val="both"/>
      </w:pPr>
      <w:r>
        <w:t xml:space="preserve">                               от ________________________________________,</w:t>
      </w:r>
    </w:p>
    <w:p w:rsidR="002E1442" w:rsidRDefault="002E1442">
      <w:pPr>
        <w:pStyle w:val="ConsPlusNonformat"/>
        <w:jc w:val="both"/>
      </w:pPr>
      <w:r>
        <w:t xml:space="preserve">                                     (фамилия, имя, отчество указываются</w:t>
      </w:r>
    </w:p>
    <w:p w:rsidR="002E1442" w:rsidRDefault="002E1442">
      <w:pPr>
        <w:pStyle w:val="ConsPlusNonformat"/>
        <w:jc w:val="both"/>
      </w:pPr>
      <w:r>
        <w:t xml:space="preserve">                                            в родительном падеже)</w:t>
      </w:r>
    </w:p>
    <w:p w:rsidR="002E1442" w:rsidRDefault="002E1442">
      <w:pPr>
        <w:pStyle w:val="ConsPlusNonformat"/>
        <w:jc w:val="both"/>
      </w:pPr>
      <w:r>
        <w:t xml:space="preserve">                               документ, удостоверяющий личность</w:t>
      </w:r>
    </w:p>
    <w:p w:rsidR="002E1442" w:rsidRDefault="002E1442">
      <w:pPr>
        <w:pStyle w:val="ConsPlusNonformat"/>
        <w:jc w:val="both"/>
      </w:pPr>
      <w:r>
        <w:t xml:space="preserve">                               гражданина: ________________________________</w:t>
      </w:r>
    </w:p>
    <w:p w:rsidR="002E1442" w:rsidRDefault="002E1442">
      <w:pPr>
        <w:pStyle w:val="ConsPlusNonformat"/>
        <w:jc w:val="both"/>
      </w:pPr>
      <w:r>
        <w:t xml:space="preserve">                               место проживания: __________________________</w:t>
      </w:r>
    </w:p>
    <w:p w:rsidR="002E1442" w:rsidRDefault="002E1442">
      <w:pPr>
        <w:pStyle w:val="ConsPlusNonformat"/>
        <w:jc w:val="both"/>
      </w:pPr>
      <w:r>
        <w:t xml:space="preserve">                               ____________________________________________</w:t>
      </w:r>
    </w:p>
    <w:p w:rsidR="002E1442" w:rsidRDefault="002E1442">
      <w:pPr>
        <w:pStyle w:val="ConsPlusNonformat"/>
        <w:jc w:val="both"/>
      </w:pPr>
      <w:r>
        <w:t xml:space="preserve">                                   (адрес места фактического проживания</w:t>
      </w:r>
    </w:p>
    <w:p w:rsidR="002E1442" w:rsidRDefault="002E1442">
      <w:pPr>
        <w:pStyle w:val="ConsPlusNonformat"/>
        <w:jc w:val="both"/>
      </w:pPr>
      <w:r>
        <w:t xml:space="preserve">                                          кандидата в помощники)</w:t>
      </w:r>
    </w:p>
    <w:p w:rsidR="002E1442" w:rsidRDefault="002E1442">
      <w:pPr>
        <w:pStyle w:val="ConsPlusNonformat"/>
        <w:jc w:val="both"/>
      </w:pPr>
      <w:r>
        <w:t xml:space="preserve">                               телефон: ___________________________________</w:t>
      </w:r>
    </w:p>
    <w:p w:rsidR="002E1442" w:rsidRDefault="002E1442">
      <w:pPr>
        <w:pStyle w:val="ConsPlusNonformat"/>
        <w:jc w:val="both"/>
      </w:pPr>
    </w:p>
    <w:p w:rsidR="002E1442" w:rsidRDefault="002E1442">
      <w:pPr>
        <w:pStyle w:val="ConsPlusNonformat"/>
        <w:jc w:val="both"/>
      </w:pPr>
      <w:bookmarkStart w:id="12" w:name="P622"/>
      <w:bookmarkEnd w:id="12"/>
      <w:r>
        <w:t xml:space="preserve">                                 ЗАЯВЛЕНИЕ</w:t>
      </w:r>
    </w:p>
    <w:p w:rsidR="002E1442" w:rsidRDefault="002E1442">
      <w:pPr>
        <w:pStyle w:val="ConsPlusNonformat"/>
        <w:jc w:val="both"/>
      </w:pPr>
      <w:r>
        <w:t xml:space="preserve">                          о назначении помощника</w:t>
      </w:r>
    </w:p>
    <w:p w:rsidR="002E1442" w:rsidRDefault="002E1442">
      <w:pPr>
        <w:pStyle w:val="ConsPlusNonformat"/>
        <w:jc w:val="both"/>
      </w:pPr>
    </w:p>
    <w:p w:rsidR="002E1442" w:rsidRDefault="002E1442">
      <w:pPr>
        <w:pStyle w:val="ConsPlusNonformat"/>
        <w:jc w:val="both"/>
      </w:pPr>
      <w:r>
        <w:t xml:space="preserve">    Я, ___________________________________________________________________,</w:t>
      </w:r>
    </w:p>
    <w:p w:rsidR="002E1442" w:rsidRDefault="002E1442">
      <w:pPr>
        <w:pStyle w:val="ConsPlusNonformat"/>
        <w:jc w:val="both"/>
      </w:pPr>
      <w:r>
        <w:t xml:space="preserve">                      (Ф.И.О. полностью, дата рождения)</w:t>
      </w:r>
    </w:p>
    <w:p w:rsidR="002E1442" w:rsidRDefault="002E1442">
      <w:pPr>
        <w:pStyle w:val="ConsPlusNonformat"/>
        <w:jc w:val="both"/>
      </w:pPr>
      <w:r>
        <w:t xml:space="preserve">    проживающий (ая) по адресу: __________________________________________,</w:t>
      </w:r>
    </w:p>
    <w:p w:rsidR="002E1442" w:rsidRDefault="002E1442">
      <w:pPr>
        <w:pStyle w:val="ConsPlusNonformat"/>
        <w:jc w:val="both"/>
      </w:pPr>
      <w:r>
        <w:t xml:space="preserve">    в  связи  с  моим  состоянием  здоровья и неспособностью самостоятельно</w:t>
      </w:r>
    </w:p>
    <w:p w:rsidR="002E1442" w:rsidRDefault="002E1442">
      <w:pPr>
        <w:pStyle w:val="ConsPlusNonformat"/>
        <w:jc w:val="both"/>
      </w:pPr>
      <w:r>
        <w:t>осуществлять  и  защищать  свои  права  и исполнять свои обязанности, прошу</w:t>
      </w:r>
    </w:p>
    <w:p w:rsidR="002E1442" w:rsidRDefault="002E1442">
      <w:pPr>
        <w:pStyle w:val="ConsPlusNonformat"/>
        <w:jc w:val="both"/>
      </w:pPr>
      <w:r>
        <w:t>назначить мне помощника. Копии документов прилагаю.</w:t>
      </w:r>
    </w:p>
    <w:p w:rsidR="002E1442" w:rsidRDefault="002E1442">
      <w:pPr>
        <w:pStyle w:val="ConsPlusNonformat"/>
        <w:jc w:val="both"/>
      </w:pPr>
    </w:p>
    <w:p w:rsidR="002E1442" w:rsidRDefault="002E1442">
      <w:pPr>
        <w:pStyle w:val="ConsPlusNonformat"/>
        <w:jc w:val="both"/>
      </w:pPr>
    </w:p>
    <w:p w:rsidR="002E1442" w:rsidRDefault="002E1442">
      <w:pPr>
        <w:pStyle w:val="ConsPlusNonformat"/>
        <w:jc w:val="both"/>
      </w:pPr>
      <w:r>
        <w:t xml:space="preserve">    Наименование документов, прилагаемых к заявлению:</w:t>
      </w:r>
    </w:p>
    <w:p w:rsidR="002E1442" w:rsidRDefault="002E1442">
      <w:pPr>
        <w:pStyle w:val="ConsPlusNonformat"/>
        <w:jc w:val="both"/>
      </w:pPr>
      <w:r>
        <w:t xml:space="preserve">    1. ___________________________________________________________________.</w:t>
      </w:r>
    </w:p>
    <w:p w:rsidR="002E1442" w:rsidRDefault="002E1442">
      <w:pPr>
        <w:pStyle w:val="ConsPlusNonformat"/>
        <w:jc w:val="both"/>
      </w:pPr>
      <w:r>
        <w:t xml:space="preserve">    2. ___________________________________________________________________.</w:t>
      </w:r>
    </w:p>
    <w:p w:rsidR="002E1442" w:rsidRDefault="002E1442">
      <w:pPr>
        <w:pStyle w:val="ConsPlusNonformat"/>
        <w:jc w:val="both"/>
      </w:pPr>
      <w:r>
        <w:t xml:space="preserve">    3. ___________________________________________________________________.</w:t>
      </w:r>
    </w:p>
    <w:p w:rsidR="002E1442" w:rsidRDefault="002E1442">
      <w:pPr>
        <w:pStyle w:val="ConsPlusNonformat"/>
        <w:jc w:val="both"/>
      </w:pPr>
    </w:p>
    <w:p w:rsidR="002E1442" w:rsidRDefault="002E1442">
      <w:pPr>
        <w:pStyle w:val="ConsPlusNonformat"/>
        <w:jc w:val="both"/>
      </w:pPr>
    </w:p>
    <w:p w:rsidR="002E1442" w:rsidRDefault="002E1442">
      <w:pPr>
        <w:pStyle w:val="ConsPlusNonformat"/>
        <w:jc w:val="both"/>
      </w:pPr>
      <w:r>
        <w:t xml:space="preserve">    Дата ________________                      Подпись ____________________</w:t>
      </w:r>
    </w:p>
    <w:p w:rsidR="002E1442" w:rsidRDefault="002E1442">
      <w:pPr>
        <w:pStyle w:val="ConsPlusNonformat"/>
        <w:jc w:val="both"/>
      </w:pPr>
    </w:p>
    <w:p w:rsidR="002E1442" w:rsidRDefault="002E1442">
      <w:pPr>
        <w:pStyle w:val="ConsPlusNonformat"/>
        <w:jc w:val="both"/>
      </w:pPr>
      <w:r>
        <w:t xml:space="preserve">    "____" __________________ 20___ г.</w:t>
      </w:r>
    </w:p>
    <w:p w:rsidR="002E1442" w:rsidRDefault="002E1442">
      <w:pPr>
        <w:pStyle w:val="ConsPlusNonformat"/>
        <w:jc w:val="both"/>
      </w:pPr>
      <w:r>
        <w:t xml:space="preserve">      (дата регистрации заявления)</w:t>
      </w:r>
    </w:p>
    <w:p w:rsidR="002E1442" w:rsidRDefault="002E1442">
      <w:pPr>
        <w:pStyle w:val="ConsPlusNonformat"/>
        <w:jc w:val="both"/>
      </w:pPr>
    </w:p>
    <w:p w:rsidR="002E1442" w:rsidRDefault="002E1442">
      <w:pPr>
        <w:pStyle w:val="ConsPlusNonformat"/>
        <w:jc w:val="both"/>
      </w:pPr>
      <w:r>
        <w:t xml:space="preserve">    _____________________      /__________________________________________/</w:t>
      </w:r>
    </w:p>
    <w:p w:rsidR="002E1442" w:rsidRDefault="002E1442">
      <w:pPr>
        <w:pStyle w:val="ConsPlusNonformat"/>
        <w:jc w:val="both"/>
      </w:pPr>
      <w:r>
        <w:t xml:space="preserve">           Подпись              (Ф.И.О. специалиста, принявшего заявление)</w:t>
      </w: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jc w:val="right"/>
        <w:outlineLvl w:val="1"/>
      </w:pPr>
      <w:r>
        <w:t>Приложение 3</w:t>
      </w:r>
    </w:p>
    <w:p w:rsidR="002E1442" w:rsidRDefault="002E1442">
      <w:pPr>
        <w:pStyle w:val="ConsPlusNormal"/>
        <w:jc w:val="right"/>
      </w:pPr>
      <w:r>
        <w:t>к административному регламенту</w:t>
      </w:r>
    </w:p>
    <w:p w:rsidR="002E1442" w:rsidRDefault="002E1442">
      <w:pPr>
        <w:pStyle w:val="ConsPlusNormal"/>
        <w:ind w:firstLine="540"/>
        <w:jc w:val="both"/>
      </w:pPr>
    </w:p>
    <w:p w:rsidR="002E1442" w:rsidRDefault="002E1442">
      <w:pPr>
        <w:pStyle w:val="ConsPlusTitle"/>
        <w:jc w:val="center"/>
      </w:pPr>
      <w:bookmarkStart w:id="13" w:name="P654"/>
      <w:bookmarkEnd w:id="13"/>
      <w:r>
        <w:t>БЛОК-СХЕМА</w:t>
      </w:r>
    </w:p>
    <w:p w:rsidR="002E1442" w:rsidRDefault="002E1442">
      <w:pPr>
        <w:pStyle w:val="ConsPlusTitle"/>
        <w:jc w:val="center"/>
      </w:pPr>
      <w:r>
        <w:t>ПРЕДОСТАВЛЕНИЯ ГОСУДАРСТВЕННОЙ УСЛУГИ</w:t>
      </w:r>
    </w:p>
    <w:p w:rsidR="002E1442" w:rsidRDefault="002E1442">
      <w:pPr>
        <w:pStyle w:val="ConsPlusNormal"/>
        <w:ind w:firstLine="540"/>
        <w:jc w:val="both"/>
      </w:pPr>
    </w:p>
    <w:p w:rsidR="002E1442" w:rsidRDefault="002E1442">
      <w:pPr>
        <w:pStyle w:val="ConsPlusNonformat"/>
        <w:jc w:val="both"/>
      </w:pPr>
      <w:r>
        <w:t>┌─────────────────────────────────────────────────────────────────────────┐</w:t>
      </w:r>
    </w:p>
    <w:p w:rsidR="002E1442" w:rsidRDefault="002E1442">
      <w:pPr>
        <w:pStyle w:val="ConsPlusNonformat"/>
        <w:jc w:val="both"/>
      </w:pPr>
      <w:r>
        <w:t>│    обращение заявителя (как для гражданина, нуждающегося в патронаже,   │</w:t>
      </w:r>
    </w:p>
    <w:p w:rsidR="002E1442" w:rsidRDefault="002E1442">
      <w:pPr>
        <w:pStyle w:val="ConsPlusNonformat"/>
        <w:jc w:val="both"/>
      </w:pPr>
      <w:r>
        <w:t>│                       так и кандидата в помощники)                      │</w:t>
      </w:r>
    </w:p>
    <w:p w:rsidR="002E1442" w:rsidRDefault="002E1442">
      <w:pPr>
        <w:pStyle w:val="ConsPlusNonformat"/>
        <w:jc w:val="both"/>
      </w:pPr>
      <w:r>
        <w:t>└──────────────────────────────────┬──────────────────────────────────────┘</w:t>
      </w:r>
    </w:p>
    <w:p w:rsidR="002E1442" w:rsidRDefault="002E1442">
      <w:pPr>
        <w:pStyle w:val="ConsPlusNonformat"/>
        <w:jc w:val="both"/>
      </w:pPr>
      <w:r>
        <w:t xml:space="preserve">                                   \/</w:t>
      </w:r>
    </w:p>
    <w:p w:rsidR="002E1442" w:rsidRDefault="002E1442">
      <w:pPr>
        <w:pStyle w:val="ConsPlusNonformat"/>
        <w:jc w:val="both"/>
      </w:pPr>
      <w:r>
        <w:t>┌─────────────────────────────────────────────────────────────────────────┐</w:t>
      </w:r>
    </w:p>
    <w:p w:rsidR="002E1442" w:rsidRDefault="002E1442">
      <w:pPr>
        <w:pStyle w:val="ConsPlusNonformat"/>
        <w:jc w:val="both"/>
      </w:pPr>
      <w:r>
        <w:t>│       прием и регистрация заявления, документов о предоставлении        │</w:t>
      </w:r>
    </w:p>
    <w:p w:rsidR="002E1442" w:rsidRDefault="002E1442">
      <w:pPr>
        <w:pStyle w:val="ConsPlusNonformat"/>
        <w:jc w:val="both"/>
      </w:pPr>
      <w:r>
        <w:t>│                          государственной услуги                         │</w:t>
      </w:r>
    </w:p>
    <w:p w:rsidR="002E1442" w:rsidRDefault="002E1442">
      <w:pPr>
        <w:pStyle w:val="ConsPlusNonformat"/>
        <w:jc w:val="both"/>
      </w:pPr>
      <w:r>
        <w:t>└──────────────────────────────────┬──────────────────────────────────────┘</w:t>
      </w:r>
    </w:p>
    <w:p w:rsidR="002E1442" w:rsidRDefault="002E1442">
      <w:pPr>
        <w:pStyle w:val="ConsPlusNonformat"/>
        <w:jc w:val="both"/>
      </w:pPr>
      <w:r>
        <w:t xml:space="preserve">                                   \/</w:t>
      </w:r>
    </w:p>
    <w:p w:rsidR="002E1442" w:rsidRDefault="002E1442">
      <w:pPr>
        <w:pStyle w:val="ConsPlusNonformat"/>
        <w:jc w:val="both"/>
      </w:pPr>
      <w:r>
        <w:t>┌─────────────────────────────────────────────────────────────────────────┐</w:t>
      </w:r>
    </w:p>
    <w:p w:rsidR="002E1442" w:rsidRDefault="002E1442">
      <w:pPr>
        <w:pStyle w:val="ConsPlusNonformat"/>
        <w:jc w:val="both"/>
      </w:pPr>
      <w:r>
        <w:t>│                         рассмотрение документов                         │</w:t>
      </w:r>
    </w:p>
    <w:p w:rsidR="002E1442" w:rsidRDefault="002E1442">
      <w:pPr>
        <w:pStyle w:val="ConsPlusNonformat"/>
        <w:jc w:val="both"/>
      </w:pPr>
      <w:r>
        <w:t>└───────────────┬─────────────────────────────────────┬───────────────────┘</w:t>
      </w:r>
    </w:p>
    <w:p w:rsidR="002E1442" w:rsidRDefault="002E1442">
      <w:pPr>
        <w:pStyle w:val="ConsPlusNonformat"/>
        <w:jc w:val="both"/>
      </w:pPr>
      <w:r>
        <w:t xml:space="preserve">                \/                                    \/</w:t>
      </w:r>
    </w:p>
    <w:p w:rsidR="002E1442" w:rsidRDefault="002E1442">
      <w:pPr>
        <w:pStyle w:val="ConsPlusNonformat"/>
        <w:jc w:val="both"/>
      </w:pPr>
      <w:r>
        <w:t>┌─────────────────────────────────┐ ┌─────────────────────────────────────┐</w:t>
      </w:r>
    </w:p>
    <w:p w:rsidR="002E1442" w:rsidRDefault="002E1442">
      <w:pPr>
        <w:pStyle w:val="ConsPlusNonformat"/>
        <w:jc w:val="both"/>
      </w:pPr>
      <w:r>
        <w:lastRenderedPageBreak/>
        <w:t>│принятие решения о предоставлении│ │    принятие решения об отказе в     │</w:t>
      </w:r>
    </w:p>
    <w:p w:rsidR="002E1442" w:rsidRDefault="002E1442">
      <w:pPr>
        <w:pStyle w:val="ConsPlusNonformat"/>
        <w:jc w:val="both"/>
      </w:pPr>
      <w:r>
        <w:t>│     государственной услуги      │ │предоставлении государственной услуги│</w:t>
      </w:r>
    </w:p>
    <w:p w:rsidR="002E1442" w:rsidRDefault="002E1442">
      <w:pPr>
        <w:pStyle w:val="ConsPlusNonformat"/>
        <w:jc w:val="both"/>
      </w:pPr>
      <w:r>
        <w:t>└───────────────┬─────────────────┘ └─────────────────┬───────────────────┘</w:t>
      </w:r>
    </w:p>
    <w:p w:rsidR="002E1442" w:rsidRDefault="002E1442">
      <w:pPr>
        <w:pStyle w:val="ConsPlusNonformat"/>
        <w:jc w:val="both"/>
      </w:pPr>
      <w:r>
        <w:t xml:space="preserve">                \/                                    \/</w:t>
      </w:r>
    </w:p>
    <w:p w:rsidR="002E1442" w:rsidRDefault="002E1442">
      <w:pPr>
        <w:pStyle w:val="ConsPlusNonformat"/>
        <w:jc w:val="both"/>
      </w:pPr>
      <w:r>
        <w:t>┌─────────────────────────────────────────────────────────────────────────┐</w:t>
      </w:r>
    </w:p>
    <w:p w:rsidR="002E1442" w:rsidRDefault="002E1442">
      <w:pPr>
        <w:pStyle w:val="ConsPlusNonformat"/>
        <w:jc w:val="both"/>
      </w:pPr>
      <w:r>
        <w:t>│уведомление кандидата в помощники и гражданина, нуждающегося в патронаже,│</w:t>
      </w:r>
    </w:p>
    <w:p w:rsidR="002E1442" w:rsidRDefault="002E1442">
      <w:pPr>
        <w:pStyle w:val="ConsPlusNonformat"/>
        <w:jc w:val="both"/>
      </w:pPr>
      <w:r>
        <w:t>│                            о принятом решении                           │</w:t>
      </w:r>
    </w:p>
    <w:p w:rsidR="002E1442" w:rsidRDefault="002E1442">
      <w:pPr>
        <w:pStyle w:val="ConsPlusNonformat"/>
        <w:jc w:val="both"/>
      </w:pPr>
      <w:r>
        <w:t>└───────────────┬─────────────────────────────────────┬───────────────────┘</w:t>
      </w:r>
    </w:p>
    <w:p w:rsidR="002E1442" w:rsidRDefault="002E1442">
      <w:pPr>
        <w:pStyle w:val="ConsPlusNonformat"/>
        <w:jc w:val="both"/>
      </w:pPr>
      <w:r>
        <w:t xml:space="preserve">                \/                                    \/</w:t>
      </w:r>
    </w:p>
    <w:p w:rsidR="002E1442" w:rsidRDefault="002E1442">
      <w:pPr>
        <w:pStyle w:val="ConsPlusNonformat"/>
        <w:jc w:val="both"/>
      </w:pPr>
      <w:r>
        <w:t>┌─────────────────────────────────┐ ┌─────────────────────────────────────┐</w:t>
      </w:r>
    </w:p>
    <w:p w:rsidR="002E1442" w:rsidRDefault="002E1442">
      <w:pPr>
        <w:pStyle w:val="ConsPlusNonformat"/>
        <w:jc w:val="both"/>
      </w:pPr>
      <w:r>
        <w:t>│         выдача решения          │ │           выдача решения            │</w:t>
      </w:r>
    </w:p>
    <w:p w:rsidR="002E1442" w:rsidRDefault="002E1442">
      <w:pPr>
        <w:pStyle w:val="ConsPlusNonformat"/>
        <w:jc w:val="both"/>
      </w:pPr>
      <w:r>
        <w:t>│     о назначение помощника      │ │  об отказе в назначении помощника   │</w:t>
      </w:r>
    </w:p>
    <w:p w:rsidR="002E1442" w:rsidRDefault="002E1442">
      <w:pPr>
        <w:pStyle w:val="ConsPlusNonformat"/>
        <w:jc w:val="both"/>
      </w:pPr>
      <w:r>
        <w:t>└─────────────────────────────────┘ └─────────────────────────────────────┘</w:t>
      </w: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jc w:val="right"/>
        <w:outlineLvl w:val="1"/>
      </w:pPr>
      <w:r>
        <w:t>Приложение 4</w:t>
      </w:r>
    </w:p>
    <w:p w:rsidR="002E1442" w:rsidRDefault="002E1442">
      <w:pPr>
        <w:pStyle w:val="ConsPlusNormal"/>
        <w:jc w:val="right"/>
      </w:pPr>
      <w:r>
        <w:t>к Административному регламенту</w:t>
      </w:r>
    </w:p>
    <w:p w:rsidR="002E1442" w:rsidRDefault="002E1442">
      <w:pPr>
        <w:pStyle w:val="ConsPlusNormal"/>
        <w:jc w:val="both"/>
      </w:pPr>
    </w:p>
    <w:p w:rsidR="002E1442" w:rsidRDefault="002E1442">
      <w:pPr>
        <w:pStyle w:val="ConsPlusTitle"/>
        <w:jc w:val="center"/>
      </w:pPr>
      <w:bookmarkStart w:id="14" w:name="P693"/>
      <w:bookmarkEnd w:id="14"/>
      <w:r>
        <w:t>ИНФОРМАЦИЯ</w:t>
      </w:r>
    </w:p>
    <w:p w:rsidR="002E1442" w:rsidRDefault="002E1442">
      <w:pPr>
        <w:pStyle w:val="ConsPlusTitle"/>
        <w:jc w:val="center"/>
      </w:pPr>
      <w:r>
        <w:t>О МЕСТАХ НАХОЖДЕНИЯ, СПРАВОЧНЫХ ТЕЛЕФОНАХ,</w:t>
      </w:r>
    </w:p>
    <w:p w:rsidR="002E1442" w:rsidRDefault="002E1442">
      <w:pPr>
        <w:pStyle w:val="ConsPlusTitle"/>
        <w:jc w:val="center"/>
      </w:pPr>
      <w:r>
        <w:t>АДРЕСАХ ЭЛЕКТРОННОЙ ПОЧТЫ МНОГОФУНКЦИОНАЛЬНЫХ ЦЕНТРОВ</w:t>
      </w:r>
    </w:p>
    <w:p w:rsidR="002E1442" w:rsidRDefault="002E1442">
      <w:pPr>
        <w:pStyle w:val="ConsPlusTitle"/>
        <w:jc w:val="center"/>
      </w:pPr>
      <w:r>
        <w:t>ПРЕДОСТАВЛЕНИЯ ГОСУДАРСТВЕННЫХ И МУНИЦИПАЛЬНЫХ УСЛУГ,</w:t>
      </w:r>
    </w:p>
    <w:p w:rsidR="002E1442" w:rsidRDefault="002E1442">
      <w:pPr>
        <w:pStyle w:val="ConsPlusTitle"/>
        <w:jc w:val="center"/>
      </w:pPr>
      <w:r>
        <w:t>РАСПОЛОЖЕННЫХ НА ТЕРРИТОРИИ</w:t>
      </w:r>
    </w:p>
    <w:p w:rsidR="002E1442" w:rsidRDefault="002E1442">
      <w:pPr>
        <w:pStyle w:val="ConsPlusTitle"/>
        <w:jc w:val="center"/>
      </w:pPr>
      <w:r>
        <w:t>ХАНТЫ-МАНСИЙСКОГО АВТОНОМНОГО ОКРУГА - ЮГРЫ</w:t>
      </w:r>
    </w:p>
    <w:p w:rsidR="002E1442" w:rsidRDefault="002E1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442">
        <w:trPr>
          <w:jc w:val="center"/>
        </w:trPr>
        <w:tc>
          <w:tcPr>
            <w:tcW w:w="9294" w:type="dxa"/>
            <w:tcBorders>
              <w:top w:val="nil"/>
              <w:left w:val="single" w:sz="24" w:space="0" w:color="CED3F1"/>
              <w:bottom w:val="nil"/>
              <w:right w:val="single" w:sz="24" w:space="0" w:color="F4F3F8"/>
            </w:tcBorders>
            <w:shd w:val="clear" w:color="auto" w:fill="F4F3F8"/>
          </w:tcPr>
          <w:p w:rsidR="002E1442" w:rsidRDefault="002E1442">
            <w:pPr>
              <w:pStyle w:val="ConsPlusNormal"/>
              <w:jc w:val="center"/>
            </w:pPr>
            <w:r>
              <w:rPr>
                <w:color w:val="392C69"/>
              </w:rPr>
              <w:t>Список изменяющих документов</w:t>
            </w:r>
          </w:p>
          <w:p w:rsidR="002E1442" w:rsidRDefault="002E1442">
            <w:pPr>
              <w:pStyle w:val="ConsPlusNormal"/>
              <w:jc w:val="center"/>
            </w:pPr>
            <w:r>
              <w:rPr>
                <w:color w:val="392C69"/>
              </w:rPr>
              <w:t xml:space="preserve">(введена </w:t>
            </w:r>
            <w:hyperlink r:id="rId95" w:history="1">
              <w:r>
                <w:rPr>
                  <w:color w:val="0000FF"/>
                </w:rPr>
                <w:t>приказом</w:t>
              </w:r>
            </w:hyperlink>
            <w:r>
              <w:rPr>
                <w:color w:val="392C69"/>
              </w:rPr>
              <w:t xml:space="preserve"> Департамента социального развития ХМАО - Югры</w:t>
            </w:r>
          </w:p>
          <w:p w:rsidR="002E1442" w:rsidRDefault="002E1442">
            <w:pPr>
              <w:pStyle w:val="ConsPlusNormal"/>
              <w:jc w:val="center"/>
            </w:pPr>
            <w:r>
              <w:rPr>
                <w:color w:val="392C69"/>
              </w:rPr>
              <w:t>от 09.06.2016 N 13-нп)</w:t>
            </w:r>
          </w:p>
        </w:tc>
      </w:tr>
    </w:tbl>
    <w:p w:rsidR="002E1442" w:rsidRDefault="002E144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5102"/>
      </w:tblGrid>
      <w:tr w:rsidR="002E1442">
        <w:tc>
          <w:tcPr>
            <w:tcW w:w="680" w:type="dxa"/>
          </w:tcPr>
          <w:p w:rsidR="002E1442" w:rsidRDefault="002E1442">
            <w:pPr>
              <w:pStyle w:val="ConsPlusNormal"/>
              <w:jc w:val="center"/>
            </w:pPr>
            <w:r>
              <w:t>N п/п</w:t>
            </w:r>
          </w:p>
        </w:tc>
        <w:tc>
          <w:tcPr>
            <w:tcW w:w="3231" w:type="dxa"/>
          </w:tcPr>
          <w:p w:rsidR="002E1442" w:rsidRDefault="002E1442">
            <w:pPr>
              <w:pStyle w:val="ConsPlusNormal"/>
              <w:jc w:val="center"/>
            </w:pPr>
            <w:r>
              <w:t>Место нахождения</w:t>
            </w:r>
          </w:p>
        </w:tc>
        <w:tc>
          <w:tcPr>
            <w:tcW w:w="5102" w:type="dxa"/>
          </w:tcPr>
          <w:p w:rsidR="002E1442" w:rsidRDefault="002E1442">
            <w:pPr>
              <w:pStyle w:val="ConsPlusNormal"/>
              <w:jc w:val="center"/>
            </w:pPr>
            <w:r>
              <w:t>Место обращения заявления</w:t>
            </w:r>
          </w:p>
        </w:tc>
      </w:tr>
      <w:tr w:rsidR="002E1442">
        <w:tc>
          <w:tcPr>
            <w:tcW w:w="680" w:type="dxa"/>
          </w:tcPr>
          <w:p w:rsidR="002E1442" w:rsidRDefault="002E1442">
            <w:pPr>
              <w:pStyle w:val="ConsPlusNormal"/>
              <w:jc w:val="center"/>
            </w:pPr>
            <w:r>
              <w:t>1.</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628140, пгт. Березово, ул. Пушкина, 37-А, пом. 2</w:t>
            </w:r>
          </w:p>
          <w:p w:rsidR="002E1442" w:rsidRDefault="002E1442">
            <w:pPr>
              <w:pStyle w:val="ConsPlusNormal"/>
            </w:pPr>
            <w:r>
              <w:t>телефон/факс: (34674) 2-11-67, 2-11-71.</w:t>
            </w:r>
          </w:p>
          <w:p w:rsidR="002E1442" w:rsidRDefault="002E1442">
            <w:pPr>
              <w:pStyle w:val="ConsPlusNormal"/>
            </w:pPr>
            <w:r>
              <w:t>E-mail: mfc@berezovo.ru</w:t>
            </w:r>
          </w:p>
        </w:tc>
      </w:tr>
      <w:tr w:rsidR="002E1442">
        <w:tc>
          <w:tcPr>
            <w:tcW w:w="680" w:type="dxa"/>
          </w:tcPr>
          <w:p w:rsidR="002E1442" w:rsidRDefault="002E1442">
            <w:pPr>
              <w:pStyle w:val="ConsPlusNormal"/>
              <w:jc w:val="center"/>
            </w:pPr>
            <w:r>
              <w:t>2.</w:t>
            </w:r>
          </w:p>
        </w:tc>
        <w:tc>
          <w:tcPr>
            <w:tcW w:w="3231" w:type="dxa"/>
          </w:tcPr>
          <w:p w:rsidR="002E1442" w:rsidRDefault="002E1442">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628680, г. Мегион, проспект Победы, д. 7</w:t>
            </w:r>
          </w:p>
          <w:p w:rsidR="002E1442" w:rsidRDefault="002E1442">
            <w:pPr>
              <w:pStyle w:val="ConsPlusNormal"/>
            </w:pPr>
            <w:r>
              <w:t>тел./факс (34643) 3-47-74; 3-58-32</w:t>
            </w:r>
          </w:p>
          <w:p w:rsidR="002E1442" w:rsidRDefault="002E1442">
            <w:pPr>
              <w:pStyle w:val="ConsPlusNormal"/>
            </w:pPr>
            <w:r>
              <w:t>E-mail: mfcmegion@mail.ru</w:t>
            </w:r>
          </w:p>
        </w:tc>
      </w:tr>
      <w:tr w:rsidR="002E1442">
        <w:tc>
          <w:tcPr>
            <w:tcW w:w="680" w:type="dxa"/>
          </w:tcPr>
          <w:p w:rsidR="002E1442" w:rsidRDefault="002E1442">
            <w:pPr>
              <w:pStyle w:val="ConsPlusNormal"/>
              <w:jc w:val="center"/>
            </w:pPr>
            <w:r>
              <w:t>3.</w:t>
            </w:r>
          </w:p>
        </w:tc>
        <w:tc>
          <w:tcPr>
            <w:tcW w:w="3231" w:type="dxa"/>
          </w:tcPr>
          <w:p w:rsidR="002E1442" w:rsidRDefault="002E1442">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628300, г. Нефтеюганск, ул. Сургутская, 1/23,</w:t>
            </w:r>
          </w:p>
          <w:p w:rsidR="002E1442" w:rsidRDefault="002E1442">
            <w:pPr>
              <w:pStyle w:val="ConsPlusNormal"/>
            </w:pPr>
            <w:r>
              <w:t>телефон (3463) 276-709</w:t>
            </w:r>
          </w:p>
          <w:p w:rsidR="002E1442" w:rsidRDefault="002E1442">
            <w:pPr>
              <w:pStyle w:val="ConsPlusNormal"/>
            </w:pPr>
            <w:r>
              <w:t>E-mail: mfcnr86@mail.ru</w:t>
            </w:r>
          </w:p>
        </w:tc>
      </w:tr>
      <w:tr w:rsidR="002E1442">
        <w:tc>
          <w:tcPr>
            <w:tcW w:w="680" w:type="dxa"/>
          </w:tcPr>
          <w:p w:rsidR="002E1442" w:rsidRDefault="002E1442">
            <w:pPr>
              <w:pStyle w:val="ConsPlusNormal"/>
              <w:jc w:val="center"/>
            </w:pPr>
            <w:r>
              <w:lastRenderedPageBreak/>
              <w:t>4.</w:t>
            </w:r>
          </w:p>
        </w:tc>
        <w:tc>
          <w:tcPr>
            <w:tcW w:w="3231" w:type="dxa"/>
          </w:tcPr>
          <w:p w:rsidR="002E1442" w:rsidRDefault="002E1442">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628606, г. Нижневартовск, ул. Мира, д. 25/12</w:t>
            </w:r>
          </w:p>
          <w:p w:rsidR="002E1442" w:rsidRDefault="002E1442">
            <w:pPr>
              <w:pStyle w:val="ConsPlusNormal"/>
            </w:pPr>
            <w:r>
              <w:t>тел./факс (3466) 40-80-60</w:t>
            </w:r>
          </w:p>
          <w:p w:rsidR="002E1442" w:rsidRDefault="002E1442">
            <w:pPr>
              <w:pStyle w:val="ConsPlusNormal"/>
            </w:pPr>
            <w:r>
              <w:t>E-mail: mfc-nv@mail.ru, mfc@mfcNv.ru</w:t>
            </w:r>
          </w:p>
        </w:tc>
      </w:tr>
      <w:tr w:rsidR="002E1442">
        <w:tc>
          <w:tcPr>
            <w:tcW w:w="680" w:type="dxa"/>
          </w:tcPr>
          <w:p w:rsidR="002E1442" w:rsidRDefault="002E1442">
            <w:pPr>
              <w:pStyle w:val="ConsPlusNormal"/>
              <w:jc w:val="center"/>
            </w:pPr>
            <w:r>
              <w:t>5.</w:t>
            </w:r>
          </w:p>
        </w:tc>
        <w:tc>
          <w:tcPr>
            <w:tcW w:w="3231" w:type="dxa"/>
          </w:tcPr>
          <w:p w:rsidR="002E1442" w:rsidRDefault="002E1442">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628383, г. Пыть-Ях, микрорайон 4, "Молодежный", д. 7, тел./факс (3463) 42-85-10</w:t>
            </w:r>
          </w:p>
          <w:p w:rsidR="002E1442" w:rsidRDefault="002E1442">
            <w:pPr>
              <w:pStyle w:val="ConsPlusNormal"/>
            </w:pPr>
            <w:r>
              <w:t>E-mail: mfc_pyt-yakh@mail.ru</w:t>
            </w:r>
          </w:p>
        </w:tc>
      </w:tr>
      <w:tr w:rsidR="002E1442">
        <w:tc>
          <w:tcPr>
            <w:tcW w:w="680" w:type="dxa"/>
          </w:tcPr>
          <w:p w:rsidR="002E1442" w:rsidRDefault="002E1442">
            <w:pPr>
              <w:pStyle w:val="ConsPlusNormal"/>
              <w:jc w:val="center"/>
            </w:pPr>
            <w:r>
              <w:t>6.</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628285, г. Урай, микрорайон 3, дом 47</w:t>
            </w:r>
          </w:p>
          <w:p w:rsidR="002E1442" w:rsidRDefault="002E1442">
            <w:pPr>
              <w:pStyle w:val="ConsPlusNormal"/>
            </w:pPr>
            <w:r>
              <w:t>Тел. (34676) 35-535, 35-500.</w:t>
            </w:r>
          </w:p>
          <w:p w:rsidR="002E1442" w:rsidRDefault="002E1442">
            <w:pPr>
              <w:pStyle w:val="ConsPlusNormal"/>
            </w:pPr>
            <w:r>
              <w:t>E-mail: priem@mfcuray.ru</w:t>
            </w:r>
          </w:p>
        </w:tc>
      </w:tr>
      <w:tr w:rsidR="002E1442">
        <w:tc>
          <w:tcPr>
            <w:tcW w:w="680" w:type="dxa"/>
          </w:tcPr>
          <w:p w:rsidR="002E1442" w:rsidRDefault="002E1442">
            <w:pPr>
              <w:pStyle w:val="ConsPlusNormal"/>
              <w:jc w:val="center"/>
            </w:pPr>
            <w:r>
              <w:t>7.</w:t>
            </w:r>
          </w:p>
        </w:tc>
        <w:tc>
          <w:tcPr>
            <w:tcW w:w="3231" w:type="dxa"/>
          </w:tcPr>
          <w:p w:rsidR="002E1442" w:rsidRDefault="002E1442">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628011, г. Ханты-Мансийск, ул. Энгельса, д. 45 (блок В3), помещение N 1, 1 этаж;</w:t>
            </w:r>
          </w:p>
          <w:p w:rsidR="002E1442" w:rsidRDefault="002E1442">
            <w:pPr>
              <w:pStyle w:val="ConsPlusNormal"/>
            </w:pPr>
            <w:r>
              <w:t>тел. (3467) 32-59-78, факс (3467) 35-01-39,</w:t>
            </w:r>
          </w:p>
          <w:p w:rsidR="002E1442" w:rsidRDefault="002E1442">
            <w:pPr>
              <w:pStyle w:val="ConsPlusNormal"/>
            </w:pPr>
            <w:r>
              <w:t>E-mail: office@spkugra.ru.</w:t>
            </w:r>
          </w:p>
        </w:tc>
      </w:tr>
      <w:tr w:rsidR="002E1442">
        <w:tc>
          <w:tcPr>
            <w:tcW w:w="680" w:type="dxa"/>
          </w:tcPr>
          <w:p w:rsidR="002E1442" w:rsidRDefault="002E1442">
            <w:pPr>
              <w:pStyle w:val="ConsPlusNormal"/>
              <w:jc w:val="center"/>
            </w:pPr>
            <w:r>
              <w:t>8.</w:t>
            </w:r>
          </w:p>
        </w:tc>
        <w:tc>
          <w:tcPr>
            <w:tcW w:w="3231" w:type="dxa"/>
          </w:tcPr>
          <w:p w:rsidR="002E1442" w:rsidRDefault="002E1442">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628163, г. Белоярский, 1 микрорайон, д. 15/1,</w:t>
            </w:r>
          </w:p>
          <w:p w:rsidR="002E1442" w:rsidRDefault="002E1442">
            <w:pPr>
              <w:pStyle w:val="ConsPlusNormal"/>
            </w:pPr>
            <w:r>
              <w:t>тел./факс: (34670) 329-403</w:t>
            </w:r>
          </w:p>
          <w:p w:rsidR="002E1442" w:rsidRDefault="002E1442">
            <w:pPr>
              <w:pStyle w:val="ConsPlusNormal"/>
            </w:pPr>
            <w:r>
              <w:t>E-mail: mfc@admbel.ru</w:t>
            </w:r>
          </w:p>
        </w:tc>
      </w:tr>
      <w:tr w:rsidR="002E1442">
        <w:tc>
          <w:tcPr>
            <w:tcW w:w="680" w:type="dxa"/>
          </w:tcPr>
          <w:p w:rsidR="002E1442" w:rsidRDefault="002E1442">
            <w:pPr>
              <w:pStyle w:val="ConsPlusNormal"/>
              <w:jc w:val="center"/>
            </w:pPr>
            <w:r>
              <w:t>9.</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628485, г. Когалым, ул. Мира, д. 15</w:t>
            </w:r>
          </w:p>
          <w:p w:rsidR="002E1442" w:rsidRDefault="002E1442">
            <w:pPr>
              <w:pStyle w:val="ConsPlusNormal"/>
            </w:pPr>
            <w:r>
              <w:t>телефон/факс: (34677) 2-01-90</w:t>
            </w:r>
          </w:p>
          <w:p w:rsidR="002E1442" w:rsidRDefault="002E1442">
            <w:pPr>
              <w:pStyle w:val="ConsPlusNormal"/>
            </w:pPr>
            <w:r>
              <w:t>E-mail: mfc_kogalym@mail.ru</w:t>
            </w:r>
          </w:p>
        </w:tc>
      </w:tr>
      <w:tr w:rsidR="002E1442">
        <w:tc>
          <w:tcPr>
            <w:tcW w:w="680" w:type="dxa"/>
          </w:tcPr>
          <w:p w:rsidR="002E1442" w:rsidRDefault="002E1442">
            <w:pPr>
              <w:pStyle w:val="ConsPlusNormal"/>
              <w:jc w:val="center"/>
            </w:pPr>
            <w:r>
              <w:t>10.</w:t>
            </w:r>
          </w:p>
        </w:tc>
        <w:tc>
          <w:tcPr>
            <w:tcW w:w="3231" w:type="dxa"/>
          </w:tcPr>
          <w:p w:rsidR="002E1442" w:rsidRDefault="002E1442">
            <w:pPr>
              <w:pStyle w:val="ConsPlusNormal"/>
            </w:pPr>
            <w:r>
              <w:t xml:space="preserve">Муниципальное казенное учреждение "Многофункциональный центр предоставления государственных и </w:t>
            </w:r>
            <w:r>
              <w:lastRenderedPageBreak/>
              <w:t>муниципальных услуг г. Лянтор Сургутского района"</w:t>
            </w:r>
          </w:p>
        </w:tc>
        <w:tc>
          <w:tcPr>
            <w:tcW w:w="5102" w:type="dxa"/>
          </w:tcPr>
          <w:p w:rsidR="002E1442" w:rsidRDefault="002E1442">
            <w:pPr>
              <w:pStyle w:val="ConsPlusNormal"/>
            </w:pPr>
            <w:r>
              <w:lastRenderedPageBreak/>
              <w:t>Ханты-Мансийский автономный округ - Югра,</w:t>
            </w:r>
          </w:p>
          <w:p w:rsidR="002E1442" w:rsidRDefault="002E1442">
            <w:pPr>
              <w:pStyle w:val="ConsPlusNormal"/>
            </w:pPr>
            <w:r>
              <w:t>628449, г. Лянтор, мкр. 3, д. 70/1,</w:t>
            </w:r>
          </w:p>
          <w:p w:rsidR="002E1442" w:rsidRDefault="002E1442">
            <w:pPr>
              <w:pStyle w:val="ConsPlusNormal"/>
            </w:pPr>
            <w:r>
              <w:t>тел./факс: (34638) 40-283</w:t>
            </w:r>
          </w:p>
          <w:p w:rsidR="002E1442" w:rsidRDefault="002E1442">
            <w:pPr>
              <w:pStyle w:val="ConsPlusNormal"/>
            </w:pPr>
            <w:r>
              <w:t>E-mail: mfc@mfclNt.ru</w:t>
            </w:r>
          </w:p>
        </w:tc>
      </w:tr>
      <w:tr w:rsidR="002E1442">
        <w:tc>
          <w:tcPr>
            <w:tcW w:w="680" w:type="dxa"/>
          </w:tcPr>
          <w:p w:rsidR="002E1442" w:rsidRDefault="002E1442">
            <w:pPr>
              <w:pStyle w:val="ConsPlusNormal"/>
              <w:jc w:val="center"/>
            </w:pPr>
            <w:r>
              <w:t>11.</w:t>
            </w:r>
          </w:p>
        </w:tc>
        <w:tc>
          <w:tcPr>
            <w:tcW w:w="3231" w:type="dxa"/>
          </w:tcPr>
          <w:p w:rsidR="002E1442" w:rsidRDefault="002E1442">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628260, пгт. Междуреченский, ул. Титова, 26,</w:t>
            </w:r>
          </w:p>
          <w:p w:rsidR="002E1442" w:rsidRDefault="002E1442">
            <w:pPr>
              <w:pStyle w:val="ConsPlusNormal"/>
            </w:pPr>
            <w:r>
              <w:t>тел./факс: (34677) 35-265</w:t>
            </w:r>
          </w:p>
          <w:p w:rsidR="002E1442" w:rsidRDefault="002E1442">
            <w:pPr>
              <w:pStyle w:val="ConsPlusNormal"/>
            </w:pPr>
            <w:r>
              <w:t>E-mail: kondamfc@mail.ru</w:t>
            </w:r>
          </w:p>
        </w:tc>
      </w:tr>
      <w:tr w:rsidR="002E1442">
        <w:tc>
          <w:tcPr>
            <w:tcW w:w="680" w:type="dxa"/>
          </w:tcPr>
          <w:p w:rsidR="002E1442" w:rsidRDefault="002E1442">
            <w:pPr>
              <w:pStyle w:val="ConsPlusNormal"/>
              <w:jc w:val="center"/>
            </w:pPr>
            <w:r>
              <w:t>12.</w:t>
            </w:r>
          </w:p>
        </w:tc>
        <w:tc>
          <w:tcPr>
            <w:tcW w:w="3231" w:type="dxa"/>
          </w:tcPr>
          <w:p w:rsidR="002E1442" w:rsidRDefault="002E1442">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628672, г. Лангепас, ул. Парковая, стр. 9,</w:t>
            </w:r>
          </w:p>
          <w:p w:rsidR="002E1442" w:rsidRDefault="002E1442">
            <w:pPr>
              <w:pStyle w:val="ConsPlusNormal"/>
            </w:pPr>
            <w:r>
              <w:t>Тел./факс: (34669) 2-02-13</w:t>
            </w:r>
          </w:p>
          <w:p w:rsidR="002E1442" w:rsidRDefault="002E1442">
            <w:pPr>
              <w:pStyle w:val="ConsPlusNormal"/>
            </w:pPr>
            <w:r>
              <w:t>E-mail: mail@mfclangepas.ru</w:t>
            </w:r>
          </w:p>
        </w:tc>
      </w:tr>
      <w:tr w:rsidR="002E1442">
        <w:tc>
          <w:tcPr>
            <w:tcW w:w="680" w:type="dxa"/>
          </w:tcPr>
          <w:p w:rsidR="002E1442" w:rsidRDefault="002E1442">
            <w:pPr>
              <w:pStyle w:val="ConsPlusNormal"/>
              <w:jc w:val="center"/>
            </w:pPr>
            <w:r>
              <w:t>13.</w:t>
            </w:r>
          </w:p>
        </w:tc>
        <w:tc>
          <w:tcPr>
            <w:tcW w:w="3231" w:type="dxa"/>
          </w:tcPr>
          <w:p w:rsidR="002E1442" w:rsidRDefault="002E1442">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628181, г. Нягань, 3 мкр., д. 23, корп. 2, пом. 3,</w:t>
            </w:r>
          </w:p>
          <w:p w:rsidR="002E1442" w:rsidRDefault="002E1442">
            <w:pPr>
              <w:pStyle w:val="ConsPlusNormal"/>
            </w:pPr>
            <w:r>
              <w:t>тел./факс: (34672) 6-33-20, 6-33-50</w:t>
            </w:r>
          </w:p>
        </w:tc>
      </w:tr>
      <w:tr w:rsidR="002E1442">
        <w:tc>
          <w:tcPr>
            <w:tcW w:w="680" w:type="dxa"/>
          </w:tcPr>
          <w:p w:rsidR="002E1442" w:rsidRDefault="002E1442">
            <w:pPr>
              <w:pStyle w:val="ConsPlusNormal"/>
              <w:jc w:val="center"/>
            </w:pPr>
            <w:r>
              <w:t>14.</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628100, пгт. Октябрьское, ул. Ленина, д. 11</w:t>
            </w:r>
          </w:p>
          <w:p w:rsidR="002E1442" w:rsidRDefault="002E1442">
            <w:pPr>
              <w:pStyle w:val="ConsPlusNormal"/>
            </w:pPr>
            <w:r>
              <w:t>тел./факс: (34678) 2-13-53</w:t>
            </w:r>
          </w:p>
          <w:p w:rsidR="002E1442" w:rsidRDefault="002E1442">
            <w:pPr>
              <w:pStyle w:val="ConsPlusNormal"/>
            </w:pPr>
            <w:r>
              <w:t>E-mail: mfc_okt@mail.ru</w:t>
            </w:r>
          </w:p>
        </w:tc>
      </w:tr>
      <w:tr w:rsidR="002E1442">
        <w:tc>
          <w:tcPr>
            <w:tcW w:w="680" w:type="dxa"/>
          </w:tcPr>
          <w:p w:rsidR="002E1442" w:rsidRDefault="002E1442">
            <w:pPr>
              <w:pStyle w:val="ConsPlusNormal"/>
              <w:jc w:val="center"/>
            </w:pPr>
            <w:r>
              <w:t>15.</w:t>
            </w:r>
          </w:p>
        </w:tc>
        <w:tc>
          <w:tcPr>
            <w:tcW w:w="3231" w:type="dxa"/>
          </w:tcPr>
          <w:p w:rsidR="002E1442" w:rsidRDefault="002E1442">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г. Радужный, мкрн. 1, дом 2</w:t>
            </w:r>
          </w:p>
          <w:p w:rsidR="002E1442" w:rsidRDefault="002E1442">
            <w:pPr>
              <w:pStyle w:val="ConsPlusNormal"/>
            </w:pPr>
            <w:r>
              <w:t>тел.: (34668) 55-6-45,</w:t>
            </w:r>
          </w:p>
          <w:p w:rsidR="002E1442" w:rsidRDefault="002E1442">
            <w:pPr>
              <w:pStyle w:val="ConsPlusNormal"/>
            </w:pPr>
            <w:r>
              <w:t>e-mail: mfc@radmfc.ru</w:t>
            </w:r>
          </w:p>
        </w:tc>
      </w:tr>
      <w:tr w:rsidR="002E1442">
        <w:tc>
          <w:tcPr>
            <w:tcW w:w="680" w:type="dxa"/>
          </w:tcPr>
          <w:p w:rsidR="002E1442" w:rsidRDefault="002E1442">
            <w:pPr>
              <w:pStyle w:val="ConsPlusNormal"/>
              <w:jc w:val="center"/>
            </w:pPr>
            <w:r>
              <w:t>16.</w:t>
            </w:r>
          </w:p>
        </w:tc>
        <w:tc>
          <w:tcPr>
            <w:tcW w:w="3231" w:type="dxa"/>
          </w:tcPr>
          <w:p w:rsidR="002E1442" w:rsidRDefault="002E1442">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628240, г. Советский, пер. Парковый, дом 1</w:t>
            </w:r>
          </w:p>
          <w:p w:rsidR="002E1442" w:rsidRDefault="002E1442">
            <w:pPr>
              <w:pStyle w:val="ConsPlusNormal"/>
            </w:pPr>
            <w:r>
              <w:t>тел./факс: 8 (34675) 6-10-31</w:t>
            </w:r>
          </w:p>
          <w:p w:rsidR="002E1442" w:rsidRDefault="002E1442">
            <w:pPr>
              <w:pStyle w:val="ConsPlusNormal"/>
            </w:pPr>
            <w:r>
              <w:t>E-mail: mfc.sovetskiy@ya.ru</w:t>
            </w:r>
          </w:p>
        </w:tc>
      </w:tr>
      <w:tr w:rsidR="002E1442">
        <w:tc>
          <w:tcPr>
            <w:tcW w:w="680" w:type="dxa"/>
          </w:tcPr>
          <w:p w:rsidR="002E1442" w:rsidRDefault="002E1442">
            <w:pPr>
              <w:pStyle w:val="ConsPlusNormal"/>
              <w:jc w:val="center"/>
            </w:pPr>
            <w:r>
              <w:t>17.</w:t>
            </w:r>
          </w:p>
        </w:tc>
        <w:tc>
          <w:tcPr>
            <w:tcW w:w="3231" w:type="dxa"/>
          </w:tcPr>
          <w:p w:rsidR="002E1442" w:rsidRDefault="002E1442">
            <w:pPr>
              <w:pStyle w:val="ConsPlusNormal"/>
            </w:pPr>
            <w:r>
              <w:t xml:space="preserve">Муниципальное казенное учреждение "Многофункциональный центр </w:t>
            </w:r>
            <w:r>
              <w:lastRenderedPageBreak/>
              <w:t>предоставления государственных и муниципальных услуг города Сургута"</w:t>
            </w:r>
          </w:p>
        </w:tc>
        <w:tc>
          <w:tcPr>
            <w:tcW w:w="5102" w:type="dxa"/>
          </w:tcPr>
          <w:p w:rsidR="002E1442" w:rsidRDefault="002E1442">
            <w:pPr>
              <w:pStyle w:val="ConsPlusNormal"/>
            </w:pPr>
            <w:r>
              <w:lastRenderedPageBreak/>
              <w:t>Ханты-Мансийский автономный округ - Югра,</w:t>
            </w:r>
          </w:p>
          <w:p w:rsidR="002E1442" w:rsidRDefault="002E1442">
            <w:pPr>
              <w:pStyle w:val="ConsPlusNormal"/>
            </w:pPr>
            <w:r>
              <w:t>628008, г. Сургут, пр. Советов, д. 4,</w:t>
            </w:r>
          </w:p>
          <w:p w:rsidR="002E1442" w:rsidRDefault="002E1442">
            <w:pPr>
              <w:pStyle w:val="ConsPlusNormal"/>
            </w:pPr>
            <w:r>
              <w:t>Тел. (3462) 23-09-31</w:t>
            </w:r>
          </w:p>
          <w:p w:rsidR="002E1442" w:rsidRDefault="002E1442">
            <w:pPr>
              <w:pStyle w:val="ConsPlusNormal"/>
            </w:pPr>
            <w:r>
              <w:lastRenderedPageBreak/>
              <w:t>E-mail: mfc@admsurgut.ru</w:t>
            </w:r>
          </w:p>
        </w:tc>
      </w:tr>
      <w:tr w:rsidR="002E1442">
        <w:tc>
          <w:tcPr>
            <w:tcW w:w="680" w:type="dxa"/>
          </w:tcPr>
          <w:p w:rsidR="002E1442" w:rsidRDefault="002E1442">
            <w:pPr>
              <w:pStyle w:val="ConsPlusNormal"/>
              <w:jc w:val="center"/>
            </w:pPr>
            <w:r>
              <w:lastRenderedPageBreak/>
              <w:t>18.</w:t>
            </w:r>
          </w:p>
        </w:tc>
        <w:tc>
          <w:tcPr>
            <w:tcW w:w="3231" w:type="dxa"/>
          </w:tcPr>
          <w:p w:rsidR="002E1442" w:rsidRDefault="002E1442">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628008, г. Сургут, Югорский тракт, 38,</w:t>
            </w:r>
          </w:p>
          <w:p w:rsidR="002E1442" w:rsidRDefault="002E1442">
            <w:pPr>
              <w:pStyle w:val="ConsPlusNormal"/>
            </w:pPr>
            <w:r>
              <w:t>тел./факс: (3462) 932-675</w:t>
            </w:r>
          </w:p>
          <w:p w:rsidR="002E1442" w:rsidRDefault="002E1442">
            <w:pPr>
              <w:pStyle w:val="ConsPlusNormal"/>
            </w:pPr>
            <w:r>
              <w:t>E-mail: office@mfcsr.ru</w:t>
            </w:r>
          </w:p>
        </w:tc>
      </w:tr>
      <w:tr w:rsidR="002E1442" w:rsidRPr="002E1442">
        <w:tc>
          <w:tcPr>
            <w:tcW w:w="680" w:type="dxa"/>
          </w:tcPr>
          <w:p w:rsidR="002E1442" w:rsidRDefault="002E1442">
            <w:pPr>
              <w:pStyle w:val="ConsPlusNormal"/>
              <w:jc w:val="center"/>
            </w:pPr>
            <w:r>
              <w:t>19.</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г. Югорск</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628260, г. Югорск, ул. Механизаторов, 2</w:t>
            </w:r>
          </w:p>
          <w:p w:rsidR="002E1442" w:rsidRDefault="002E1442">
            <w:pPr>
              <w:pStyle w:val="ConsPlusNormal"/>
            </w:pPr>
            <w:r>
              <w:t>тел./факс: (34675) 5-00-96</w:t>
            </w:r>
          </w:p>
          <w:p w:rsidR="002E1442" w:rsidRPr="002E1442" w:rsidRDefault="002E1442">
            <w:pPr>
              <w:pStyle w:val="ConsPlusNormal"/>
              <w:rPr>
                <w:lang w:val="en-US"/>
              </w:rPr>
            </w:pPr>
            <w:r w:rsidRPr="002E1442">
              <w:rPr>
                <w:lang w:val="en-US"/>
              </w:rPr>
              <w:t>E-mail: mfc-ugorsk@yandex.ru</w:t>
            </w:r>
          </w:p>
        </w:tc>
      </w:tr>
      <w:tr w:rsidR="002E1442">
        <w:tc>
          <w:tcPr>
            <w:tcW w:w="680" w:type="dxa"/>
          </w:tcPr>
          <w:p w:rsidR="002E1442" w:rsidRDefault="002E1442">
            <w:pPr>
              <w:pStyle w:val="ConsPlusNormal"/>
              <w:jc w:val="center"/>
            </w:pPr>
            <w:r>
              <w:t>20.</w:t>
            </w:r>
          </w:p>
        </w:tc>
        <w:tc>
          <w:tcPr>
            <w:tcW w:w="3231" w:type="dxa"/>
          </w:tcPr>
          <w:p w:rsidR="002E1442" w:rsidRDefault="002E1442">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5102" w:type="dxa"/>
          </w:tcPr>
          <w:p w:rsidR="002E1442" w:rsidRDefault="002E1442">
            <w:pPr>
              <w:pStyle w:val="ConsPlusNormal"/>
            </w:pPr>
            <w:r>
              <w:t>Ханты-Мансийский автономный округ - Югра,</w:t>
            </w:r>
          </w:p>
          <w:p w:rsidR="002E1442" w:rsidRDefault="002E1442">
            <w:pPr>
              <w:pStyle w:val="ConsPlusNormal"/>
            </w:pPr>
            <w:r>
              <w:t>628634, Нижневартовский район, пгт. Излучинск, ул. Таежная, д. 6</w:t>
            </w:r>
          </w:p>
          <w:p w:rsidR="002E1442" w:rsidRDefault="002E1442">
            <w:pPr>
              <w:pStyle w:val="ConsPlusNormal"/>
            </w:pPr>
            <w:r>
              <w:t>Адрес электронной почты: econ@nvraion.ru</w:t>
            </w:r>
          </w:p>
          <w:p w:rsidR="002E1442" w:rsidRDefault="002E1442">
            <w:pPr>
              <w:pStyle w:val="ConsPlusNormal"/>
            </w:pPr>
            <w:r>
              <w:t>Контактный телефон (факс): 8 (3466) 57-08-13;</w:t>
            </w:r>
          </w:p>
          <w:p w:rsidR="002E1442" w:rsidRDefault="002E1442">
            <w:pPr>
              <w:pStyle w:val="ConsPlusNormal"/>
            </w:pPr>
            <w:r>
              <w:t>49-86-21.</w:t>
            </w:r>
          </w:p>
          <w:p w:rsidR="002E1442" w:rsidRDefault="002E1442">
            <w:pPr>
              <w:pStyle w:val="ConsPlusNormal"/>
            </w:pPr>
            <w:r>
              <w:t>Телефон "горячей линии": 8 (800) 101-00-01 (звонок с городских телефонов бесплатный)</w:t>
            </w:r>
          </w:p>
          <w:p w:rsidR="002E1442" w:rsidRDefault="002E1442">
            <w:pPr>
              <w:pStyle w:val="ConsPlusNormal"/>
            </w:pPr>
            <w:r>
              <w:t>График работы:</w:t>
            </w:r>
          </w:p>
          <w:p w:rsidR="002E1442" w:rsidRDefault="002E1442">
            <w:pPr>
              <w:pStyle w:val="ConsPlusNormal"/>
            </w:pPr>
            <w:r>
              <w:t>Понедельник - пятница: с 8.00 - 20.00</w:t>
            </w:r>
          </w:p>
          <w:p w:rsidR="002E1442" w:rsidRDefault="002E1442">
            <w:pPr>
              <w:pStyle w:val="ConsPlusNormal"/>
            </w:pPr>
            <w:r>
              <w:t>Суббота: с 9.00 - 17.00</w:t>
            </w:r>
          </w:p>
          <w:p w:rsidR="002E1442" w:rsidRDefault="002E1442">
            <w:pPr>
              <w:pStyle w:val="ConsPlusNormal"/>
            </w:pPr>
            <w:r>
              <w:t>Воскресенье: выходной день</w:t>
            </w:r>
          </w:p>
        </w:tc>
      </w:tr>
      <w:tr w:rsidR="002E1442">
        <w:tc>
          <w:tcPr>
            <w:tcW w:w="680" w:type="dxa"/>
          </w:tcPr>
          <w:p w:rsidR="002E1442" w:rsidRDefault="002E1442">
            <w:pPr>
              <w:pStyle w:val="ConsPlusNormal"/>
              <w:jc w:val="center"/>
            </w:pPr>
            <w:r>
              <w:t>21.</w:t>
            </w:r>
          </w:p>
        </w:tc>
        <w:tc>
          <w:tcPr>
            <w:tcW w:w="3231" w:type="dxa"/>
          </w:tcPr>
          <w:p w:rsidR="002E1442" w:rsidRDefault="002E1442">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5102" w:type="dxa"/>
          </w:tcPr>
          <w:p w:rsidR="002E1442" w:rsidRDefault="002E1442">
            <w:pPr>
              <w:pStyle w:val="ConsPlusNormal"/>
            </w:pPr>
            <w:r>
              <w:t>Ханты-Мансийский автономный округ - Югра, 628661, г. Покачи, ул. Таежная, д. 20/1</w:t>
            </w:r>
          </w:p>
          <w:p w:rsidR="002E1442" w:rsidRDefault="002E1442">
            <w:pPr>
              <w:pStyle w:val="ConsPlusNormal"/>
            </w:pPr>
            <w:r>
              <w:t>Адрес электронной почты: 019-0000@mfchmao.ru</w:t>
            </w:r>
          </w:p>
          <w:p w:rsidR="002E1442" w:rsidRDefault="002E1442">
            <w:pPr>
              <w:pStyle w:val="ConsPlusNormal"/>
            </w:pPr>
            <w:r>
              <w:t>Контактный телефон (факс): 8(34669) 7-50-04</w:t>
            </w:r>
          </w:p>
          <w:p w:rsidR="002E1442" w:rsidRDefault="002E1442">
            <w:pPr>
              <w:pStyle w:val="ConsPlusNormal"/>
            </w:pPr>
            <w:r>
              <w:t>Телефон "горячей линии": 8(800)101-00-01 (звонок с городских телефонов бесплатный)</w:t>
            </w:r>
          </w:p>
          <w:p w:rsidR="002E1442" w:rsidRDefault="002E1442">
            <w:pPr>
              <w:pStyle w:val="ConsPlusNormal"/>
            </w:pPr>
            <w:r>
              <w:t>График работы:</w:t>
            </w:r>
          </w:p>
          <w:p w:rsidR="002E1442" w:rsidRDefault="002E1442">
            <w:pPr>
              <w:pStyle w:val="ConsPlusNormal"/>
            </w:pPr>
            <w:r>
              <w:t>Понедельник - пятница: с 8.00 - 18.00</w:t>
            </w:r>
          </w:p>
          <w:p w:rsidR="002E1442" w:rsidRDefault="002E1442">
            <w:pPr>
              <w:pStyle w:val="ConsPlusNormal"/>
            </w:pPr>
            <w:r>
              <w:t>воскресенье: выходной день</w:t>
            </w:r>
          </w:p>
        </w:tc>
      </w:tr>
    </w:tbl>
    <w:p w:rsidR="002E1442" w:rsidRDefault="002E1442">
      <w:pPr>
        <w:pStyle w:val="ConsPlusNormal"/>
        <w:ind w:firstLine="540"/>
        <w:jc w:val="both"/>
      </w:pPr>
    </w:p>
    <w:p w:rsidR="002E1442" w:rsidRDefault="002E1442">
      <w:pPr>
        <w:pStyle w:val="ConsPlusNormal"/>
        <w:ind w:firstLine="540"/>
        <w:jc w:val="both"/>
      </w:pPr>
    </w:p>
    <w:p w:rsidR="002E1442" w:rsidRDefault="002E1442">
      <w:pPr>
        <w:pStyle w:val="ConsPlusNormal"/>
        <w:pBdr>
          <w:top w:val="single" w:sz="6" w:space="0" w:color="auto"/>
        </w:pBdr>
        <w:spacing w:before="100" w:after="100"/>
        <w:jc w:val="both"/>
        <w:rPr>
          <w:sz w:val="2"/>
          <w:szCs w:val="2"/>
        </w:rPr>
      </w:pPr>
    </w:p>
    <w:p w:rsidR="001B7C7A" w:rsidRDefault="001B7C7A">
      <w:bookmarkStart w:id="15" w:name="_GoBack"/>
      <w:bookmarkEnd w:id="15"/>
    </w:p>
    <w:sectPr w:rsidR="001B7C7A" w:rsidSect="00DF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42"/>
    <w:rsid w:val="001B7C7A"/>
    <w:rsid w:val="002E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8024-9A63-43D5-9BA2-6BA1D44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4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0533DE0B59A9BE7C15AE68020FC25CE6B57B745D320DB32493D6BBF961316CF175FBC9F3550444B6399AAB5B14A9F0E74FEA0E95CFE45673377A0EB1F" TargetMode="External"/><Relationship Id="rId21" Type="http://schemas.openxmlformats.org/officeDocument/2006/relationships/hyperlink" Target="consultantplus://offline/ref=AA0533DE0B59A9BE7C15AE68020FC25CE6B57B745D320DB32493D6BBF961316CF175FBC9F3550444B63999A05B14A9F0E74FEA0E95CFE45673377A0EB1F" TargetMode="External"/><Relationship Id="rId42" Type="http://schemas.openxmlformats.org/officeDocument/2006/relationships/hyperlink" Target="consultantplus://offline/ref=AA0533DE0B59A9BE7C15AE68020FC25CE6B57B7455310ABD2A9C8BB1F1383D6EF67AA4DEF41C0845B63999A2564BACE5F617E60682D0E5486F357BE802B0F" TargetMode="External"/><Relationship Id="rId47" Type="http://schemas.openxmlformats.org/officeDocument/2006/relationships/hyperlink" Target="consultantplus://offline/ref=AA0533DE0B59A9BE7C15AE68020FC25CE6B57B74553609B72A918BB1F1383D6EF67AA4DEE61C5049B73086A3505EFAB4B304BAF" TargetMode="External"/><Relationship Id="rId63" Type="http://schemas.openxmlformats.org/officeDocument/2006/relationships/hyperlink" Target="consultantplus://offline/ref=AA0533DE0B59A9BE7C15AE68020FC25CE6B57B7455370CB722918BB1F1383D6EF67AA4DEF41C0845B6399AAB564BACE5F617E60682D0E5486F357BE802B0F" TargetMode="External"/><Relationship Id="rId68" Type="http://schemas.openxmlformats.org/officeDocument/2006/relationships/hyperlink" Target="consultantplus://offline/ref=AA0533DE0B59A9BE7C15AE68020FC25CE6B57B7455370CB722918BB1F1383D6EF67AA4DEF41C0845B6399BA6504BACE5F617E60682D0E5486F357BE802B0F" TargetMode="External"/><Relationship Id="rId84" Type="http://schemas.openxmlformats.org/officeDocument/2006/relationships/hyperlink" Target="consultantplus://offline/ref=AA0533DE0B59A9BE7C15AE68020FC25CE6B57B745D320DB32493D6BBF961316CF175FBC9F3550444B63899A05B14A9F0E74FEA0E95CFE45673377A0EB1F" TargetMode="External"/><Relationship Id="rId89" Type="http://schemas.openxmlformats.org/officeDocument/2006/relationships/hyperlink" Target="consultantplus://offline/ref=AA0533DE0B59A9BE7C15AE68020FC25CE6B57B7455330EB5209B8BB1F1383D6EF67AA4DEF41C0845B6399EAA594BACE5F617E60682D0E5486F357BE802B0F" TargetMode="External"/><Relationship Id="rId16" Type="http://schemas.openxmlformats.org/officeDocument/2006/relationships/hyperlink" Target="consultantplus://offline/ref=AA0533DE0B59A9BE7C15AE68020FC25CE6B57B7455310ABD2A9C8BB1F1383D6EF67AA4DEE61C5049B73086A3505EFAB4B304BAF" TargetMode="External"/><Relationship Id="rId11" Type="http://schemas.openxmlformats.org/officeDocument/2006/relationships/hyperlink" Target="consultantplus://offline/ref=AA0533DE0B59A9BE7C15AE68020FC25CE6B57B7455370CB722918BB1F1383D6EF67AA4DEF41C0845B6399AA1504BACE5F617E60682D0E5486F357BE802B0F" TargetMode="External"/><Relationship Id="rId32" Type="http://schemas.openxmlformats.org/officeDocument/2006/relationships/hyperlink" Target="consultantplus://offline/ref=AA0533DE0B59A9BE7C15AE68020FC25CE6B57B7455370CB722918BB1F1383D6EF67AA4DEF41C0845B6399AA6544BACE5F617E60682D0E5486F357BE802B0F" TargetMode="External"/><Relationship Id="rId37" Type="http://schemas.openxmlformats.org/officeDocument/2006/relationships/hyperlink" Target="consultantplus://offline/ref=AA0533DE0B59A9BE7C15AE68020FC25CE6B57B7455370CB722918BB1F1383D6EF67AA4DEF41C0845B6399AA7514BACE5F617E60682D0E5486F357BE802B0F" TargetMode="External"/><Relationship Id="rId53" Type="http://schemas.openxmlformats.org/officeDocument/2006/relationships/hyperlink" Target="consultantplus://offline/ref=AA0533DE0B59A9BE7C15B06514639553E3BE2770533502E37FCC8DE6AE683B3BB63AA28BB7580545B632CCF31415F5B5BB5CEA0795CCE44907B9F" TargetMode="External"/><Relationship Id="rId58" Type="http://schemas.openxmlformats.org/officeDocument/2006/relationships/hyperlink" Target="consultantplus://offline/ref=AA0533DE0B59A9BE7C15AE68020FC25CE6B57B74553609B72A918BB1F1383D6EF67AA4DEF41C0845B63998AA544BACE5F617E60682D0E5486F357BE802B0F" TargetMode="External"/><Relationship Id="rId74" Type="http://schemas.openxmlformats.org/officeDocument/2006/relationships/hyperlink" Target="consultantplus://offline/ref=AA0533DE0B59A9BE7C15AE68020FC25CE6B57B7455370CB722918BB1F1383D6EF67AA4DEF41C0845B6399BA6554BACE5F617E60682D0E5486F357BE802B0F" TargetMode="External"/><Relationship Id="rId79" Type="http://schemas.openxmlformats.org/officeDocument/2006/relationships/hyperlink" Target="consultantplus://offline/ref=AA0533DE0B59A9BE7C15AE68020FC25CE6B57B74553609B72A918BB1F1383D6EF67AA4DEF41C0845B63998A5594BACE5F617E60682D0E5486F357BE802B0F" TargetMode="External"/><Relationship Id="rId5" Type="http://schemas.openxmlformats.org/officeDocument/2006/relationships/hyperlink" Target="consultantplus://offline/ref=AA0533DE0B59A9BE7C15AE68020FC25CE6B57B745D320DB32493D6BBF961316CF175FBC9F3550444B63998A75B14A9F0E74FEA0E95CFE45673377A0EB1F" TargetMode="External"/><Relationship Id="rId90" Type="http://schemas.openxmlformats.org/officeDocument/2006/relationships/hyperlink" Target="consultantplus://offline/ref=AA0533DE0B59A9BE7C15B06514639553E3BE2770533502E37FCC8DE6AE683B3BB63AA288B35C0E10E77DCDAF5149E6B5B25CE9078A0CB6F" TargetMode="External"/><Relationship Id="rId95" Type="http://schemas.openxmlformats.org/officeDocument/2006/relationships/hyperlink" Target="consultantplus://offline/ref=AA0533DE0B59A9BE7C15AE68020FC25CE6B57B7455370CB722918BB1F1383D6EF67AA4DEF41C0845B6399CA0574BACE5F617E60682D0E5486F357BE802B0F" TargetMode="External"/><Relationship Id="rId22" Type="http://schemas.openxmlformats.org/officeDocument/2006/relationships/hyperlink" Target="consultantplus://offline/ref=AA0533DE0B59A9BE7C15AE68020FC25CE6B57B745D320DB32493D6BBF961316CF175FBC9F3550444B63999AA5B14A9F0E74FEA0E95CFE45673377A0EB1F" TargetMode="External"/><Relationship Id="rId27" Type="http://schemas.openxmlformats.org/officeDocument/2006/relationships/hyperlink" Target="consultantplus://offline/ref=AA0533DE0B59A9BE7C15AE68020FC25CE6B57B745D320DB32493D6BBF961316CF175FBC9F3550444B6399BA35B14A9F0E74FEA0E95CFE45673377A0EB1F" TargetMode="External"/><Relationship Id="rId43" Type="http://schemas.openxmlformats.org/officeDocument/2006/relationships/hyperlink" Target="consultantplus://offline/ref=AA0533DE0B59A9BE7C15AE68020FC25CE6B57B7455310ABD2A908BB1F1383D6EF67AA4DEF41C0845B63998AB584BACE5F617E60682D0E5486F357BE802B0F" TargetMode="External"/><Relationship Id="rId48" Type="http://schemas.openxmlformats.org/officeDocument/2006/relationships/hyperlink" Target="consultantplus://offline/ref=AA0533DE0B59A9BE7C15AE68020FC25CE6B57B74553C09B3219A8BB1F1383D6EF67AA4DEE61C5049B73086A3505EFAB4B304BAF" TargetMode="External"/><Relationship Id="rId64" Type="http://schemas.openxmlformats.org/officeDocument/2006/relationships/hyperlink" Target="consultantplus://offline/ref=AA0533DE0B59A9BE7C15AE68020FC25CE6B57B745D320DB32493D6BBF961316CF175FBC9F3550444B6399FA25B14A9F0E74FEA0E95CFE45673377A0EB1F" TargetMode="External"/><Relationship Id="rId69" Type="http://schemas.openxmlformats.org/officeDocument/2006/relationships/hyperlink" Target="consultantplus://offline/ref=AA0533DE0B59A9BE7C15AE68020FC25CE6B57B745D320DB32493D6BBF961316CF175FBC9F3550444B63990A45B14A9F0E74FEA0E95CFE45673377A0EB1F" TargetMode="External"/><Relationship Id="rId80" Type="http://schemas.openxmlformats.org/officeDocument/2006/relationships/hyperlink" Target="consultantplus://offline/ref=AA0533DE0B59A9BE7C15AE68020FC25CE6B57B74553609B72A918BB1F1383D6EF67AA4DEF41C0845B63998A5534BACE5F617E60682D0E5486F357BE802B0F" TargetMode="External"/><Relationship Id="rId85" Type="http://schemas.openxmlformats.org/officeDocument/2006/relationships/hyperlink" Target="consultantplus://offline/ref=AA0533DE0B59A9BE7C15AE68020FC25CE6B57B745D320DB32493D6BBF961316CF175FBC9F3550444B63899A65B14A9F0E74FEA0E95CFE45673377A0EB1F" TargetMode="External"/><Relationship Id="rId3" Type="http://schemas.openxmlformats.org/officeDocument/2006/relationships/webSettings" Target="webSettings.xml"/><Relationship Id="rId12" Type="http://schemas.openxmlformats.org/officeDocument/2006/relationships/hyperlink" Target="consultantplus://offline/ref=AA0533DE0B59A9BE7C15AE68020FC25CE6B57B745D320DB32493D6BBF961316CF175FBC9F3550444B63998A75B14A9F0E74FEA0E95CFE45673377A0EB1F" TargetMode="External"/><Relationship Id="rId17" Type="http://schemas.openxmlformats.org/officeDocument/2006/relationships/hyperlink" Target="consultantplus://offline/ref=AA0533DE0B59A9BE7C15AE68020FC25CE6B57B7455370CB722918BB1F1383D6EF67AA4DEF41C0845B6399AA1524BACE5F617E60682D0E5486F357BE802B0F" TargetMode="External"/><Relationship Id="rId25" Type="http://schemas.openxmlformats.org/officeDocument/2006/relationships/hyperlink" Target="consultantplus://offline/ref=AA0533DE0B59A9BE7C15AE68020FC25CE6B57B745D320DB32493D6BBF961316CF175FBC9F3550444B6399AA55B14A9F0E74FEA0E95CFE45673377A0EB1F" TargetMode="External"/><Relationship Id="rId33" Type="http://schemas.openxmlformats.org/officeDocument/2006/relationships/hyperlink" Target="consultantplus://offline/ref=AA0533DE0B59A9BE7C15AE68020FC25CE6B57B745D320DB32493D6BBF961316CF175FBC9F3550444B6399CA65B14A9F0E74FEA0E95CFE45673377A0EB1F" TargetMode="External"/><Relationship Id="rId38" Type="http://schemas.openxmlformats.org/officeDocument/2006/relationships/hyperlink" Target="consultantplus://offline/ref=AA0533DE0B59A9BE7C15AE68020FC25CE6B57B745D320DB32493D6BBF961316CF175FBC9F3550444B6399CA45B14A9F0E74FEA0E95CFE45673377A0EB1F" TargetMode="External"/><Relationship Id="rId46" Type="http://schemas.openxmlformats.org/officeDocument/2006/relationships/hyperlink" Target="consultantplus://offline/ref=AA0533DE0B59A9BE7C15AE68020FC25CE6B57B74553301B3239F8BB1F1383D6EF67AA4DEF41C0845B63999A3574BACE5F617E60682D0E5486F357BE802B0F" TargetMode="External"/><Relationship Id="rId59" Type="http://schemas.openxmlformats.org/officeDocument/2006/relationships/hyperlink" Target="consultantplus://offline/ref=AA0533DE0B59A9BE7C15B06514639553E1BB247C563102E37FCC8DE6AE683B3BB63AA28BB7580545B432CCF31415F5B5BB5CEA0795CCE44907B9F" TargetMode="External"/><Relationship Id="rId67" Type="http://schemas.openxmlformats.org/officeDocument/2006/relationships/hyperlink" Target="consultantplus://offline/ref=AA0533DE0B59A9BE7C15AE68020FC25CE6B57B7455370CB722918BB1F1383D6EF67AA4DEF41C0845B6399BA1564BACE5F617E60682D0E5486F357BE802B0F" TargetMode="External"/><Relationship Id="rId20" Type="http://schemas.openxmlformats.org/officeDocument/2006/relationships/hyperlink" Target="consultantplus://offline/ref=AA0533DE0B59A9BE7C15AE68020FC25CE6B57B7455370CB722918BB1F1383D6EF67AA4DEF41C0845B6399AA1544BACE5F617E60682D0E5486F357BE802B0F" TargetMode="External"/><Relationship Id="rId41" Type="http://schemas.openxmlformats.org/officeDocument/2006/relationships/hyperlink" Target="consultantplus://offline/ref=AA0533DE0B59A9BE7C15B06514639553E3BE2770533502E37FCC8DE6AE683B3BB63AA28BB758054DB232CCF31415F5B5BB5CEA0795CCE44907B9F" TargetMode="External"/><Relationship Id="rId54" Type="http://schemas.openxmlformats.org/officeDocument/2006/relationships/hyperlink" Target="consultantplus://offline/ref=AA0533DE0B59A9BE7C15B06514639553E3BE2770533502E37FCC8DE6AE683B3BB63AA28EB4535115F26C95A3595EF9B4AC40EB0608B3F" TargetMode="External"/><Relationship Id="rId62" Type="http://schemas.openxmlformats.org/officeDocument/2006/relationships/hyperlink" Target="consultantplus://offline/ref=AA0533DE0B59A9BE7C15AE68020FC25CE6B57B7455370CB722918BB1F1383D6EF67AA4DEF41C0845B6399AAB544BACE5F617E60682D0E5486F357BE802B0F" TargetMode="External"/><Relationship Id="rId70" Type="http://schemas.openxmlformats.org/officeDocument/2006/relationships/hyperlink" Target="consultantplus://offline/ref=AA0533DE0B59A9BE7C15AE68020FC25CE6B57B7455370CB722918BB1F1383D6EF67AA4DEF41C0845B6399BA6524BACE5F617E60682D0E5486F357BE802B0F" TargetMode="External"/><Relationship Id="rId75" Type="http://schemas.openxmlformats.org/officeDocument/2006/relationships/hyperlink" Target="consultantplus://offline/ref=AA0533DE0B59A9BE7C15AE68020FC25CE6B57B745D320DB32493D6BBF961316CF175FBC9F3550444B63991A35B14A9F0E74FEA0E95CFE45673377A0EB1F" TargetMode="External"/><Relationship Id="rId83" Type="http://schemas.openxmlformats.org/officeDocument/2006/relationships/hyperlink" Target="consultantplus://offline/ref=AA0533DE0B59A9BE7C15AE68020FC25CE6B57B7455340DBC239C8BB1F1383D6EF67AA4DEF41C0845B63998A2564BACE5F617E60682D0E5486F357BE802B0F" TargetMode="External"/><Relationship Id="rId88" Type="http://schemas.openxmlformats.org/officeDocument/2006/relationships/hyperlink" Target="consultantplus://offline/ref=AA0533DE0B59A9BE7C15AE68020FC25CE6B57B7455340DBC239C8BB1F1383D6EF67AA4DEF41C0845B63998A2574BACE5F617E60682D0E5486F357BE802B0F" TargetMode="External"/><Relationship Id="rId91" Type="http://schemas.openxmlformats.org/officeDocument/2006/relationships/hyperlink" Target="consultantplus://offline/ref=AA0533DE0B59A9BE7C15B06514639553E3BE2D795D3302E37FCC8DE6AE683B3BB63AA289B45A024FE268DCF75D41F1AAB342F5058BCF0EBC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0533DE0B59A9BE7C15AE68020FC25CE6B57B7455340DBC239C8BB1F1383D6EF67AA4DEF41C0845B63998A2554BACE5F617E60682D0E5486F357BE802B0F" TargetMode="External"/><Relationship Id="rId15" Type="http://schemas.openxmlformats.org/officeDocument/2006/relationships/hyperlink" Target="consultantplus://offline/ref=AA0533DE0B59A9BE7C15AE68020FC25CE6B57B7455330EB5209B8BB1F1383D6EF67AA4DEF41C0845B6399EAA564BACE5F617E60682D0E5486F357BE802B0F" TargetMode="External"/><Relationship Id="rId23" Type="http://schemas.openxmlformats.org/officeDocument/2006/relationships/hyperlink" Target="consultantplus://offline/ref=AA0533DE0B59A9BE7C15AE68020FC25CE6B57B745D320DB32493D6BBF961316CF175FBC9F3550444B6399AA75B14A9F0E74FEA0E95CFE45673377A0EB1F" TargetMode="External"/><Relationship Id="rId28" Type="http://schemas.openxmlformats.org/officeDocument/2006/relationships/hyperlink" Target="consultantplus://offline/ref=AA0533DE0B59A9BE7C15AE68020FC25CE6B57B745D320DB32493D6BBF961316CF175FBC9F3550444B6399BA05B14A9F0E74FEA0E95CFE45673377A0EB1F" TargetMode="External"/><Relationship Id="rId36" Type="http://schemas.openxmlformats.org/officeDocument/2006/relationships/hyperlink" Target="consultantplus://offline/ref=AA0533DE0B59A9BE7C15B06514639553E2B7217F5D3602E37FCC8DE6AE683B3BA43AFA87B6511B45B6279AA25104B8F" TargetMode="External"/><Relationship Id="rId49" Type="http://schemas.openxmlformats.org/officeDocument/2006/relationships/hyperlink" Target="consultantplus://offline/ref=AA0533DE0B59A9BE7C15AE68020FC25CE6B57B7455330EB5209B8BB1F1383D6EF67AA4DEF41C0845B6399EAA574BACE5F617E60682D0E5486F357BE802B0F" TargetMode="External"/><Relationship Id="rId57" Type="http://schemas.openxmlformats.org/officeDocument/2006/relationships/hyperlink" Target="consultantplus://offline/ref=AA0533DE0B59A9BE7C15AE68020FC25CE6B57B74553609B72A918BB1F1383D6EF67AA4DEF41C0845B63998AA574BACE5F617E60682D0E5486F357BE802B0F" TargetMode="External"/><Relationship Id="rId10" Type="http://schemas.openxmlformats.org/officeDocument/2006/relationships/hyperlink" Target="consultantplus://offline/ref=AA0533DE0B59A9BE7C15AE68020FC25CE6B57B74553301B1209C8BB1F1383D6EF67AA4DEF41C0845B63998A0574BACE5F617E60682D0E5486F357BE802B0F" TargetMode="External"/><Relationship Id="rId31" Type="http://schemas.openxmlformats.org/officeDocument/2006/relationships/hyperlink" Target="consultantplus://offline/ref=AA0533DE0B59A9BE7C15AE68020FC25CE6B57B7455370CB722918BB1F1383D6EF67AA4DEF41C0845B6399AA1584BACE5F617E60682D0E5486F357BE802B0F" TargetMode="External"/><Relationship Id="rId44" Type="http://schemas.openxmlformats.org/officeDocument/2006/relationships/hyperlink" Target="consultantplus://offline/ref=AA0533DE0B59A9BE7C15AE68020FC25CE6B57B74553301B1209C8BB1F1383D6EF67AA4DEF41C0845B63998A0574BACE5F617E60682D0E5486F357BE802B0F" TargetMode="External"/><Relationship Id="rId52" Type="http://schemas.openxmlformats.org/officeDocument/2006/relationships/hyperlink" Target="consultantplus://offline/ref=AA0533DE0B59A9BE7C15B06514639553E2B6277A553C02E37FCC8DE6AE683B3BB63AA28CB45C0E10E77DCDAF5149E6B5B25CE9078A0CB6F" TargetMode="External"/><Relationship Id="rId60" Type="http://schemas.openxmlformats.org/officeDocument/2006/relationships/hyperlink" Target="consultantplus://offline/ref=AA0533DE0B59A9BE7C15AE68020FC25CE6B57B7455370CB722918BB1F1383D6EF67AA4DEF41C0845B6399AAA524BACE5F617E60682D0E5486F357BE802B0F" TargetMode="External"/><Relationship Id="rId65" Type="http://schemas.openxmlformats.org/officeDocument/2006/relationships/hyperlink" Target="consultantplus://offline/ref=AA0533DE0B59A9BE7C15AE68020FC25CE6B57B7455370CB722918BB1F1383D6EF67AA4DEF41C0845B6399AAB574BACE5F617E60682D0E5486F357BE802B0F" TargetMode="External"/><Relationship Id="rId73" Type="http://schemas.openxmlformats.org/officeDocument/2006/relationships/hyperlink" Target="consultantplus://offline/ref=AA0533DE0B59A9BE7C15AE68020FC25CE6B57B745D320DB32493D6BBF961316CF175FBC9F3550444B63991A25B14A9F0E74FEA0E95CFE45673377A0EB1F" TargetMode="External"/><Relationship Id="rId78" Type="http://schemas.openxmlformats.org/officeDocument/2006/relationships/hyperlink" Target="consultantplus://offline/ref=AA0533DE0B59A9BE7C15AE68020FC25CE6B57B745D320DB32493D6BBF961316CF175FBC9F3550444B63991A65B14A9F0E74FEA0E95CFE45673377A0EB1F" TargetMode="External"/><Relationship Id="rId81" Type="http://schemas.openxmlformats.org/officeDocument/2006/relationships/hyperlink" Target="consultantplus://offline/ref=AA0533DE0B59A9BE7C15AE68020FC25CE6B57B745D320DB32493D6BBF961316CF175FBC9F3550444B63898A45B14A9F0E74FEA0E95CFE45673377A0EB1F" TargetMode="External"/><Relationship Id="rId86" Type="http://schemas.openxmlformats.org/officeDocument/2006/relationships/hyperlink" Target="consultantplus://offline/ref=AA0533DE0B59A9BE7C15AE68020FC25CE6B57B7455320BB72B9B8BB1F1383D6EF67AA4DEF41C0845B6399BAB534BACE5F617E60682D0E5486F357BE802B0F" TargetMode="External"/><Relationship Id="rId94" Type="http://schemas.openxmlformats.org/officeDocument/2006/relationships/hyperlink" Target="consultantplus://offline/ref=AA0533DE0B59A9BE7C15AE68020FC25CE6B57B7455370CB722918BB1F1383D6EF67AA4DEF41C0845B6399BA7544BACE5F617E60682D0E5486F357BE802B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0533DE0B59A9BE7C15AE68020FC25CE6B57B74553301B3239F8BB1F1383D6EF67AA4DEF41C0845B63999A3574BACE5F617E60682D0E5486F357BE802B0F" TargetMode="External"/><Relationship Id="rId13" Type="http://schemas.openxmlformats.org/officeDocument/2006/relationships/hyperlink" Target="consultantplus://offline/ref=AA0533DE0B59A9BE7C15AE68020FC25CE6B57B7455340DBC239C8BB1F1383D6EF67AA4DEF41C0845B63998A2554BACE5F617E60682D0E5486F357BE802B0F" TargetMode="External"/><Relationship Id="rId18" Type="http://schemas.openxmlformats.org/officeDocument/2006/relationships/hyperlink" Target="consultantplus://offline/ref=AA0533DE0B59A9BE7C15AE68020FC25CE6B57B745D320DB32493D6BBF961316CF175FBC9F3550444B63998A55B14A9F0E74FEA0E95CFE45673377A0EB1F" TargetMode="External"/><Relationship Id="rId39" Type="http://schemas.openxmlformats.org/officeDocument/2006/relationships/hyperlink" Target="consultantplus://offline/ref=AA0533DE0B59A9BE7C15B06514639553E2B62370513D02E37FCC8DE6AE683B3BA43AFA87B6511B45B6279AA25104B8F" TargetMode="External"/><Relationship Id="rId34" Type="http://schemas.openxmlformats.org/officeDocument/2006/relationships/hyperlink" Target="consultantplus://offline/ref=AA0533DE0B59A9BE7C15AE68020FC25CE6B57B7455370CB722918BB1F1383D6EF67AA4DEF41C0845B6399AA6564BACE5F617E60682D0E5486F357BE802B0F" TargetMode="External"/><Relationship Id="rId50" Type="http://schemas.openxmlformats.org/officeDocument/2006/relationships/hyperlink" Target="consultantplus://offline/ref=AA0533DE0B59A9BE7C15AE68020FC25CE6B57B74553300BC229B8BB1F1383D6EF67AA4DEE61C5049B73086A3505EFAB4B304BAF" TargetMode="External"/><Relationship Id="rId55" Type="http://schemas.openxmlformats.org/officeDocument/2006/relationships/hyperlink" Target="consultantplus://offline/ref=AA0533DE0B59A9BE7C15AE68020FC25CE6B57B7455370CB722918BB1F1383D6EF67AA4DEF41C0845B6399AA7564BACE5F617E60682D0E5486F357BE802B0F" TargetMode="External"/><Relationship Id="rId76" Type="http://schemas.openxmlformats.org/officeDocument/2006/relationships/hyperlink" Target="consultantplus://offline/ref=AA0533DE0B59A9BE7C15AE68020FC25CE6B57B745D320DB32493D6BBF961316CF175FBC9F3550444B63991A05B14A9F0E74FEA0E95CFE45673377A0EB1F" TargetMode="External"/><Relationship Id="rId97" Type="http://schemas.openxmlformats.org/officeDocument/2006/relationships/theme" Target="theme/theme1.xml"/><Relationship Id="rId7" Type="http://schemas.openxmlformats.org/officeDocument/2006/relationships/hyperlink" Target="consultantplus://offline/ref=AA0533DE0B59A9BE7C15AE68020FC25CE6B57B7455370CB722918BB1F1383D6EF67AA4DEF41C0845B6399AA0594BACE5F617E60682D0E5486F357BE802B0F" TargetMode="External"/><Relationship Id="rId71" Type="http://schemas.openxmlformats.org/officeDocument/2006/relationships/hyperlink" Target="consultantplus://offline/ref=AA0533DE0B59A9BE7C15AE68020FC25CE6B57B7455370CB722918BB1F1383D6EF67AA4DEF41C0845B6399BA6544BACE5F617E60682D0E5486F357BE802B0F" TargetMode="External"/><Relationship Id="rId92" Type="http://schemas.openxmlformats.org/officeDocument/2006/relationships/hyperlink" Target="consultantplus://offline/ref=AA0533DE0B59A9BE7C15AE68020FC25CE6B57B7455320BB72B9B8BB1F1383D6EF67AA4DEF41C0845B6399BAB534BACE5F617E60682D0E5486F357BE802B0F" TargetMode="External"/><Relationship Id="rId2" Type="http://schemas.openxmlformats.org/officeDocument/2006/relationships/settings" Target="settings.xml"/><Relationship Id="rId29" Type="http://schemas.openxmlformats.org/officeDocument/2006/relationships/hyperlink" Target="consultantplus://offline/ref=AA0533DE0B59A9BE7C15AE68020FC25CE6B57B745D320DB32493D6BBF961316CF175FBC9F3550444B6399BA65B14A9F0E74FEA0E95CFE45673377A0EB1F" TargetMode="External"/><Relationship Id="rId24" Type="http://schemas.openxmlformats.org/officeDocument/2006/relationships/hyperlink" Target="consultantplus://offline/ref=AA0533DE0B59A9BE7C15AE68020FC25CE6B57B7455370CB722918BB1F1383D6EF67AA4DEF41C0845B6399AA1564BACE5F617E60682D0E5486F357BE802B0F" TargetMode="External"/><Relationship Id="rId40" Type="http://schemas.openxmlformats.org/officeDocument/2006/relationships/hyperlink" Target="consultantplus://offline/ref=AA0533DE0B59A9BE7C15B06514639553E2B62370543302E37FCC8DE6AE683B3BA43AFA87B6511B45B6279AA25104B8F" TargetMode="External"/><Relationship Id="rId45" Type="http://schemas.openxmlformats.org/officeDocument/2006/relationships/hyperlink" Target="consultantplus://offline/ref=AA0533DE0B59A9BE7C15AE68020FC25CE6B57B7455370CB722918BB1F1383D6EF67AA4DEF41C0845B6399AA7524BACE5F617E60682D0E5486F357BE802B0F" TargetMode="External"/><Relationship Id="rId66" Type="http://schemas.openxmlformats.org/officeDocument/2006/relationships/hyperlink" Target="consultantplus://offline/ref=AA0533DE0B59A9BE7C15AE68020FC25CE6B57B7455370CB722918BB1F1383D6EF67AA4DEF41C0845B6399BA0574BACE5F617E60682D0E5486F357BE802B0F" TargetMode="External"/><Relationship Id="rId87" Type="http://schemas.openxmlformats.org/officeDocument/2006/relationships/hyperlink" Target="consultantplus://offline/ref=AA0533DE0B59A9BE7C15AE68020FC25CE6B57B7455370CB722918BB1F1383D6EF67AA4DEF41C0845B6399BA6574BACE5F617E60682D0E5486F357BE802B0F" TargetMode="External"/><Relationship Id="rId61" Type="http://schemas.openxmlformats.org/officeDocument/2006/relationships/hyperlink" Target="consultantplus://offline/ref=AA0533DE0B59A9BE7C15AE68020FC25CE6B57B745D320DB32493D6BBF961316CF175FBC9F3550444B6399EAA5B14A9F0E74FEA0E95CFE45673377A0EB1F" TargetMode="External"/><Relationship Id="rId82" Type="http://schemas.openxmlformats.org/officeDocument/2006/relationships/hyperlink" Target="consultantplus://offline/ref=AA0533DE0B59A9BE7C15AE68020FC25CE6B57B745D320DB32493D6BBF961316CF175FBC9F3550444B63898A55B14A9F0E74FEA0E95CFE45673377A0EB1F" TargetMode="External"/><Relationship Id="rId19" Type="http://schemas.openxmlformats.org/officeDocument/2006/relationships/hyperlink" Target="consultantplus://offline/ref=AA0533DE0B59A9BE7C15AE68020FC25CE6B57B745D320DB32493D6BBF961316CF175FBC9F3550444B63999A35B14A9F0E74FEA0E95CFE45673377A0EB1F" TargetMode="External"/><Relationship Id="rId14" Type="http://schemas.openxmlformats.org/officeDocument/2006/relationships/hyperlink" Target="consultantplus://offline/ref=AA0533DE0B59A9BE7C15AE68020FC25CE6B57B7455370CB722918BB1F1383D6EF67AA4DEF41C0845B6399AA1514BACE5F617E60682D0E5486F357BE802B0F" TargetMode="External"/><Relationship Id="rId30" Type="http://schemas.openxmlformats.org/officeDocument/2006/relationships/hyperlink" Target="consultantplus://offline/ref=AA0533DE0B59A9BE7C15AE68020FC25CE6B57B745D320DB32493D6BBF961316CF175FBC9F3550444B6399BA45B14A9F0E74FEA0E95CFE45673377A0EB1F" TargetMode="External"/><Relationship Id="rId35" Type="http://schemas.openxmlformats.org/officeDocument/2006/relationships/hyperlink" Target="consultantplus://offline/ref=AA0533DE0B59A9BE7C15AE68020FC25CE6B57B7455370CB722918BB1F1383D6EF67AA4DEF41C0845B6399AA6594BACE5F617E60682D0E5486F357BE802B0F" TargetMode="External"/><Relationship Id="rId56" Type="http://schemas.openxmlformats.org/officeDocument/2006/relationships/hyperlink" Target="consultantplus://offline/ref=AA0533DE0B59A9BE7C15AE68020FC25CE6B57B745D320DB32493D6BBF961316CF175FBC9F3550444B6399EA65B14A9F0E74FEA0E95CFE45673377A0EB1F" TargetMode="External"/><Relationship Id="rId77" Type="http://schemas.openxmlformats.org/officeDocument/2006/relationships/hyperlink" Target="consultantplus://offline/ref=AA0533DE0B59A9BE7C15AE68020FC25CE6B57B745D320DB32493D6BBF961316CF175FBC9F3550444B63991A15B14A9F0E74FEA0E95CFE45673377A0EB1F" TargetMode="External"/><Relationship Id="rId8" Type="http://schemas.openxmlformats.org/officeDocument/2006/relationships/hyperlink" Target="consultantplus://offline/ref=AA0533DE0B59A9BE7C15AE68020FC25CE6B57B7455330EB5209B8BB1F1383D6EF67AA4DEF41C0845B6399EAA564BACE5F617E60682D0E5486F357BE802B0F" TargetMode="External"/><Relationship Id="rId51" Type="http://schemas.openxmlformats.org/officeDocument/2006/relationships/hyperlink" Target="consultantplus://offline/ref=AA0533DE0B59A9BE7C15AE68020FC25CE6B57B7455370CB722918BB1F1383D6EF67AA4DEF41C0845B6399AA7544BACE5F617E60682D0E5486F357BE802B0F" TargetMode="External"/><Relationship Id="rId72" Type="http://schemas.openxmlformats.org/officeDocument/2006/relationships/hyperlink" Target="consultantplus://offline/ref=AA0533DE0B59A9BE7C15AE68020FC25CE6B57B745D320DB32493D6BBF961316CF175FBC9F3550444B63990AA5B14A9F0E74FEA0E95CFE45673377A0EB1F" TargetMode="External"/><Relationship Id="rId93" Type="http://schemas.openxmlformats.org/officeDocument/2006/relationships/hyperlink" Target="consultantplus://offline/ref=AA0533DE0B59A9BE7C15B06514639553E3BE2770533502E37FCC8DE6AE683B3BB63AA288B45C0E10E77DCDAF5149E6B5B25CE9078A0C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14931</Words>
  <Characters>85107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2018-10-19T05:01:00Z</dcterms:created>
  <dcterms:modified xsi:type="dcterms:W3CDTF">2018-10-19T05:02:00Z</dcterms:modified>
</cp:coreProperties>
</file>