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F6" w:rsidRPr="009A60CE" w:rsidRDefault="000A6EF6" w:rsidP="000A6EF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0" w:name="_Toc431379551"/>
      <w:bookmarkStart w:id="1" w:name="_Toc465260970"/>
      <w:r w:rsidRPr="009A60C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Краткий обзор предварительных итогов социально-экономического развития города Ханты-Мансийска</w:t>
      </w:r>
      <w:bookmarkEnd w:id="0"/>
      <w:bookmarkEnd w:id="1"/>
    </w:p>
    <w:p w:rsidR="000A6EF6" w:rsidRPr="009A60CE" w:rsidRDefault="000A6EF6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80369E"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B4E17" w:rsidRPr="009A60CE" w:rsidRDefault="007B4E17" w:rsidP="000A6E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6EF6" w:rsidRPr="009A60CE" w:rsidRDefault="00872EF1" w:rsidP="007B4E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0369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ситуация в экономике и социальной сфере города Ханты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="000A6EF6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Мансийска в целом устойчива. Ситуация реального сектора экономики города выглядит следующим образом</w:t>
      </w:r>
      <w:r w:rsidR="007B4E17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EF6" w:rsidRPr="009A60CE" w:rsidRDefault="000A6EF6" w:rsidP="000A6EF6">
      <w:pPr>
        <w:widowControl w:val="0"/>
        <w:spacing w:after="0" w:line="240" w:lineRule="auto"/>
        <w:ind w:right="-14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9A60CE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Промышленность</w:t>
      </w:r>
    </w:p>
    <w:p w:rsidR="007F283E" w:rsidRPr="009A60C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основным видам промышленной продукции объем отгруженных товаров собственного производства, выполненных работ и услуг собственными силами за январь-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ноябрь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4C3051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74111C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оценке 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12790,1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 или 13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742B6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соответствующему периоду 201</w:t>
      </w:r>
      <w:r w:rsidR="004C3051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(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9632,3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руб.).</w:t>
      </w:r>
    </w:p>
    <w:p w:rsidR="009A60CE" w:rsidRPr="009A60CE" w:rsidRDefault="009A60C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Наибольшую долю в промышленном производстве занимают предприятия по обеспечению электрической энергией, газом и паром, кондиционированию воздуха; обеспечение водоснабжения, водоотведения, организации сбора и утилизации отходов, деятельность по ликвидации загрязнений – 80,6% (соответствующий период 2017 года – 94,0%). </w:t>
      </w:r>
    </w:p>
    <w:p w:rsidR="007F283E" w:rsidRPr="009A60CE" w:rsidRDefault="007F283E" w:rsidP="007F28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производства предприятий местной промышленности в натуральных показателях за 201</w:t>
      </w:r>
      <w:r w:rsidR="004C3051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составили: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хлеба и хлебобулочных изделий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3695,8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10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к уровню 2017 года (соответствующий период 2017 года –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3602,08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кондитерские изделия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64,5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1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17,1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2017 года (соответствующий период 2017 года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55,06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pStyle w:val="a3"/>
        <w:widowControl w:val="0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рыбной продукции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817,3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82,5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2017 года (соответствующий период 2017 года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990,98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полуфабрикатов мясных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772,9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 или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87,7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2017 года (соответствующий период 2017 года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881,55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тонны);</w:t>
      </w:r>
    </w:p>
    <w:p w:rsidR="00872EF1" w:rsidRPr="009A60CE" w:rsidRDefault="00872EF1" w:rsidP="00872EF1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производство питьевой воды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2419,4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 или 10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к уровню 2017 года (соответствующий период 2017 года – </w:t>
      </w:r>
      <w:r w:rsidR="009A60CE"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2376,7</w:t>
      </w:r>
      <w:r w:rsidRPr="009A60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полулитров).</w:t>
      </w:r>
    </w:p>
    <w:p w:rsidR="00A00A1A" w:rsidRPr="009A60CE" w:rsidRDefault="00A00A1A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9A60CE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A6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Сельское хозяйство</w:t>
      </w:r>
    </w:p>
    <w:p w:rsidR="007B4E17" w:rsidRPr="009A60CE" w:rsidRDefault="00D731C7" w:rsidP="007B4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0CE">
        <w:rPr>
          <w:rFonts w:ascii="Times New Roman" w:hAnsi="Times New Roman" w:cs="Times New Roman"/>
          <w:bCs/>
          <w:sz w:val="28"/>
          <w:szCs w:val="28"/>
        </w:rPr>
        <w:t xml:space="preserve">Объем производства сельскохозяйственной продукции (без учета личных подсобных хозяйств) в действующих ценах составил </w:t>
      </w:r>
      <w:r w:rsidR="009A60CE" w:rsidRPr="009A60CE">
        <w:rPr>
          <w:rFonts w:ascii="Times New Roman" w:hAnsi="Times New Roman" w:cs="Times New Roman"/>
          <w:bCs/>
          <w:sz w:val="28"/>
          <w:szCs w:val="28"/>
        </w:rPr>
        <w:t>6396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872EF1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62,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соответствующему периоду 201</w:t>
      </w:r>
      <w:r w:rsidR="000673BD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9A60CE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>10314</w:t>
      </w:r>
      <w:r w:rsidR="00A00A1A" w:rsidRPr="009A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   </w:t>
      </w:r>
    </w:p>
    <w:p w:rsidR="007B4E17" w:rsidRPr="00B0032C" w:rsidRDefault="007B4E17" w:rsidP="007B4E17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0A6EF6" w:rsidRPr="00B0032C" w:rsidRDefault="000A6EF6" w:rsidP="00316E96">
      <w:pPr>
        <w:pStyle w:val="a3"/>
        <w:widowControl w:val="0"/>
        <w:numPr>
          <w:ilvl w:val="0"/>
          <w:numId w:val="5"/>
        </w:numPr>
        <w:tabs>
          <w:tab w:val="num" w:pos="1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Ввод жилья</w:t>
      </w:r>
    </w:p>
    <w:p w:rsidR="00872EF1" w:rsidRPr="00B0032C" w:rsidRDefault="00872EF1" w:rsidP="00872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2018 год в городе Ханты-Мансийске введено жилой площади в объеме 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63,8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(соответствующий период 2017 года – 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100,5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м.), из них многоквартирные жилые дома – 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54,2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(соответствующий период 2017 года – 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89,1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м.), индивидуальное жилищное строительство – 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9,6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кв. м. (соответствующий период 2017 года –</w:t>
      </w:r>
      <w:r w:rsidR="00B0032C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11,4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тыс. кв. м.).</w:t>
      </w:r>
    </w:p>
    <w:p w:rsidR="00A00A1A" w:rsidRPr="00B0032C" w:rsidRDefault="00A00A1A" w:rsidP="007B4E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B0032C" w:rsidRDefault="000A6EF6" w:rsidP="00CC7D9D">
      <w:pPr>
        <w:pStyle w:val="a3"/>
        <w:widowControl w:val="0"/>
        <w:numPr>
          <w:ilvl w:val="0"/>
          <w:numId w:val="5"/>
        </w:numPr>
        <w:tabs>
          <w:tab w:val="num" w:pos="14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Малое предпринимательство</w:t>
      </w:r>
    </w:p>
    <w:p w:rsidR="000A6EF6" w:rsidRPr="00B0032C" w:rsidRDefault="000A6EF6" w:rsidP="00CC7D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формированию благоприятных условий для развития бизнеса в г</w:t>
      </w:r>
      <w:r w:rsidR="004B1F06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ороде</w:t>
      </w:r>
      <w:r w:rsidR="00A34B61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1F06" w:rsidRPr="00B0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позитивную динамику.</w:t>
      </w:r>
    </w:p>
    <w:p w:rsidR="000E2AAC" w:rsidRPr="00B0032C" w:rsidRDefault="000E2AAC" w:rsidP="000E2A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32C">
        <w:rPr>
          <w:rFonts w:ascii="Times New Roman" w:hAnsi="Times New Roman" w:cs="Times New Roman"/>
          <w:sz w:val="28"/>
          <w:szCs w:val="28"/>
        </w:rPr>
        <w:t>На 01.</w:t>
      </w:r>
      <w:r w:rsidR="009A60CE" w:rsidRPr="00B0032C">
        <w:rPr>
          <w:rFonts w:ascii="Times New Roman" w:hAnsi="Times New Roman" w:cs="Times New Roman"/>
          <w:sz w:val="28"/>
          <w:szCs w:val="28"/>
        </w:rPr>
        <w:t>0</w:t>
      </w:r>
      <w:r w:rsidR="00872EF1" w:rsidRPr="00B0032C">
        <w:rPr>
          <w:rFonts w:ascii="Times New Roman" w:hAnsi="Times New Roman" w:cs="Times New Roman"/>
          <w:sz w:val="28"/>
          <w:szCs w:val="28"/>
        </w:rPr>
        <w:t>1</w:t>
      </w:r>
      <w:r w:rsidRPr="00B0032C">
        <w:rPr>
          <w:rFonts w:ascii="Times New Roman" w:hAnsi="Times New Roman" w:cs="Times New Roman"/>
          <w:sz w:val="28"/>
          <w:szCs w:val="28"/>
        </w:rPr>
        <w:t>.201</w:t>
      </w:r>
      <w:r w:rsidR="009A60CE" w:rsidRPr="00B0032C">
        <w:rPr>
          <w:rFonts w:ascii="Times New Roman" w:hAnsi="Times New Roman" w:cs="Times New Roman"/>
          <w:sz w:val="28"/>
          <w:szCs w:val="28"/>
        </w:rPr>
        <w:t>9</w:t>
      </w:r>
      <w:r w:rsidRPr="00B0032C">
        <w:rPr>
          <w:rFonts w:ascii="Times New Roman" w:hAnsi="Times New Roman" w:cs="Times New Roman"/>
          <w:sz w:val="28"/>
          <w:szCs w:val="28"/>
        </w:rPr>
        <w:t xml:space="preserve"> года в городе осуществляло свою деятельность </w:t>
      </w:r>
      <w:r w:rsidR="0074111C" w:rsidRPr="00B0032C">
        <w:rPr>
          <w:rFonts w:ascii="Times New Roman" w:hAnsi="Times New Roman" w:cs="Times New Roman"/>
          <w:sz w:val="28"/>
          <w:szCs w:val="28"/>
        </w:rPr>
        <w:t>3</w:t>
      </w:r>
      <w:r w:rsidR="00872EF1" w:rsidRPr="00B0032C">
        <w:rPr>
          <w:rFonts w:ascii="Times New Roman" w:hAnsi="Times New Roman" w:cs="Times New Roman"/>
          <w:sz w:val="28"/>
          <w:szCs w:val="28"/>
        </w:rPr>
        <w:t>7</w:t>
      </w:r>
      <w:r w:rsidR="009A60CE" w:rsidRPr="00B0032C">
        <w:rPr>
          <w:rFonts w:ascii="Times New Roman" w:hAnsi="Times New Roman" w:cs="Times New Roman"/>
          <w:sz w:val="28"/>
          <w:szCs w:val="28"/>
        </w:rPr>
        <w:t>95</w:t>
      </w:r>
      <w:r w:rsidRPr="00B0032C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0673BD" w:rsidRPr="00B0032C">
        <w:rPr>
          <w:rFonts w:ascii="Times New Roman" w:hAnsi="Times New Roman" w:cs="Times New Roman"/>
          <w:sz w:val="28"/>
          <w:szCs w:val="28"/>
        </w:rPr>
        <w:t>ов</w:t>
      </w:r>
      <w:r w:rsidRPr="00B0032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(соответствующий период 201</w:t>
      </w:r>
      <w:r w:rsidR="000673BD" w:rsidRPr="00B0032C">
        <w:rPr>
          <w:rFonts w:ascii="Times New Roman" w:hAnsi="Times New Roman" w:cs="Times New Roman"/>
          <w:sz w:val="28"/>
          <w:szCs w:val="28"/>
        </w:rPr>
        <w:t>7</w:t>
      </w:r>
      <w:r w:rsidRPr="00B0032C">
        <w:rPr>
          <w:rFonts w:ascii="Times New Roman" w:hAnsi="Times New Roman" w:cs="Times New Roman"/>
          <w:sz w:val="28"/>
          <w:szCs w:val="28"/>
        </w:rPr>
        <w:t xml:space="preserve"> года – 3</w:t>
      </w:r>
      <w:r w:rsidR="009A60CE" w:rsidRPr="00B0032C">
        <w:rPr>
          <w:rFonts w:ascii="Times New Roman" w:hAnsi="Times New Roman" w:cs="Times New Roman"/>
          <w:sz w:val="28"/>
          <w:szCs w:val="28"/>
        </w:rPr>
        <w:t>054</w:t>
      </w:r>
      <w:r w:rsidRPr="00B0032C">
        <w:rPr>
          <w:rFonts w:ascii="Times New Roman" w:hAnsi="Times New Roman" w:cs="Times New Roman"/>
          <w:sz w:val="28"/>
          <w:szCs w:val="28"/>
        </w:rPr>
        <w:t xml:space="preserve"> ед.), в том числе 2</w:t>
      </w:r>
      <w:r w:rsidR="00B0032C" w:rsidRPr="00B0032C">
        <w:rPr>
          <w:rFonts w:ascii="Times New Roman" w:hAnsi="Times New Roman" w:cs="Times New Roman"/>
          <w:sz w:val="28"/>
          <w:szCs w:val="28"/>
        </w:rPr>
        <w:t>309</w:t>
      </w:r>
      <w:r w:rsidRPr="00B0032C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 w:rsidR="000673BD" w:rsidRPr="00B0032C">
        <w:rPr>
          <w:rFonts w:ascii="Times New Roman" w:hAnsi="Times New Roman" w:cs="Times New Roman"/>
          <w:sz w:val="28"/>
          <w:szCs w:val="28"/>
        </w:rPr>
        <w:t>ей</w:t>
      </w:r>
      <w:r w:rsidRPr="00B0032C">
        <w:rPr>
          <w:rFonts w:ascii="Times New Roman" w:hAnsi="Times New Roman" w:cs="Times New Roman"/>
          <w:sz w:val="28"/>
          <w:szCs w:val="28"/>
        </w:rPr>
        <w:t xml:space="preserve"> (201</w:t>
      </w:r>
      <w:r w:rsidR="000673BD" w:rsidRPr="00B0032C">
        <w:rPr>
          <w:rFonts w:ascii="Times New Roman" w:hAnsi="Times New Roman" w:cs="Times New Roman"/>
          <w:sz w:val="28"/>
          <w:szCs w:val="28"/>
        </w:rPr>
        <w:t>7</w:t>
      </w:r>
      <w:r w:rsidRPr="00B003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0032C" w:rsidRPr="00B0032C">
        <w:rPr>
          <w:rFonts w:ascii="Times New Roman" w:hAnsi="Times New Roman" w:cs="Times New Roman"/>
          <w:sz w:val="28"/>
          <w:szCs w:val="28"/>
        </w:rPr>
        <w:t>1756</w:t>
      </w:r>
      <w:r w:rsidRPr="00B0032C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905687" w:rsidRPr="007F3E30" w:rsidRDefault="00905687" w:rsidP="00CC7D9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EF6" w:rsidRPr="007F3E30" w:rsidRDefault="006F54E9" w:rsidP="00316E96">
      <w:pPr>
        <w:widowControl w:val="0"/>
        <w:tabs>
          <w:tab w:val="num" w:pos="1495"/>
        </w:tabs>
        <w:spacing w:after="0" w:line="240" w:lineRule="auto"/>
        <w:ind w:left="1495" w:hanging="50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="00316E9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 </w:t>
      </w:r>
      <w:r w:rsidR="000A6EF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Потребительски</w:t>
      </w:r>
      <w:r w:rsidR="0004005C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й</w:t>
      </w:r>
      <w:r w:rsidR="000A6EF6" w:rsidRPr="007F3E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рынок</w:t>
      </w:r>
    </w:p>
    <w:p w:rsidR="005B392E" w:rsidRPr="007F3E30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Всего торговые сети федеральных и региональных операторов в </w:t>
      </w:r>
      <w:r w:rsidR="00D86AA9" w:rsidRPr="007F3E30">
        <w:rPr>
          <w:rFonts w:ascii="Times New Roman" w:eastAsia="Calibri" w:hAnsi="Times New Roman" w:cs="Times New Roman"/>
          <w:sz w:val="28"/>
          <w:szCs w:val="28"/>
        </w:rPr>
        <w:t xml:space="preserve">городе </w:t>
      </w:r>
      <w:r w:rsidRPr="007F3E30">
        <w:rPr>
          <w:rFonts w:ascii="Times New Roman" w:eastAsia="Calibri" w:hAnsi="Times New Roman" w:cs="Times New Roman"/>
          <w:sz w:val="28"/>
          <w:szCs w:val="28"/>
        </w:rPr>
        <w:t>Ханты</w:t>
      </w:r>
      <w:r w:rsidRPr="007F3E30">
        <w:rPr>
          <w:rFonts w:ascii="Times New Roman" w:eastAsia="Calibri" w:hAnsi="Times New Roman" w:cs="Times New Roman"/>
          <w:sz w:val="28"/>
          <w:szCs w:val="28"/>
        </w:rPr>
        <w:noBreakHyphen/>
        <w:t xml:space="preserve">Мансийске </w:t>
      </w:r>
      <w:r w:rsidR="00DC667D" w:rsidRPr="007F3E30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7F3E30">
        <w:rPr>
          <w:rFonts w:ascii="Times New Roman" w:eastAsia="Calibri" w:hAnsi="Times New Roman" w:cs="Times New Roman"/>
          <w:sz w:val="28"/>
          <w:szCs w:val="28"/>
        </w:rPr>
        <w:t>201</w:t>
      </w:r>
      <w:r w:rsidR="00AA3C32" w:rsidRPr="007F3E30">
        <w:rPr>
          <w:rFonts w:ascii="Times New Roman" w:eastAsia="Calibri" w:hAnsi="Times New Roman" w:cs="Times New Roman"/>
          <w:sz w:val="28"/>
          <w:szCs w:val="28"/>
        </w:rPr>
        <w:t>8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год осуществляли деятельность на </w:t>
      </w:r>
      <w:r w:rsidR="00AA3C32" w:rsidRPr="007F3E30">
        <w:rPr>
          <w:rFonts w:ascii="Times New Roman" w:eastAsia="Calibri" w:hAnsi="Times New Roman" w:cs="Times New Roman"/>
          <w:sz w:val="28"/>
          <w:szCs w:val="28"/>
        </w:rPr>
        <w:t>1</w:t>
      </w:r>
      <w:r w:rsidR="00392CFE" w:rsidRPr="007F3E30">
        <w:rPr>
          <w:rFonts w:ascii="Times New Roman" w:eastAsia="Calibri" w:hAnsi="Times New Roman" w:cs="Times New Roman"/>
          <w:sz w:val="28"/>
          <w:szCs w:val="28"/>
        </w:rPr>
        <w:t>49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 w:rsidR="00A2243F" w:rsidRPr="007F3E30">
        <w:rPr>
          <w:rFonts w:ascii="Times New Roman" w:eastAsia="Calibri" w:hAnsi="Times New Roman" w:cs="Times New Roman"/>
          <w:sz w:val="28"/>
          <w:szCs w:val="28"/>
        </w:rPr>
        <w:t>ых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A2243F" w:rsidRPr="007F3E30">
        <w:rPr>
          <w:rFonts w:ascii="Times New Roman" w:eastAsia="Calibri" w:hAnsi="Times New Roman" w:cs="Times New Roman"/>
          <w:sz w:val="28"/>
          <w:szCs w:val="28"/>
        </w:rPr>
        <w:t>ах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7F3E30">
        <w:rPr>
          <w:rFonts w:ascii="Times New Roman" w:eastAsia="Calibri" w:hAnsi="Times New Roman" w:cs="Times New Roman"/>
          <w:sz w:val="28"/>
          <w:szCs w:val="28"/>
        </w:rPr>
        <w:t>7</w:t>
      </w:r>
      <w:r w:rsidRPr="007F3E30">
        <w:rPr>
          <w:rFonts w:ascii="Times New Roman" w:eastAsia="Calibri" w:hAnsi="Times New Roman" w:cs="Times New Roman"/>
          <w:sz w:val="28"/>
          <w:szCs w:val="28"/>
        </w:rPr>
        <w:t xml:space="preserve"> года – 1</w:t>
      </w:r>
      <w:r w:rsidR="00392CFE" w:rsidRPr="007F3E30">
        <w:rPr>
          <w:rFonts w:ascii="Times New Roman" w:eastAsia="Calibri" w:hAnsi="Times New Roman" w:cs="Times New Roman"/>
          <w:sz w:val="28"/>
          <w:szCs w:val="28"/>
        </w:rPr>
        <w:t>3</w:t>
      </w:r>
      <w:r w:rsidR="00DC667D" w:rsidRPr="007F3E30">
        <w:rPr>
          <w:rFonts w:ascii="Times New Roman" w:eastAsia="Calibri" w:hAnsi="Times New Roman" w:cs="Times New Roman"/>
          <w:sz w:val="28"/>
          <w:szCs w:val="28"/>
        </w:rPr>
        <w:t>5</w:t>
      </w:r>
      <w:r w:rsidRPr="007F3E30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B392E" w:rsidRPr="00100B4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4F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1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9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услуги общественного питания в городе представляли 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77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й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 на 9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539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посадочных мест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а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(соответствующий период 201</w:t>
      </w:r>
      <w:r w:rsidR="00AA3C32" w:rsidRPr="00100B4F">
        <w:rPr>
          <w:rFonts w:ascii="Times New Roman" w:eastAsia="Calibri" w:hAnsi="Times New Roman" w:cs="Times New Roman"/>
          <w:sz w:val="28"/>
          <w:szCs w:val="28"/>
        </w:rPr>
        <w:t>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года – 18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й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на 9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700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посадочных места), в том числе 1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4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8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предприяти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й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общедоступной сети на 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6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847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посадочных мест.</w:t>
      </w:r>
    </w:p>
    <w:p w:rsidR="005B392E" w:rsidRPr="00100B4F" w:rsidRDefault="005B392E" w:rsidP="005B39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B4F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1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функционируют </w:t>
      </w:r>
      <w:r w:rsidR="00A2243F" w:rsidRPr="00100B4F">
        <w:rPr>
          <w:rFonts w:ascii="Times New Roman" w:eastAsia="Calibri" w:hAnsi="Times New Roman" w:cs="Times New Roman"/>
          <w:sz w:val="28"/>
          <w:szCs w:val="28"/>
        </w:rPr>
        <w:t>39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3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объект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а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бытового обслуживания населения (на 01.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0</w:t>
      </w:r>
      <w:r w:rsidR="00DC667D" w:rsidRPr="00100B4F">
        <w:rPr>
          <w:rFonts w:ascii="Times New Roman" w:eastAsia="Calibri" w:hAnsi="Times New Roman" w:cs="Times New Roman"/>
          <w:sz w:val="28"/>
          <w:szCs w:val="28"/>
        </w:rPr>
        <w:t>1</w:t>
      </w:r>
      <w:r w:rsidRPr="00100B4F">
        <w:rPr>
          <w:rFonts w:ascii="Times New Roman" w:eastAsia="Calibri" w:hAnsi="Times New Roman" w:cs="Times New Roman"/>
          <w:sz w:val="28"/>
          <w:szCs w:val="28"/>
        </w:rPr>
        <w:t>.201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8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– 4</w:t>
      </w:r>
      <w:r w:rsidR="00937F54" w:rsidRPr="00100B4F">
        <w:rPr>
          <w:rFonts w:ascii="Times New Roman" w:eastAsia="Calibri" w:hAnsi="Times New Roman" w:cs="Times New Roman"/>
          <w:sz w:val="28"/>
          <w:szCs w:val="28"/>
        </w:rPr>
        <w:t>1</w:t>
      </w:r>
      <w:r w:rsidR="00100B4F" w:rsidRPr="00100B4F">
        <w:rPr>
          <w:rFonts w:ascii="Times New Roman" w:eastAsia="Calibri" w:hAnsi="Times New Roman" w:cs="Times New Roman"/>
          <w:sz w:val="28"/>
          <w:szCs w:val="28"/>
        </w:rPr>
        <w:t>1</w:t>
      </w:r>
      <w:r w:rsidRPr="00100B4F">
        <w:rPr>
          <w:rFonts w:ascii="Times New Roman" w:eastAsia="Calibri" w:hAnsi="Times New Roman" w:cs="Times New Roman"/>
          <w:sz w:val="28"/>
          <w:szCs w:val="28"/>
        </w:rPr>
        <w:t xml:space="preserve"> объектов), которые оказывают более 800 видов услуг, предусмотренных общероссийским классификатором услуг населению и востребованных жителями города Ханты-Мансийска.</w:t>
      </w:r>
    </w:p>
    <w:p w:rsidR="00905687" w:rsidRPr="00C8258D" w:rsidRDefault="00905687" w:rsidP="009056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EF6" w:rsidRPr="00C8258D" w:rsidRDefault="006F54E9" w:rsidP="006F54E9">
      <w:pPr>
        <w:pStyle w:val="a3"/>
        <w:widowControl w:val="0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="00316E9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</w:t>
      </w:r>
      <w:r w:rsidR="0004005C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="000A6EF6" w:rsidRPr="00C82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жилищно-коммунального комплекса города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>По состоянию на 01.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0</w:t>
      </w:r>
      <w:r w:rsidR="000C6A3E" w:rsidRPr="00C8258D">
        <w:rPr>
          <w:rFonts w:ascii="Times New Roman" w:eastAsia="Calibri" w:hAnsi="Times New Roman" w:cs="Times New Roman"/>
          <w:sz w:val="28"/>
          <w:szCs w:val="28"/>
        </w:rPr>
        <w:t>1</w:t>
      </w:r>
      <w:r w:rsidRPr="00C8258D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 года в городе Ханты</w:t>
      </w:r>
      <w:r w:rsidRPr="00C8258D">
        <w:rPr>
          <w:rFonts w:ascii="Times New Roman" w:eastAsia="Calibri" w:hAnsi="Times New Roman" w:cs="Times New Roman"/>
          <w:sz w:val="28"/>
          <w:szCs w:val="28"/>
        </w:rPr>
        <w:noBreakHyphen/>
        <w:t>Мансийске в сфере предоставления жилищно-коммунальных услуг осуществляют деятельность 2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6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 предприятий различной формы собственности, из них:</w:t>
      </w:r>
    </w:p>
    <w:p w:rsidR="00C8258D" w:rsidRPr="00C8258D" w:rsidRDefault="005B392E" w:rsidP="00C8258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6 муниципальных предприятий – 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МП «Водоканал», МП «Ханты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noBreakHyphen/>
      </w:r>
      <w:proofErr w:type="spellStart"/>
      <w:r w:rsidR="00C8258D" w:rsidRPr="00C8258D">
        <w:rPr>
          <w:rFonts w:ascii="Times New Roman" w:eastAsia="Calibri" w:hAnsi="Times New Roman" w:cs="Times New Roman"/>
          <w:sz w:val="28"/>
          <w:szCs w:val="28"/>
        </w:rPr>
        <w:t>Мансийскгаз</w:t>
      </w:r>
      <w:proofErr w:type="spellEnd"/>
      <w:r w:rsidR="00C8258D" w:rsidRPr="00C8258D">
        <w:rPr>
          <w:rFonts w:ascii="Times New Roman" w:eastAsia="Calibri" w:hAnsi="Times New Roman" w:cs="Times New Roman"/>
          <w:sz w:val="28"/>
          <w:szCs w:val="28"/>
        </w:rPr>
        <w:t>», МБУ «Управление по эксплуатации служебных зданий», МП «Городские электрические сети», МП «Ханты-Мансийские городские электрические сети», МП «Жилищно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noBreakHyphen/>
        <w:t>коммунальное управление»;</w:t>
      </w:r>
    </w:p>
    <w:p w:rsidR="005B392E" w:rsidRPr="00C8258D" w:rsidRDefault="008776B1" w:rsidP="00971FD7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>1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6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 xml:space="preserve"> частных предприяти</w:t>
      </w:r>
      <w:r w:rsidR="00FD535D" w:rsidRPr="00C8258D">
        <w:rPr>
          <w:rFonts w:ascii="Times New Roman" w:eastAsia="Calibri" w:hAnsi="Times New Roman" w:cs="Times New Roman"/>
          <w:sz w:val="28"/>
          <w:szCs w:val="28"/>
        </w:rPr>
        <w:t>й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>, в том числе 1 предприятие в форме открытого акционерного общества со 100% долей муниципалитета в уставном капитале (А</w:t>
      </w:r>
      <w:r w:rsidR="00971FD7">
        <w:rPr>
          <w:rFonts w:ascii="Times New Roman" w:eastAsia="Calibri" w:hAnsi="Times New Roman" w:cs="Times New Roman"/>
          <w:sz w:val="28"/>
          <w:szCs w:val="28"/>
        </w:rPr>
        <w:t>О</w:t>
      </w:r>
      <w:r w:rsidR="005B392E" w:rsidRPr="00C8258D">
        <w:rPr>
          <w:rFonts w:ascii="Times New Roman" w:eastAsia="Calibri" w:hAnsi="Times New Roman" w:cs="Times New Roman"/>
          <w:sz w:val="28"/>
          <w:szCs w:val="28"/>
        </w:rPr>
        <w:t xml:space="preserve"> «УТС»), 4 товарищества собственников жилья.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58D">
        <w:rPr>
          <w:rFonts w:ascii="Times New Roman" w:eastAsia="Calibri" w:hAnsi="Times New Roman" w:cs="Times New Roman"/>
          <w:bCs/>
          <w:sz w:val="28"/>
          <w:szCs w:val="28"/>
        </w:rPr>
        <w:t>Общая площадь жилищного фонда города Ханты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noBreakHyphen/>
        <w:t>Мансийска по состоянию на 01.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F470DB" w:rsidRPr="00C8258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.201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составила </w:t>
      </w:r>
      <w:r w:rsidRPr="00C8258D">
        <w:rPr>
          <w:rFonts w:ascii="Times New Roman" w:eastAsia="Calibri" w:hAnsi="Times New Roman" w:cs="Times New Roman"/>
          <w:sz w:val="28"/>
          <w:szCs w:val="28"/>
        </w:rPr>
        <w:t>2</w:t>
      </w:r>
      <w:r w:rsidR="008776B1" w:rsidRPr="00C8258D">
        <w:rPr>
          <w:rFonts w:ascii="Times New Roman" w:eastAsia="Calibri" w:hAnsi="Times New Roman" w:cs="Times New Roman"/>
          <w:sz w:val="28"/>
          <w:szCs w:val="28"/>
        </w:rPr>
        <w:t>3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80,2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тыс. кв. м.</w:t>
      </w:r>
    </w:p>
    <w:p w:rsidR="005B392E" w:rsidRPr="00C8258D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По предварительной оценке на </w:t>
      </w:r>
      <w:r w:rsidR="007B4EAA" w:rsidRPr="00C8258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12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.2018 муниципальными предприятиями коммунального комплекса получено доходов в сумме 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2605,5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млн. руб., или </w:t>
      </w:r>
      <w:r w:rsidR="00C04074" w:rsidRPr="00C8258D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2,3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% к соответствующему периоду 201</w:t>
      </w:r>
      <w:r w:rsidR="007B4EAA" w:rsidRPr="00C8258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года (соответствующий период 201</w:t>
      </w:r>
      <w:r w:rsidR="007B4EAA" w:rsidRPr="00C8258D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 xml:space="preserve"> года – </w:t>
      </w:r>
      <w:r w:rsidR="00C8258D" w:rsidRPr="00C8258D">
        <w:rPr>
          <w:rFonts w:ascii="Times New Roman" w:eastAsia="Calibri" w:hAnsi="Times New Roman" w:cs="Times New Roman"/>
          <w:bCs/>
          <w:sz w:val="28"/>
          <w:szCs w:val="28"/>
        </w:rPr>
        <w:t>2547,8</w:t>
      </w:r>
      <w:r w:rsidR="00C04074"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</w:t>
      </w:r>
      <w:r w:rsidRPr="00C8258D">
        <w:rPr>
          <w:rFonts w:ascii="Times New Roman" w:eastAsia="Calibri" w:hAnsi="Times New Roman" w:cs="Times New Roman"/>
          <w:bCs/>
          <w:sz w:val="28"/>
          <w:szCs w:val="28"/>
        </w:rPr>
        <w:t>.).</w:t>
      </w:r>
    </w:p>
    <w:p w:rsidR="00C04074" w:rsidRPr="00C8258D" w:rsidRDefault="00C04074" w:rsidP="00C040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58D">
        <w:rPr>
          <w:rFonts w:ascii="Times New Roman" w:hAnsi="Times New Roman" w:cs="Times New Roman"/>
          <w:bCs/>
          <w:sz w:val="28"/>
          <w:szCs w:val="28"/>
        </w:rPr>
        <w:t xml:space="preserve">Сумма дебиторской задолженности потребителей жилищно-коммунальных услуг 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 xml:space="preserve">за январь-декабрь 2018 года 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 w:rsidR="00F470DB" w:rsidRPr="00C8258D">
        <w:rPr>
          <w:rFonts w:ascii="Times New Roman" w:hAnsi="Times New Roman" w:cs="Times New Roman"/>
          <w:bCs/>
          <w:sz w:val="28"/>
          <w:szCs w:val="28"/>
        </w:rPr>
        <w:t>8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56,43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рублей, в том числе население – 6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55,36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 млн. рублей (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76,5</w:t>
      </w:r>
      <w:r w:rsidRPr="00C8258D">
        <w:rPr>
          <w:rFonts w:ascii="Times New Roman" w:hAnsi="Times New Roman" w:cs="Times New Roman"/>
          <w:bCs/>
          <w:sz w:val="28"/>
          <w:szCs w:val="28"/>
        </w:rPr>
        <w:t xml:space="preserve">%). Уровень </w:t>
      </w:r>
      <w:r w:rsidRPr="00C8258D">
        <w:rPr>
          <w:rFonts w:ascii="Times New Roman" w:hAnsi="Times New Roman" w:cs="Times New Roman"/>
          <w:bCs/>
          <w:sz w:val="28"/>
          <w:szCs w:val="28"/>
        </w:rPr>
        <w:lastRenderedPageBreak/>
        <w:t>собираемости платежей граждан за жилищно-коммунальные услуги за 2018 год составляет 9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7,1</w:t>
      </w:r>
      <w:r w:rsidRPr="00C8258D">
        <w:rPr>
          <w:rFonts w:ascii="Times New Roman" w:hAnsi="Times New Roman" w:cs="Times New Roman"/>
          <w:bCs/>
          <w:sz w:val="28"/>
          <w:szCs w:val="28"/>
        </w:rPr>
        <w:t>% при 9</w:t>
      </w:r>
      <w:r w:rsidR="00F470DB" w:rsidRPr="00C8258D">
        <w:rPr>
          <w:rFonts w:ascii="Times New Roman" w:hAnsi="Times New Roman" w:cs="Times New Roman"/>
          <w:bCs/>
          <w:sz w:val="28"/>
          <w:szCs w:val="28"/>
        </w:rPr>
        <w:t>6</w:t>
      </w:r>
      <w:r w:rsidRPr="00C8258D">
        <w:rPr>
          <w:rFonts w:ascii="Times New Roman" w:hAnsi="Times New Roman" w:cs="Times New Roman"/>
          <w:bCs/>
          <w:sz w:val="28"/>
          <w:szCs w:val="28"/>
        </w:rPr>
        <w:t>,</w:t>
      </w:r>
      <w:r w:rsidR="00C8258D" w:rsidRPr="00C8258D">
        <w:rPr>
          <w:rFonts w:ascii="Times New Roman" w:hAnsi="Times New Roman" w:cs="Times New Roman"/>
          <w:bCs/>
          <w:sz w:val="28"/>
          <w:szCs w:val="28"/>
        </w:rPr>
        <w:t>8</w:t>
      </w:r>
      <w:r w:rsidRPr="00C8258D">
        <w:rPr>
          <w:rFonts w:ascii="Times New Roman" w:hAnsi="Times New Roman" w:cs="Times New Roman"/>
          <w:bCs/>
          <w:sz w:val="28"/>
          <w:szCs w:val="28"/>
        </w:rPr>
        <w:t>% за соответствующий период 2017 года.</w:t>
      </w:r>
    </w:p>
    <w:p w:rsidR="005B392E" w:rsidRPr="00C740D2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258D">
        <w:rPr>
          <w:rFonts w:ascii="Times New Roman" w:eastAsia="Calibri" w:hAnsi="Times New Roman" w:cs="Times New Roman"/>
          <w:sz w:val="28"/>
          <w:szCs w:val="28"/>
        </w:rPr>
        <w:t>Удельный вес общей площади жилищного фонда города, имеющей комплексное благоустройство по состоянию на 01.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0</w:t>
      </w:r>
      <w:r w:rsidR="00F470DB" w:rsidRPr="00C8258D">
        <w:rPr>
          <w:rFonts w:ascii="Times New Roman" w:eastAsia="Calibri" w:hAnsi="Times New Roman" w:cs="Times New Roman"/>
          <w:sz w:val="28"/>
          <w:szCs w:val="28"/>
        </w:rPr>
        <w:t>1</w:t>
      </w:r>
      <w:r w:rsidRPr="00C8258D">
        <w:rPr>
          <w:rFonts w:ascii="Times New Roman" w:eastAsia="Calibri" w:hAnsi="Times New Roman" w:cs="Times New Roman"/>
          <w:sz w:val="28"/>
          <w:szCs w:val="28"/>
        </w:rPr>
        <w:t>.201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9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 составляет 7</w:t>
      </w:r>
      <w:r w:rsidR="00F470DB" w:rsidRPr="00C8258D">
        <w:rPr>
          <w:rFonts w:ascii="Times New Roman" w:eastAsia="Calibri" w:hAnsi="Times New Roman" w:cs="Times New Roman"/>
          <w:sz w:val="28"/>
          <w:szCs w:val="28"/>
        </w:rPr>
        <w:t>5</w:t>
      </w:r>
      <w:r w:rsidR="00C8258D" w:rsidRPr="00C8258D">
        <w:rPr>
          <w:rFonts w:ascii="Times New Roman" w:eastAsia="Calibri" w:hAnsi="Times New Roman" w:cs="Times New Roman"/>
          <w:sz w:val="28"/>
          <w:szCs w:val="28"/>
        </w:rPr>
        <w:t>,1</w:t>
      </w:r>
      <w:r w:rsidRPr="00C8258D">
        <w:rPr>
          <w:rFonts w:ascii="Times New Roman" w:eastAsia="Calibri" w:hAnsi="Times New Roman" w:cs="Times New Roman"/>
          <w:sz w:val="28"/>
          <w:szCs w:val="28"/>
        </w:rPr>
        <w:t xml:space="preserve">% (соответствующий </w:t>
      </w:r>
      <w:r w:rsidRPr="00C740D2">
        <w:rPr>
          <w:rFonts w:ascii="Times New Roman" w:eastAsia="Calibri" w:hAnsi="Times New Roman" w:cs="Times New Roman"/>
          <w:sz w:val="28"/>
          <w:szCs w:val="28"/>
        </w:rPr>
        <w:t>период 201</w:t>
      </w:r>
      <w:r w:rsidR="007B4EAA" w:rsidRPr="00C740D2">
        <w:rPr>
          <w:rFonts w:ascii="Times New Roman" w:eastAsia="Calibri" w:hAnsi="Times New Roman" w:cs="Times New Roman"/>
          <w:sz w:val="28"/>
          <w:szCs w:val="28"/>
        </w:rPr>
        <w:t>7</w:t>
      </w:r>
      <w:r w:rsidRPr="00C740D2">
        <w:rPr>
          <w:rFonts w:ascii="Times New Roman" w:eastAsia="Calibri" w:hAnsi="Times New Roman" w:cs="Times New Roman"/>
          <w:sz w:val="28"/>
          <w:szCs w:val="28"/>
        </w:rPr>
        <w:t xml:space="preserve"> года – </w:t>
      </w:r>
      <w:r w:rsidR="00F470DB" w:rsidRPr="00C740D2">
        <w:rPr>
          <w:rFonts w:ascii="Times New Roman" w:eastAsia="Calibri" w:hAnsi="Times New Roman" w:cs="Times New Roman"/>
          <w:sz w:val="28"/>
          <w:szCs w:val="28"/>
        </w:rPr>
        <w:t>7</w:t>
      </w:r>
      <w:r w:rsidR="00C8258D" w:rsidRPr="00C740D2">
        <w:rPr>
          <w:rFonts w:ascii="Times New Roman" w:eastAsia="Calibri" w:hAnsi="Times New Roman" w:cs="Times New Roman"/>
          <w:sz w:val="28"/>
          <w:szCs w:val="28"/>
        </w:rPr>
        <w:t>4,1</w:t>
      </w:r>
      <w:r w:rsidRPr="00C740D2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0A6EF6" w:rsidRPr="00C740D2" w:rsidRDefault="000A6EF6" w:rsidP="000A6EF6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6EF6" w:rsidRPr="00C740D2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4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C740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Исполнение бюджета города </w:t>
      </w:r>
    </w:p>
    <w:p w:rsidR="005B392E" w:rsidRPr="008B5C4E" w:rsidRDefault="00C740D2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0D2">
        <w:rPr>
          <w:rFonts w:ascii="Times New Roman" w:hAnsi="Times New Roman" w:cs="Times New Roman"/>
          <w:sz w:val="28"/>
          <w:szCs w:val="28"/>
        </w:rPr>
        <w:t xml:space="preserve">Бюджет города за 2018 год исполнен по доходам в размере 8577,3 млн. рублей или 105,1% к соответствующему периоду 2017 года (8159,2 млн. руб.). </w:t>
      </w:r>
    </w:p>
    <w:p w:rsidR="003A2018" w:rsidRPr="003A2018" w:rsidRDefault="003A2018" w:rsidP="003A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финансирования программ за 2018 год составило </w:t>
      </w:r>
      <w:r w:rsidR="006614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2" w:name="_GoBack"/>
      <w:bookmarkEnd w:id="2"/>
      <w:r w:rsidRPr="003A2018">
        <w:rPr>
          <w:rFonts w:ascii="Times New Roman" w:eastAsia="Times New Roman" w:hAnsi="Times New Roman" w:cs="Times New Roman"/>
          <w:sz w:val="28"/>
          <w:szCs w:val="28"/>
          <w:lang w:eastAsia="ru-RU"/>
        </w:rPr>
        <w:t>8 580 745,9 тыс. рублей или 99,6% от открытых лимитов и 96,9% от годового плана, в том числе:</w:t>
      </w:r>
    </w:p>
    <w:p w:rsidR="003A2018" w:rsidRPr="003A2018" w:rsidRDefault="003A2018" w:rsidP="003A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3 696 503,8 тыс. рублей исполнение средств городского бюджета, или 99,6% от открытых лимитов и 98,4% от годового плана; </w:t>
      </w:r>
    </w:p>
    <w:p w:rsidR="003A2018" w:rsidRPr="003A2018" w:rsidRDefault="003A2018" w:rsidP="003A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18">
        <w:rPr>
          <w:rFonts w:ascii="Times New Roman" w:eastAsia="Times New Roman" w:hAnsi="Times New Roman" w:cs="Times New Roman"/>
          <w:sz w:val="28"/>
          <w:szCs w:val="28"/>
          <w:lang w:eastAsia="ru-RU"/>
        </w:rPr>
        <w:t>4 864 400,0 тыс. рублей исполнение средств окружного бюджета, или 99,6% от открытых лимитов и 95,8% от годового плана;</w:t>
      </w:r>
    </w:p>
    <w:p w:rsidR="00A533C9" w:rsidRPr="00FC66DB" w:rsidRDefault="003A2018" w:rsidP="003A2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19 842,1 тыс. рублей исполнение средств федерального бюджета, или 100% от </w:t>
      </w:r>
      <w:r w:rsidRPr="00FC66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лимитов и 99,3% от плана на год.</w:t>
      </w:r>
    </w:p>
    <w:p w:rsidR="000A6EF6" w:rsidRPr="00FC66DB" w:rsidRDefault="000A6EF6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FC66DB" w:rsidRDefault="000A6EF6" w:rsidP="006F54E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FC6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Ситуация на рынке труда</w:t>
      </w:r>
    </w:p>
    <w:p w:rsidR="005B392E" w:rsidRPr="00FC66DB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6DB">
        <w:rPr>
          <w:rFonts w:ascii="Times New Roman" w:hAnsi="Times New Roman" w:cs="Times New Roman"/>
          <w:bCs/>
          <w:sz w:val="28"/>
          <w:szCs w:val="28"/>
        </w:rPr>
        <w:t>Зарегистрированная численность безработных на 01.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0</w:t>
      </w:r>
      <w:r w:rsidR="00595B8E" w:rsidRPr="00FC66DB">
        <w:rPr>
          <w:rFonts w:ascii="Times New Roman" w:hAnsi="Times New Roman" w:cs="Times New Roman"/>
          <w:bCs/>
          <w:sz w:val="28"/>
          <w:szCs w:val="28"/>
        </w:rPr>
        <w:t>1</w:t>
      </w:r>
      <w:r w:rsidRPr="00FC66DB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9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года составила </w:t>
      </w:r>
      <w:r w:rsidR="00F9334D" w:rsidRPr="00FC66DB">
        <w:rPr>
          <w:rFonts w:ascii="Times New Roman" w:hAnsi="Times New Roman" w:cs="Times New Roman"/>
          <w:bCs/>
          <w:sz w:val="28"/>
          <w:szCs w:val="28"/>
        </w:rPr>
        <w:t>1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80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человек (01.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0</w:t>
      </w:r>
      <w:r w:rsidR="00595B8E" w:rsidRPr="00FC66DB">
        <w:rPr>
          <w:rFonts w:ascii="Times New Roman" w:hAnsi="Times New Roman" w:cs="Times New Roman"/>
          <w:bCs/>
          <w:sz w:val="28"/>
          <w:szCs w:val="28"/>
        </w:rPr>
        <w:t>1</w:t>
      </w:r>
      <w:r w:rsidRPr="00FC66DB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8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203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а</w:t>
      </w:r>
      <w:r w:rsidRPr="00FC66DB">
        <w:rPr>
          <w:rFonts w:ascii="Times New Roman" w:hAnsi="Times New Roman" w:cs="Times New Roman"/>
          <w:bCs/>
          <w:sz w:val="28"/>
          <w:szCs w:val="28"/>
        </w:rPr>
        <w:t>).</w:t>
      </w:r>
    </w:p>
    <w:p w:rsidR="005B392E" w:rsidRPr="00FC66DB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6DB">
        <w:rPr>
          <w:rFonts w:ascii="Times New Roman" w:hAnsi="Times New Roman" w:cs="Times New Roman"/>
          <w:bCs/>
          <w:sz w:val="28"/>
          <w:szCs w:val="28"/>
        </w:rPr>
        <w:t>Уровень регистрируемой безработицы составил 0,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30</w:t>
      </w:r>
      <w:r w:rsidRPr="00FC66DB">
        <w:rPr>
          <w:rFonts w:ascii="Times New Roman" w:hAnsi="Times New Roman" w:cs="Times New Roman"/>
          <w:bCs/>
          <w:sz w:val="28"/>
          <w:szCs w:val="28"/>
        </w:rPr>
        <w:t>% от экономически активного населения.</w:t>
      </w:r>
    </w:p>
    <w:p w:rsidR="005B392E" w:rsidRPr="00FC66DB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6DB">
        <w:rPr>
          <w:rFonts w:ascii="Times New Roman" w:hAnsi="Times New Roman" w:cs="Times New Roman"/>
          <w:bCs/>
          <w:sz w:val="28"/>
          <w:szCs w:val="28"/>
        </w:rPr>
        <w:t>Коэффициент напряженности составил 0,</w:t>
      </w:r>
      <w:r w:rsidR="00595B8E" w:rsidRPr="00FC66DB">
        <w:rPr>
          <w:rFonts w:ascii="Times New Roman" w:hAnsi="Times New Roman" w:cs="Times New Roman"/>
          <w:bCs/>
          <w:sz w:val="28"/>
          <w:szCs w:val="28"/>
        </w:rPr>
        <w:t>3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4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человека на 1 свободное рабочее место (01.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0</w:t>
      </w:r>
      <w:r w:rsidR="00595B8E" w:rsidRPr="00FC66DB">
        <w:rPr>
          <w:rFonts w:ascii="Times New Roman" w:hAnsi="Times New Roman" w:cs="Times New Roman"/>
          <w:bCs/>
          <w:sz w:val="28"/>
          <w:szCs w:val="28"/>
        </w:rPr>
        <w:t>1</w:t>
      </w:r>
      <w:r w:rsidRPr="00FC66DB">
        <w:rPr>
          <w:rFonts w:ascii="Times New Roman" w:hAnsi="Times New Roman" w:cs="Times New Roman"/>
          <w:bCs/>
          <w:sz w:val="28"/>
          <w:szCs w:val="28"/>
        </w:rPr>
        <w:t>.201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8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– 0,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47</w:t>
      </w:r>
      <w:r w:rsidR="00595B8E" w:rsidRPr="00FC66DB">
        <w:rPr>
          <w:rFonts w:ascii="Times New Roman" w:hAnsi="Times New Roman" w:cs="Times New Roman"/>
          <w:bCs/>
          <w:sz w:val="28"/>
          <w:szCs w:val="28"/>
        </w:rPr>
        <w:t xml:space="preserve"> человека</w:t>
      </w:r>
      <w:r w:rsidRPr="00FC66DB">
        <w:rPr>
          <w:rFonts w:ascii="Times New Roman" w:hAnsi="Times New Roman" w:cs="Times New Roman"/>
          <w:bCs/>
          <w:sz w:val="28"/>
          <w:szCs w:val="28"/>
        </w:rPr>
        <w:t>).</w:t>
      </w:r>
    </w:p>
    <w:p w:rsidR="00E30121" w:rsidRPr="00FC66DB" w:rsidRDefault="005B392E" w:rsidP="005B392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DB">
        <w:rPr>
          <w:rFonts w:ascii="Times New Roman" w:hAnsi="Times New Roman" w:cs="Times New Roman"/>
          <w:bCs/>
          <w:sz w:val="28"/>
          <w:szCs w:val="28"/>
        </w:rPr>
        <w:t>Числ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енность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экономически активного населения составил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а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B603A2" w:rsidRPr="00FC66DB">
        <w:rPr>
          <w:rFonts w:ascii="Times New Roman" w:hAnsi="Times New Roman" w:cs="Times New Roman"/>
          <w:bCs/>
          <w:sz w:val="28"/>
          <w:szCs w:val="28"/>
        </w:rPr>
        <w:t>9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118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чел. (соответствующий период 201</w:t>
      </w:r>
      <w:r w:rsidR="00F9334D" w:rsidRPr="00FC66DB">
        <w:rPr>
          <w:rFonts w:ascii="Times New Roman" w:hAnsi="Times New Roman" w:cs="Times New Roman"/>
          <w:bCs/>
          <w:sz w:val="28"/>
          <w:szCs w:val="28"/>
        </w:rPr>
        <w:t>7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года – 5</w:t>
      </w:r>
      <w:r w:rsidR="00FC66DB" w:rsidRPr="00FC66DB">
        <w:rPr>
          <w:rFonts w:ascii="Times New Roman" w:hAnsi="Times New Roman" w:cs="Times New Roman"/>
          <w:bCs/>
          <w:sz w:val="28"/>
          <w:szCs w:val="28"/>
        </w:rPr>
        <w:t>8923</w:t>
      </w:r>
      <w:r w:rsidRPr="00FC66DB">
        <w:rPr>
          <w:rFonts w:ascii="Times New Roman" w:hAnsi="Times New Roman" w:cs="Times New Roman"/>
          <w:bCs/>
          <w:sz w:val="28"/>
          <w:szCs w:val="28"/>
        </w:rPr>
        <w:t xml:space="preserve"> чел.).</w:t>
      </w:r>
    </w:p>
    <w:p w:rsidR="00E30121" w:rsidRPr="00FC66DB" w:rsidRDefault="00E30121" w:rsidP="000A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FC66DB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6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FC66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Демографическая ситуация </w:t>
      </w:r>
    </w:p>
    <w:p w:rsidR="005B392E" w:rsidRPr="00FC66DB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DB">
        <w:rPr>
          <w:rFonts w:ascii="Times New Roman" w:hAnsi="Times New Roman" w:cs="Times New Roman"/>
          <w:sz w:val="28"/>
          <w:szCs w:val="28"/>
        </w:rPr>
        <w:t>Численность населения на 01.</w:t>
      </w:r>
      <w:r w:rsidR="00FC66DB" w:rsidRPr="00FC66DB">
        <w:rPr>
          <w:rFonts w:ascii="Times New Roman" w:hAnsi="Times New Roman" w:cs="Times New Roman"/>
          <w:sz w:val="28"/>
          <w:szCs w:val="28"/>
        </w:rPr>
        <w:t>10</w:t>
      </w:r>
      <w:r w:rsidRPr="00FC66DB">
        <w:rPr>
          <w:rFonts w:ascii="Times New Roman" w:hAnsi="Times New Roman" w:cs="Times New Roman"/>
          <w:sz w:val="28"/>
          <w:szCs w:val="28"/>
        </w:rPr>
        <w:t>.201</w:t>
      </w:r>
      <w:r w:rsidR="00454A02" w:rsidRPr="00FC66DB">
        <w:rPr>
          <w:rFonts w:ascii="Times New Roman" w:hAnsi="Times New Roman" w:cs="Times New Roman"/>
          <w:sz w:val="28"/>
          <w:szCs w:val="28"/>
        </w:rPr>
        <w:t>8</w:t>
      </w:r>
      <w:r w:rsidRPr="00FC66DB">
        <w:rPr>
          <w:rFonts w:ascii="Times New Roman" w:hAnsi="Times New Roman" w:cs="Times New Roman"/>
          <w:sz w:val="28"/>
          <w:szCs w:val="28"/>
        </w:rPr>
        <w:t xml:space="preserve"> года составила 98</w:t>
      </w:r>
      <w:r w:rsidR="00FC66DB" w:rsidRPr="00FC66DB">
        <w:rPr>
          <w:rFonts w:ascii="Times New Roman" w:hAnsi="Times New Roman" w:cs="Times New Roman"/>
          <w:sz w:val="28"/>
          <w:szCs w:val="28"/>
        </w:rPr>
        <w:t>785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FC66DB">
        <w:rPr>
          <w:rFonts w:ascii="Times New Roman" w:hAnsi="Times New Roman" w:cs="Times New Roman"/>
          <w:sz w:val="28"/>
          <w:szCs w:val="28"/>
        </w:rPr>
        <w:t>100,6</w:t>
      </w:r>
      <w:r w:rsidRPr="00FC66DB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FC66DB">
        <w:rPr>
          <w:rFonts w:ascii="Times New Roman" w:hAnsi="Times New Roman" w:cs="Times New Roman"/>
          <w:sz w:val="28"/>
          <w:szCs w:val="28"/>
        </w:rPr>
        <w:t>7</w:t>
      </w:r>
      <w:r w:rsidRPr="00FC66DB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62EC" w:rsidRPr="00FC66DB">
        <w:rPr>
          <w:rFonts w:ascii="Times New Roman" w:hAnsi="Times New Roman" w:cs="Times New Roman"/>
          <w:sz w:val="28"/>
          <w:szCs w:val="28"/>
        </w:rPr>
        <w:t>8</w:t>
      </w:r>
      <w:r w:rsidR="00FC66DB" w:rsidRPr="00FC66DB">
        <w:rPr>
          <w:rFonts w:ascii="Times New Roman" w:hAnsi="Times New Roman" w:cs="Times New Roman"/>
          <w:sz w:val="28"/>
          <w:szCs w:val="28"/>
        </w:rPr>
        <w:t>184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5B392E" w:rsidRPr="00FC66DB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DB">
        <w:rPr>
          <w:rFonts w:ascii="Times New Roman" w:hAnsi="Times New Roman" w:cs="Times New Roman"/>
          <w:sz w:val="28"/>
          <w:szCs w:val="28"/>
        </w:rPr>
        <w:t>Средн</w:t>
      </w:r>
      <w:r w:rsidR="00FC66DB" w:rsidRPr="00FC66DB">
        <w:rPr>
          <w:rFonts w:ascii="Times New Roman" w:hAnsi="Times New Roman" w:cs="Times New Roman"/>
          <w:sz w:val="28"/>
          <w:szCs w:val="28"/>
        </w:rPr>
        <w:t>егодовая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численность населения составила 98</w:t>
      </w:r>
      <w:r w:rsidR="00FC66DB" w:rsidRPr="00FC66DB">
        <w:rPr>
          <w:rFonts w:ascii="Times New Roman" w:hAnsi="Times New Roman" w:cs="Times New Roman"/>
          <w:sz w:val="28"/>
          <w:szCs w:val="28"/>
        </w:rPr>
        <w:t>635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FC66DB" w:rsidRPr="00FC66DB">
        <w:rPr>
          <w:rFonts w:ascii="Times New Roman" w:hAnsi="Times New Roman" w:cs="Times New Roman"/>
          <w:sz w:val="28"/>
          <w:szCs w:val="28"/>
        </w:rPr>
        <w:t>100,2</w:t>
      </w:r>
      <w:r w:rsidRPr="00FC66DB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454A02" w:rsidRPr="00FC66DB">
        <w:rPr>
          <w:rFonts w:ascii="Times New Roman" w:hAnsi="Times New Roman" w:cs="Times New Roman"/>
          <w:sz w:val="28"/>
          <w:szCs w:val="28"/>
        </w:rPr>
        <w:t>7</w:t>
      </w:r>
      <w:r w:rsidRPr="00FC66DB">
        <w:rPr>
          <w:rFonts w:ascii="Times New Roman" w:hAnsi="Times New Roman" w:cs="Times New Roman"/>
          <w:sz w:val="28"/>
          <w:szCs w:val="28"/>
        </w:rPr>
        <w:t xml:space="preserve"> года (9</w:t>
      </w:r>
      <w:r w:rsidR="00CC14EF" w:rsidRPr="00FC66DB">
        <w:rPr>
          <w:rFonts w:ascii="Times New Roman" w:hAnsi="Times New Roman" w:cs="Times New Roman"/>
          <w:sz w:val="28"/>
          <w:szCs w:val="28"/>
        </w:rPr>
        <w:t>8</w:t>
      </w:r>
      <w:r w:rsidR="00FC66DB" w:rsidRPr="00FC66DB">
        <w:rPr>
          <w:rFonts w:ascii="Times New Roman" w:hAnsi="Times New Roman" w:cs="Times New Roman"/>
          <w:sz w:val="28"/>
          <w:szCs w:val="28"/>
        </w:rPr>
        <w:t>438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E30121" w:rsidRPr="003208E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6DB">
        <w:rPr>
          <w:rFonts w:ascii="Times New Roman" w:hAnsi="Times New Roman" w:cs="Times New Roman"/>
          <w:sz w:val="28"/>
          <w:szCs w:val="28"/>
        </w:rPr>
        <w:t xml:space="preserve">Естественный прирост </w:t>
      </w:r>
      <w:r w:rsidR="00DB124A" w:rsidRPr="00FC66D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FC66D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C66DB" w:rsidRPr="00FC66DB">
        <w:rPr>
          <w:rFonts w:ascii="Times New Roman" w:hAnsi="Times New Roman" w:cs="Times New Roman"/>
          <w:sz w:val="28"/>
          <w:szCs w:val="28"/>
        </w:rPr>
        <w:t>640</w:t>
      </w:r>
      <w:r w:rsidRPr="00FC66DB">
        <w:rPr>
          <w:rFonts w:ascii="Times New Roman" w:hAnsi="Times New Roman" w:cs="Times New Roman"/>
          <w:sz w:val="28"/>
          <w:szCs w:val="28"/>
        </w:rPr>
        <w:t xml:space="preserve"> человек. Миграционн</w:t>
      </w:r>
      <w:r w:rsidR="00CC62EC" w:rsidRPr="00FC66DB">
        <w:rPr>
          <w:rFonts w:ascii="Times New Roman" w:hAnsi="Times New Roman" w:cs="Times New Roman"/>
          <w:sz w:val="28"/>
          <w:szCs w:val="28"/>
        </w:rPr>
        <w:t>ая</w:t>
      </w:r>
      <w:r w:rsidRPr="00FC66DB">
        <w:rPr>
          <w:rFonts w:ascii="Times New Roman" w:hAnsi="Times New Roman" w:cs="Times New Roman"/>
          <w:sz w:val="28"/>
          <w:szCs w:val="28"/>
        </w:rPr>
        <w:t xml:space="preserve"> </w:t>
      </w:r>
      <w:r w:rsidR="00CC62EC" w:rsidRPr="00FC66DB">
        <w:rPr>
          <w:rFonts w:ascii="Times New Roman" w:hAnsi="Times New Roman" w:cs="Times New Roman"/>
          <w:sz w:val="28"/>
          <w:szCs w:val="28"/>
        </w:rPr>
        <w:t>убыль</w:t>
      </w:r>
      <w:r w:rsidRPr="00FC66DB">
        <w:rPr>
          <w:rFonts w:ascii="Times New Roman" w:hAnsi="Times New Roman" w:cs="Times New Roman"/>
          <w:sz w:val="28"/>
          <w:szCs w:val="28"/>
        </w:rPr>
        <w:t xml:space="preserve"> </w:t>
      </w:r>
      <w:r w:rsidRPr="003208EA">
        <w:rPr>
          <w:rFonts w:ascii="Times New Roman" w:hAnsi="Times New Roman" w:cs="Times New Roman"/>
          <w:sz w:val="28"/>
          <w:szCs w:val="28"/>
        </w:rPr>
        <w:t>населения составил</w:t>
      </w:r>
      <w:r w:rsidR="00CC62EC" w:rsidRPr="003208EA">
        <w:rPr>
          <w:rFonts w:ascii="Times New Roman" w:hAnsi="Times New Roman" w:cs="Times New Roman"/>
          <w:sz w:val="28"/>
          <w:szCs w:val="28"/>
        </w:rPr>
        <w:t>а</w:t>
      </w:r>
      <w:r w:rsidRPr="003208EA">
        <w:rPr>
          <w:rFonts w:ascii="Times New Roman" w:hAnsi="Times New Roman" w:cs="Times New Roman"/>
          <w:sz w:val="28"/>
          <w:szCs w:val="28"/>
        </w:rPr>
        <w:t xml:space="preserve"> </w:t>
      </w:r>
      <w:r w:rsidR="00CC62EC" w:rsidRPr="003208EA">
        <w:rPr>
          <w:rFonts w:ascii="Times New Roman" w:hAnsi="Times New Roman" w:cs="Times New Roman"/>
          <w:sz w:val="28"/>
          <w:szCs w:val="28"/>
        </w:rPr>
        <w:t>340</w:t>
      </w:r>
      <w:r w:rsidRPr="003208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30121" w:rsidRPr="003208EA" w:rsidRDefault="00E30121" w:rsidP="000A6E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EF6" w:rsidRPr="003208EA" w:rsidRDefault="00316E96" w:rsidP="006F54E9">
      <w:pPr>
        <w:pStyle w:val="a3"/>
        <w:widowControl w:val="0"/>
        <w:numPr>
          <w:ilvl w:val="0"/>
          <w:numId w:val="9"/>
        </w:numPr>
        <w:spacing w:after="0" w:line="240" w:lineRule="auto"/>
        <w:ind w:hanging="43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0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A6EF6" w:rsidRPr="003208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жизни населения</w:t>
      </w:r>
    </w:p>
    <w:p w:rsidR="005B392E" w:rsidRPr="003208E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EA">
        <w:rPr>
          <w:rFonts w:ascii="Times New Roman" w:hAnsi="Times New Roman" w:cs="Times New Roman"/>
          <w:sz w:val="28"/>
          <w:szCs w:val="28"/>
        </w:rPr>
        <w:t>Динамика показателей уровня жизни населения:</w:t>
      </w:r>
    </w:p>
    <w:p w:rsidR="005B392E" w:rsidRPr="003208E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EA">
        <w:rPr>
          <w:rFonts w:ascii="Times New Roman" w:hAnsi="Times New Roman" w:cs="Times New Roman"/>
          <w:sz w:val="28"/>
          <w:szCs w:val="28"/>
        </w:rPr>
        <w:t xml:space="preserve">денежные доходы на душу населения </w:t>
      </w:r>
      <w:r w:rsidR="003208EA" w:rsidRPr="003208EA">
        <w:rPr>
          <w:rFonts w:ascii="Times New Roman" w:hAnsi="Times New Roman" w:cs="Times New Roman"/>
          <w:sz w:val="28"/>
          <w:szCs w:val="28"/>
        </w:rPr>
        <w:t>по предварительным данным составили 49289,43 руб. или 102,3%</w:t>
      </w:r>
      <w:r w:rsidRPr="003208EA">
        <w:rPr>
          <w:rFonts w:ascii="Times New Roman" w:hAnsi="Times New Roman" w:cs="Times New Roman"/>
          <w:sz w:val="28"/>
          <w:szCs w:val="28"/>
        </w:rPr>
        <w:t xml:space="preserve"> (соответствующий период 201</w:t>
      </w:r>
      <w:r w:rsidR="0080369E" w:rsidRPr="003208EA">
        <w:rPr>
          <w:rFonts w:ascii="Times New Roman" w:hAnsi="Times New Roman" w:cs="Times New Roman"/>
          <w:sz w:val="28"/>
          <w:szCs w:val="28"/>
        </w:rPr>
        <w:t>7</w:t>
      </w:r>
      <w:r w:rsidRPr="003208EA">
        <w:rPr>
          <w:rFonts w:ascii="Times New Roman" w:hAnsi="Times New Roman" w:cs="Times New Roman"/>
          <w:sz w:val="28"/>
          <w:szCs w:val="28"/>
        </w:rPr>
        <w:t xml:space="preserve"> года – 4</w:t>
      </w:r>
      <w:r w:rsidR="006F2604" w:rsidRPr="003208EA">
        <w:rPr>
          <w:rFonts w:ascii="Times New Roman" w:hAnsi="Times New Roman" w:cs="Times New Roman"/>
          <w:sz w:val="28"/>
          <w:szCs w:val="28"/>
        </w:rPr>
        <w:t>8</w:t>
      </w:r>
      <w:r w:rsidR="003208EA" w:rsidRPr="003208EA">
        <w:rPr>
          <w:rFonts w:ascii="Times New Roman" w:hAnsi="Times New Roman" w:cs="Times New Roman"/>
          <w:sz w:val="28"/>
          <w:szCs w:val="28"/>
        </w:rPr>
        <w:t>200,4</w:t>
      </w:r>
      <w:r w:rsidRPr="003208EA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3208E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EA">
        <w:rPr>
          <w:rFonts w:ascii="Times New Roman" w:hAnsi="Times New Roman" w:cs="Times New Roman"/>
          <w:sz w:val="28"/>
          <w:szCs w:val="28"/>
        </w:rPr>
        <w:t xml:space="preserve">среднемесячный размер пенсии одного пенсионера без учета дополнительных выплат </w:t>
      </w:r>
      <w:r w:rsidR="006F2604" w:rsidRPr="003208EA">
        <w:rPr>
          <w:rFonts w:ascii="Times New Roman" w:hAnsi="Times New Roman" w:cs="Times New Roman"/>
          <w:sz w:val="28"/>
          <w:szCs w:val="28"/>
        </w:rPr>
        <w:t>из окружного бюджета –</w:t>
      </w:r>
      <w:r w:rsidRPr="003208EA">
        <w:rPr>
          <w:rFonts w:ascii="Times New Roman" w:hAnsi="Times New Roman" w:cs="Times New Roman"/>
          <w:sz w:val="28"/>
          <w:szCs w:val="28"/>
        </w:rPr>
        <w:t xml:space="preserve"> </w:t>
      </w:r>
      <w:r w:rsidR="003208EA" w:rsidRPr="003208EA">
        <w:rPr>
          <w:rFonts w:ascii="Times New Roman" w:hAnsi="Times New Roman" w:cs="Times New Roman"/>
          <w:sz w:val="28"/>
          <w:szCs w:val="28"/>
        </w:rPr>
        <w:t>21125,55</w:t>
      </w:r>
      <w:r w:rsidRPr="003208EA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D96E25" w:rsidRPr="003208EA">
        <w:rPr>
          <w:rFonts w:ascii="Times New Roman" w:hAnsi="Times New Roman" w:cs="Times New Roman"/>
          <w:sz w:val="28"/>
          <w:szCs w:val="28"/>
        </w:rPr>
        <w:t>2</w:t>
      </w:r>
      <w:r w:rsidRPr="003208EA">
        <w:rPr>
          <w:rFonts w:ascii="Times New Roman" w:hAnsi="Times New Roman" w:cs="Times New Roman"/>
          <w:sz w:val="28"/>
          <w:szCs w:val="28"/>
        </w:rPr>
        <w:t>,</w:t>
      </w:r>
      <w:r w:rsidR="003208EA" w:rsidRPr="003208EA">
        <w:rPr>
          <w:rFonts w:ascii="Times New Roman" w:hAnsi="Times New Roman" w:cs="Times New Roman"/>
          <w:sz w:val="28"/>
          <w:szCs w:val="28"/>
        </w:rPr>
        <w:t>3</w:t>
      </w:r>
      <w:r w:rsidRPr="003208EA">
        <w:rPr>
          <w:rFonts w:ascii="Times New Roman" w:hAnsi="Times New Roman" w:cs="Times New Roman"/>
          <w:sz w:val="28"/>
          <w:szCs w:val="28"/>
        </w:rPr>
        <w:t xml:space="preserve">% к </w:t>
      </w:r>
      <w:r w:rsidRPr="003208EA">
        <w:rPr>
          <w:rFonts w:ascii="Times New Roman" w:hAnsi="Times New Roman" w:cs="Times New Roman"/>
          <w:sz w:val="28"/>
          <w:szCs w:val="28"/>
        </w:rPr>
        <w:lastRenderedPageBreak/>
        <w:t>соответствующему периоду 201</w:t>
      </w:r>
      <w:r w:rsidR="00D96E25" w:rsidRPr="003208EA">
        <w:rPr>
          <w:rFonts w:ascii="Times New Roman" w:hAnsi="Times New Roman" w:cs="Times New Roman"/>
          <w:sz w:val="28"/>
          <w:szCs w:val="28"/>
        </w:rPr>
        <w:t>7</w:t>
      </w:r>
      <w:r w:rsidRPr="003208EA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96E25" w:rsidRPr="003208EA">
        <w:rPr>
          <w:rFonts w:ascii="Times New Roman" w:hAnsi="Times New Roman" w:cs="Times New Roman"/>
          <w:sz w:val="28"/>
          <w:szCs w:val="28"/>
        </w:rPr>
        <w:t>20</w:t>
      </w:r>
      <w:r w:rsidR="003C3F4E" w:rsidRPr="003208EA">
        <w:rPr>
          <w:rFonts w:ascii="Times New Roman" w:hAnsi="Times New Roman" w:cs="Times New Roman"/>
          <w:sz w:val="28"/>
          <w:szCs w:val="28"/>
        </w:rPr>
        <w:t>6</w:t>
      </w:r>
      <w:r w:rsidR="003208EA" w:rsidRPr="003208EA">
        <w:rPr>
          <w:rFonts w:ascii="Times New Roman" w:hAnsi="Times New Roman" w:cs="Times New Roman"/>
          <w:sz w:val="28"/>
          <w:szCs w:val="28"/>
        </w:rPr>
        <w:t>58,91</w:t>
      </w:r>
      <w:r w:rsidRPr="003208EA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5B392E" w:rsidRPr="003208EA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8EA">
        <w:rPr>
          <w:rFonts w:ascii="Times New Roman" w:hAnsi="Times New Roman" w:cs="Times New Roman"/>
          <w:sz w:val="28"/>
          <w:szCs w:val="28"/>
        </w:rPr>
        <w:t xml:space="preserve">с учетом дополнительных выплат – </w:t>
      </w:r>
      <w:r w:rsidR="0080369E" w:rsidRPr="003208EA">
        <w:rPr>
          <w:rFonts w:ascii="Times New Roman" w:hAnsi="Times New Roman" w:cs="Times New Roman"/>
          <w:sz w:val="28"/>
          <w:szCs w:val="28"/>
        </w:rPr>
        <w:t>22</w:t>
      </w:r>
      <w:r w:rsidR="003208EA" w:rsidRPr="003208EA">
        <w:rPr>
          <w:rFonts w:ascii="Times New Roman" w:hAnsi="Times New Roman" w:cs="Times New Roman"/>
          <w:sz w:val="28"/>
          <w:szCs w:val="28"/>
        </w:rPr>
        <w:t>086,25</w:t>
      </w:r>
      <w:r w:rsidRPr="003208EA">
        <w:rPr>
          <w:rFonts w:ascii="Times New Roman" w:hAnsi="Times New Roman" w:cs="Times New Roman"/>
          <w:sz w:val="28"/>
          <w:szCs w:val="28"/>
        </w:rPr>
        <w:t xml:space="preserve"> руб. или 10</w:t>
      </w:r>
      <w:r w:rsidR="0080369E" w:rsidRPr="003208EA">
        <w:rPr>
          <w:rFonts w:ascii="Times New Roman" w:hAnsi="Times New Roman" w:cs="Times New Roman"/>
          <w:sz w:val="28"/>
          <w:szCs w:val="28"/>
        </w:rPr>
        <w:t>2</w:t>
      </w:r>
      <w:r w:rsidRPr="003208EA">
        <w:rPr>
          <w:rFonts w:ascii="Times New Roman" w:hAnsi="Times New Roman" w:cs="Times New Roman"/>
          <w:sz w:val="28"/>
          <w:szCs w:val="28"/>
        </w:rPr>
        <w:t>,</w:t>
      </w:r>
      <w:r w:rsidR="003C3F4E" w:rsidRPr="003208EA">
        <w:rPr>
          <w:rFonts w:ascii="Times New Roman" w:hAnsi="Times New Roman" w:cs="Times New Roman"/>
          <w:sz w:val="28"/>
          <w:szCs w:val="28"/>
        </w:rPr>
        <w:t>1</w:t>
      </w:r>
      <w:r w:rsidRPr="003208EA">
        <w:rPr>
          <w:rFonts w:ascii="Times New Roman" w:hAnsi="Times New Roman" w:cs="Times New Roman"/>
          <w:sz w:val="28"/>
          <w:szCs w:val="28"/>
        </w:rPr>
        <w:t>% (соответствующий период 201</w:t>
      </w:r>
      <w:r w:rsidR="0080369E" w:rsidRPr="003208EA">
        <w:rPr>
          <w:rFonts w:ascii="Times New Roman" w:hAnsi="Times New Roman" w:cs="Times New Roman"/>
          <w:sz w:val="28"/>
          <w:szCs w:val="28"/>
        </w:rPr>
        <w:t>7</w:t>
      </w:r>
      <w:r w:rsidRPr="003208EA">
        <w:rPr>
          <w:rFonts w:ascii="Times New Roman" w:hAnsi="Times New Roman" w:cs="Times New Roman"/>
          <w:sz w:val="28"/>
          <w:szCs w:val="28"/>
        </w:rPr>
        <w:t xml:space="preserve"> года – 2</w:t>
      </w:r>
      <w:r w:rsidR="0080369E" w:rsidRPr="003208EA">
        <w:rPr>
          <w:rFonts w:ascii="Times New Roman" w:hAnsi="Times New Roman" w:cs="Times New Roman"/>
          <w:sz w:val="28"/>
          <w:szCs w:val="28"/>
        </w:rPr>
        <w:t>1</w:t>
      </w:r>
      <w:r w:rsidR="006F2604" w:rsidRPr="003208EA">
        <w:rPr>
          <w:rFonts w:ascii="Times New Roman" w:hAnsi="Times New Roman" w:cs="Times New Roman"/>
          <w:sz w:val="28"/>
          <w:szCs w:val="28"/>
        </w:rPr>
        <w:t>6</w:t>
      </w:r>
      <w:r w:rsidR="003208EA" w:rsidRPr="003208EA">
        <w:rPr>
          <w:rFonts w:ascii="Times New Roman" w:hAnsi="Times New Roman" w:cs="Times New Roman"/>
          <w:sz w:val="28"/>
          <w:szCs w:val="28"/>
        </w:rPr>
        <w:t>32,51</w:t>
      </w:r>
      <w:r w:rsidRPr="003208EA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E30121" w:rsidRPr="00E32911" w:rsidRDefault="005B392E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>прожиточн</w:t>
      </w:r>
      <w:r w:rsidR="00253DA8" w:rsidRPr="00E32911">
        <w:rPr>
          <w:rFonts w:ascii="Times New Roman" w:hAnsi="Times New Roman" w:cs="Times New Roman"/>
          <w:sz w:val="28"/>
          <w:szCs w:val="28"/>
        </w:rPr>
        <w:t>ый</w:t>
      </w:r>
      <w:r w:rsidRPr="00E32911">
        <w:rPr>
          <w:rFonts w:ascii="Times New Roman" w:hAnsi="Times New Roman" w:cs="Times New Roman"/>
          <w:sz w:val="28"/>
          <w:szCs w:val="28"/>
        </w:rPr>
        <w:t xml:space="preserve"> минимум на одного пенсионера</w:t>
      </w:r>
      <w:r w:rsidR="006F2604" w:rsidRPr="00E32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2604" w:rsidRPr="00E32911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3208EA" w:rsidRPr="00E32911">
        <w:rPr>
          <w:rFonts w:ascii="Times New Roman" w:hAnsi="Times New Roman" w:cs="Times New Roman"/>
          <w:bCs/>
          <w:sz w:val="28"/>
          <w:szCs w:val="28"/>
        </w:rPr>
        <w:t>4</w:t>
      </w:r>
      <w:r w:rsidR="006F2604" w:rsidRPr="00E32911">
        <w:rPr>
          <w:rFonts w:ascii="Times New Roman" w:hAnsi="Times New Roman" w:cs="Times New Roman"/>
          <w:bCs/>
          <w:sz w:val="28"/>
          <w:szCs w:val="28"/>
        </w:rPr>
        <w:t xml:space="preserve"> квартал 2018 года</w:t>
      </w:r>
      <w:r w:rsidRPr="00E32911">
        <w:rPr>
          <w:rFonts w:ascii="Times New Roman" w:hAnsi="Times New Roman" w:cs="Times New Roman"/>
          <w:sz w:val="28"/>
          <w:szCs w:val="28"/>
        </w:rPr>
        <w:t xml:space="preserve"> – 11</w:t>
      </w:r>
      <w:r w:rsidR="003C3F4E" w:rsidRPr="00E32911">
        <w:rPr>
          <w:rFonts w:ascii="Times New Roman" w:hAnsi="Times New Roman" w:cs="Times New Roman"/>
          <w:sz w:val="28"/>
          <w:szCs w:val="28"/>
        </w:rPr>
        <w:t>8</w:t>
      </w:r>
      <w:r w:rsidR="003208EA" w:rsidRPr="00E32911">
        <w:rPr>
          <w:rFonts w:ascii="Times New Roman" w:hAnsi="Times New Roman" w:cs="Times New Roman"/>
          <w:sz w:val="28"/>
          <w:szCs w:val="28"/>
        </w:rPr>
        <w:t>98</w:t>
      </w:r>
      <w:r w:rsidR="003C3F4E" w:rsidRPr="00E32911">
        <w:rPr>
          <w:rFonts w:ascii="Times New Roman" w:hAnsi="Times New Roman" w:cs="Times New Roman"/>
          <w:sz w:val="28"/>
          <w:szCs w:val="28"/>
        </w:rPr>
        <w:t>,0</w:t>
      </w:r>
      <w:r w:rsidRPr="00E32911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E32911" w:rsidRPr="00E32911">
        <w:rPr>
          <w:rFonts w:ascii="Times New Roman" w:hAnsi="Times New Roman" w:cs="Times New Roman"/>
          <w:sz w:val="28"/>
          <w:szCs w:val="28"/>
        </w:rPr>
        <w:t>102,7</w:t>
      </w:r>
      <w:r w:rsidRPr="00E32911">
        <w:rPr>
          <w:rFonts w:ascii="Times New Roman" w:hAnsi="Times New Roman" w:cs="Times New Roman"/>
          <w:sz w:val="28"/>
          <w:szCs w:val="28"/>
        </w:rPr>
        <w:t>% к соответствующему периоду 201</w:t>
      </w:r>
      <w:r w:rsidR="0080369E" w:rsidRPr="00E32911">
        <w:rPr>
          <w:rFonts w:ascii="Times New Roman" w:hAnsi="Times New Roman" w:cs="Times New Roman"/>
          <w:sz w:val="28"/>
          <w:szCs w:val="28"/>
        </w:rPr>
        <w:t>7</w:t>
      </w:r>
      <w:r w:rsidRPr="00E32911">
        <w:rPr>
          <w:rFonts w:ascii="Times New Roman" w:hAnsi="Times New Roman" w:cs="Times New Roman"/>
          <w:sz w:val="28"/>
          <w:szCs w:val="28"/>
        </w:rPr>
        <w:t xml:space="preserve"> года (11</w:t>
      </w:r>
      <w:r w:rsidR="003C3F4E" w:rsidRPr="00E32911">
        <w:rPr>
          <w:rFonts w:ascii="Times New Roman" w:hAnsi="Times New Roman" w:cs="Times New Roman"/>
          <w:sz w:val="28"/>
          <w:szCs w:val="28"/>
        </w:rPr>
        <w:t>5</w:t>
      </w:r>
      <w:r w:rsidR="00E32911" w:rsidRPr="00E32911">
        <w:rPr>
          <w:rFonts w:ascii="Times New Roman" w:hAnsi="Times New Roman" w:cs="Times New Roman"/>
          <w:sz w:val="28"/>
          <w:szCs w:val="28"/>
        </w:rPr>
        <w:t>88</w:t>
      </w:r>
      <w:r w:rsidR="003C3F4E" w:rsidRPr="00E32911">
        <w:rPr>
          <w:rFonts w:ascii="Times New Roman" w:hAnsi="Times New Roman" w:cs="Times New Roman"/>
          <w:sz w:val="28"/>
          <w:szCs w:val="28"/>
        </w:rPr>
        <w:t>,0</w:t>
      </w:r>
      <w:r w:rsidRPr="00E32911">
        <w:rPr>
          <w:rFonts w:ascii="Times New Roman" w:hAnsi="Times New Roman" w:cs="Times New Roman"/>
          <w:sz w:val="28"/>
          <w:szCs w:val="28"/>
        </w:rPr>
        <w:t xml:space="preserve"> руб.)</w:t>
      </w:r>
      <w:r w:rsidR="00C81A18" w:rsidRPr="00E32911">
        <w:rPr>
          <w:rFonts w:ascii="Times New Roman" w:hAnsi="Times New Roman" w:cs="Times New Roman"/>
          <w:sz w:val="28"/>
          <w:szCs w:val="28"/>
        </w:rPr>
        <w:t>;</w:t>
      </w:r>
    </w:p>
    <w:p w:rsidR="00C81A18" w:rsidRPr="00E32911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</w:t>
      </w:r>
      <w:r w:rsidRPr="00E32911">
        <w:rPr>
          <w:rFonts w:ascii="Times New Roman" w:hAnsi="Times New Roman" w:cs="Times New Roman"/>
          <w:sz w:val="28"/>
          <w:szCs w:val="28"/>
          <w:lang w:val="x-none"/>
        </w:rPr>
        <w:t xml:space="preserve">по состоянию </w:t>
      </w:r>
      <w:r w:rsidRPr="00E32911">
        <w:rPr>
          <w:rFonts w:ascii="Times New Roman" w:hAnsi="Times New Roman" w:cs="Times New Roman"/>
          <w:sz w:val="28"/>
          <w:szCs w:val="28"/>
        </w:rPr>
        <w:t xml:space="preserve">на </w:t>
      </w:r>
      <w:r w:rsidRPr="00E32911">
        <w:rPr>
          <w:rFonts w:ascii="Times New Roman" w:hAnsi="Times New Roman" w:cs="Times New Roman"/>
          <w:sz w:val="28"/>
          <w:szCs w:val="28"/>
          <w:lang w:val="x-none"/>
        </w:rPr>
        <w:t>01.</w:t>
      </w:r>
      <w:r w:rsidR="00E32911" w:rsidRPr="00E32911">
        <w:rPr>
          <w:rFonts w:ascii="Times New Roman" w:hAnsi="Times New Roman" w:cs="Times New Roman"/>
          <w:sz w:val="28"/>
          <w:szCs w:val="28"/>
        </w:rPr>
        <w:t>10</w:t>
      </w:r>
      <w:r w:rsidRPr="00E32911">
        <w:rPr>
          <w:rFonts w:ascii="Times New Roman" w:hAnsi="Times New Roman" w:cs="Times New Roman"/>
          <w:sz w:val="28"/>
          <w:szCs w:val="28"/>
          <w:lang w:val="x-none"/>
        </w:rPr>
        <w:t>.201</w:t>
      </w:r>
      <w:r w:rsidRPr="00E32911">
        <w:rPr>
          <w:rFonts w:ascii="Times New Roman" w:hAnsi="Times New Roman" w:cs="Times New Roman"/>
          <w:sz w:val="28"/>
          <w:szCs w:val="28"/>
        </w:rPr>
        <w:t>8 составила 7</w:t>
      </w:r>
      <w:r w:rsidR="00E32911" w:rsidRPr="00E32911">
        <w:rPr>
          <w:rFonts w:ascii="Times New Roman" w:hAnsi="Times New Roman" w:cs="Times New Roman"/>
          <w:sz w:val="28"/>
          <w:szCs w:val="28"/>
        </w:rPr>
        <w:t>4439,8</w:t>
      </w:r>
      <w:r w:rsidRPr="00E32911">
        <w:rPr>
          <w:rFonts w:ascii="Times New Roman" w:hAnsi="Times New Roman" w:cs="Times New Roman"/>
          <w:sz w:val="28"/>
          <w:szCs w:val="28"/>
        </w:rPr>
        <w:t xml:space="preserve"> руб. или 1</w:t>
      </w:r>
      <w:r w:rsidR="00E32911" w:rsidRPr="00E32911">
        <w:rPr>
          <w:rFonts w:ascii="Times New Roman" w:hAnsi="Times New Roman" w:cs="Times New Roman"/>
          <w:sz w:val="28"/>
          <w:szCs w:val="28"/>
        </w:rPr>
        <w:t>10,3</w:t>
      </w:r>
      <w:r w:rsidRPr="00E32911">
        <w:rPr>
          <w:rFonts w:ascii="Times New Roman" w:hAnsi="Times New Roman" w:cs="Times New Roman"/>
          <w:sz w:val="28"/>
          <w:szCs w:val="28"/>
        </w:rPr>
        <w:t>% (соответствующий период 2017 года – 6</w:t>
      </w:r>
      <w:r w:rsidR="00E32911" w:rsidRPr="00E32911">
        <w:rPr>
          <w:rFonts w:ascii="Times New Roman" w:hAnsi="Times New Roman" w:cs="Times New Roman"/>
          <w:sz w:val="28"/>
          <w:szCs w:val="28"/>
        </w:rPr>
        <w:t>7515,7</w:t>
      </w:r>
      <w:r w:rsidRPr="00E32911">
        <w:rPr>
          <w:rFonts w:ascii="Times New Roman" w:hAnsi="Times New Roman" w:cs="Times New Roman"/>
          <w:sz w:val="28"/>
          <w:szCs w:val="28"/>
        </w:rPr>
        <w:t xml:space="preserve"> руб.):</w:t>
      </w:r>
    </w:p>
    <w:p w:rsidR="00C81A18" w:rsidRPr="008B5C4E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94D5E" w:rsidRPr="00A239AB" w:rsidRDefault="00F94D5E" w:rsidP="00F94D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A239A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Средняя заработная плата по отраслям экономики, руб.</w:t>
      </w:r>
    </w:p>
    <w:tbl>
      <w:tblPr>
        <w:tblW w:w="5064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9"/>
        <w:gridCol w:w="1491"/>
        <w:gridCol w:w="1839"/>
      </w:tblGrid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На 01.10.2018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Темп роста к соответствующему периоду 2017 года, %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Всего по городу: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74439,8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110,3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69454,6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110,2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145576,8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87,7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66213,1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105,3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79382,4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97,0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38785,2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91,2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45793,1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109,8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Услуги транспорта и складского хозяйства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56178,8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110,3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37845,0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106,7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63375,8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108,3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Финансовая деятельность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96063,6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105,2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49869,4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91,4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103596,9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105,2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38785,2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101,4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87161,3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112,3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59101,2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105,5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72303,5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121,5</w:t>
            </w:r>
          </w:p>
        </w:tc>
      </w:tr>
      <w:tr w:rsidR="00A239AB" w:rsidRPr="00A239AB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85590,6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114,6</w:t>
            </w:r>
          </w:p>
        </w:tc>
      </w:tr>
      <w:tr w:rsidR="00A239AB" w:rsidRPr="00F268B0" w:rsidTr="00A239AB">
        <w:trPr>
          <w:cantSplit/>
          <w:trHeight w:val="255"/>
          <w:tblHeader/>
          <w:jc w:val="center"/>
        </w:trPr>
        <w:tc>
          <w:tcPr>
            <w:tcW w:w="3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Предоставление прочих видов услуг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47224,5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A239AB" w:rsidRPr="00A239AB" w:rsidRDefault="00A239AB" w:rsidP="00A239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A239A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ru-RU"/>
              </w:rPr>
              <w:t>125,8</w:t>
            </w:r>
          </w:p>
        </w:tc>
      </w:tr>
    </w:tbl>
    <w:p w:rsidR="00C81A18" w:rsidRPr="006F2604" w:rsidRDefault="00C81A18" w:rsidP="00C81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A18" w:rsidRPr="00E30121" w:rsidRDefault="00C81A18" w:rsidP="005B3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4F64" w:rsidRDefault="00CC4F64"/>
    <w:sectPr w:rsidR="00CC4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797"/>
    <w:multiLevelType w:val="hybridMultilevel"/>
    <w:tmpl w:val="5F4C53F8"/>
    <w:lvl w:ilvl="0" w:tplc="9B28CF5A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4155A11"/>
    <w:multiLevelType w:val="hybridMultilevel"/>
    <w:tmpl w:val="24E25B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C20DFB"/>
    <w:multiLevelType w:val="hybridMultilevel"/>
    <w:tmpl w:val="0CD21EF0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48A076A"/>
    <w:multiLevelType w:val="hybridMultilevel"/>
    <w:tmpl w:val="1362E77C"/>
    <w:lvl w:ilvl="0" w:tplc="52E212D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92D3225"/>
    <w:multiLevelType w:val="hybridMultilevel"/>
    <w:tmpl w:val="D182239A"/>
    <w:lvl w:ilvl="0" w:tplc="19DA4192">
      <w:start w:val="2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1783E"/>
    <w:multiLevelType w:val="hybridMultilevel"/>
    <w:tmpl w:val="FBA6CD66"/>
    <w:lvl w:ilvl="0" w:tplc="C8921304">
      <w:start w:val="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CA6ABE"/>
    <w:multiLevelType w:val="hybridMultilevel"/>
    <w:tmpl w:val="5746B3CC"/>
    <w:lvl w:ilvl="0" w:tplc="33EC673E">
      <w:start w:val="7"/>
      <w:numFmt w:val="decimal"/>
      <w:lvlText w:val="%1."/>
      <w:lvlJc w:val="left"/>
      <w:pPr>
        <w:ind w:left="171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57121EAC"/>
    <w:multiLevelType w:val="hybridMultilevel"/>
    <w:tmpl w:val="6E88D73C"/>
    <w:lvl w:ilvl="0" w:tplc="CF92B3A8">
      <w:start w:val="9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5F5D27"/>
    <w:multiLevelType w:val="hybridMultilevel"/>
    <w:tmpl w:val="54A80FE4"/>
    <w:lvl w:ilvl="0" w:tplc="EF04FA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DA"/>
    <w:rsid w:val="000016C2"/>
    <w:rsid w:val="00001CB0"/>
    <w:rsid w:val="000022E2"/>
    <w:rsid w:val="0000285D"/>
    <w:rsid w:val="00002C10"/>
    <w:rsid w:val="0001307A"/>
    <w:rsid w:val="00015770"/>
    <w:rsid w:val="000222EF"/>
    <w:rsid w:val="00023959"/>
    <w:rsid w:val="00032A02"/>
    <w:rsid w:val="0003495D"/>
    <w:rsid w:val="0003509C"/>
    <w:rsid w:val="0003576C"/>
    <w:rsid w:val="0004005C"/>
    <w:rsid w:val="00040A6D"/>
    <w:rsid w:val="0004485B"/>
    <w:rsid w:val="00051A50"/>
    <w:rsid w:val="00051DE5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3BD"/>
    <w:rsid w:val="00067B54"/>
    <w:rsid w:val="00075BE7"/>
    <w:rsid w:val="00075D5A"/>
    <w:rsid w:val="000877AE"/>
    <w:rsid w:val="000906C6"/>
    <w:rsid w:val="00090B25"/>
    <w:rsid w:val="00090C65"/>
    <w:rsid w:val="000936CF"/>
    <w:rsid w:val="000948FA"/>
    <w:rsid w:val="000979EA"/>
    <w:rsid w:val="00097BEB"/>
    <w:rsid w:val="000A28B7"/>
    <w:rsid w:val="000A3E19"/>
    <w:rsid w:val="000A53D3"/>
    <w:rsid w:val="000A5F28"/>
    <w:rsid w:val="000A6EF6"/>
    <w:rsid w:val="000B1596"/>
    <w:rsid w:val="000B2CFB"/>
    <w:rsid w:val="000B3416"/>
    <w:rsid w:val="000B3F78"/>
    <w:rsid w:val="000B4703"/>
    <w:rsid w:val="000B4EE2"/>
    <w:rsid w:val="000C151D"/>
    <w:rsid w:val="000C1B54"/>
    <w:rsid w:val="000C5D7F"/>
    <w:rsid w:val="000C6A3E"/>
    <w:rsid w:val="000C70E5"/>
    <w:rsid w:val="000C73CD"/>
    <w:rsid w:val="000D06ED"/>
    <w:rsid w:val="000D22B9"/>
    <w:rsid w:val="000D481F"/>
    <w:rsid w:val="000D520C"/>
    <w:rsid w:val="000D5A75"/>
    <w:rsid w:val="000D5DA0"/>
    <w:rsid w:val="000E0B70"/>
    <w:rsid w:val="000E11DE"/>
    <w:rsid w:val="000E2AAC"/>
    <w:rsid w:val="000E2CBA"/>
    <w:rsid w:val="000E38B7"/>
    <w:rsid w:val="000E48E3"/>
    <w:rsid w:val="000E4C62"/>
    <w:rsid w:val="000F0B2A"/>
    <w:rsid w:val="000F3937"/>
    <w:rsid w:val="00100B4F"/>
    <w:rsid w:val="00100D8E"/>
    <w:rsid w:val="00100DE1"/>
    <w:rsid w:val="001015C0"/>
    <w:rsid w:val="0010280A"/>
    <w:rsid w:val="001055AE"/>
    <w:rsid w:val="001129B4"/>
    <w:rsid w:val="0011337E"/>
    <w:rsid w:val="00116643"/>
    <w:rsid w:val="00126110"/>
    <w:rsid w:val="001269AD"/>
    <w:rsid w:val="00131987"/>
    <w:rsid w:val="00131B40"/>
    <w:rsid w:val="0013537A"/>
    <w:rsid w:val="001359F4"/>
    <w:rsid w:val="00137731"/>
    <w:rsid w:val="0014051B"/>
    <w:rsid w:val="00144ED7"/>
    <w:rsid w:val="0014638B"/>
    <w:rsid w:val="001478D4"/>
    <w:rsid w:val="001515C8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7F1D"/>
    <w:rsid w:val="00190206"/>
    <w:rsid w:val="00190B32"/>
    <w:rsid w:val="001942FE"/>
    <w:rsid w:val="001973E8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0B9F"/>
    <w:rsid w:val="001E185E"/>
    <w:rsid w:val="001F5D39"/>
    <w:rsid w:val="001F6D08"/>
    <w:rsid w:val="00200D72"/>
    <w:rsid w:val="00201C44"/>
    <w:rsid w:val="002113E7"/>
    <w:rsid w:val="002139D0"/>
    <w:rsid w:val="002155B4"/>
    <w:rsid w:val="002172E9"/>
    <w:rsid w:val="002173FB"/>
    <w:rsid w:val="00220522"/>
    <w:rsid w:val="00224410"/>
    <w:rsid w:val="002261E0"/>
    <w:rsid w:val="00227059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0A16"/>
    <w:rsid w:val="002522E1"/>
    <w:rsid w:val="00252615"/>
    <w:rsid w:val="00253DA8"/>
    <w:rsid w:val="0026133C"/>
    <w:rsid w:val="00261D19"/>
    <w:rsid w:val="002627D4"/>
    <w:rsid w:val="002639AE"/>
    <w:rsid w:val="00264647"/>
    <w:rsid w:val="0026582B"/>
    <w:rsid w:val="00266AD6"/>
    <w:rsid w:val="00274298"/>
    <w:rsid w:val="002753F8"/>
    <w:rsid w:val="00280785"/>
    <w:rsid w:val="00280AFB"/>
    <w:rsid w:val="002813C1"/>
    <w:rsid w:val="0028324B"/>
    <w:rsid w:val="00283744"/>
    <w:rsid w:val="002848EF"/>
    <w:rsid w:val="00284EF0"/>
    <w:rsid w:val="002878EA"/>
    <w:rsid w:val="00287C5A"/>
    <w:rsid w:val="00290D53"/>
    <w:rsid w:val="002918DD"/>
    <w:rsid w:val="00293D0E"/>
    <w:rsid w:val="0029769D"/>
    <w:rsid w:val="002A20D4"/>
    <w:rsid w:val="002A2206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6E96"/>
    <w:rsid w:val="003171D5"/>
    <w:rsid w:val="00317897"/>
    <w:rsid w:val="003208EA"/>
    <w:rsid w:val="00321305"/>
    <w:rsid w:val="00326BDA"/>
    <w:rsid w:val="003371D4"/>
    <w:rsid w:val="00337A84"/>
    <w:rsid w:val="00340C4E"/>
    <w:rsid w:val="00342CC7"/>
    <w:rsid w:val="00343921"/>
    <w:rsid w:val="00347D7D"/>
    <w:rsid w:val="00362651"/>
    <w:rsid w:val="00362FCF"/>
    <w:rsid w:val="00363EA6"/>
    <w:rsid w:val="003643AC"/>
    <w:rsid w:val="003652A8"/>
    <w:rsid w:val="00365EC8"/>
    <w:rsid w:val="00372A65"/>
    <w:rsid w:val="00372A6B"/>
    <w:rsid w:val="00380537"/>
    <w:rsid w:val="00380E4C"/>
    <w:rsid w:val="00383EE1"/>
    <w:rsid w:val="003870EF"/>
    <w:rsid w:val="00392CFE"/>
    <w:rsid w:val="00397A1A"/>
    <w:rsid w:val="003A09EE"/>
    <w:rsid w:val="003A2018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3F4E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3F690F"/>
    <w:rsid w:val="0040191A"/>
    <w:rsid w:val="00401A27"/>
    <w:rsid w:val="0040412F"/>
    <w:rsid w:val="004067D1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4A02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2680"/>
    <w:rsid w:val="004738CF"/>
    <w:rsid w:val="00476BDB"/>
    <w:rsid w:val="004808DC"/>
    <w:rsid w:val="00480A96"/>
    <w:rsid w:val="00482995"/>
    <w:rsid w:val="00483101"/>
    <w:rsid w:val="00485F36"/>
    <w:rsid w:val="0049066E"/>
    <w:rsid w:val="00492C8B"/>
    <w:rsid w:val="00497D75"/>
    <w:rsid w:val="004A23F0"/>
    <w:rsid w:val="004A4852"/>
    <w:rsid w:val="004B0A24"/>
    <w:rsid w:val="004B1F06"/>
    <w:rsid w:val="004B3AFD"/>
    <w:rsid w:val="004B6E42"/>
    <w:rsid w:val="004B7059"/>
    <w:rsid w:val="004C1B76"/>
    <w:rsid w:val="004C1C79"/>
    <w:rsid w:val="004C3051"/>
    <w:rsid w:val="004C346A"/>
    <w:rsid w:val="004C6D4B"/>
    <w:rsid w:val="004C746F"/>
    <w:rsid w:val="004C7D2A"/>
    <w:rsid w:val="004D24C4"/>
    <w:rsid w:val="004E02B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4F71A5"/>
    <w:rsid w:val="00502BE5"/>
    <w:rsid w:val="00503CA1"/>
    <w:rsid w:val="00506363"/>
    <w:rsid w:val="005102FE"/>
    <w:rsid w:val="00512DE5"/>
    <w:rsid w:val="00515842"/>
    <w:rsid w:val="00517C53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AA3"/>
    <w:rsid w:val="00545C9A"/>
    <w:rsid w:val="0054702B"/>
    <w:rsid w:val="005512BB"/>
    <w:rsid w:val="0055220F"/>
    <w:rsid w:val="00553CA5"/>
    <w:rsid w:val="005559C9"/>
    <w:rsid w:val="00556578"/>
    <w:rsid w:val="00557414"/>
    <w:rsid w:val="0056325E"/>
    <w:rsid w:val="00564AE0"/>
    <w:rsid w:val="005655BF"/>
    <w:rsid w:val="00566048"/>
    <w:rsid w:val="00570720"/>
    <w:rsid w:val="00570C30"/>
    <w:rsid w:val="005739EE"/>
    <w:rsid w:val="00573B0D"/>
    <w:rsid w:val="0058317C"/>
    <w:rsid w:val="005850C5"/>
    <w:rsid w:val="005869DC"/>
    <w:rsid w:val="00586D8D"/>
    <w:rsid w:val="00590E09"/>
    <w:rsid w:val="00593905"/>
    <w:rsid w:val="00594002"/>
    <w:rsid w:val="005950E2"/>
    <w:rsid w:val="005953D3"/>
    <w:rsid w:val="00595B8E"/>
    <w:rsid w:val="005A3168"/>
    <w:rsid w:val="005A6406"/>
    <w:rsid w:val="005A6B2B"/>
    <w:rsid w:val="005B10FE"/>
    <w:rsid w:val="005B1807"/>
    <w:rsid w:val="005B2AA8"/>
    <w:rsid w:val="005B392E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A1F"/>
    <w:rsid w:val="005E1B2D"/>
    <w:rsid w:val="005E3D5B"/>
    <w:rsid w:val="005E469C"/>
    <w:rsid w:val="005F2DFD"/>
    <w:rsid w:val="005F3073"/>
    <w:rsid w:val="005F469A"/>
    <w:rsid w:val="005F5097"/>
    <w:rsid w:val="005F5753"/>
    <w:rsid w:val="005F7EE4"/>
    <w:rsid w:val="00606357"/>
    <w:rsid w:val="006075F6"/>
    <w:rsid w:val="00607A84"/>
    <w:rsid w:val="00607FBB"/>
    <w:rsid w:val="0061440F"/>
    <w:rsid w:val="0061575E"/>
    <w:rsid w:val="00615897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571BB"/>
    <w:rsid w:val="006614B8"/>
    <w:rsid w:val="00672D57"/>
    <w:rsid w:val="00674845"/>
    <w:rsid w:val="00674CAE"/>
    <w:rsid w:val="00681A69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68F9"/>
    <w:rsid w:val="006B7BA8"/>
    <w:rsid w:val="006C18E4"/>
    <w:rsid w:val="006C1C1C"/>
    <w:rsid w:val="006C4147"/>
    <w:rsid w:val="006C6EA0"/>
    <w:rsid w:val="006D2A7C"/>
    <w:rsid w:val="006D3741"/>
    <w:rsid w:val="006D3D96"/>
    <w:rsid w:val="006D6E92"/>
    <w:rsid w:val="006D7240"/>
    <w:rsid w:val="006E3F67"/>
    <w:rsid w:val="006E4C2D"/>
    <w:rsid w:val="006E5202"/>
    <w:rsid w:val="006E56A3"/>
    <w:rsid w:val="006F031F"/>
    <w:rsid w:val="006F2604"/>
    <w:rsid w:val="006F2958"/>
    <w:rsid w:val="006F3FD9"/>
    <w:rsid w:val="006F54E9"/>
    <w:rsid w:val="00700C5E"/>
    <w:rsid w:val="00703AB2"/>
    <w:rsid w:val="0071003A"/>
    <w:rsid w:val="0071243D"/>
    <w:rsid w:val="007140EE"/>
    <w:rsid w:val="00716CFE"/>
    <w:rsid w:val="00717BED"/>
    <w:rsid w:val="00722063"/>
    <w:rsid w:val="0072234C"/>
    <w:rsid w:val="00727C90"/>
    <w:rsid w:val="00727CED"/>
    <w:rsid w:val="007316D4"/>
    <w:rsid w:val="00735241"/>
    <w:rsid w:val="0073672C"/>
    <w:rsid w:val="0074111C"/>
    <w:rsid w:val="00741C83"/>
    <w:rsid w:val="0074364D"/>
    <w:rsid w:val="00743FA5"/>
    <w:rsid w:val="00751912"/>
    <w:rsid w:val="007544B8"/>
    <w:rsid w:val="0075457F"/>
    <w:rsid w:val="00754C59"/>
    <w:rsid w:val="00754EF4"/>
    <w:rsid w:val="00755EAD"/>
    <w:rsid w:val="007561AA"/>
    <w:rsid w:val="007627E9"/>
    <w:rsid w:val="00762DA2"/>
    <w:rsid w:val="00763BE7"/>
    <w:rsid w:val="00765925"/>
    <w:rsid w:val="00766BB5"/>
    <w:rsid w:val="007674B8"/>
    <w:rsid w:val="007675F7"/>
    <w:rsid w:val="00767F29"/>
    <w:rsid w:val="00771FB5"/>
    <w:rsid w:val="007754CF"/>
    <w:rsid w:val="00777137"/>
    <w:rsid w:val="0078191A"/>
    <w:rsid w:val="00783232"/>
    <w:rsid w:val="0079032C"/>
    <w:rsid w:val="0079121D"/>
    <w:rsid w:val="00792957"/>
    <w:rsid w:val="00794053"/>
    <w:rsid w:val="00794380"/>
    <w:rsid w:val="00794863"/>
    <w:rsid w:val="007964BA"/>
    <w:rsid w:val="007A15B8"/>
    <w:rsid w:val="007A3772"/>
    <w:rsid w:val="007A4930"/>
    <w:rsid w:val="007B1D29"/>
    <w:rsid w:val="007B3645"/>
    <w:rsid w:val="007B4E17"/>
    <w:rsid w:val="007B4EAA"/>
    <w:rsid w:val="007C10DD"/>
    <w:rsid w:val="007C13C0"/>
    <w:rsid w:val="007C5CD0"/>
    <w:rsid w:val="007C6FA7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83E"/>
    <w:rsid w:val="007F2E5A"/>
    <w:rsid w:val="007F3E30"/>
    <w:rsid w:val="007F48EB"/>
    <w:rsid w:val="007F577F"/>
    <w:rsid w:val="007F6CF1"/>
    <w:rsid w:val="0080071C"/>
    <w:rsid w:val="008025A6"/>
    <w:rsid w:val="0080369E"/>
    <w:rsid w:val="00805283"/>
    <w:rsid w:val="00806F5B"/>
    <w:rsid w:val="00807F63"/>
    <w:rsid w:val="008136FB"/>
    <w:rsid w:val="008137AD"/>
    <w:rsid w:val="008216F1"/>
    <w:rsid w:val="00821B5D"/>
    <w:rsid w:val="0082270A"/>
    <w:rsid w:val="008229E8"/>
    <w:rsid w:val="0083364D"/>
    <w:rsid w:val="00833AE8"/>
    <w:rsid w:val="00835EB3"/>
    <w:rsid w:val="008377C1"/>
    <w:rsid w:val="00842F56"/>
    <w:rsid w:val="0084503A"/>
    <w:rsid w:val="008461F2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2EF1"/>
    <w:rsid w:val="0087551D"/>
    <w:rsid w:val="00875D3C"/>
    <w:rsid w:val="008776B1"/>
    <w:rsid w:val="00882945"/>
    <w:rsid w:val="008832FB"/>
    <w:rsid w:val="00885303"/>
    <w:rsid w:val="00887087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C4E"/>
    <w:rsid w:val="008B5E40"/>
    <w:rsid w:val="008B6977"/>
    <w:rsid w:val="008B7D86"/>
    <w:rsid w:val="008C0280"/>
    <w:rsid w:val="008C77D3"/>
    <w:rsid w:val="008C7DC8"/>
    <w:rsid w:val="008D4759"/>
    <w:rsid w:val="008D4C66"/>
    <w:rsid w:val="008D6220"/>
    <w:rsid w:val="008D6742"/>
    <w:rsid w:val="008E0B30"/>
    <w:rsid w:val="008E1A7C"/>
    <w:rsid w:val="008E20CB"/>
    <w:rsid w:val="008E2942"/>
    <w:rsid w:val="008E3BAB"/>
    <w:rsid w:val="008E3DDE"/>
    <w:rsid w:val="008E3E1B"/>
    <w:rsid w:val="008E5057"/>
    <w:rsid w:val="008F28A1"/>
    <w:rsid w:val="008F7038"/>
    <w:rsid w:val="00900AE7"/>
    <w:rsid w:val="00900E9B"/>
    <w:rsid w:val="0090125B"/>
    <w:rsid w:val="00905687"/>
    <w:rsid w:val="00905B54"/>
    <w:rsid w:val="00907006"/>
    <w:rsid w:val="00912D3B"/>
    <w:rsid w:val="00915CC6"/>
    <w:rsid w:val="00916901"/>
    <w:rsid w:val="009224F3"/>
    <w:rsid w:val="00922593"/>
    <w:rsid w:val="00926F7D"/>
    <w:rsid w:val="00937E45"/>
    <w:rsid w:val="00937F54"/>
    <w:rsid w:val="00942D5C"/>
    <w:rsid w:val="00953B36"/>
    <w:rsid w:val="00954193"/>
    <w:rsid w:val="00955278"/>
    <w:rsid w:val="00955F8B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1FD7"/>
    <w:rsid w:val="00973D39"/>
    <w:rsid w:val="00974087"/>
    <w:rsid w:val="00974239"/>
    <w:rsid w:val="00983EF4"/>
    <w:rsid w:val="00983F57"/>
    <w:rsid w:val="00986C6C"/>
    <w:rsid w:val="0099278B"/>
    <w:rsid w:val="00993037"/>
    <w:rsid w:val="00994841"/>
    <w:rsid w:val="00995CAD"/>
    <w:rsid w:val="009A20B1"/>
    <w:rsid w:val="009A2395"/>
    <w:rsid w:val="009A285D"/>
    <w:rsid w:val="009A3CB0"/>
    <w:rsid w:val="009A539B"/>
    <w:rsid w:val="009A60CE"/>
    <w:rsid w:val="009A7393"/>
    <w:rsid w:val="009B274F"/>
    <w:rsid w:val="009B3781"/>
    <w:rsid w:val="009B38AF"/>
    <w:rsid w:val="009B6C0E"/>
    <w:rsid w:val="009C002E"/>
    <w:rsid w:val="009C2786"/>
    <w:rsid w:val="009D0A4A"/>
    <w:rsid w:val="009D1B67"/>
    <w:rsid w:val="009D4776"/>
    <w:rsid w:val="009D5751"/>
    <w:rsid w:val="009E1243"/>
    <w:rsid w:val="009E3051"/>
    <w:rsid w:val="009E34C7"/>
    <w:rsid w:val="009E41C9"/>
    <w:rsid w:val="009F4A70"/>
    <w:rsid w:val="009F5875"/>
    <w:rsid w:val="009F7070"/>
    <w:rsid w:val="00A00A1A"/>
    <w:rsid w:val="00A01199"/>
    <w:rsid w:val="00A01202"/>
    <w:rsid w:val="00A10543"/>
    <w:rsid w:val="00A10609"/>
    <w:rsid w:val="00A1160E"/>
    <w:rsid w:val="00A1247F"/>
    <w:rsid w:val="00A13883"/>
    <w:rsid w:val="00A147CD"/>
    <w:rsid w:val="00A2243F"/>
    <w:rsid w:val="00A239AB"/>
    <w:rsid w:val="00A24082"/>
    <w:rsid w:val="00A24BBD"/>
    <w:rsid w:val="00A263CC"/>
    <w:rsid w:val="00A27766"/>
    <w:rsid w:val="00A323AF"/>
    <w:rsid w:val="00A34432"/>
    <w:rsid w:val="00A34B61"/>
    <w:rsid w:val="00A34D45"/>
    <w:rsid w:val="00A353B9"/>
    <w:rsid w:val="00A37BB1"/>
    <w:rsid w:val="00A422FD"/>
    <w:rsid w:val="00A42BD3"/>
    <w:rsid w:val="00A42DFE"/>
    <w:rsid w:val="00A463CE"/>
    <w:rsid w:val="00A5100B"/>
    <w:rsid w:val="00A533C9"/>
    <w:rsid w:val="00A5659F"/>
    <w:rsid w:val="00A57B0B"/>
    <w:rsid w:val="00A60033"/>
    <w:rsid w:val="00A6018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87D5B"/>
    <w:rsid w:val="00A93C18"/>
    <w:rsid w:val="00A9701A"/>
    <w:rsid w:val="00AA0793"/>
    <w:rsid w:val="00AA16D6"/>
    <w:rsid w:val="00AA3C32"/>
    <w:rsid w:val="00AA60B7"/>
    <w:rsid w:val="00AA6EE1"/>
    <w:rsid w:val="00AA7612"/>
    <w:rsid w:val="00AA7922"/>
    <w:rsid w:val="00AB0C9E"/>
    <w:rsid w:val="00AB12A8"/>
    <w:rsid w:val="00AB1501"/>
    <w:rsid w:val="00AB4BA0"/>
    <w:rsid w:val="00AB5C56"/>
    <w:rsid w:val="00AC0624"/>
    <w:rsid w:val="00AC4321"/>
    <w:rsid w:val="00AC5ACB"/>
    <w:rsid w:val="00AD0CD5"/>
    <w:rsid w:val="00AD38FE"/>
    <w:rsid w:val="00AD5930"/>
    <w:rsid w:val="00AD5F8C"/>
    <w:rsid w:val="00AE26E1"/>
    <w:rsid w:val="00AE3B78"/>
    <w:rsid w:val="00AE3F1B"/>
    <w:rsid w:val="00AE4075"/>
    <w:rsid w:val="00AE6E26"/>
    <w:rsid w:val="00AE782C"/>
    <w:rsid w:val="00AF4A0E"/>
    <w:rsid w:val="00B0032C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565D"/>
    <w:rsid w:val="00B32B01"/>
    <w:rsid w:val="00B37936"/>
    <w:rsid w:val="00B42461"/>
    <w:rsid w:val="00B42DC5"/>
    <w:rsid w:val="00B4350F"/>
    <w:rsid w:val="00B43FEF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3A2"/>
    <w:rsid w:val="00B604C0"/>
    <w:rsid w:val="00B61EBA"/>
    <w:rsid w:val="00B63711"/>
    <w:rsid w:val="00B645DF"/>
    <w:rsid w:val="00B67692"/>
    <w:rsid w:val="00B735AD"/>
    <w:rsid w:val="00B741DF"/>
    <w:rsid w:val="00B74622"/>
    <w:rsid w:val="00B75E33"/>
    <w:rsid w:val="00B77738"/>
    <w:rsid w:val="00B825E6"/>
    <w:rsid w:val="00B87A05"/>
    <w:rsid w:val="00B90855"/>
    <w:rsid w:val="00BA4626"/>
    <w:rsid w:val="00BA5773"/>
    <w:rsid w:val="00BA5F78"/>
    <w:rsid w:val="00BA7544"/>
    <w:rsid w:val="00BA7AAE"/>
    <w:rsid w:val="00BB028E"/>
    <w:rsid w:val="00BB0B1F"/>
    <w:rsid w:val="00BB1129"/>
    <w:rsid w:val="00BB1BDB"/>
    <w:rsid w:val="00BB32B5"/>
    <w:rsid w:val="00BB40A1"/>
    <w:rsid w:val="00BC4B97"/>
    <w:rsid w:val="00BC7E9C"/>
    <w:rsid w:val="00BD6277"/>
    <w:rsid w:val="00BD731E"/>
    <w:rsid w:val="00BE0A87"/>
    <w:rsid w:val="00BE5415"/>
    <w:rsid w:val="00BE6201"/>
    <w:rsid w:val="00BF2193"/>
    <w:rsid w:val="00BF58C1"/>
    <w:rsid w:val="00BF6E4E"/>
    <w:rsid w:val="00C02ACD"/>
    <w:rsid w:val="00C04074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CE"/>
    <w:rsid w:val="00C61A83"/>
    <w:rsid w:val="00C62891"/>
    <w:rsid w:val="00C62C59"/>
    <w:rsid w:val="00C63604"/>
    <w:rsid w:val="00C63F5C"/>
    <w:rsid w:val="00C65111"/>
    <w:rsid w:val="00C6645D"/>
    <w:rsid w:val="00C70BDC"/>
    <w:rsid w:val="00C740D2"/>
    <w:rsid w:val="00C757C9"/>
    <w:rsid w:val="00C766FE"/>
    <w:rsid w:val="00C77ACA"/>
    <w:rsid w:val="00C80053"/>
    <w:rsid w:val="00C81700"/>
    <w:rsid w:val="00C81A18"/>
    <w:rsid w:val="00C8258D"/>
    <w:rsid w:val="00C83BCD"/>
    <w:rsid w:val="00C87BEF"/>
    <w:rsid w:val="00C935DF"/>
    <w:rsid w:val="00CA0D1F"/>
    <w:rsid w:val="00CA651A"/>
    <w:rsid w:val="00CB2521"/>
    <w:rsid w:val="00CB496A"/>
    <w:rsid w:val="00CB66B7"/>
    <w:rsid w:val="00CB6FC8"/>
    <w:rsid w:val="00CC0810"/>
    <w:rsid w:val="00CC14EF"/>
    <w:rsid w:val="00CC4929"/>
    <w:rsid w:val="00CC4F64"/>
    <w:rsid w:val="00CC62EC"/>
    <w:rsid w:val="00CC6C22"/>
    <w:rsid w:val="00CC7D9D"/>
    <w:rsid w:val="00CD0044"/>
    <w:rsid w:val="00CD35C9"/>
    <w:rsid w:val="00CD35E8"/>
    <w:rsid w:val="00CD4D36"/>
    <w:rsid w:val="00CD7B17"/>
    <w:rsid w:val="00CE2C0B"/>
    <w:rsid w:val="00CE3737"/>
    <w:rsid w:val="00CE6559"/>
    <w:rsid w:val="00CE71B2"/>
    <w:rsid w:val="00CF2058"/>
    <w:rsid w:val="00CF23BB"/>
    <w:rsid w:val="00CF32C0"/>
    <w:rsid w:val="00CF3C14"/>
    <w:rsid w:val="00CF3C85"/>
    <w:rsid w:val="00CF4351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15EA"/>
    <w:rsid w:val="00D66CD5"/>
    <w:rsid w:val="00D71D50"/>
    <w:rsid w:val="00D71E01"/>
    <w:rsid w:val="00D727AD"/>
    <w:rsid w:val="00D731C7"/>
    <w:rsid w:val="00D86AA9"/>
    <w:rsid w:val="00D920C6"/>
    <w:rsid w:val="00D940AE"/>
    <w:rsid w:val="00D95CBC"/>
    <w:rsid w:val="00D95E25"/>
    <w:rsid w:val="00D96E25"/>
    <w:rsid w:val="00DA47DF"/>
    <w:rsid w:val="00DA7EF2"/>
    <w:rsid w:val="00DB124A"/>
    <w:rsid w:val="00DB2EE0"/>
    <w:rsid w:val="00DB3049"/>
    <w:rsid w:val="00DB3D1E"/>
    <w:rsid w:val="00DB7BB7"/>
    <w:rsid w:val="00DC154A"/>
    <w:rsid w:val="00DC3170"/>
    <w:rsid w:val="00DC667D"/>
    <w:rsid w:val="00DC6F43"/>
    <w:rsid w:val="00DD0F1C"/>
    <w:rsid w:val="00DD682A"/>
    <w:rsid w:val="00DE7ECE"/>
    <w:rsid w:val="00DF1582"/>
    <w:rsid w:val="00DF17EA"/>
    <w:rsid w:val="00DF3F06"/>
    <w:rsid w:val="00DF49F9"/>
    <w:rsid w:val="00DF7C6D"/>
    <w:rsid w:val="00E01029"/>
    <w:rsid w:val="00E045A0"/>
    <w:rsid w:val="00E12BE1"/>
    <w:rsid w:val="00E20127"/>
    <w:rsid w:val="00E20ACB"/>
    <w:rsid w:val="00E230A1"/>
    <w:rsid w:val="00E23FB5"/>
    <w:rsid w:val="00E30121"/>
    <w:rsid w:val="00E32911"/>
    <w:rsid w:val="00E42766"/>
    <w:rsid w:val="00E43B8F"/>
    <w:rsid w:val="00E4437E"/>
    <w:rsid w:val="00E45BF8"/>
    <w:rsid w:val="00E460FF"/>
    <w:rsid w:val="00E464C8"/>
    <w:rsid w:val="00E47C1D"/>
    <w:rsid w:val="00E56AA6"/>
    <w:rsid w:val="00E5773F"/>
    <w:rsid w:val="00E6227C"/>
    <w:rsid w:val="00E6521C"/>
    <w:rsid w:val="00E66FDA"/>
    <w:rsid w:val="00E723CA"/>
    <w:rsid w:val="00E73C45"/>
    <w:rsid w:val="00E73D36"/>
    <w:rsid w:val="00E7652C"/>
    <w:rsid w:val="00E77022"/>
    <w:rsid w:val="00E80471"/>
    <w:rsid w:val="00E82018"/>
    <w:rsid w:val="00E833E5"/>
    <w:rsid w:val="00E839E3"/>
    <w:rsid w:val="00E85A81"/>
    <w:rsid w:val="00E878D2"/>
    <w:rsid w:val="00E87DF2"/>
    <w:rsid w:val="00E939E0"/>
    <w:rsid w:val="00E93D71"/>
    <w:rsid w:val="00E95186"/>
    <w:rsid w:val="00E96BE5"/>
    <w:rsid w:val="00E97FB4"/>
    <w:rsid w:val="00EA061A"/>
    <w:rsid w:val="00EA22E6"/>
    <w:rsid w:val="00EA6CCA"/>
    <w:rsid w:val="00EB0618"/>
    <w:rsid w:val="00EB2B40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2C8F"/>
    <w:rsid w:val="00F139E7"/>
    <w:rsid w:val="00F2023A"/>
    <w:rsid w:val="00F20DB0"/>
    <w:rsid w:val="00F22BCB"/>
    <w:rsid w:val="00F2304F"/>
    <w:rsid w:val="00F302A3"/>
    <w:rsid w:val="00F42C15"/>
    <w:rsid w:val="00F453C9"/>
    <w:rsid w:val="00F470DB"/>
    <w:rsid w:val="00F47317"/>
    <w:rsid w:val="00F47EBB"/>
    <w:rsid w:val="00F502B0"/>
    <w:rsid w:val="00F5153F"/>
    <w:rsid w:val="00F53CC6"/>
    <w:rsid w:val="00F549A4"/>
    <w:rsid w:val="00F55D94"/>
    <w:rsid w:val="00F5728A"/>
    <w:rsid w:val="00F60EFA"/>
    <w:rsid w:val="00F6182A"/>
    <w:rsid w:val="00F62705"/>
    <w:rsid w:val="00F63883"/>
    <w:rsid w:val="00F63B4C"/>
    <w:rsid w:val="00F64EF6"/>
    <w:rsid w:val="00F65CEF"/>
    <w:rsid w:val="00F70C91"/>
    <w:rsid w:val="00F71454"/>
    <w:rsid w:val="00F7393B"/>
    <w:rsid w:val="00F742B6"/>
    <w:rsid w:val="00F76A24"/>
    <w:rsid w:val="00F774F2"/>
    <w:rsid w:val="00F8467E"/>
    <w:rsid w:val="00F848E5"/>
    <w:rsid w:val="00F84CA6"/>
    <w:rsid w:val="00F86044"/>
    <w:rsid w:val="00F917D3"/>
    <w:rsid w:val="00F9334D"/>
    <w:rsid w:val="00F94D5E"/>
    <w:rsid w:val="00F964AC"/>
    <w:rsid w:val="00FA1D3C"/>
    <w:rsid w:val="00FA2B24"/>
    <w:rsid w:val="00FA72D4"/>
    <w:rsid w:val="00FB1210"/>
    <w:rsid w:val="00FB1755"/>
    <w:rsid w:val="00FB1CFF"/>
    <w:rsid w:val="00FB5445"/>
    <w:rsid w:val="00FB5994"/>
    <w:rsid w:val="00FB7DD7"/>
    <w:rsid w:val="00FC5A1C"/>
    <w:rsid w:val="00FC66DB"/>
    <w:rsid w:val="00FC6BC4"/>
    <w:rsid w:val="00FC7F77"/>
    <w:rsid w:val="00FD042E"/>
    <w:rsid w:val="00FD0D6C"/>
    <w:rsid w:val="00FD218A"/>
    <w:rsid w:val="00FD271D"/>
    <w:rsid w:val="00FD4720"/>
    <w:rsid w:val="00FD535D"/>
    <w:rsid w:val="00FD7D3D"/>
    <w:rsid w:val="00FE1617"/>
    <w:rsid w:val="00FE2DB0"/>
    <w:rsid w:val="00FE2E23"/>
    <w:rsid w:val="00FE35CD"/>
    <w:rsid w:val="00FE78BD"/>
    <w:rsid w:val="00FF053A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483CD-024D-4FEE-AED9-4C5CCF2C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E9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B1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A0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CE71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115</cp:revision>
  <cp:lastPrinted>2018-07-25T09:16:00Z</cp:lastPrinted>
  <dcterms:created xsi:type="dcterms:W3CDTF">2016-11-07T15:13:00Z</dcterms:created>
  <dcterms:modified xsi:type="dcterms:W3CDTF">2019-01-30T09:55:00Z</dcterms:modified>
</cp:coreProperties>
</file>