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CA" w:rsidRPr="00921FCA" w:rsidRDefault="00921FCA" w:rsidP="00921FCA">
      <w:pPr>
        <w:jc w:val="right"/>
        <w:rPr>
          <w:rFonts w:eastAsia="Times New Roman" w:cs="Times New Roman"/>
          <w:sz w:val="28"/>
          <w:szCs w:val="28"/>
        </w:rPr>
      </w:pPr>
      <w:r w:rsidRPr="00921FCA">
        <w:rPr>
          <w:rFonts w:eastAsia="Times New Roman" w:cs="Times New Roman"/>
          <w:sz w:val="28"/>
          <w:szCs w:val="28"/>
        </w:rPr>
        <w:t>ПРОЕКТ</w:t>
      </w:r>
    </w:p>
    <w:p w:rsidR="00921FCA" w:rsidRPr="00921FCA" w:rsidRDefault="00921FCA" w:rsidP="00921FCA">
      <w:pPr>
        <w:rPr>
          <w:rFonts w:eastAsia="Times New Roman" w:cs="Times New Roman"/>
          <w:sz w:val="28"/>
          <w:szCs w:val="28"/>
        </w:rPr>
      </w:pPr>
    </w:p>
    <w:p w:rsidR="00921FCA" w:rsidRPr="00921FCA" w:rsidRDefault="00921FCA" w:rsidP="00921FCA">
      <w:pPr>
        <w:jc w:val="center"/>
        <w:rPr>
          <w:rFonts w:eastAsia="Times New Roman" w:cs="Times New Roman"/>
          <w:b/>
          <w:sz w:val="28"/>
          <w:szCs w:val="28"/>
        </w:rPr>
      </w:pPr>
      <w:r w:rsidRPr="00921FCA">
        <w:rPr>
          <w:rFonts w:eastAsia="Times New Roman" w:cs="Times New Roman"/>
          <w:b/>
          <w:sz w:val="28"/>
          <w:szCs w:val="28"/>
        </w:rPr>
        <w:t>АДМИНИСТРАЦИЯ ГОРОДА ХАНТЫ-МАНСИЙСКА</w:t>
      </w:r>
    </w:p>
    <w:p w:rsidR="00921FCA" w:rsidRPr="00921FCA" w:rsidRDefault="00921FCA" w:rsidP="00921FCA">
      <w:pPr>
        <w:jc w:val="center"/>
        <w:rPr>
          <w:rFonts w:eastAsia="Times New Roman" w:cs="Times New Roman"/>
          <w:b/>
          <w:sz w:val="28"/>
          <w:szCs w:val="28"/>
        </w:rPr>
      </w:pPr>
      <w:r w:rsidRPr="00921FCA">
        <w:rPr>
          <w:rFonts w:eastAsia="Times New Roman" w:cs="Times New Roman"/>
          <w:b/>
          <w:sz w:val="28"/>
          <w:szCs w:val="28"/>
        </w:rPr>
        <w:t>ПОСТАНОВЛЕНИЕ</w:t>
      </w:r>
    </w:p>
    <w:p w:rsidR="00921FCA" w:rsidRPr="00921FCA" w:rsidRDefault="00921FCA" w:rsidP="00921FCA">
      <w:pPr>
        <w:jc w:val="center"/>
        <w:rPr>
          <w:rFonts w:eastAsia="Times New Roman" w:cs="Times New Roman"/>
          <w:b/>
          <w:sz w:val="28"/>
          <w:szCs w:val="28"/>
        </w:rPr>
      </w:pPr>
    </w:p>
    <w:p w:rsidR="00921FCA" w:rsidRPr="00921FCA" w:rsidRDefault="00921FCA" w:rsidP="00921FCA">
      <w:pPr>
        <w:jc w:val="both"/>
        <w:rPr>
          <w:rFonts w:eastAsia="Times New Roman" w:cs="Times New Roman"/>
          <w:sz w:val="28"/>
          <w:szCs w:val="28"/>
        </w:rPr>
      </w:pPr>
      <w:r w:rsidRPr="00921FCA">
        <w:rPr>
          <w:rFonts w:eastAsia="Times New Roman" w:cs="Times New Roman"/>
          <w:sz w:val="28"/>
          <w:szCs w:val="28"/>
        </w:rPr>
        <w:t>от «_____»__________20___ года                                              № ___________</w:t>
      </w:r>
    </w:p>
    <w:p w:rsidR="00921FCA" w:rsidRPr="00921FCA" w:rsidRDefault="00921FCA" w:rsidP="00921FCA">
      <w:pPr>
        <w:jc w:val="both"/>
        <w:rPr>
          <w:rFonts w:eastAsia="Times New Roman" w:cs="Times New Roman"/>
          <w:sz w:val="28"/>
          <w:szCs w:val="28"/>
        </w:rPr>
      </w:pPr>
    </w:p>
    <w:p w:rsidR="008C2CCF" w:rsidRDefault="008C2CCF" w:rsidP="008F2E4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404008" w:rsidRDefault="005C30AC" w:rsidP="008F2E4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О внесении изменений в постановление</w:t>
      </w:r>
    </w:p>
    <w:p w:rsidR="005C30AC" w:rsidRDefault="005C30AC" w:rsidP="008F2E4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Администрации города Ханты-Мансийска</w:t>
      </w:r>
    </w:p>
    <w:p w:rsidR="005C30AC" w:rsidRDefault="005C30AC" w:rsidP="008F2E4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от </w:t>
      </w:r>
      <w:r w:rsidR="008C2CCF">
        <w:rPr>
          <w:rFonts w:cs="Times New Roman"/>
          <w:sz w:val="28"/>
          <w:szCs w:val="28"/>
          <w:lang w:eastAsia="en-US"/>
        </w:rPr>
        <w:t>23.06.2014 №</w:t>
      </w:r>
      <w:r>
        <w:rPr>
          <w:rFonts w:cs="Times New Roman"/>
          <w:sz w:val="28"/>
          <w:szCs w:val="28"/>
          <w:lang w:eastAsia="en-US"/>
        </w:rPr>
        <w:t xml:space="preserve">534 «Об установлении тарифов </w:t>
      </w:r>
    </w:p>
    <w:p w:rsidR="005C30AC" w:rsidRDefault="005C30AC" w:rsidP="008F2E4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на услуги муниципальных бань»</w:t>
      </w:r>
    </w:p>
    <w:p w:rsidR="00404008" w:rsidRPr="008F2E40" w:rsidRDefault="00404008" w:rsidP="008F2E4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676C25" w:rsidRPr="008F2E40" w:rsidRDefault="00676C25" w:rsidP="00921FCA">
      <w:pPr>
        <w:rPr>
          <w:rFonts w:eastAsia="Times New Roman" w:cs="Times New Roman"/>
          <w:sz w:val="28"/>
          <w:szCs w:val="28"/>
        </w:rPr>
      </w:pPr>
    </w:p>
    <w:p w:rsidR="005C30AC" w:rsidRDefault="005C30AC" w:rsidP="008F2E40">
      <w:pPr>
        <w:ind w:firstLine="567"/>
        <w:jc w:val="both"/>
        <w:rPr>
          <w:rFonts w:eastAsia="Times New Roman" w:cs="Times New Roman"/>
          <w:sz w:val="28"/>
          <w:szCs w:val="28"/>
        </w:rPr>
      </w:pPr>
    </w:p>
    <w:p w:rsidR="00B16F95" w:rsidRDefault="005C30AC" w:rsidP="008F2E40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5C30AC">
        <w:rPr>
          <w:rFonts w:eastAsia="Times New Roman" w:cs="Times New Roman"/>
          <w:sz w:val="28"/>
          <w:szCs w:val="28"/>
        </w:rPr>
        <w:t xml:space="preserve">В соответствии с пунктом 15 части 1 статьи 16, пунктом 4 части 1 статьи 17 Федерального закона от 06.10.2003 </w:t>
      </w:r>
      <w:r w:rsidR="008C2CCF">
        <w:rPr>
          <w:rFonts w:eastAsia="Times New Roman" w:cs="Times New Roman"/>
          <w:sz w:val="28"/>
          <w:szCs w:val="28"/>
        </w:rPr>
        <w:t>№</w:t>
      </w:r>
      <w:r w:rsidRPr="005C30AC">
        <w:rPr>
          <w:rFonts w:eastAsia="Times New Roman" w:cs="Times New Roman"/>
          <w:sz w:val="28"/>
          <w:szCs w:val="28"/>
        </w:rPr>
        <w:t xml:space="preserve">131-ФЗ </w:t>
      </w:r>
      <w:r w:rsidR="008C2CCF">
        <w:rPr>
          <w:rFonts w:eastAsia="Times New Roman" w:cs="Times New Roman"/>
          <w:sz w:val="28"/>
          <w:szCs w:val="28"/>
        </w:rPr>
        <w:t>«</w:t>
      </w:r>
      <w:r w:rsidRPr="005C30AC">
        <w:rPr>
          <w:rFonts w:eastAsia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C2CCF">
        <w:rPr>
          <w:rFonts w:eastAsia="Times New Roman" w:cs="Times New Roman"/>
          <w:sz w:val="28"/>
          <w:szCs w:val="28"/>
        </w:rPr>
        <w:t>»</w:t>
      </w:r>
      <w:r w:rsidRPr="005C30AC">
        <w:rPr>
          <w:rFonts w:eastAsia="Times New Roman" w:cs="Times New Roman"/>
          <w:sz w:val="28"/>
          <w:szCs w:val="28"/>
        </w:rPr>
        <w:t>, руководствуясь статьей 71 Устава города Ханты-Мансийска:</w:t>
      </w:r>
    </w:p>
    <w:p w:rsidR="00B17F25" w:rsidRDefault="008F2E40" w:rsidP="005C30A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</w:rPr>
      </w:pPr>
      <w:r w:rsidRPr="001711A4">
        <w:rPr>
          <w:rFonts w:eastAsia="Times New Roman" w:cs="Times New Roman"/>
          <w:sz w:val="28"/>
          <w:szCs w:val="28"/>
        </w:rPr>
        <w:t>1.</w:t>
      </w:r>
      <w:r w:rsidR="005C30AC">
        <w:rPr>
          <w:rFonts w:eastAsia="Times New Roman" w:cs="Times New Roman"/>
          <w:sz w:val="28"/>
          <w:szCs w:val="28"/>
        </w:rPr>
        <w:t xml:space="preserve"> Внести в </w:t>
      </w:r>
      <w:r w:rsidR="005C30AC">
        <w:rPr>
          <w:rFonts w:cs="Times New Roman"/>
          <w:sz w:val="28"/>
          <w:szCs w:val="28"/>
          <w:lang w:eastAsia="en-US"/>
        </w:rPr>
        <w:t>постановление Администрации города Ханты-Мансийска от 23.06.2014 №534 «Об установлении тарифов на услуги муниципальных бань»</w:t>
      </w:r>
      <w:r w:rsidR="005C30AC">
        <w:rPr>
          <w:rFonts w:eastAsia="Times New Roman" w:cs="Times New Roman"/>
          <w:sz w:val="28"/>
          <w:szCs w:val="28"/>
        </w:rPr>
        <w:t xml:space="preserve"> </w:t>
      </w:r>
      <w:r w:rsidR="00B17F25">
        <w:rPr>
          <w:rFonts w:eastAsia="Times New Roman" w:cs="Times New Roman"/>
          <w:sz w:val="28"/>
          <w:szCs w:val="28"/>
        </w:rPr>
        <w:t>(далее – постановление) следующие изменения:</w:t>
      </w:r>
    </w:p>
    <w:p w:rsidR="005926CF" w:rsidRDefault="00B17F25" w:rsidP="005C30A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1.1. Пункт 5 постановления изложить в следующей редакции: </w:t>
      </w:r>
    </w:p>
    <w:p w:rsidR="00B17F25" w:rsidRDefault="00B17F25" w:rsidP="005C30A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«5. Контроль за выполнением настоящего постановления возложить на заместителя Главы города Ханты-Мансийска</w:t>
      </w:r>
      <w:r w:rsidR="0044081C">
        <w:rPr>
          <w:rFonts w:eastAsia="Times New Roman" w:cs="Times New Roman"/>
          <w:sz w:val="28"/>
          <w:szCs w:val="28"/>
        </w:rPr>
        <w:t xml:space="preserve">, директора </w:t>
      </w:r>
      <w:proofErr w:type="gramStart"/>
      <w:r w:rsidR="0044081C">
        <w:rPr>
          <w:rFonts w:eastAsia="Times New Roman" w:cs="Times New Roman"/>
          <w:sz w:val="28"/>
          <w:szCs w:val="28"/>
        </w:rPr>
        <w:t>Департамента городского хозяйства Администрации города Ханты-Мансийска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Волчкова</w:t>
      </w:r>
      <w:proofErr w:type="spellEnd"/>
      <w:r>
        <w:rPr>
          <w:rFonts w:eastAsia="Times New Roman" w:cs="Times New Roman"/>
          <w:sz w:val="28"/>
          <w:szCs w:val="28"/>
        </w:rPr>
        <w:t xml:space="preserve"> С.А.»</w:t>
      </w:r>
      <w:r w:rsidR="005E62C3">
        <w:rPr>
          <w:rFonts w:eastAsia="Times New Roman" w:cs="Times New Roman"/>
          <w:sz w:val="28"/>
          <w:szCs w:val="28"/>
        </w:rPr>
        <w:t>.</w:t>
      </w:r>
    </w:p>
    <w:p w:rsidR="00B17F25" w:rsidRDefault="00B17F25" w:rsidP="005C30A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1.2. </w:t>
      </w:r>
      <w:r w:rsidR="005926CF">
        <w:rPr>
          <w:rFonts w:eastAsia="Times New Roman" w:cs="Times New Roman"/>
          <w:sz w:val="28"/>
          <w:szCs w:val="28"/>
        </w:rPr>
        <w:t>Внести изменения в приложение к постановлению согласно приложению к настоящему постановлению</w:t>
      </w:r>
      <w:r>
        <w:rPr>
          <w:rFonts w:eastAsia="Times New Roman" w:cs="Times New Roman"/>
          <w:sz w:val="28"/>
          <w:szCs w:val="28"/>
        </w:rPr>
        <w:t>.</w:t>
      </w:r>
    </w:p>
    <w:p w:rsidR="004C1E55" w:rsidRDefault="005C30AC" w:rsidP="004C1E55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2</w:t>
      </w:r>
      <w:r w:rsidR="004C1E55" w:rsidRPr="00F0732B">
        <w:rPr>
          <w:rFonts w:cs="Times New Roman"/>
          <w:sz w:val="28"/>
          <w:szCs w:val="28"/>
          <w:lang w:eastAsia="en-US"/>
        </w:rPr>
        <w:t xml:space="preserve">. Настоящее постановление вступает в силу </w:t>
      </w:r>
      <w:r w:rsidR="005926CF">
        <w:rPr>
          <w:rFonts w:cs="Times New Roman"/>
          <w:sz w:val="28"/>
          <w:szCs w:val="28"/>
          <w:lang w:eastAsia="en-US"/>
        </w:rPr>
        <w:t>с 01.04</w:t>
      </w:r>
      <w:r w:rsidR="0044081C">
        <w:rPr>
          <w:rFonts w:cs="Times New Roman"/>
          <w:sz w:val="28"/>
          <w:szCs w:val="28"/>
          <w:lang w:eastAsia="en-US"/>
        </w:rPr>
        <w:t>.2019</w:t>
      </w:r>
      <w:r>
        <w:rPr>
          <w:rFonts w:cs="Times New Roman"/>
          <w:sz w:val="28"/>
          <w:szCs w:val="28"/>
          <w:lang w:eastAsia="en-US"/>
        </w:rPr>
        <w:t xml:space="preserve"> года, но не ранее </w:t>
      </w:r>
      <w:r w:rsidR="004C1E55" w:rsidRPr="00F0732B">
        <w:rPr>
          <w:rFonts w:cs="Times New Roman"/>
          <w:sz w:val="28"/>
          <w:szCs w:val="28"/>
          <w:lang w:eastAsia="en-US"/>
        </w:rPr>
        <w:t>дня его официального опубликования.</w:t>
      </w:r>
    </w:p>
    <w:p w:rsidR="00713982" w:rsidRDefault="00713982" w:rsidP="007139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C223CC" w:rsidRDefault="00C223CC" w:rsidP="007139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C223CC" w:rsidRDefault="00C223CC" w:rsidP="007139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C223CC" w:rsidRDefault="00C223CC" w:rsidP="007139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4C1E55" w:rsidRDefault="004C1E55" w:rsidP="006A78B1">
      <w:pPr>
        <w:jc w:val="both"/>
        <w:rPr>
          <w:rFonts w:eastAsia="Times New Roman" w:cs="Times New Roman"/>
          <w:sz w:val="28"/>
          <w:szCs w:val="28"/>
        </w:rPr>
      </w:pPr>
    </w:p>
    <w:p w:rsidR="005926CF" w:rsidRDefault="004C1E55" w:rsidP="006A78B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</w:t>
      </w:r>
      <w:r w:rsidR="006A78B1" w:rsidRPr="00F45D3E">
        <w:rPr>
          <w:rFonts w:eastAsia="Times New Roman" w:cs="Times New Roman"/>
          <w:sz w:val="28"/>
          <w:szCs w:val="28"/>
        </w:rPr>
        <w:t xml:space="preserve">лава города </w:t>
      </w:r>
    </w:p>
    <w:p w:rsidR="004C1E55" w:rsidRDefault="006A78B1" w:rsidP="006A78B1">
      <w:pPr>
        <w:jc w:val="both"/>
        <w:rPr>
          <w:rFonts w:eastAsia="Times New Roman" w:cs="Times New Roman"/>
          <w:sz w:val="28"/>
          <w:szCs w:val="28"/>
        </w:rPr>
        <w:sectPr w:rsidR="004C1E55" w:rsidSect="00F45D3E">
          <w:pgSz w:w="11905" w:h="16838"/>
          <w:pgMar w:top="1134" w:right="850" w:bottom="1134" w:left="1701" w:header="720" w:footer="720" w:gutter="0"/>
          <w:cols w:space="720"/>
          <w:noEndnote/>
          <w:docGrid w:linePitch="326"/>
        </w:sectPr>
      </w:pPr>
      <w:r w:rsidRPr="00F45D3E">
        <w:rPr>
          <w:rFonts w:eastAsia="Times New Roman" w:cs="Times New Roman"/>
          <w:sz w:val="28"/>
          <w:szCs w:val="28"/>
        </w:rPr>
        <w:t xml:space="preserve">Ханты-Мансийска                                                        </w:t>
      </w:r>
      <w:r w:rsidR="0044081C">
        <w:rPr>
          <w:rFonts w:eastAsia="Times New Roman" w:cs="Times New Roman"/>
          <w:sz w:val="28"/>
          <w:szCs w:val="28"/>
        </w:rPr>
        <w:t xml:space="preserve"> </w:t>
      </w:r>
      <w:r w:rsidRPr="00F45D3E">
        <w:rPr>
          <w:rFonts w:eastAsia="Times New Roman" w:cs="Times New Roman"/>
          <w:sz w:val="28"/>
          <w:szCs w:val="28"/>
        </w:rPr>
        <w:t xml:space="preserve">М.П. </w:t>
      </w:r>
      <w:proofErr w:type="spellStart"/>
      <w:r w:rsidRPr="00F45D3E">
        <w:rPr>
          <w:rFonts w:eastAsia="Times New Roman" w:cs="Times New Roman"/>
          <w:sz w:val="28"/>
          <w:szCs w:val="28"/>
        </w:rPr>
        <w:t>Ряшин</w:t>
      </w:r>
      <w:proofErr w:type="spellEnd"/>
    </w:p>
    <w:p w:rsidR="004C1E55" w:rsidRPr="00215D0F" w:rsidRDefault="004C1E55" w:rsidP="004C1E55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215D0F">
        <w:rPr>
          <w:rFonts w:cs="Times New Roman"/>
          <w:sz w:val="28"/>
          <w:szCs w:val="28"/>
        </w:rPr>
        <w:lastRenderedPageBreak/>
        <w:t>Приложение</w:t>
      </w:r>
    </w:p>
    <w:p w:rsidR="004C1E55" w:rsidRPr="00215D0F" w:rsidRDefault="004C1E55" w:rsidP="004C1E55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215D0F">
        <w:rPr>
          <w:rFonts w:cs="Times New Roman"/>
          <w:sz w:val="28"/>
          <w:szCs w:val="28"/>
        </w:rPr>
        <w:t>к постановлению Администрации</w:t>
      </w:r>
    </w:p>
    <w:p w:rsidR="004C1E55" w:rsidRDefault="004C1E55" w:rsidP="004C1E55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215D0F">
        <w:rPr>
          <w:rFonts w:cs="Times New Roman"/>
          <w:sz w:val="28"/>
          <w:szCs w:val="28"/>
        </w:rPr>
        <w:t>города Ханты-Мансийска</w:t>
      </w:r>
    </w:p>
    <w:p w:rsidR="004C1E55" w:rsidRPr="00215D0F" w:rsidRDefault="004C1E55" w:rsidP="004C1E55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_______№ ______</w:t>
      </w:r>
    </w:p>
    <w:p w:rsidR="004C1E55" w:rsidRDefault="004C1E55" w:rsidP="006A78B1">
      <w:pPr>
        <w:jc w:val="both"/>
        <w:rPr>
          <w:rFonts w:eastAsia="Times New Roman" w:cs="Times New Roman"/>
          <w:sz w:val="28"/>
          <w:szCs w:val="28"/>
        </w:rPr>
      </w:pPr>
    </w:p>
    <w:p w:rsidR="00C36992" w:rsidRDefault="00F51B48" w:rsidP="005C30AC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Изменения </w:t>
      </w:r>
    </w:p>
    <w:p w:rsidR="005C30AC" w:rsidRDefault="00F51B48" w:rsidP="005C30AC">
      <w:pPr>
        <w:jc w:val="center"/>
        <w:rPr>
          <w:rFonts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</w:rPr>
        <w:t>в постановление Администрации города Ханты-Мансийска от 23.06.2014 №534 «</w:t>
      </w:r>
      <w:r>
        <w:rPr>
          <w:rFonts w:cs="Times New Roman"/>
          <w:sz w:val="28"/>
          <w:szCs w:val="28"/>
          <w:lang w:eastAsia="en-US"/>
        </w:rPr>
        <w:t>Об установлении тарифов на услуги муниципальных бань»</w:t>
      </w:r>
    </w:p>
    <w:p w:rsidR="00C36992" w:rsidRDefault="00C36992" w:rsidP="005C30AC">
      <w:pPr>
        <w:jc w:val="center"/>
        <w:rPr>
          <w:rFonts w:cs="Times New Roman"/>
          <w:sz w:val="28"/>
          <w:szCs w:val="28"/>
          <w:lang w:eastAsia="en-US"/>
        </w:rPr>
      </w:pPr>
    </w:p>
    <w:p w:rsidR="00F51B48" w:rsidRDefault="00F51B48" w:rsidP="00C36992">
      <w:pPr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Внести в постановление Администрации </w:t>
      </w:r>
      <w:r w:rsidR="00C36992">
        <w:rPr>
          <w:rFonts w:eastAsia="Times New Roman" w:cs="Times New Roman"/>
          <w:sz w:val="28"/>
          <w:szCs w:val="28"/>
        </w:rPr>
        <w:t>от 23.06.2014 №534 «</w:t>
      </w:r>
      <w:r w:rsidR="00C36992">
        <w:rPr>
          <w:rFonts w:cs="Times New Roman"/>
          <w:sz w:val="28"/>
          <w:szCs w:val="28"/>
          <w:lang w:eastAsia="en-US"/>
        </w:rPr>
        <w:t>Об установлении та</w:t>
      </w:r>
      <w:bookmarkStart w:id="0" w:name="_GoBack"/>
      <w:bookmarkEnd w:id="0"/>
      <w:r w:rsidR="00C36992">
        <w:rPr>
          <w:rFonts w:cs="Times New Roman"/>
          <w:sz w:val="28"/>
          <w:szCs w:val="28"/>
          <w:lang w:eastAsia="en-US"/>
        </w:rPr>
        <w:t>рифов на услуги муниципальных бань»</w:t>
      </w:r>
      <w:r>
        <w:rPr>
          <w:rFonts w:cs="Times New Roman"/>
          <w:sz w:val="28"/>
          <w:szCs w:val="28"/>
          <w:lang w:eastAsia="en-US"/>
        </w:rPr>
        <w:t xml:space="preserve"> изменения, изложив приложение к постановлению в новой редакции согласно приложению к настоящему постановлению.</w:t>
      </w:r>
    </w:p>
    <w:p w:rsidR="00F51B48" w:rsidRDefault="00F51B48" w:rsidP="005C30AC">
      <w:pPr>
        <w:jc w:val="center"/>
        <w:rPr>
          <w:rFonts w:cs="Times New Roman"/>
          <w:sz w:val="28"/>
          <w:szCs w:val="28"/>
          <w:lang w:eastAsia="en-US"/>
        </w:rPr>
      </w:pPr>
    </w:p>
    <w:p w:rsidR="00F51B48" w:rsidRDefault="00F51B48" w:rsidP="005C30AC">
      <w:pPr>
        <w:jc w:val="center"/>
        <w:rPr>
          <w:rFonts w:eastAsia="Times New Roman" w:cs="Times New Roman"/>
          <w:sz w:val="28"/>
          <w:szCs w:val="28"/>
        </w:rPr>
      </w:pPr>
    </w:p>
    <w:p w:rsidR="005C30AC" w:rsidRDefault="005C30AC" w:rsidP="005C30AC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Тарифы на услуги муниципальных бань</w:t>
      </w:r>
    </w:p>
    <w:p w:rsidR="005C30AC" w:rsidRDefault="005C30AC" w:rsidP="005C30AC">
      <w:pPr>
        <w:jc w:val="center"/>
        <w:rPr>
          <w:rFonts w:eastAsia="Times New Roman" w:cs="Times New Roman"/>
          <w:sz w:val="28"/>
          <w:szCs w:val="28"/>
        </w:rPr>
      </w:pPr>
    </w:p>
    <w:tbl>
      <w:tblPr>
        <w:tblW w:w="102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9"/>
        <w:gridCol w:w="1361"/>
        <w:gridCol w:w="1332"/>
        <w:gridCol w:w="1276"/>
        <w:gridCol w:w="1362"/>
        <w:gridCol w:w="1276"/>
      </w:tblGrid>
      <w:tr w:rsidR="0044081C" w:rsidRPr="005C30AC" w:rsidTr="007B3ACE">
        <w:tc>
          <w:tcPr>
            <w:tcW w:w="737" w:type="dxa"/>
            <w:vMerge w:val="restart"/>
            <w:vAlign w:val="center"/>
          </w:tcPr>
          <w:p w:rsidR="0044081C" w:rsidRPr="005C30AC" w:rsidRDefault="0044081C" w:rsidP="005C3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5C30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30AC">
              <w:rPr>
                <w:rFonts w:ascii="Times New Roman" w:hAnsi="Times New Roman" w:cs="Times New Roman"/>
              </w:rPr>
              <w:t>п</w:t>
            </w:r>
            <w:proofErr w:type="gramEnd"/>
            <w:r w:rsidRPr="005C30A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9" w:type="dxa"/>
            <w:vMerge w:val="restart"/>
            <w:vAlign w:val="center"/>
          </w:tcPr>
          <w:p w:rsidR="0044081C" w:rsidRPr="005C30AC" w:rsidRDefault="0044081C" w:rsidP="005C3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361" w:type="dxa"/>
            <w:vMerge w:val="restart"/>
            <w:vAlign w:val="center"/>
          </w:tcPr>
          <w:p w:rsidR="0044081C" w:rsidRPr="005C30AC" w:rsidRDefault="0044081C" w:rsidP="005C3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Продолжительность одного посещения, час.</w:t>
            </w:r>
          </w:p>
        </w:tc>
        <w:tc>
          <w:tcPr>
            <w:tcW w:w="2608" w:type="dxa"/>
            <w:gridSpan w:val="2"/>
          </w:tcPr>
          <w:p w:rsidR="0044081C" w:rsidRPr="005C30AC" w:rsidRDefault="0044081C" w:rsidP="004408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 xml:space="preserve">Баня </w:t>
            </w:r>
            <w:r>
              <w:rPr>
                <w:rFonts w:ascii="Times New Roman" w:hAnsi="Times New Roman" w:cs="Times New Roman"/>
              </w:rPr>
              <w:t>№</w:t>
            </w:r>
            <w:r w:rsidRPr="005C30AC">
              <w:rPr>
                <w:rFonts w:ascii="Times New Roman" w:hAnsi="Times New Roman" w:cs="Times New Roman"/>
              </w:rPr>
              <w:t xml:space="preserve"> 1</w:t>
            </w:r>
          </w:p>
          <w:p w:rsidR="0044081C" w:rsidRPr="005C30AC" w:rsidRDefault="0044081C" w:rsidP="004408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по ул. Дзержинского, 23</w:t>
            </w:r>
          </w:p>
        </w:tc>
        <w:tc>
          <w:tcPr>
            <w:tcW w:w="2638" w:type="dxa"/>
            <w:gridSpan w:val="2"/>
            <w:vAlign w:val="center"/>
          </w:tcPr>
          <w:p w:rsidR="0044081C" w:rsidRPr="005C30AC" w:rsidRDefault="0044081C" w:rsidP="004408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 xml:space="preserve">Баня </w:t>
            </w:r>
            <w:r>
              <w:rPr>
                <w:rFonts w:ascii="Times New Roman" w:hAnsi="Times New Roman" w:cs="Times New Roman"/>
              </w:rPr>
              <w:t>№</w:t>
            </w:r>
            <w:r w:rsidRPr="005C30AC">
              <w:rPr>
                <w:rFonts w:ascii="Times New Roman" w:hAnsi="Times New Roman" w:cs="Times New Roman"/>
              </w:rPr>
              <w:t xml:space="preserve"> 2</w:t>
            </w:r>
          </w:p>
          <w:p w:rsidR="0044081C" w:rsidRPr="005C30AC" w:rsidRDefault="0044081C" w:rsidP="004408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по ул. Мичурина</w:t>
            </w:r>
          </w:p>
        </w:tc>
      </w:tr>
      <w:tr w:rsidR="0044081C" w:rsidRPr="005C30AC" w:rsidTr="007B3ACE">
        <w:tc>
          <w:tcPr>
            <w:tcW w:w="737" w:type="dxa"/>
            <w:vMerge/>
          </w:tcPr>
          <w:p w:rsidR="0044081C" w:rsidRPr="005C30AC" w:rsidRDefault="0044081C" w:rsidP="005C30AC">
            <w:pPr>
              <w:jc w:val="center"/>
              <w:rPr>
                <w:rFonts w:cs="Times New Roman"/>
              </w:rPr>
            </w:pPr>
          </w:p>
        </w:tc>
        <w:tc>
          <w:tcPr>
            <w:tcW w:w="2949" w:type="dxa"/>
            <w:vMerge/>
          </w:tcPr>
          <w:p w:rsidR="0044081C" w:rsidRPr="005C30AC" w:rsidRDefault="0044081C" w:rsidP="005C30AC">
            <w:pPr>
              <w:jc w:val="center"/>
              <w:rPr>
                <w:rFonts w:cs="Times New Roman"/>
              </w:rPr>
            </w:pPr>
          </w:p>
        </w:tc>
        <w:tc>
          <w:tcPr>
            <w:tcW w:w="1361" w:type="dxa"/>
            <w:vMerge/>
          </w:tcPr>
          <w:p w:rsidR="0044081C" w:rsidRPr="005C30AC" w:rsidRDefault="0044081C" w:rsidP="005C30AC">
            <w:pPr>
              <w:jc w:val="center"/>
              <w:rPr>
                <w:rFonts w:cs="Times New Roman"/>
              </w:rPr>
            </w:pPr>
          </w:p>
        </w:tc>
        <w:tc>
          <w:tcPr>
            <w:tcW w:w="1332" w:type="dxa"/>
            <w:vAlign w:val="center"/>
          </w:tcPr>
          <w:p w:rsidR="0044081C" w:rsidRDefault="0044081C" w:rsidP="004408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Стоимость одного посещения, руб.</w:t>
            </w:r>
          </w:p>
          <w:p w:rsidR="0044081C" w:rsidRPr="005C30AC" w:rsidRDefault="0044081C" w:rsidP="004408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без</w:t>
            </w:r>
            <w:r w:rsidRPr="005C30AC">
              <w:rPr>
                <w:rFonts w:ascii="Times New Roman" w:hAnsi="Times New Roman" w:cs="Times New Roman"/>
              </w:rPr>
              <w:t xml:space="preserve"> НДС)</w:t>
            </w:r>
          </w:p>
        </w:tc>
        <w:tc>
          <w:tcPr>
            <w:tcW w:w="1276" w:type="dxa"/>
            <w:vAlign w:val="center"/>
          </w:tcPr>
          <w:p w:rsidR="0044081C" w:rsidRDefault="007B3ACE" w:rsidP="004408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одного посещения</w:t>
            </w:r>
            <w:r w:rsidR="0044081C" w:rsidRPr="005C30AC">
              <w:rPr>
                <w:rFonts w:ascii="Times New Roman" w:hAnsi="Times New Roman" w:cs="Times New Roman"/>
              </w:rPr>
              <w:t>, руб.</w:t>
            </w:r>
          </w:p>
          <w:p w:rsidR="0044081C" w:rsidRPr="005C30AC" w:rsidRDefault="0044081C" w:rsidP="004408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</w:t>
            </w:r>
            <w:r w:rsidRPr="005C30AC">
              <w:rPr>
                <w:rFonts w:ascii="Times New Roman" w:hAnsi="Times New Roman" w:cs="Times New Roman"/>
              </w:rPr>
              <w:t xml:space="preserve"> НДС)</w:t>
            </w:r>
          </w:p>
        </w:tc>
        <w:tc>
          <w:tcPr>
            <w:tcW w:w="1362" w:type="dxa"/>
            <w:vAlign w:val="center"/>
          </w:tcPr>
          <w:p w:rsidR="0044081C" w:rsidRDefault="0044081C" w:rsidP="00AA3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 xml:space="preserve">Стоимость одного посещения, руб. </w:t>
            </w:r>
          </w:p>
          <w:p w:rsidR="0044081C" w:rsidRPr="005C30AC" w:rsidRDefault="0044081C" w:rsidP="00AA3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</w:t>
            </w:r>
            <w:r w:rsidRPr="005C30AC">
              <w:rPr>
                <w:rFonts w:ascii="Times New Roman" w:hAnsi="Times New Roman" w:cs="Times New Roman"/>
              </w:rPr>
              <w:t xml:space="preserve"> НДС)</w:t>
            </w:r>
          </w:p>
        </w:tc>
        <w:tc>
          <w:tcPr>
            <w:tcW w:w="1276" w:type="dxa"/>
            <w:vAlign w:val="center"/>
          </w:tcPr>
          <w:p w:rsidR="0044081C" w:rsidRDefault="0044081C" w:rsidP="00AA3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Стоимость одного посещения, руб.</w:t>
            </w:r>
          </w:p>
          <w:p w:rsidR="0044081C" w:rsidRPr="005C30AC" w:rsidRDefault="0044081C" w:rsidP="00AA3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</w:t>
            </w:r>
            <w:r w:rsidRPr="005C30AC">
              <w:rPr>
                <w:rFonts w:ascii="Times New Roman" w:hAnsi="Times New Roman" w:cs="Times New Roman"/>
              </w:rPr>
              <w:t xml:space="preserve"> НДС)</w:t>
            </w:r>
          </w:p>
        </w:tc>
      </w:tr>
      <w:tr w:rsidR="0044081C" w:rsidRPr="005C30AC" w:rsidTr="007B3ACE">
        <w:trPr>
          <w:trHeight w:val="86"/>
        </w:trPr>
        <w:tc>
          <w:tcPr>
            <w:tcW w:w="737" w:type="dxa"/>
            <w:vAlign w:val="center"/>
          </w:tcPr>
          <w:p w:rsidR="0044081C" w:rsidRPr="005C30AC" w:rsidRDefault="0044081C" w:rsidP="005C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0A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49" w:type="dxa"/>
            <w:vAlign w:val="center"/>
          </w:tcPr>
          <w:p w:rsidR="0044081C" w:rsidRPr="005C30AC" w:rsidRDefault="0044081C" w:rsidP="005C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0A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  <w:vAlign w:val="center"/>
          </w:tcPr>
          <w:p w:rsidR="0044081C" w:rsidRPr="005C30AC" w:rsidRDefault="0044081C" w:rsidP="005C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0A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2" w:type="dxa"/>
          </w:tcPr>
          <w:p w:rsidR="0044081C" w:rsidRPr="005C30AC" w:rsidRDefault="007B3ACE" w:rsidP="005C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44081C" w:rsidRPr="005C30AC" w:rsidRDefault="007B3ACE" w:rsidP="005C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62" w:type="dxa"/>
            <w:vAlign w:val="center"/>
          </w:tcPr>
          <w:p w:rsidR="0044081C" w:rsidRPr="005C30AC" w:rsidRDefault="007B3ACE" w:rsidP="005C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44081C" w:rsidRPr="005C30AC" w:rsidRDefault="007B3ACE" w:rsidP="005C3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440193" w:rsidRPr="005C30AC" w:rsidTr="00E1185F">
        <w:tc>
          <w:tcPr>
            <w:tcW w:w="737" w:type="dxa"/>
            <w:vAlign w:val="center"/>
          </w:tcPr>
          <w:p w:rsidR="00440193" w:rsidRPr="005C30AC" w:rsidRDefault="00440193" w:rsidP="005C3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9" w:type="dxa"/>
          </w:tcPr>
          <w:p w:rsidR="00440193" w:rsidRPr="005C30AC" w:rsidRDefault="00440193" w:rsidP="00BE27AF">
            <w:pPr>
              <w:pStyle w:val="ConsPlusNormal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Общее отделение</w:t>
            </w:r>
          </w:p>
        </w:tc>
        <w:tc>
          <w:tcPr>
            <w:tcW w:w="1361" w:type="dxa"/>
            <w:vAlign w:val="center"/>
          </w:tcPr>
          <w:p w:rsidR="00440193" w:rsidRPr="005C30AC" w:rsidRDefault="00440193" w:rsidP="00E118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32" w:type="dxa"/>
            <w:vAlign w:val="center"/>
          </w:tcPr>
          <w:p w:rsidR="00440193" w:rsidRDefault="00440193" w:rsidP="00E118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276" w:type="dxa"/>
            <w:vAlign w:val="center"/>
          </w:tcPr>
          <w:p w:rsidR="00440193" w:rsidRDefault="00440193" w:rsidP="00E118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137,00</w:t>
            </w:r>
          </w:p>
        </w:tc>
        <w:tc>
          <w:tcPr>
            <w:tcW w:w="1362" w:type="dxa"/>
            <w:vAlign w:val="center"/>
          </w:tcPr>
          <w:p w:rsidR="00440193" w:rsidRDefault="00440193" w:rsidP="00E118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276" w:type="dxa"/>
            <w:vAlign w:val="center"/>
          </w:tcPr>
          <w:p w:rsidR="00440193" w:rsidRDefault="00440193" w:rsidP="00E118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137,00</w:t>
            </w:r>
          </w:p>
        </w:tc>
      </w:tr>
      <w:tr w:rsidR="00440193" w:rsidRPr="005C30AC" w:rsidTr="00E1185F">
        <w:tc>
          <w:tcPr>
            <w:tcW w:w="737" w:type="dxa"/>
            <w:vAlign w:val="center"/>
          </w:tcPr>
          <w:p w:rsidR="00440193" w:rsidRPr="005C30AC" w:rsidRDefault="00440193" w:rsidP="005C3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9" w:type="dxa"/>
          </w:tcPr>
          <w:p w:rsidR="00440193" w:rsidRPr="005C30AC" w:rsidRDefault="00440193" w:rsidP="00BE27AF">
            <w:pPr>
              <w:pStyle w:val="ConsPlusNormal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Общее отделение (дети дошкольного возраста)</w:t>
            </w:r>
          </w:p>
        </w:tc>
        <w:tc>
          <w:tcPr>
            <w:tcW w:w="1361" w:type="dxa"/>
            <w:vAlign w:val="center"/>
          </w:tcPr>
          <w:p w:rsidR="00440193" w:rsidRPr="005C30AC" w:rsidRDefault="00440193" w:rsidP="00E118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32" w:type="dxa"/>
            <w:vAlign w:val="center"/>
          </w:tcPr>
          <w:p w:rsidR="00440193" w:rsidRDefault="00440193" w:rsidP="00E118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56,67</w:t>
            </w:r>
          </w:p>
        </w:tc>
        <w:tc>
          <w:tcPr>
            <w:tcW w:w="1276" w:type="dxa"/>
            <w:vAlign w:val="center"/>
          </w:tcPr>
          <w:p w:rsidR="00440193" w:rsidRDefault="00440193" w:rsidP="00E118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1362" w:type="dxa"/>
            <w:vAlign w:val="center"/>
          </w:tcPr>
          <w:p w:rsidR="00440193" w:rsidRDefault="00440193" w:rsidP="00E118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56,67</w:t>
            </w:r>
          </w:p>
        </w:tc>
        <w:tc>
          <w:tcPr>
            <w:tcW w:w="1276" w:type="dxa"/>
            <w:vAlign w:val="center"/>
          </w:tcPr>
          <w:p w:rsidR="00440193" w:rsidRDefault="00440193" w:rsidP="00E118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68,00</w:t>
            </w:r>
          </w:p>
        </w:tc>
      </w:tr>
      <w:tr w:rsidR="00440193" w:rsidRPr="005C30AC" w:rsidTr="00E1185F">
        <w:tc>
          <w:tcPr>
            <w:tcW w:w="737" w:type="dxa"/>
            <w:vAlign w:val="center"/>
          </w:tcPr>
          <w:p w:rsidR="00440193" w:rsidRPr="005C30AC" w:rsidRDefault="00440193" w:rsidP="005C3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9" w:type="dxa"/>
          </w:tcPr>
          <w:p w:rsidR="00440193" w:rsidRPr="005C30AC" w:rsidRDefault="00440193" w:rsidP="00BE27AF">
            <w:pPr>
              <w:pStyle w:val="ConsPlusNormal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Общее отделение для льготных категорий граждан</w:t>
            </w:r>
          </w:p>
        </w:tc>
        <w:tc>
          <w:tcPr>
            <w:tcW w:w="1361" w:type="dxa"/>
            <w:vAlign w:val="center"/>
          </w:tcPr>
          <w:p w:rsidR="00440193" w:rsidRPr="005C30AC" w:rsidRDefault="00440193" w:rsidP="00E118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32" w:type="dxa"/>
            <w:vAlign w:val="center"/>
          </w:tcPr>
          <w:p w:rsidR="00440193" w:rsidRDefault="00440193" w:rsidP="00E118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71,67</w:t>
            </w:r>
          </w:p>
        </w:tc>
        <w:tc>
          <w:tcPr>
            <w:tcW w:w="1276" w:type="dxa"/>
            <w:vAlign w:val="center"/>
          </w:tcPr>
          <w:p w:rsidR="00440193" w:rsidRDefault="00440193" w:rsidP="00E118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1362" w:type="dxa"/>
            <w:vAlign w:val="center"/>
          </w:tcPr>
          <w:p w:rsidR="00440193" w:rsidRDefault="00440193" w:rsidP="00E118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71,67</w:t>
            </w:r>
          </w:p>
        </w:tc>
        <w:tc>
          <w:tcPr>
            <w:tcW w:w="1276" w:type="dxa"/>
            <w:vAlign w:val="center"/>
          </w:tcPr>
          <w:p w:rsidR="00440193" w:rsidRDefault="00440193" w:rsidP="00E118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86,00</w:t>
            </w:r>
          </w:p>
        </w:tc>
      </w:tr>
      <w:tr w:rsidR="00440193" w:rsidRPr="005C30AC" w:rsidTr="00E1185F">
        <w:tc>
          <w:tcPr>
            <w:tcW w:w="737" w:type="dxa"/>
            <w:vAlign w:val="center"/>
          </w:tcPr>
          <w:p w:rsidR="00440193" w:rsidRPr="005C30AC" w:rsidRDefault="00440193" w:rsidP="005C30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9" w:type="dxa"/>
          </w:tcPr>
          <w:p w:rsidR="00440193" w:rsidRPr="005C30AC" w:rsidRDefault="00440193" w:rsidP="00BE27AF">
            <w:pPr>
              <w:pStyle w:val="ConsPlusNormal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Общее отделение (дети дошкольного возраста) для льготных категорий граждан</w:t>
            </w:r>
          </w:p>
        </w:tc>
        <w:tc>
          <w:tcPr>
            <w:tcW w:w="1361" w:type="dxa"/>
            <w:vAlign w:val="center"/>
          </w:tcPr>
          <w:p w:rsidR="00440193" w:rsidRPr="005C30AC" w:rsidRDefault="00440193" w:rsidP="00E118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0A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32" w:type="dxa"/>
            <w:vAlign w:val="center"/>
          </w:tcPr>
          <w:p w:rsidR="00440193" w:rsidRDefault="00440193" w:rsidP="00E118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6" w:type="dxa"/>
            <w:vAlign w:val="center"/>
          </w:tcPr>
          <w:p w:rsidR="00440193" w:rsidRDefault="00440193" w:rsidP="00E118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362" w:type="dxa"/>
            <w:vAlign w:val="center"/>
          </w:tcPr>
          <w:p w:rsidR="00440193" w:rsidRDefault="00440193" w:rsidP="00E118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6" w:type="dxa"/>
            <w:vAlign w:val="center"/>
          </w:tcPr>
          <w:p w:rsidR="00440193" w:rsidRDefault="00440193" w:rsidP="00E118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</w:tc>
      </w:tr>
    </w:tbl>
    <w:p w:rsidR="005C30AC" w:rsidRDefault="005C30AC" w:rsidP="005C30AC">
      <w:pPr>
        <w:jc w:val="center"/>
        <w:rPr>
          <w:rFonts w:eastAsia="Times New Roman" w:cs="Times New Roman"/>
          <w:sz w:val="28"/>
          <w:szCs w:val="28"/>
        </w:rPr>
      </w:pPr>
    </w:p>
    <w:p w:rsidR="005C30AC" w:rsidRDefault="005C30AC" w:rsidP="005C30AC">
      <w:pPr>
        <w:jc w:val="center"/>
        <w:rPr>
          <w:rFonts w:eastAsia="Times New Roman" w:cs="Times New Roman"/>
          <w:sz w:val="28"/>
          <w:szCs w:val="28"/>
        </w:rPr>
      </w:pPr>
    </w:p>
    <w:sectPr w:rsidR="005C30AC" w:rsidSect="00FB3AC1">
      <w:pgSz w:w="11905" w:h="16838"/>
      <w:pgMar w:top="1134" w:right="850" w:bottom="85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0FE5"/>
    <w:multiLevelType w:val="multilevel"/>
    <w:tmpl w:val="179ABC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638249A8"/>
    <w:multiLevelType w:val="multilevel"/>
    <w:tmpl w:val="179ABC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C1"/>
    <w:rsid w:val="00024718"/>
    <w:rsid w:val="000320D4"/>
    <w:rsid w:val="00105E26"/>
    <w:rsid w:val="00152759"/>
    <w:rsid w:val="001711A4"/>
    <w:rsid w:val="001D20E9"/>
    <w:rsid w:val="00200FB4"/>
    <w:rsid w:val="00215D0F"/>
    <w:rsid w:val="002B74F8"/>
    <w:rsid w:val="002F561B"/>
    <w:rsid w:val="002F6571"/>
    <w:rsid w:val="00356EC7"/>
    <w:rsid w:val="0036683F"/>
    <w:rsid w:val="003B1BFF"/>
    <w:rsid w:val="00404008"/>
    <w:rsid w:val="00440193"/>
    <w:rsid w:val="0044081C"/>
    <w:rsid w:val="00464039"/>
    <w:rsid w:val="00485038"/>
    <w:rsid w:val="004A249D"/>
    <w:rsid w:val="004A73D1"/>
    <w:rsid w:val="004C1E55"/>
    <w:rsid w:val="004E4AF9"/>
    <w:rsid w:val="005419F4"/>
    <w:rsid w:val="00551421"/>
    <w:rsid w:val="00574959"/>
    <w:rsid w:val="005926CF"/>
    <w:rsid w:val="005C30AC"/>
    <w:rsid w:val="005D1D9D"/>
    <w:rsid w:val="005D2FBB"/>
    <w:rsid w:val="005E1CE2"/>
    <w:rsid w:val="005E62C3"/>
    <w:rsid w:val="005F4C4F"/>
    <w:rsid w:val="005F63F9"/>
    <w:rsid w:val="00620902"/>
    <w:rsid w:val="006436F7"/>
    <w:rsid w:val="00652C1D"/>
    <w:rsid w:val="00676C25"/>
    <w:rsid w:val="006A04BC"/>
    <w:rsid w:val="006A78B1"/>
    <w:rsid w:val="006B05B5"/>
    <w:rsid w:val="006F4423"/>
    <w:rsid w:val="00713982"/>
    <w:rsid w:val="00713BBA"/>
    <w:rsid w:val="00725CE9"/>
    <w:rsid w:val="0077025A"/>
    <w:rsid w:val="007977BC"/>
    <w:rsid w:val="007B3ACE"/>
    <w:rsid w:val="007C711C"/>
    <w:rsid w:val="007D3D76"/>
    <w:rsid w:val="007F7C10"/>
    <w:rsid w:val="008238D3"/>
    <w:rsid w:val="00835DC0"/>
    <w:rsid w:val="00854760"/>
    <w:rsid w:val="008A6E05"/>
    <w:rsid w:val="008C2CCF"/>
    <w:rsid w:val="008E6CDE"/>
    <w:rsid w:val="008F2E40"/>
    <w:rsid w:val="008F3871"/>
    <w:rsid w:val="00921FCA"/>
    <w:rsid w:val="00941608"/>
    <w:rsid w:val="009E31E2"/>
    <w:rsid w:val="00B15784"/>
    <w:rsid w:val="00B16F95"/>
    <w:rsid w:val="00B17F25"/>
    <w:rsid w:val="00B279FA"/>
    <w:rsid w:val="00B364D7"/>
    <w:rsid w:val="00B53E91"/>
    <w:rsid w:val="00B66ACE"/>
    <w:rsid w:val="00B75B3E"/>
    <w:rsid w:val="00B81D5C"/>
    <w:rsid w:val="00B97127"/>
    <w:rsid w:val="00BC3A98"/>
    <w:rsid w:val="00C11FC0"/>
    <w:rsid w:val="00C134BA"/>
    <w:rsid w:val="00C223CC"/>
    <w:rsid w:val="00C348AC"/>
    <w:rsid w:val="00C36992"/>
    <w:rsid w:val="00C3763B"/>
    <w:rsid w:val="00C4072E"/>
    <w:rsid w:val="00C649DA"/>
    <w:rsid w:val="00CE13E8"/>
    <w:rsid w:val="00CF033A"/>
    <w:rsid w:val="00CF5D83"/>
    <w:rsid w:val="00D26072"/>
    <w:rsid w:val="00D41563"/>
    <w:rsid w:val="00D5201F"/>
    <w:rsid w:val="00D71CF0"/>
    <w:rsid w:val="00D75D64"/>
    <w:rsid w:val="00D84F8B"/>
    <w:rsid w:val="00E1185F"/>
    <w:rsid w:val="00E139DA"/>
    <w:rsid w:val="00E65DB8"/>
    <w:rsid w:val="00E7304D"/>
    <w:rsid w:val="00EC42C1"/>
    <w:rsid w:val="00ED3A9C"/>
    <w:rsid w:val="00EF4B80"/>
    <w:rsid w:val="00EF4CEC"/>
    <w:rsid w:val="00F0732B"/>
    <w:rsid w:val="00F45D3E"/>
    <w:rsid w:val="00F51B48"/>
    <w:rsid w:val="00F75AE4"/>
    <w:rsid w:val="00F775C1"/>
    <w:rsid w:val="00F80CAA"/>
    <w:rsid w:val="00F94DAE"/>
    <w:rsid w:val="00FA18F9"/>
    <w:rsid w:val="00F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C10"/>
    <w:pPr>
      <w:ind w:left="708"/>
    </w:pPr>
    <w:rPr>
      <w:rFonts w:eastAsia="Times New Roman" w:cs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F7C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F77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4F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238D3"/>
    <w:rPr>
      <w:color w:val="0000FF" w:themeColor="hyperlink"/>
      <w:u w:val="single"/>
    </w:rPr>
  </w:style>
  <w:style w:type="paragraph" w:customStyle="1" w:styleId="ConsPlusNormal">
    <w:name w:val="ConsPlusNormal"/>
    <w:rsid w:val="00854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C10"/>
    <w:pPr>
      <w:ind w:left="708"/>
    </w:pPr>
    <w:rPr>
      <w:rFonts w:eastAsia="Times New Roman" w:cs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F7C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F77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4F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238D3"/>
    <w:rPr>
      <w:color w:val="0000FF" w:themeColor="hyperlink"/>
      <w:u w:val="single"/>
    </w:rPr>
  </w:style>
  <w:style w:type="paragraph" w:customStyle="1" w:styleId="ConsPlusNormal">
    <w:name w:val="ConsPlusNormal"/>
    <w:rsid w:val="00854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DD55-8377-494F-AA45-B0DB178C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Зания Кадымовна</dc:creator>
  <cp:lastModifiedBy>Мартиросян Артем Эрнестович</cp:lastModifiedBy>
  <cp:revision>34</cp:revision>
  <cp:lastPrinted>2019-02-14T12:14:00Z</cp:lastPrinted>
  <dcterms:created xsi:type="dcterms:W3CDTF">2017-10-26T03:41:00Z</dcterms:created>
  <dcterms:modified xsi:type="dcterms:W3CDTF">2019-02-14T12:14:00Z</dcterms:modified>
</cp:coreProperties>
</file>