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0E" w:rsidRPr="006E630E" w:rsidRDefault="006E630E" w:rsidP="006E630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30E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6E630E" w:rsidRDefault="006E630E" w:rsidP="00C71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D8" w:rsidRPr="00C713D8" w:rsidRDefault="00876B99" w:rsidP="00C71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13D8" w:rsidRPr="00C713D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proofErr w:type="gramStart"/>
      <w:r w:rsidR="00EF6D74">
        <w:rPr>
          <w:rFonts w:ascii="Times New Roman" w:hAnsi="Times New Roman" w:cs="Times New Roman"/>
          <w:b/>
          <w:sz w:val="28"/>
          <w:szCs w:val="28"/>
        </w:rPr>
        <w:t>круглого</w:t>
      </w:r>
      <w:proofErr w:type="gramEnd"/>
      <w:r w:rsidR="00EF6D74">
        <w:rPr>
          <w:rFonts w:ascii="Times New Roman" w:hAnsi="Times New Roman" w:cs="Times New Roman"/>
          <w:b/>
          <w:sz w:val="28"/>
          <w:szCs w:val="28"/>
        </w:rPr>
        <w:t xml:space="preserve"> стола-</w:t>
      </w:r>
      <w:r w:rsidR="00C713D8" w:rsidRPr="00C713D8">
        <w:rPr>
          <w:rFonts w:ascii="Times New Roman" w:hAnsi="Times New Roman" w:cs="Times New Roman"/>
          <w:b/>
          <w:sz w:val="28"/>
          <w:szCs w:val="28"/>
        </w:rPr>
        <w:t>дискуссионной площадки</w:t>
      </w:r>
    </w:p>
    <w:p w:rsidR="00C713D8" w:rsidRDefault="00C713D8" w:rsidP="00C71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D8">
        <w:rPr>
          <w:rFonts w:ascii="Times New Roman" w:hAnsi="Times New Roman" w:cs="Times New Roman"/>
          <w:b/>
          <w:sz w:val="28"/>
          <w:szCs w:val="28"/>
        </w:rPr>
        <w:t xml:space="preserve">«Перспективы  развития бизнеса. </w:t>
      </w:r>
    </w:p>
    <w:p w:rsidR="00C713D8" w:rsidRPr="00C713D8" w:rsidRDefault="00C713D8" w:rsidP="00C71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D8">
        <w:rPr>
          <w:rFonts w:ascii="Times New Roman" w:hAnsi="Times New Roman" w:cs="Times New Roman"/>
          <w:b/>
          <w:sz w:val="28"/>
          <w:szCs w:val="28"/>
        </w:rPr>
        <w:t>Вопросы трансформации делового климата»</w:t>
      </w:r>
    </w:p>
    <w:p w:rsidR="00C713D8" w:rsidRDefault="00C713D8" w:rsidP="00C7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3D8" w:rsidRDefault="00C713D8" w:rsidP="00C713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260"/>
      </w:tblGrid>
      <w:tr w:rsidR="00C713D8" w:rsidTr="000B34CD">
        <w:tc>
          <w:tcPr>
            <w:tcW w:w="7372" w:type="dxa"/>
          </w:tcPr>
          <w:p w:rsidR="00C713D8" w:rsidRDefault="00C713D8" w:rsidP="00C7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2019г.                                                  </w:t>
            </w:r>
          </w:p>
        </w:tc>
        <w:tc>
          <w:tcPr>
            <w:tcW w:w="3260" w:type="dxa"/>
          </w:tcPr>
          <w:p w:rsidR="000B34CD" w:rsidRDefault="00C713D8" w:rsidP="00C7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</w:t>
            </w:r>
          </w:p>
          <w:p w:rsidR="00C713D8" w:rsidRDefault="00C713D8" w:rsidP="00C7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 19</w:t>
            </w:r>
          </w:p>
        </w:tc>
      </w:tr>
    </w:tbl>
    <w:p w:rsidR="00C713D8" w:rsidRPr="00EF6D74" w:rsidRDefault="00EF6D74" w:rsidP="00C7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D7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0B34CD" w:rsidRPr="004B5378" w:rsidTr="00F47EAD">
        <w:tc>
          <w:tcPr>
            <w:tcW w:w="3119" w:type="dxa"/>
          </w:tcPr>
          <w:p w:rsidR="000B34CD" w:rsidRPr="004B5378" w:rsidRDefault="00C06927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B34CD" w:rsidRPr="004B5378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34CD" w:rsidRPr="004B53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0B34CD" w:rsidRPr="004B5378" w:rsidRDefault="001F0952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B34CD" w:rsidRPr="004B5378" w:rsidTr="00F47EAD">
        <w:tc>
          <w:tcPr>
            <w:tcW w:w="3119" w:type="dxa"/>
          </w:tcPr>
          <w:p w:rsidR="000B34CD" w:rsidRPr="004B5378" w:rsidRDefault="00F47EAD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06927"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06927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-10:30</w:t>
            </w:r>
          </w:p>
          <w:p w:rsidR="00D622FD" w:rsidRPr="004B5378" w:rsidRDefault="00D622FD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FD" w:rsidRPr="004B5378" w:rsidRDefault="00D622FD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конференц-зал, </w:t>
            </w:r>
          </w:p>
          <w:p w:rsidR="00D622FD" w:rsidRDefault="00D622FD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552C99" w:rsidRDefault="00552C99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99" w:rsidRPr="004B5378" w:rsidRDefault="00552C99" w:rsidP="00C0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34CD" w:rsidRPr="004B5378" w:rsidRDefault="00F47EAD" w:rsidP="00F47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«Перспективы  развития бизнеса. Вопросы трансформации делового климата»</w:t>
            </w:r>
          </w:p>
          <w:p w:rsidR="00552C99" w:rsidRDefault="00552C99" w:rsidP="00F47E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7116" w:rsidRPr="00552C99" w:rsidRDefault="00552C99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9">
              <w:rPr>
                <w:rFonts w:ascii="Times New Roman" w:hAnsi="Times New Roman" w:cs="Times New Roman"/>
                <w:sz w:val="24"/>
                <w:szCs w:val="24"/>
              </w:rPr>
              <w:t>Модератор: Кушникова Татьяна Алексеевна -  вице-президент Союза «ТПП ХМАО - Югры», генеральный директор ООО «Консалтинговый центр «А+»</w:t>
            </w:r>
          </w:p>
          <w:p w:rsidR="00552C99" w:rsidRDefault="00552C99" w:rsidP="00F47E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EAD" w:rsidRPr="004B5378" w:rsidRDefault="007E7D2D" w:rsidP="00F47E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Приветственное слово:</w:t>
            </w:r>
          </w:p>
          <w:p w:rsidR="00BD4510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Дунаевская Наталья Аркадьевна -</w:t>
            </w:r>
            <w:r w:rsidR="00BD4510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города Ханты-Мансийска </w:t>
            </w:r>
          </w:p>
          <w:p w:rsidR="00C06927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2D" w:rsidRPr="004B5378" w:rsidRDefault="007E7D2D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Чертов </w:t>
            </w:r>
            <w:r w:rsidR="00C06927" w:rsidRPr="004B5378">
              <w:rPr>
                <w:rFonts w:ascii="Times New Roman" w:hAnsi="Times New Roman" w:cs="Times New Roman"/>
                <w:sz w:val="24"/>
                <w:szCs w:val="24"/>
              </w:rPr>
              <w:t>Игорь Сергеевич -</w:t>
            </w:r>
            <w:r w:rsidR="00BD4510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президент,  председатель Правления  Союза «торгово-промышленная палата Ханты-Мансийского автономного округа-Югры»</w:t>
            </w:r>
          </w:p>
          <w:p w:rsidR="00C06927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3A" w:rsidRPr="004B5378" w:rsidRDefault="003F4EC9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Евлахов  Николай Андреевич - Уполномоченный по защите прав предпринимателей в Ханты-Мансийском автономном округе – Югре</w:t>
            </w:r>
          </w:p>
          <w:p w:rsidR="00C06927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A3" w:rsidRPr="004B5378" w:rsidRDefault="00F73DA3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  <w:r w:rsidR="00C06927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Управления Федеральной налоговой службы России по Ханты-Мансийскому 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>автономному округу</w:t>
            </w:r>
            <w:r w:rsidR="00CB2132" w:rsidRPr="00CB2132">
              <w:rPr>
                <w:rFonts w:ascii="Times New Roman" w:hAnsi="Times New Roman" w:cs="Times New Roman"/>
                <w:sz w:val="24"/>
                <w:szCs w:val="24"/>
              </w:rPr>
              <w:t xml:space="preserve"> – Югре</w:t>
            </w:r>
          </w:p>
          <w:p w:rsidR="00C06927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7" w:rsidRPr="004B5378" w:rsidRDefault="00261483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83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261483">
              <w:rPr>
                <w:rFonts w:ascii="Times New Roman" w:hAnsi="Times New Roman" w:cs="Times New Roman"/>
                <w:sz w:val="24"/>
                <w:szCs w:val="24"/>
              </w:rPr>
              <w:t>Рузалин</w:t>
            </w:r>
            <w:proofErr w:type="spellEnd"/>
            <w:r w:rsidRPr="0026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483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27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Управления Федеральной антимонопольной службы по </w:t>
            </w:r>
            <w:r w:rsidR="00CB2132" w:rsidRPr="00CB2132">
              <w:rPr>
                <w:rFonts w:ascii="Times New Roman" w:hAnsi="Times New Roman" w:cs="Times New Roman"/>
                <w:sz w:val="24"/>
                <w:szCs w:val="24"/>
              </w:rPr>
              <w:t>Ханты-Мансийскому автономному округу – Югре</w:t>
            </w:r>
          </w:p>
          <w:p w:rsidR="00C06927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A3" w:rsidRPr="004B5378" w:rsidRDefault="00F73DA3" w:rsidP="00CB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 Майя Геннадьевна - руководитель Управления </w:t>
            </w:r>
          </w:p>
          <w:p w:rsidR="00F73DA3" w:rsidRPr="004B5378" w:rsidRDefault="00F73DA3" w:rsidP="00CB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по надзору в сфере защиты 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прав потребителей и благополучия  человека по Ханты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автономному округу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2132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  <w:p w:rsidR="00C06927" w:rsidRPr="004B5378" w:rsidRDefault="00C06927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AD" w:rsidRPr="004B5378" w:rsidRDefault="00F73DA3" w:rsidP="00C0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Новичков   Максим Владимирович -  руководитель Государственной инспекции труда в Ханты-Ман</w:t>
            </w:r>
            <w:r w:rsidR="00C06927" w:rsidRPr="004B5378">
              <w:rPr>
                <w:rFonts w:ascii="Times New Roman" w:hAnsi="Times New Roman" w:cs="Times New Roman"/>
                <w:sz w:val="24"/>
                <w:szCs w:val="24"/>
              </w:rPr>
              <w:t>сийском автономном округе – Югры</w:t>
            </w:r>
          </w:p>
        </w:tc>
      </w:tr>
      <w:tr w:rsidR="000B34CD" w:rsidRPr="004B5378" w:rsidTr="00F47EAD">
        <w:tc>
          <w:tcPr>
            <w:tcW w:w="3119" w:type="dxa"/>
          </w:tcPr>
          <w:p w:rsidR="000B34CD" w:rsidRPr="004B5378" w:rsidRDefault="00C06927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550CF9" w:rsidRPr="004B5378">
              <w:rPr>
                <w:rFonts w:ascii="Times New Roman" w:hAnsi="Times New Roman" w:cs="Times New Roman"/>
                <w:sz w:val="24"/>
                <w:szCs w:val="24"/>
              </w:rPr>
              <w:t>-10:50</w:t>
            </w:r>
          </w:p>
          <w:p w:rsidR="00550CF9" w:rsidRPr="004B5378" w:rsidRDefault="00550CF9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Pr="004B5378" w:rsidRDefault="00550CF9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Pr="004B5378" w:rsidRDefault="00550CF9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Pr="004B5378" w:rsidRDefault="00550CF9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06927" w:rsidRPr="004B5378" w:rsidRDefault="00C06927" w:rsidP="00A1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proofErr w:type="gramStart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развития отдельных секторов экономики города Ханты-Мансийска</w:t>
            </w:r>
            <w:proofErr w:type="gramEnd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. Возможности финансовой и  имуще</w:t>
            </w:r>
            <w:r w:rsidR="00550CF9" w:rsidRPr="004B5378">
              <w:rPr>
                <w:rFonts w:ascii="Times New Roman" w:hAnsi="Times New Roman" w:cs="Times New Roman"/>
                <w:sz w:val="24"/>
                <w:szCs w:val="24"/>
              </w:rPr>
              <w:t>ственной поддержки»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CF9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7116" w:rsidRDefault="00317116" w:rsidP="00A1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Pr="004B5378" w:rsidRDefault="00550CF9" w:rsidP="00A1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 Наумов Семён Александрович -  н</w:t>
            </w:r>
            <w:r w:rsidR="00255D2A" w:rsidRPr="004B537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 и инвестиций администрации города</w:t>
            </w:r>
            <w:r w:rsidR="00A152FE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 </w:t>
            </w:r>
          </w:p>
          <w:p w:rsidR="00550CF9" w:rsidRPr="004B5378" w:rsidRDefault="00A152FE" w:rsidP="000B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D52" w:rsidRPr="004B5378" w:rsidTr="00F47EAD">
        <w:tc>
          <w:tcPr>
            <w:tcW w:w="3119" w:type="dxa"/>
          </w:tcPr>
          <w:p w:rsidR="00A85D52" w:rsidRPr="004B5378" w:rsidRDefault="00A85D52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</w:tc>
        <w:tc>
          <w:tcPr>
            <w:tcW w:w="7655" w:type="dxa"/>
          </w:tcPr>
          <w:p w:rsidR="00A85D52" w:rsidRPr="004B5378" w:rsidRDefault="00A85D52" w:rsidP="00A8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бизнеса и власти в процессе реализации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317116" w:rsidRDefault="00317116" w:rsidP="00A8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52" w:rsidRPr="004B5378" w:rsidRDefault="00A85D52" w:rsidP="0031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B8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Колупаев Роман Геннадьевич</w:t>
            </w:r>
            <w:r w:rsidR="009A1A05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Департамента экономического развития ХМАО-Югры </w:t>
            </w:r>
            <w:r w:rsidR="008B5A2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85D52" w:rsidRPr="004B5378" w:rsidTr="00F47EAD">
        <w:tc>
          <w:tcPr>
            <w:tcW w:w="3119" w:type="dxa"/>
          </w:tcPr>
          <w:p w:rsidR="00A85D52" w:rsidRPr="004B5378" w:rsidRDefault="00B20FBC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11:10-11:30</w:t>
            </w:r>
          </w:p>
        </w:tc>
        <w:tc>
          <w:tcPr>
            <w:tcW w:w="7655" w:type="dxa"/>
          </w:tcPr>
          <w:p w:rsidR="00A85D52" w:rsidRPr="004B5378" w:rsidRDefault="00B20FBC" w:rsidP="00A8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«Налоговые тренды - 2019 для малого бизнеса»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116" w:rsidRDefault="00317116" w:rsidP="00B2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BC" w:rsidRPr="004B5378" w:rsidRDefault="00B20FBC" w:rsidP="0031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A05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Кушникова Татьяна Алексеевна -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Союза «ТПП ХМАО - Югры», генеральный директор ООО «Консалтинговый центр «А+»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0FBC" w:rsidRPr="004B5378" w:rsidTr="00F47EAD">
        <w:tc>
          <w:tcPr>
            <w:tcW w:w="3119" w:type="dxa"/>
          </w:tcPr>
          <w:p w:rsidR="00B20FBC" w:rsidRPr="004B5378" w:rsidRDefault="009A1A05" w:rsidP="00F4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7655" w:type="dxa"/>
          </w:tcPr>
          <w:p w:rsidR="00B20FBC" w:rsidRPr="004B5378" w:rsidRDefault="00B20FBC" w:rsidP="009A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«Закупки среди субъектов малого предпринимательства и социально ориентированных некоммерческих организаций по Закону о контрактной системе</w:t>
            </w:r>
            <w:r w:rsidR="009A1A05" w:rsidRPr="004B5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116" w:rsidRDefault="00317116" w:rsidP="009A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05" w:rsidRPr="004B5378" w:rsidRDefault="009A1A05" w:rsidP="0031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Эрнст Светлана Александровна – начальник </w:t>
            </w:r>
            <w:proofErr w:type="gramStart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Ханты-Мансийска</w:t>
            </w:r>
            <w:proofErr w:type="gramEnd"/>
          </w:p>
        </w:tc>
      </w:tr>
      <w:tr w:rsidR="009A1A05" w:rsidRPr="004B5378" w:rsidTr="00F47EAD">
        <w:tc>
          <w:tcPr>
            <w:tcW w:w="3119" w:type="dxa"/>
          </w:tcPr>
          <w:p w:rsidR="009A1A05" w:rsidRPr="004B5378" w:rsidRDefault="009A1A05" w:rsidP="005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520364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364" w:rsidRPr="004B53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A744ED" w:rsidRPr="004B5378" w:rsidRDefault="00A744ED" w:rsidP="00A7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7255E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Банка ВТБ 24 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 xml:space="preserve"> по  л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ьготно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A05" w:rsidRPr="004B5378" w:rsidRDefault="00317116" w:rsidP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2AB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Шевелев Владимир Сергеевич,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12AB" w:rsidRPr="004B5378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директор</w:t>
            </w:r>
            <w:r w:rsidR="00C012AB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 РОО  «Ханты-Мансийский» Банка ВТБ 24 (ПАО)</w:t>
            </w:r>
          </w:p>
        </w:tc>
      </w:tr>
      <w:tr w:rsidR="00520364" w:rsidRPr="004B5378" w:rsidTr="00F47EAD">
        <w:tc>
          <w:tcPr>
            <w:tcW w:w="3119" w:type="dxa"/>
          </w:tcPr>
          <w:p w:rsidR="00520364" w:rsidRPr="004B5378" w:rsidRDefault="00520364" w:rsidP="005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12:00 - 12:15</w:t>
            </w:r>
          </w:p>
        </w:tc>
        <w:tc>
          <w:tcPr>
            <w:tcW w:w="7655" w:type="dxa"/>
          </w:tcPr>
          <w:p w:rsidR="0019132A" w:rsidRPr="004B5378" w:rsidRDefault="0019132A" w:rsidP="001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Льготн</w:t>
            </w:r>
            <w:r w:rsidR="00A744ED" w:rsidRPr="004B537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кредитования субъектов малого и среднего предпринимательства»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ED" w:rsidRPr="004B5378" w:rsidRDefault="00A744ED" w:rsidP="00A7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64" w:rsidRPr="004B5378" w:rsidRDefault="00A744ED" w:rsidP="0031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364" w:rsidRPr="004B5378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="00520364"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Васильевич -  управляющий Филиалом Западно-Сибирский Публичного акционерного общества Банка «Финансовая Корпорация Открытие»</w:t>
            </w:r>
          </w:p>
        </w:tc>
      </w:tr>
      <w:tr w:rsidR="00A744ED" w:rsidRPr="004B5378" w:rsidTr="00F47EAD">
        <w:tc>
          <w:tcPr>
            <w:tcW w:w="3119" w:type="dxa"/>
          </w:tcPr>
          <w:p w:rsidR="00A744ED" w:rsidRPr="004B5378" w:rsidRDefault="00C012AB" w:rsidP="005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7655" w:type="dxa"/>
          </w:tcPr>
          <w:p w:rsidR="00A744ED" w:rsidRDefault="00C012AB" w:rsidP="00C0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Торгово-промышленной палаты РФ «Бизнес-барометр коррупции»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55E" w:rsidRPr="004B5378" w:rsidRDefault="0057255E" w:rsidP="00C0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B" w:rsidRPr="004B5378" w:rsidRDefault="00C012AB" w:rsidP="0057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57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Кусакина Юлия Александровна, директор Департамента развития предпринимательства  ТПП ХМАО-Югры</w:t>
            </w:r>
          </w:p>
        </w:tc>
      </w:tr>
      <w:tr w:rsidR="007B5468" w:rsidRPr="004B5378" w:rsidTr="00F47EAD">
        <w:tc>
          <w:tcPr>
            <w:tcW w:w="3119" w:type="dxa"/>
          </w:tcPr>
          <w:p w:rsidR="007B5468" w:rsidRPr="004B5378" w:rsidRDefault="007B5468" w:rsidP="005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655" w:type="dxa"/>
          </w:tcPr>
          <w:p w:rsidR="007B5468" w:rsidRPr="004B5378" w:rsidRDefault="00876B99" w:rsidP="0087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="0057255E" w:rsidRPr="004B5378">
              <w:rPr>
                <w:rFonts w:ascii="Times New Roman" w:hAnsi="Times New Roman" w:cs="Times New Roman"/>
                <w:sz w:val="24"/>
                <w:szCs w:val="24"/>
              </w:rPr>
              <w:t>награждения,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российского предпринимательства, вручение </w:t>
            </w:r>
            <w:r w:rsidR="007B5468" w:rsidRPr="004B5378">
              <w:rPr>
                <w:rFonts w:ascii="Times New Roman" w:hAnsi="Times New Roman" w:cs="Times New Roman"/>
                <w:sz w:val="24"/>
                <w:szCs w:val="24"/>
              </w:rPr>
              <w:t>членских билетов</w:t>
            </w: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 города Ханты-Мансийска </w:t>
            </w:r>
          </w:p>
        </w:tc>
      </w:tr>
      <w:tr w:rsidR="000B3A5B" w:rsidRPr="004B5378" w:rsidTr="00B013CC">
        <w:tc>
          <w:tcPr>
            <w:tcW w:w="3119" w:type="dxa"/>
          </w:tcPr>
          <w:p w:rsidR="000B3A5B" w:rsidRDefault="000B3A5B" w:rsidP="00B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  <w:p w:rsidR="000B3A5B" w:rsidRDefault="000B3A5B" w:rsidP="00B0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5B" w:rsidRPr="004B5378" w:rsidRDefault="000B3A5B" w:rsidP="00B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Холл, 1-й этаж</w:t>
            </w:r>
          </w:p>
        </w:tc>
        <w:tc>
          <w:tcPr>
            <w:tcW w:w="7655" w:type="dxa"/>
          </w:tcPr>
          <w:p w:rsidR="000B3A5B" w:rsidRPr="000B3A5B" w:rsidRDefault="000B3A5B" w:rsidP="00B0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5B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выставка-презентация участников мероприятия</w:t>
            </w:r>
          </w:p>
        </w:tc>
      </w:tr>
      <w:tr w:rsidR="00EF6D74" w:rsidRPr="004B5378" w:rsidTr="00F47EAD">
        <w:tc>
          <w:tcPr>
            <w:tcW w:w="3119" w:type="dxa"/>
          </w:tcPr>
          <w:p w:rsidR="00EF6D74" w:rsidRPr="00B8534D" w:rsidRDefault="00B8534D" w:rsidP="00E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F6D74"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:00-16:00</w:t>
            </w:r>
          </w:p>
          <w:p w:rsidR="00EF6D74" w:rsidRDefault="00EF6D74" w:rsidP="00E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74">
              <w:rPr>
                <w:rFonts w:ascii="Times New Roman" w:hAnsi="Times New Roman" w:cs="Times New Roman"/>
                <w:sz w:val="24"/>
                <w:szCs w:val="24"/>
              </w:rPr>
              <w:t>Холл, 1-й этаж</w:t>
            </w:r>
          </w:p>
          <w:p w:rsidR="00552C99" w:rsidRDefault="00552C99" w:rsidP="00EF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99" w:rsidRPr="004B5378" w:rsidRDefault="00552C99" w:rsidP="00EF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F6D74" w:rsidRDefault="00EF6D74" w:rsidP="00E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Консультационная площадка  </w:t>
            </w:r>
            <w:r w:rsidR="0066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«Бизнес-спринт» </w:t>
            </w:r>
            <w:r w:rsidRPr="00EF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2C99" w:rsidRDefault="00EF6D74" w:rsidP="00EF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D74">
              <w:rPr>
                <w:rFonts w:ascii="Times New Roman" w:hAnsi="Times New Roman" w:cs="Times New Roman"/>
                <w:sz w:val="24"/>
                <w:szCs w:val="24"/>
              </w:rPr>
              <w:t>экспресс-консультации</w:t>
            </w:r>
            <w:proofErr w:type="gramEnd"/>
            <w:r w:rsidRPr="00EF6D7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проблемам развития бизнеса с контрольно-надзо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рными и муниципальными органами: </w:t>
            </w:r>
          </w:p>
          <w:p w:rsidR="00EF6D74" w:rsidRPr="00EF6D74" w:rsidRDefault="00EF6D74" w:rsidP="00EF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4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налоговой сл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 xml:space="preserve">ужбы России по ХМАО - </w:t>
            </w:r>
            <w:r w:rsidRPr="00EF6D74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Управления </w:t>
            </w:r>
            <w:r w:rsidRPr="00EF6D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2132" w:rsidRPr="00CB2132">
              <w:rPr>
                <w:rFonts w:ascii="Times New Roman" w:hAnsi="Times New Roman" w:cs="Times New Roman"/>
                <w:sz w:val="24"/>
                <w:szCs w:val="24"/>
              </w:rPr>
              <w:t>по ХМАО -  Югре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2132" w:rsidRPr="00CB2132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антимонопольной службы по ХМАО-Югре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2132" w:rsidRPr="004B5378"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инспекции труда в Ханты-Мансийском автономном округе – Югры</w:t>
            </w:r>
            <w:r w:rsidR="0066529E">
              <w:rPr>
                <w:rFonts w:ascii="Times New Roman" w:hAnsi="Times New Roman" w:cs="Times New Roman"/>
                <w:sz w:val="24"/>
                <w:szCs w:val="24"/>
              </w:rPr>
              <w:t>; Департамента ЖКХ а</w:t>
            </w:r>
            <w:r w:rsidR="00CB2132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Ханты-Мансийска;</w:t>
            </w:r>
            <w:r w:rsidR="0066529E">
              <w:t xml:space="preserve"> </w:t>
            </w:r>
            <w:r w:rsidR="0066529E" w:rsidRPr="0066529E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Ханты-Мансийска</w:t>
            </w:r>
            <w:r w:rsidR="0066529E">
              <w:rPr>
                <w:rFonts w:ascii="Times New Roman" w:hAnsi="Times New Roman" w:cs="Times New Roman"/>
                <w:sz w:val="24"/>
                <w:szCs w:val="24"/>
              </w:rPr>
              <w:t xml:space="preserve">; Управления </w:t>
            </w:r>
            <w:r w:rsidR="0066529E" w:rsidRPr="0066529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инвестиций администрации города Ханты-Мансийска</w:t>
            </w:r>
          </w:p>
        </w:tc>
      </w:tr>
      <w:tr w:rsidR="00876B99" w:rsidRPr="004B5378" w:rsidTr="00F47EAD">
        <w:tc>
          <w:tcPr>
            <w:tcW w:w="3119" w:type="dxa"/>
          </w:tcPr>
          <w:p w:rsidR="00876B99" w:rsidRPr="00B8534D" w:rsidRDefault="00876B99" w:rsidP="0052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13:00-</w:t>
            </w:r>
            <w:r w:rsidR="00D622FD" w:rsidRPr="00B8534D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D622FD" w:rsidRPr="004B5378" w:rsidRDefault="00D622FD" w:rsidP="005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 xml:space="preserve">Малый конференц-зал, </w:t>
            </w:r>
          </w:p>
          <w:p w:rsidR="00D622FD" w:rsidRPr="004B5378" w:rsidRDefault="00D622FD" w:rsidP="005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7655" w:type="dxa"/>
          </w:tcPr>
          <w:p w:rsidR="00876B99" w:rsidRPr="000B3A5B" w:rsidRDefault="00D622FD" w:rsidP="00D62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Биржа </w:t>
            </w:r>
            <w:proofErr w:type="spellStart"/>
            <w:r w:rsidRPr="000B3A5B">
              <w:rPr>
                <w:rFonts w:ascii="Times New Roman" w:hAnsi="Times New Roman" w:cs="Times New Roman"/>
                <w:b/>
                <w:sz w:val="24"/>
                <w:szCs w:val="24"/>
              </w:rPr>
              <w:t>субконтракции</w:t>
            </w:r>
            <w:proofErr w:type="spellEnd"/>
            <w:r w:rsidR="000B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A5B" w:rsidRPr="000B3A5B">
              <w:rPr>
                <w:rFonts w:ascii="Times New Roman" w:hAnsi="Times New Roman" w:cs="Times New Roman"/>
                <w:i/>
                <w:sz w:val="24"/>
                <w:szCs w:val="24"/>
              </w:rPr>
              <w:t>(по предварительным заявкам)</w:t>
            </w:r>
          </w:p>
        </w:tc>
      </w:tr>
    </w:tbl>
    <w:p w:rsidR="0043331E" w:rsidRPr="00C713D8" w:rsidRDefault="0043331E" w:rsidP="00876B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331E" w:rsidRPr="00C713D8" w:rsidSect="00876B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8"/>
    <w:rsid w:val="000B34CD"/>
    <w:rsid w:val="000B3A5B"/>
    <w:rsid w:val="00134E87"/>
    <w:rsid w:val="0019132A"/>
    <w:rsid w:val="001F0952"/>
    <w:rsid w:val="00255D2A"/>
    <w:rsid w:val="00261483"/>
    <w:rsid w:val="00316B34"/>
    <w:rsid w:val="00317116"/>
    <w:rsid w:val="003F4EC9"/>
    <w:rsid w:val="0043331E"/>
    <w:rsid w:val="004B2863"/>
    <w:rsid w:val="004B5378"/>
    <w:rsid w:val="00520364"/>
    <w:rsid w:val="00533BAE"/>
    <w:rsid w:val="005345D6"/>
    <w:rsid w:val="00550CF9"/>
    <w:rsid w:val="00552C99"/>
    <w:rsid w:val="0057255E"/>
    <w:rsid w:val="0066529E"/>
    <w:rsid w:val="006944D4"/>
    <w:rsid w:val="006E630E"/>
    <w:rsid w:val="007B5468"/>
    <w:rsid w:val="007C57B2"/>
    <w:rsid w:val="007E7D2D"/>
    <w:rsid w:val="00876B99"/>
    <w:rsid w:val="008B5A2B"/>
    <w:rsid w:val="008D153A"/>
    <w:rsid w:val="00940CE7"/>
    <w:rsid w:val="009709E9"/>
    <w:rsid w:val="009A1A05"/>
    <w:rsid w:val="00A152FE"/>
    <w:rsid w:val="00A744ED"/>
    <w:rsid w:val="00A85D52"/>
    <w:rsid w:val="00B20FBC"/>
    <w:rsid w:val="00B468B4"/>
    <w:rsid w:val="00B8429F"/>
    <w:rsid w:val="00B8534D"/>
    <w:rsid w:val="00BD4510"/>
    <w:rsid w:val="00C012AB"/>
    <w:rsid w:val="00C06927"/>
    <w:rsid w:val="00C713D8"/>
    <w:rsid w:val="00CB2132"/>
    <w:rsid w:val="00D622FD"/>
    <w:rsid w:val="00EF6D74"/>
    <w:rsid w:val="00F47EAD"/>
    <w:rsid w:val="00F73DA3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76B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76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Kusakina.YA</dc:creator>
  <cp:lastModifiedBy>Татьяна Алексеевна</cp:lastModifiedBy>
  <cp:revision>7</cp:revision>
  <dcterms:created xsi:type="dcterms:W3CDTF">2019-05-20T06:57:00Z</dcterms:created>
  <dcterms:modified xsi:type="dcterms:W3CDTF">2019-05-21T06:33:00Z</dcterms:modified>
</cp:coreProperties>
</file>