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3" w:rsidRPr="000116CE" w:rsidRDefault="006062A3" w:rsidP="006062A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116C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21096" w:rsidRPr="000116CE" w:rsidRDefault="00E21096" w:rsidP="00E2109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E21096" w:rsidRPr="000116CE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1096" w:rsidRPr="000116CE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21096" w:rsidRPr="000116CE" w:rsidRDefault="00E21096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B05" w:rsidRPr="000116CE" w:rsidRDefault="007B0B05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09C4" w:rsidRPr="000116CE" w:rsidRDefault="003A09C4" w:rsidP="00E210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FB47AF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города Ханты-Мансийска от 30.12.2015 </w:t>
      </w: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№1514</w:t>
      </w:r>
      <w:r w:rsidR="00FB47AF" w:rsidRPr="00011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16CE">
        <w:rPr>
          <w:rFonts w:ascii="Times New Roman" w:hAnsi="Times New Roman" w:cs="Times New Roman"/>
          <w:b w:val="0"/>
          <w:sz w:val="28"/>
          <w:szCs w:val="28"/>
        </w:rPr>
        <w:t>«</w:t>
      </w:r>
      <w:r w:rsidR="00E21096" w:rsidRPr="000116C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программе </w:t>
      </w:r>
    </w:p>
    <w:p w:rsidR="009C4A12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«Развитие отдельных секторов экономики </w:t>
      </w:r>
    </w:p>
    <w:p w:rsidR="00E21096" w:rsidRPr="000116CE" w:rsidRDefault="009C4A12" w:rsidP="009C4A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города Ханты-Мансийска»</w:t>
      </w:r>
      <w:r w:rsidR="00E21096" w:rsidRPr="00011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1096" w:rsidRPr="000116CE" w:rsidRDefault="00E21096" w:rsidP="00E21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Pr="000116CE" w:rsidRDefault="006062A3" w:rsidP="00FB47A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6CE">
        <w:rPr>
          <w:rFonts w:ascii="Times New Roman" w:hAnsi="Times New Roman" w:cs="Times New Roman"/>
          <w:b w:val="0"/>
          <w:sz w:val="28"/>
          <w:szCs w:val="28"/>
        </w:rPr>
        <w:t>С целью уточнения объемов финансирования муниципальной программы</w:t>
      </w:r>
      <w:r w:rsidR="00FB47AF" w:rsidRPr="000116CE">
        <w:rPr>
          <w:rFonts w:ascii="Times New Roman" w:hAnsi="Times New Roman" w:cs="Times New Roman"/>
          <w:b w:val="0"/>
          <w:sz w:val="28"/>
          <w:szCs w:val="28"/>
        </w:rPr>
        <w:t xml:space="preserve"> «Развитие отдельных секторов экономики города Ханты-Мансийска»</w:t>
      </w:r>
      <w:r w:rsidR="00E21096" w:rsidRPr="000116CE">
        <w:rPr>
          <w:rFonts w:ascii="Times New Roman" w:hAnsi="Times New Roman" w:cs="Times New Roman"/>
          <w:b w:val="0"/>
          <w:sz w:val="28"/>
          <w:szCs w:val="28"/>
        </w:rPr>
        <w:t>,</w:t>
      </w: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решения Думы города Ханты-Мансийска от 21.12.2018 №309-</w:t>
      </w:r>
      <w:r w:rsidRPr="000116CE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0116CE">
        <w:rPr>
          <w:rFonts w:ascii="Times New Roman" w:hAnsi="Times New Roman" w:cs="Times New Roman"/>
          <w:b w:val="0"/>
          <w:sz w:val="28"/>
          <w:szCs w:val="28"/>
        </w:rPr>
        <w:t xml:space="preserve"> РД «О бюджете города Ханты-Мансийска на 2019 год и на плановый период 2020 и 2021 годов», </w:t>
      </w:r>
      <w:r w:rsidR="00E21096" w:rsidRPr="000116CE">
        <w:rPr>
          <w:rFonts w:ascii="Times New Roman" w:hAnsi="Times New Roman" w:cs="Times New Roman"/>
          <w:b w:val="0"/>
          <w:sz w:val="28"/>
          <w:szCs w:val="28"/>
        </w:rPr>
        <w:t>руководствуясь статьей 71 Устава города Ханты-Мансийска:</w:t>
      </w:r>
    </w:p>
    <w:p w:rsidR="00E21096" w:rsidRPr="000116CE" w:rsidRDefault="00AC2234" w:rsidP="00AC22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CE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30.12.2015 №1514 «О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0116CE">
        <w:rPr>
          <w:rFonts w:ascii="Times New Roman" w:hAnsi="Times New Roman" w:cs="Times New Roman"/>
          <w:sz w:val="28"/>
          <w:szCs w:val="28"/>
        </w:rPr>
        <w:t>ой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116CE">
        <w:rPr>
          <w:rFonts w:ascii="Times New Roman" w:hAnsi="Times New Roman" w:cs="Times New Roman"/>
          <w:sz w:val="28"/>
          <w:szCs w:val="28"/>
        </w:rPr>
        <w:t>е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</w:t>
      </w:r>
      <w:r w:rsidR="0083002D" w:rsidRPr="000116CE">
        <w:rPr>
          <w:rFonts w:ascii="Times New Roman" w:hAnsi="Times New Roman" w:cs="Times New Roman"/>
          <w:sz w:val="28"/>
          <w:szCs w:val="28"/>
        </w:rPr>
        <w:t>«</w:t>
      </w:r>
      <w:r w:rsidR="00E21096" w:rsidRPr="000116CE">
        <w:rPr>
          <w:rFonts w:ascii="Times New Roman" w:hAnsi="Times New Roman" w:cs="Times New Roman"/>
          <w:sz w:val="28"/>
          <w:szCs w:val="28"/>
        </w:rPr>
        <w:t>Развитие отдельных секторов экономики города Ханты-Мансийска</w:t>
      </w:r>
      <w:r w:rsidR="0083002D" w:rsidRPr="000116CE">
        <w:rPr>
          <w:rFonts w:ascii="Times New Roman" w:hAnsi="Times New Roman" w:cs="Times New Roman"/>
          <w:sz w:val="28"/>
          <w:szCs w:val="28"/>
        </w:rPr>
        <w:t>»</w:t>
      </w:r>
      <w:r w:rsidR="00E21096" w:rsidRPr="000116CE">
        <w:rPr>
          <w:rFonts w:ascii="Times New Roman" w:hAnsi="Times New Roman" w:cs="Times New Roman"/>
          <w:sz w:val="28"/>
          <w:szCs w:val="28"/>
        </w:rPr>
        <w:t xml:space="preserve"> </w:t>
      </w:r>
      <w:r w:rsidRPr="000116CE">
        <w:rPr>
          <w:rFonts w:ascii="Times New Roman" w:hAnsi="Times New Roman" w:cs="Times New Roman"/>
          <w:sz w:val="28"/>
          <w:szCs w:val="28"/>
        </w:rPr>
        <w:t>изменения</w:t>
      </w:r>
      <w:r w:rsidR="006062A3" w:rsidRPr="000116C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21096" w:rsidRPr="000116CE" w:rsidRDefault="00A84D89" w:rsidP="004E4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CE">
        <w:rPr>
          <w:rFonts w:ascii="Times New Roman" w:hAnsi="Times New Roman" w:cs="Times New Roman"/>
          <w:sz w:val="28"/>
          <w:szCs w:val="28"/>
        </w:rPr>
        <w:t>2</w:t>
      </w:r>
      <w:r w:rsidR="00E21096" w:rsidRPr="000116CE">
        <w:rPr>
          <w:rFonts w:ascii="Times New Roman" w:hAnsi="Times New Roman" w:cs="Times New Roman"/>
          <w:sz w:val="28"/>
          <w:szCs w:val="28"/>
        </w:rPr>
        <w:t>.</w:t>
      </w:r>
      <w:r w:rsidR="004E45F0" w:rsidRPr="000116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062A3" w:rsidRPr="000116CE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4E45F0" w:rsidRPr="000116C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062A3" w:rsidRPr="000116CE">
        <w:rPr>
          <w:rFonts w:ascii="Times New Roman" w:hAnsi="Times New Roman" w:cs="Times New Roman"/>
          <w:sz w:val="28"/>
          <w:szCs w:val="28"/>
        </w:rPr>
        <w:t xml:space="preserve"> и распространения на правоотношения, возникшие с 01.01.2019.</w:t>
      </w: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A12" w:rsidRPr="000116CE" w:rsidRDefault="009C4A12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4A12" w:rsidRPr="000116CE" w:rsidRDefault="009C4A12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0E24" w:rsidRPr="000116CE" w:rsidRDefault="00030E24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Pr="000116CE" w:rsidRDefault="00E21096" w:rsidP="00030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6CE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 w:rsidR="009C4A12" w:rsidRPr="000116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438" w:rsidRPr="000116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4A12" w:rsidRPr="000116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116CE">
        <w:rPr>
          <w:rFonts w:ascii="Times New Roman" w:hAnsi="Times New Roman" w:cs="Times New Roman"/>
          <w:sz w:val="28"/>
          <w:szCs w:val="28"/>
        </w:rPr>
        <w:t>М.П.</w:t>
      </w:r>
      <w:r w:rsidR="009C4A12" w:rsidRPr="000116CE">
        <w:rPr>
          <w:rFonts w:ascii="Times New Roman" w:hAnsi="Times New Roman" w:cs="Times New Roman"/>
          <w:sz w:val="28"/>
          <w:szCs w:val="28"/>
        </w:rPr>
        <w:t>Ряшин</w:t>
      </w:r>
    </w:p>
    <w:p w:rsidR="00E21096" w:rsidRPr="000116CE" w:rsidRDefault="00FB5438" w:rsidP="00030E2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16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Pr="000116CE" w:rsidRDefault="00E21096" w:rsidP="00E2109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096" w:rsidRDefault="00E21096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C41" w:rsidRDefault="00FD4C41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C41" w:rsidRDefault="00FD4C41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Default="00FB47AF" w:rsidP="00E2109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от «___»___________2019 №____</w:t>
      </w:r>
    </w:p>
    <w:p w:rsidR="00FB47AF" w:rsidRPr="00447AAE" w:rsidRDefault="00FB47AF" w:rsidP="00FB4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Ханты-Мансийска 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 xml:space="preserve">«Развитие отдельных секторов экономики города Ханты-Мансийска» 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(далее – изменения)</w:t>
      </w:r>
    </w:p>
    <w:p w:rsidR="00FB47AF" w:rsidRPr="00447AAE" w:rsidRDefault="00FB47AF" w:rsidP="00FB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47AF" w:rsidRPr="00447AAE" w:rsidRDefault="00FB47AF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1.В приложение к постановлению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муниципальная программа) внести следующие изменения:</w:t>
      </w:r>
    </w:p>
    <w:p w:rsidR="00FB47AF" w:rsidRPr="00447AAE" w:rsidRDefault="00FB47AF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1.1.В паспорте муниципальной программы строку «Объемы и источники финансового обеспечения муниципальной программы» изложить в следующей редакции:</w:t>
      </w:r>
    </w:p>
    <w:p w:rsidR="00FB47AF" w:rsidRPr="00447AAE" w:rsidRDefault="00FB47AF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4"/>
      </w:tblGrid>
      <w:tr w:rsidR="00FB47AF" w:rsidRPr="00447AAE" w:rsidTr="00FB47AF">
        <w:tc>
          <w:tcPr>
            <w:tcW w:w="3085" w:type="dxa"/>
          </w:tcPr>
          <w:p w:rsidR="00FB47AF" w:rsidRPr="00447AAE" w:rsidRDefault="00FB47AF" w:rsidP="00FB4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муниципальной программы</w:t>
            </w:r>
          </w:p>
          <w:p w:rsidR="00FB47AF" w:rsidRPr="00447AAE" w:rsidRDefault="00FB47AF" w:rsidP="00FB47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бюджета Ханты-Мансийского автономного округа - Югры, бюджета города Ханты-Мансийска составит 3</w:t>
            </w:r>
            <w:r w:rsidR="0071071B" w:rsidRPr="00447AAE">
              <w:rPr>
                <w:rFonts w:ascii="Times New Roman" w:hAnsi="Times New Roman" w:cs="Times New Roman"/>
                <w:sz w:val="28"/>
                <w:szCs w:val="28"/>
              </w:rPr>
              <w:t>22860700</w:t>
            </w: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,0 рублей, в том числе по годам: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2019 год - 1</w:t>
            </w:r>
            <w:r w:rsidR="0071071B" w:rsidRPr="00447AAE">
              <w:rPr>
                <w:rFonts w:ascii="Times New Roman" w:hAnsi="Times New Roman" w:cs="Times New Roman"/>
                <w:sz w:val="28"/>
                <w:szCs w:val="28"/>
              </w:rPr>
              <w:t>5092400</w:t>
            </w: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71071B" w:rsidRPr="00447AAE">
              <w:rPr>
                <w:rFonts w:ascii="Times New Roman" w:hAnsi="Times New Roman" w:cs="Times New Roman"/>
                <w:sz w:val="28"/>
                <w:szCs w:val="28"/>
              </w:rPr>
              <w:t>14243300</w:t>
            </w: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71071B" w:rsidRPr="00447AAE">
              <w:rPr>
                <w:rFonts w:ascii="Times New Roman" w:hAnsi="Times New Roman" w:cs="Times New Roman"/>
                <w:sz w:val="28"/>
                <w:szCs w:val="28"/>
              </w:rPr>
              <w:t>14243300</w:t>
            </w: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2022 год - 32031300,0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2023 год - 30531300,0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2024 год - 30531300,0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2025 год - 31031300,0 рублей;</w:t>
            </w:r>
          </w:p>
          <w:p w:rsidR="00FB47AF" w:rsidRPr="00447AAE" w:rsidRDefault="00FB47AF" w:rsidP="00FB4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AE">
              <w:rPr>
                <w:rFonts w:ascii="Times New Roman" w:hAnsi="Times New Roman" w:cs="Times New Roman"/>
                <w:sz w:val="28"/>
                <w:szCs w:val="28"/>
              </w:rPr>
              <w:t>2026 - 2030 годы - 155156500,0 рублей</w:t>
            </w:r>
          </w:p>
        </w:tc>
      </w:tr>
    </w:tbl>
    <w:p w:rsidR="00FB47AF" w:rsidRDefault="00447AAE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».</w:t>
      </w:r>
    </w:p>
    <w:p w:rsidR="00FB47AF" w:rsidRDefault="00FB47AF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7AAE">
        <w:rPr>
          <w:rFonts w:ascii="Times New Roman" w:hAnsi="Times New Roman" w:cs="Times New Roman"/>
          <w:sz w:val="28"/>
          <w:szCs w:val="28"/>
        </w:rPr>
        <w:t xml:space="preserve">2.Таблицу 2 </w:t>
      </w:r>
      <w:r w:rsidR="00BC1BC3" w:rsidRPr="00142243">
        <w:rPr>
          <w:rFonts w:ascii="Times New Roman" w:hAnsi="Times New Roman" w:cs="Times New Roman"/>
          <w:sz w:val="28"/>
          <w:szCs w:val="28"/>
        </w:rPr>
        <w:t>«Перечень основных мероприятий муниципальной программы»</w:t>
      </w:r>
      <w:r w:rsidR="00BC1BC3">
        <w:rPr>
          <w:rFonts w:ascii="Times New Roman" w:hAnsi="Times New Roman" w:cs="Times New Roman"/>
          <w:sz w:val="24"/>
          <w:szCs w:val="24"/>
        </w:rPr>
        <w:t xml:space="preserve"> </w:t>
      </w:r>
      <w:r w:rsidRPr="00447AAE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настоящим изменениям.</w:t>
      </w:r>
    </w:p>
    <w:p w:rsidR="00681E8D" w:rsidRDefault="00E609DA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таблице 4</w:t>
      </w:r>
      <w:r w:rsidR="00BC1BC3" w:rsidRPr="00BC1BC3">
        <w:rPr>
          <w:rFonts w:ascii="Times New Roman" w:hAnsi="Times New Roman" w:cs="Times New Roman"/>
          <w:sz w:val="24"/>
          <w:szCs w:val="24"/>
        </w:rPr>
        <w:t xml:space="preserve"> </w:t>
      </w:r>
      <w:r w:rsidR="00BC1BC3" w:rsidRPr="00142243">
        <w:rPr>
          <w:rFonts w:ascii="Times New Roman" w:hAnsi="Times New Roman" w:cs="Times New Roman"/>
          <w:sz w:val="28"/>
          <w:szCs w:val="28"/>
        </w:rPr>
        <w:t>«Характеристика основных мероприятий муниципальной программы, их связь с целевыми показателями»</w:t>
      </w:r>
      <w:r w:rsidR="00681E8D" w:rsidRPr="001422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E8D" w:rsidRDefault="00681E8D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1.2. изложить в новой редакции:</w:t>
      </w:r>
    </w:p>
    <w:p w:rsidR="00BC1BC3" w:rsidRDefault="00BC1BC3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410"/>
        <w:gridCol w:w="2835"/>
      </w:tblGrid>
      <w:tr w:rsidR="00681E8D" w:rsidRPr="00FD4C41" w:rsidTr="00681E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финансовой поддержки субъектам малого и среднего предпринимательства, </w:t>
            </w:r>
            <w:r w:rsidRPr="00FD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осуществляющим социально значимые виды деятельности </w:t>
            </w:r>
            <w:r w:rsidR="00BA7C4E" w:rsidRPr="00FD4C41">
              <w:rPr>
                <w:rFonts w:ascii="Times New Roman" w:hAnsi="Times New Roman" w:cs="Times New Roman"/>
                <w:sz w:val="28"/>
                <w:szCs w:val="28"/>
              </w:rPr>
              <w:t>определенные муниципальным образованием</w:t>
            </w:r>
            <w:r w:rsidR="00442302" w:rsidRPr="00FD4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7C4E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сфере.</w:t>
            </w:r>
          </w:p>
          <w:p w:rsidR="00442302" w:rsidRPr="00FD4C41" w:rsidRDefault="00442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начинающих предпринимателей.</w:t>
            </w: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Развитие инновационного и молодежного предпринимательства</w:t>
            </w:r>
            <w:r w:rsidR="00442302" w:rsidRPr="00FD4C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C4E" w:rsidRPr="00FD4C41" w:rsidRDefault="00BA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C4E" w:rsidRPr="00FD4C41" w:rsidRDefault="00BA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ED6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81E8D" w:rsidRPr="00FD4C4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 от 23.05.2018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420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и условий 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финансовой поддержки в форме субсидий субъектам малого и среднего предпринимательства в городе Ханты-Мансийске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1E8D" w:rsidRPr="00FD4C41" w:rsidRDefault="00ED6F4E" w:rsidP="0032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81E8D" w:rsidRPr="00FD4C4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 от 26.07.2018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723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A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1. Количество субъектов малого и среднего предпринимательства, включенных в реестр субъектов малого и </w:t>
            </w:r>
          </w:p>
          <w:p w:rsidR="00677ADA" w:rsidRDefault="00677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 (единиц).</w:t>
            </w: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ежемесячно как количество субъектов малого и среднего предпринимательства города Ханты-Мансийска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Показатель 3. Количество субъектов малого и среднего предпринимательства, получивших финансовую поддержку (единиц).</w:t>
            </w: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Показатель определяется ежемесячно на основе договоров, заключенных с получателями финансовой поддержки</w:t>
            </w:r>
          </w:p>
        </w:tc>
      </w:tr>
      <w:tr w:rsidR="00681E8D" w:rsidTr="00681E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Default="0068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грантовой поддержки субъектам малого и среднего предпринимательства, осуществляющим деятельность в социальной сфере.</w:t>
            </w:r>
          </w:p>
          <w:p w:rsidR="00681E8D" w:rsidRPr="00FD4C41" w:rsidRDefault="00681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41">
              <w:rPr>
                <w:rFonts w:ascii="Times New Roman" w:hAnsi="Times New Roman" w:cs="Times New Roman"/>
                <w:sz w:val="28"/>
                <w:szCs w:val="28"/>
              </w:rPr>
              <w:t>Грантовая поддержка начинающего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Pr="00FD4C41" w:rsidRDefault="00ED6F4E" w:rsidP="00327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81E8D" w:rsidRPr="00FD4C4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 от 26.05.2017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 xml:space="preserve"> 474 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E8D" w:rsidRPr="00FD4C4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</w:t>
            </w:r>
            <w:r w:rsidR="003274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D" w:rsidRDefault="00681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E8D" w:rsidRDefault="00BC1BC3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E609DA" w:rsidRDefault="00681E8D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A">
        <w:rPr>
          <w:rFonts w:ascii="Times New Roman" w:hAnsi="Times New Roman" w:cs="Times New Roman"/>
          <w:sz w:val="28"/>
          <w:szCs w:val="28"/>
        </w:rPr>
        <w:t>строку 3.3. изложить в новой редакции:</w:t>
      </w:r>
    </w:p>
    <w:p w:rsidR="00E609DA" w:rsidRDefault="00BC1BC3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221"/>
        <w:gridCol w:w="2810"/>
        <w:gridCol w:w="1104"/>
        <w:gridCol w:w="2704"/>
      </w:tblGrid>
      <w:tr w:rsidR="00E609DA" w:rsidRPr="00FD4C41" w:rsidTr="00E609DA"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9DA" w:rsidRPr="00FD4C41" w:rsidRDefault="00E609DA" w:rsidP="002C7EB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4C41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9DA" w:rsidRPr="00FD4C41" w:rsidRDefault="00E609DA" w:rsidP="002C7E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C41">
              <w:rPr>
                <w:rFonts w:ascii="Times New Roman" w:hAnsi="Times New Roman"/>
                <w:sz w:val="28"/>
                <w:szCs w:val="28"/>
              </w:rPr>
              <w:t>Развитие инвестиционной инфраструктуры</w:t>
            </w:r>
          </w:p>
        </w:tc>
        <w:tc>
          <w:tcPr>
            <w:tcW w:w="413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9DA" w:rsidRPr="00FD4C41" w:rsidRDefault="00E609DA" w:rsidP="002C7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C41">
              <w:rPr>
                <w:rFonts w:ascii="Times New Roman" w:hAnsi="Times New Roman"/>
                <w:sz w:val="28"/>
                <w:szCs w:val="28"/>
              </w:rPr>
              <w:t>Мероприятие включает в себя комплекс работ по выявлению инфраструктурных возможностей для реализации инвестиционных проектов, модернизации и строительству инженерных сетей, опережающей подготовки инвестиционных площадок, реализации проектов муниципально-частного партнерства и концессионных соглашений, экспертную оценку бизнес-планов по реализации инвестиционных проектов.</w:t>
            </w:r>
          </w:p>
        </w:tc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9DA" w:rsidRPr="00FD4C41" w:rsidRDefault="00E609DA" w:rsidP="002C7E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9DA" w:rsidRPr="00FD4C41" w:rsidRDefault="00E609DA" w:rsidP="002C7E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4C41">
              <w:rPr>
                <w:rFonts w:ascii="Times New Roman" w:hAnsi="Times New Roman"/>
                <w:sz w:val="28"/>
                <w:szCs w:val="28"/>
              </w:rPr>
              <w:t>Показатель 13. Объем инвестиций в основной капитал (по крупным и средним предприятиям и организациям города) (млрд. рублей).</w:t>
            </w:r>
          </w:p>
          <w:p w:rsidR="00E609DA" w:rsidRPr="00FD4C41" w:rsidRDefault="00E609DA" w:rsidP="002C7E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C41">
              <w:rPr>
                <w:rFonts w:ascii="Times New Roman" w:hAnsi="Times New Roman"/>
                <w:sz w:val="28"/>
                <w:szCs w:val="28"/>
              </w:rPr>
              <w:t xml:space="preserve">Показатель определяется на основании данных формы федерального статистического наблюдения N П-2 (инвест) </w:t>
            </w:r>
            <w:r w:rsidR="003274E3">
              <w:rPr>
                <w:rFonts w:ascii="Times New Roman" w:hAnsi="Times New Roman"/>
                <w:sz w:val="28"/>
                <w:szCs w:val="28"/>
              </w:rPr>
              <w:t>«</w:t>
            </w:r>
            <w:r w:rsidRPr="00FD4C41">
              <w:rPr>
                <w:rFonts w:ascii="Times New Roman" w:hAnsi="Times New Roman"/>
                <w:sz w:val="28"/>
                <w:szCs w:val="28"/>
              </w:rPr>
              <w:t>Сведения об инвестиционной деятельности</w:t>
            </w:r>
            <w:r w:rsidR="003274E3">
              <w:rPr>
                <w:rFonts w:ascii="Times New Roman" w:hAnsi="Times New Roman"/>
                <w:sz w:val="28"/>
                <w:szCs w:val="28"/>
              </w:rPr>
              <w:t>»</w:t>
            </w:r>
            <w:r w:rsidRPr="00FD4C41">
              <w:rPr>
                <w:rFonts w:ascii="Times New Roman" w:hAnsi="Times New Roman"/>
                <w:sz w:val="28"/>
                <w:szCs w:val="28"/>
              </w:rPr>
              <w:t xml:space="preserve">, утвержденной Приказом Росстата от 30.08.2017 N 562 </w:t>
            </w:r>
            <w:r w:rsidR="003274E3">
              <w:rPr>
                <w:rFonts w:ascii="Times New Roman" w:hAnsi="Times New Roman"/>
                <w:sz w:val="28"/>
                <w:szCs w:val="28"/>
              </w:rPr>
              <w:t>«</w:t>
            </w:r>
            <w:r w:rsidRPr="00FD4C41">
              <w:rPr>
                <w:rFonts w:ascii="Times New Roman" w:hAnsi="Times New Roman"/>
                <w:sz w:val="28"/>
                <w:szCs w:val="28"/>
              </w:rPr>
              <w:t>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      </w:r>
            <w:r w:rsidR="003274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609DA" w:rsidRPr="00447AAE" w:rsidRDefault="00BC1BC3" w:rsidP="00FB47A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».</w:t>
      </w:r>
    </w:p>
    <w:sectPr w:rsidR="00E609DA" w:rsidRPr="00447AAE" w:rsidSect="00677ADA">
      <w:pgSz w:w="11905" w:h="16838"/>
      <w:pgMar w:top="1134" w:right="851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328"/>
    <w:multiLevelType w:val="hybridMultilevel"/>
    <w:tmpl w:val="94A050EE"/>
    <w:lvl w:ilvl="0" w:tplc="0080937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96"/>
    <w:rsid w:val="000116CE"/>
    <w:rsid w:val="00030E24"/>
    <w:rsid w:val="00061778"/>
    <w:rsid w:val="00101F6B"/>
    <w:rsid w:val="00107DF1"/>
    <w:rsid w:val="001326D1"/>
    <w:rsid w:val="00142243"/>
    <w:rsid w:val="001B29C1"/>
    <w:rsid w:val="001D1559"/>
    <w:rsid w:val="002039C7"/>
    <w:rsid w:val="0021480D"/>
    <w:rsid w:val="00266A25"/>
    <w:rsid w:val="00267C18"/>
    <w:rsid w:val="002720D3"/>
    <w:rsid w:val="002A2A2E"/>
    <w:rsid w:val="002A6404"/>
    <w:rsid w:val="002C7EB5"/>
    <w:rsid w:val="002F5EEC"/>
    <w:rsid w:val="0031073E"/>
    <w:rsid w:val="003217E7"/>
    <w:rsid w:val="003274E3"/>
    <w:rsid w:val="00374510"/>
    <w:rsid w:val="00375B9B"/>
    <w:rsid w:val="003A09C4"/>
    <w:rsid w:val="003D3C1A"/>
    <w:rsid w:val="00401B22"/>
    <w:rsid w:val="00421A74"/>
    <w:rsid w:val="004342B4"/>
    <w:rsid w:val="00437E6F"/>
    <w:rsid w:val="00442302"/>
    <w:rsid w:val="00447AAE"/>
    <w:rsid w:val="004566FF"/>
    <w:rsid w:val="00466F40"/>
    <w:rsid w:val="004A52BF"/>
    <w:rsid w:val="004B378D"/>
    <w:rsid w:val="004C2E24"/>
    <w:rsid w:val="004E45F0"/>
    <w:rsid w:val="00532B15"/>
    <w:rsid w:val="005608BB"/>
    <w:rsid w:val="00571204"/>
    <w:rsid w:val="005D0473"/>
    <w:rsid w:val="005D1C68"/>
    <w:rsid w:val="005F5F21"/>
    <w:rsid w:val="006055FB"/>
    <w:rsid w:val="006062A3"/>
    <w:rsid w:val="00646B74"/>
    <w:rsid w:val="00671EDA"/>
    <w:rsid w:val="00677ADA"/>
    <w:rsid w:val="00681E8D"/>
    <w:rsid w:val="00691643"/>
    <w:rsid w:val="006C4A2F"/>
    <w:rsid w:val="006D6D68"/>
    <w:rsid w:val="006E148A"/>
    <w:rsid w:val="0071071B"/>
    <w:rsid w:val="00760073"/>
    <w:rsid w:val="00762536"/>
    <w:rsid w:val="007B0B05"/>
    <w:rsid w:val="007C5203"/>
    <w:rsid w:val="007D3C52"/>
    <w:rsid w:val="007D6CD0"/>
    <w:rsid w:val="0083002D"/>
    <w:rsid w:val="00840659"/>
    <w:rsid w:val="00856A4B"/>
    <w:rsid w:val="00874A67"/>
    <w:rsid w:val="00895ACB"/>
    <w:rsid w:val="00924D11"/>
    <w:rsid w:val="009615AF"/>
    <w:rsid w:val="009743DE"/>
    <w:rsid w:val="0098206F"/>
    <w:rsid w:val="00990094"/>
    <w:rsid w:val="00997127"/>
    <w:rsid w:val="009C4A12"/>
    <w:rsid w:val="009D074F"/>
    <w:rsid w:val="009E2BD5"/>
    <w:rsid w:val="009F3900"/>
    <w:rsid w:val="00A84D89"/>
    <w:rsid w:val="00A940A6"/>
    <w:rsid w:val="00AA21D8"/>
    <w:rsid w:val="00AA3A89"/>
    <w:rsid w:val="00AC2234"/>
    <w:rsid w:val="00AC5E3A"/>
    <w:rsid w:val="00AF4D68"/>
    <w:rsid w:val="00B05F2D"/>
    <w:rsid w:val="00B248E7"/>
    <w:rsid w:val="00B813CA"/>
    <w:rsid w:val="00B90515"/>
    <w:rsid w:val="00B92973"/>
    <w:rsid w:val="00B9479F"/>
    <w:rsid w:val="00BA7C4E"/>
    <w:rsid w:val="00BC1BC3"/>
    <w:rsid w:val="00C23103"/>
    <w:rsid w:val="00C478E3"/>
    <w:rsid w:val="00C50E19"/>
    <w:rsid w:val="00C64B90"/>
    <w:rsid w:val="00CD2CA8"/>
    <w:rsid w:val="00D53396"/>
    <w:rsid w:val="00D96782"/>
    <w:rsid w:val="00D9702F"/>
    <w:rsid w:val="00E1022B"/>
    <w:rsid w:val="00E13B26"/>
    <w:rsid w:val="00E21096"/>
    <w:rsid w:val="00E31DDC"/>
    <w:rsid w:val="00E46F27"/>
    <w:rsid w:val="00E609DA"/>
    <w:rsid w:val="00E9403F"/>
    <w:rsid w:val="00EB3692"/>
    <w:rsid w:val="00ED6F4E"/>
    <w:rsid w:val="00F10D2C"/>
    <w:rsid w:val="00F2359C"/>
    <w:rsid w:val="00FA7A3A"/>
    <w:rsid w:val="00FB44DC"/>
    <w:rsid w:val="00FB47AF"/>
    <w:rsid w:val="00FB5438"/>
    <w:rsid w:val="00FD4C41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60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2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4D11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6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C604007246F79956956BDAF06680FB43DF433066ACE1709CB1565D6156EDA94EFA6E2B255CC546738D39677604C883AlAt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FC604007246F79956956BDAF06680FB43DF4330668CB160AC21565D6156EDA94EFA6E2B255CC546738D39677604C883AlAt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FC604007246F79956956BDAF06680FB43DF4330668CF1404C71565D6156EDA94EFA6E2B255CC546738D39677604C883AlAt7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Путина Светлана Николаевна</cp:lastModifiedBy>
  <cp:revision>2</cp:revision>
  <cp:lastPrinted>2019-02-07T10:37:00Z</cp:lastPrinted>
  <dcterms:created xsi:type="dcterms:W3CDTF">2019-02-13T06:43:00Z</dcterms:created>
  <dcterms:modified xsi:type="dcterms:W3CDTF">2019-02-13T06:43:00Z</dcterms:modified>
</cp:coreProperties>
</file>