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8" w:rsidRPr="00205AB8" w:rsidRDefault="00205AB8" w:rsidP="00205AB8">
      <w:pPr>
        <w:jc w:val="center"/>
        <w:rPr>
          <w:rFonts w:ascii="Tahoma" w:hAnsi="Tahoma" w:cs="Tahoma"/>
          <w:b/>
        </w:rPr>
      </w:pPr>
    </w:p>
    <w:p w:rsidR="00205AB8" w:rsidRDefault="00205AB8" w:rsidP="00205AB8">
      <w:pPr>
        <w:ind w:firstLine="709"/>
        <w:rPr>
          <w:rFonts w:ascii="Tahoma" w:hAnsi="Tahoma" w:cs="Tahoma"/>
          <w:b/>
        </w:rPr>
      </w:pPr>
      <w:r w:rsidRPr="00205AB8">
        <w:rPr>
          <w:rFonts w:ascii="Tahoma" w:hAnsi="Tahoma" w:cs="Tahoma"/>
          <w:b/>
        </w:rPr>
        <w:t>НЕ ПЛАТИТЬ налоги в установленные сроки НЕ ВЫГОДНО</w:t>
      </w:r>
    </w:p>
    <w:p w:rsidR="00205AB8" w:rsidRPr="00205AB8" w:rsidRDefault="00205AB8" w:rsidP="00205AB8">
      <w:pPr>
        <w:ind w:firstLine="709"/>
        <w:rPr>
          <w:rFonts w:ascii="Tahoma" w:hAnsi="Tahoma" w:cs="Tahoma"/>
          <w:b/>
        </w:rPr>
      </w:pPr>
    </w:p>
    <w:p w:rsidR="00205AB8" w:rsidRPr="00205AB8" w:rsidRDefault="00205AB8" w:rsidP="00205AB8">
      <w:pPr>
        <w:jc w:val="both"/>
        <w:rPr>
          <w:rFonts w:ascii="Tahoma" w:hAnsi="Tahoma" w:cs="Tahoma"/>
          <w:b/>
        </w:rPr>
      </w:pPr>
      <w:r w:rsidRPr="00205AB8">
        <w:rPr>
          <w:rFonts w:ascii="Tahoma" w:hAnsi="Tahoma" w:cs="Tahoma"/>
          <w:b/>
        </w:rPr>
        <w:t>3 ДЕКАБРЯ истек срок уплаты имущественных налогов физическими лицами: налога на имущество, земельного и транспортного налогов</w:t>
      </w:r>
    </w:p>
    <w:p w:rsidR="00205AB8" w:rsidRPr="00205AB8" w:rsidRDefault="00205AB8" w:rsidP="00205AB8">
      <w:pPr>
        <w:jc w:val="both"/>
        <w:rPr>
          <w:rFonts w:ascii="Tahoma" w:hAnsi="Tahoma" w:cs="Tahoma"/>
          <w:b/>
        </w:rPr>
      </w:pPr>
    </w:p>
    <w:p w:rsidR="00205AB8" w:rsidRPr="00205AB8" w:rsidRDefault="00205AB8" w:rsidP="00205AB8">
      <w:pPr>
        <w:jc w:val="both"/>
        <w:rPr>
          <w:rFonts w:ascii="Tahoma" w:hAnsi="Tahoma" w:cs="Tahoma"/>
          <w:b/>
        </w:rPr>
      </w:pPr>
      <w:r w:rsidRPr="00205AB8">
        <w:rPr>
          <w:rFonts w:ascii="Tahoma" w:hAnsi="Tahoma" w:cs="Tahoma"/>
          <w:b/>
        </w:rPr>
        <w:t>Что ждет должников:</w:t>
      </w:r>
    </w:p>
    <w:p w:rsidR="00205AB8" w:rsidRPr="00205AB8" w:rsidRDefault="00205AB8" w:rsidP="00205AB8">
      <w:pPr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Пени за каждый календарный день просрочки</w:t>
      </w:r>
    </w:p>
    <w:p w:rsidR="00205AB8" w:rsidRPr="00205AB8" w:rsidRDefault="00205AB8" w:rsidP="00205AB8">
      <w:pPr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Требование из налоговой инспекции</w:t>
      </w:r>
    </w:p>
    <w:p w:rsidR="00205AB8" w:rsidRPr="00205AB8" w:rsidRDefault="00205AB8" w:rsidP="00205AB8">
      <w:pPr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Рассмотрение заявления в суде о принудительном взыскании долга</w:t>
      </w:r>
    </w:p>
    <w:p w:rsidR="00205AB8" w:rsidRPr="00205AB8" w:rsidRDefault="00205AB8" w:rsidP="00205AB8">
      <w:pPr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Исполнительное производство. Должнику направляется судебный приказ, который увеличит сумму долга на размер госпошлины. Судебные приставы установят срок на добровольную уплату. Нарушение срока=увеличению суммы долга на исполнительский сбор</w:t>
      </w:r>
    </w:p>
    <w:p w:rsidR="00205AB8" w:rsidRPr="00205AB8" w:rsidRDefault="00205AB8" w:rsidP="00205AB8">
      <w:pPr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Арест имущества. Средства от реализации имущества пойдут на погашение значительно возросшего долга</w:t>
      </w:r>
    </w:p>
    <w:p w:rsidR="00205AB8" w:rsidRPr="00205AB8" w:rsidRDefault="00205AB8" w:rsidP="00205AB8">
      <w:pPr>
        <w:jc w:val="both"/>
        <w:rPr>
          <w:rFonts w:ascii="Tahoma" w:hAnsi="Tahoma" w:cs="Tahoma"/>
        </w:rPr>
      </w:pPr>
    </w:p>
    <w:p w:rsidR="00205AB8" w:rsidRPr="00205AB8" w:rsidRDefault="00205AB8" w:rsidP="00205AB8">
      <w:pPr>
        <w:jc w:val="both"/>
        <w:rPr>
          <w:rFonts w:ascii="Tahoma" w:hAnsi="Tahoma" w:cs="Tahoma"/>
          <w:b/>
        </w:rPr>
      </w:pPr>
      <w:r w:rsidRPr="00205AB8">
        <w:rPr>
          <w:rFonts w:ascii="Tahoma" w:hAnsi="Tahoma" w:cs="Tahoma"/>
          <w:b/>
        </w:rPr>
        <w:t xml:space="preserve">Узнать сумму задолженности можно: </w:t>
      </w:r>
    </w:p>
    <w:p w:rsidR="00205AB8" w:rsidRPr="00205AB8" w:rsidRDefault="00205AB8" w:rsidP="00205AB8">
      <w:pPr>
        <w:tabs>
          <w:tab w:val="left" w:pos="709"/>
        </w:tabs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 xml:space="preserve">- в любой налоговой инспекции; </w:t>
      </w:r>
    </w:p>
    <w:p w:rsidR="00205AB8" w:rsidRPr="00205AB8" w:rsidRDefault="00205AB8" w:rsidP="00205AB8">
      <w:pPr>
        <w:tabs>
          <w:tab w:val="left" w:pos="709"/>
        </w:tabs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-самостоятельно с помощью электронного сервиса ФНС России «Личный кабинет налогоплательщика для физических лиц»;</w:t>
      </w:r>
    </w:p>
    <w:p w:rsidR="00205AB8" w:rsidRPr="00205AB8" w:rsidRDefault="00205AB8" w:rsidP="00205AB8">
      <w:pPr>
        <w:tabs>
          <w:tab w:val="left" w:pos="709"/>
        </w:tabs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-на</w:t>
      </w:r>
      <w:r w:rsidRPr="00205AB8">
        <w:rPr>
          <w:rStyle w:val="apple-converted-space"/>
          <w:rFonts w:ascii="Tahoma" w:hAnsi="Tahoma" w:cs="Tahoma"/>
        </w:rPr>
        <w:t> </w:t>
      </w:r>
      <w:hyperlink r:id="rId6" w:history="1">
        <w:r w:rsidRPr="00205AB8">
          <w:rPr>
            <w:rStyle w:val="a3"/>
            <w:rFonts w:ascii="Tahoma" w:hAnsi="Tahoma" w:cs="Tahoma"/>
            <w:color w:val="auto"/>
            <w:u w:val="none"/>
          </w:rPr>
          <w:t>Едином портале государственных и муниципальных услуг</w:t>
        </w:r>
      </w:hyperlink>
      <w:r w:rsidRPr="00205AB8">
        <w:rPr>
          <w:rStyle w:val="apple-converted-space"/>
          <w:rFonts w:ascii="Tahoma" w:hAnsi="Tahoma" w:cs="Tahoma"/>
        </w:rPr>
        <w:t> </w:t>
      </w:r>
      <w:r w:rsidRPr="00205AB8">
        <w:rPr>
          <w:rFonts w:ascii="Tahoma" w:hAnsi="Tahoma" w:cs="Tahoma"/>
        </w:rPr>
        <w:t>(</w:t>
      </w:r>
      <w:hyperlink r:id="rId7" w:history="1">
        <w:r w:rsidRPr="00205AB8">
          <w:rPr>
            <w:rStyle w:val="a3"/>
            <w:rFonts w:ascii="Tahoma" w:hAnsi="Tahoma" w:cs="Tahoma"/>
            <w:color w:val="auto"/>
            <w:u w:val="none"/>
          </w:rPr>
          <w:t>www.gosuslugi.ru</w:t>
        </w:r>
      </w:hyperlink>
      <w:r w:rsidRPr="00205AB8">
        <w:rPr>
          <w:rFonts w:ascii="Tahoma" w:hAnsi="Tahoma" w:cs="Tahoma"/>
        </w:rPr>
        <w:t>).</w:t>
      </w:r>
    </w:p>
    <w:p w:rsidR="00205AB8" w:rsidRPr="00205AB8" w:rsidRDefault="00205AB8" w:rsidP="00205AB8">
      <w:pPr>
        <w:jc w:val="both"/>
        <w:rPr>
          <w:rFonts w:ascii="Tahoma" w:hAnsi="Tahoma" w:cs="Tahoma"/>
        </w:rPr>
      </w:pPr>
    </w:p>
    <w:p w:rsidR="00205AB8" w:rsidRPr="00205AB8" w:rsidRDefault="00205AB8" w:rsidP="00205AB8">
      <w:pPr>
        <w:tabs>
          <w:tab w:val="left" w:pos="284"/>
        </w:tabs>
        <w:ind w:left="284" w:hanging="284"/>
        <w:jc w:val="both"/>
        <w:rPr>
          <w:rFonts w:ascii="Tahoma" w:hAnsi="Tahoma" w:cs="Tahoma"/>
          <w:b/>
        </w:rPr>
      </w:pPr>
      <w:r w:rsidRPr="00205AB8">
        <w:rPr>
          <w:rFonts w:ascii="Tahoma" w:hAnsi="Tahoma" w:cs="Tahoma"/>
          <w:b/>
        </w:rPr>
        <w:t>Оплатить задолженность можно:</w:t>
      </w: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/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лично в учреждении банка</w:t>
      </w: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/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в почтовом отделении</w:t>
      </w: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/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через платежные банковские терминалы</w:t>
      </w: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/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через электронные сервисы ФНС России</w:t>
      </w:r>
      <w:r w:rsidRPr="00205AB8">
        <w:rPr>
          <w:rStyle w:val="apple-converted-space"/>
          <w:rFonts w:ascii="Tahoma" w:eastAsiaTheme="majorEastAsia" w:hAnsi="Tahoma" w:cs="Tahoma"/>
        </w:rPr>
        <w:t> </w:t>
      </w:r>
      <w:hyperlink r:id="rId8" w:history="1">
        <w:r w:rsidRPr="00205AB8">
          <w:rPr>
            <w:rStyle w:val="a3"/>
            <w:rFonts w:ascii="Tahoma" w:hAnsi="Tahoma" w:cs="Tahoma"/>
            <w:color w:val="auto"/>
          </w:rPr>
          <w:t>«Личный кабинет налогоплательщика для физических лиц»</w:t>
        </w:r>
      </w:hyperlink>
      <w:r w:rsidRPr="00205AB8">
        <w:rPr>
          <w:rFonts w:ascii="Tahoma" w:hAnsi="Tahoma" w:cs="Tahoma"/>
        </w:rPr>
        <w:t>, «</w:t>
      </w:r>
      <w:hyperlink r:id="rId9" w:history="1">
        <w:r w:rsidRPr="00205AB8">
          <w:rPr>
            <w:rStyle w:val="a3"/>
            <w:rFonts w:ascii="Tahoma" w:hAnsi="Tahoma" w:cs="Tahoma"/>
            <w:color w:val="auto"/>
          </w:rPr>
          <w:t>Заплати налоги</w:t>
        </w:r>
      </w:hyperlink>
      <w:r w:rsidRPr="00205AB8">
        <w:rPr>
          <w:rFonts w:ascii="Tahoma" w:hAnsi="Tahoma" w:cs="Tahoma"/>
        </w:rPr>
        <w:t>»</w:t>
      </w: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/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 xml:space="preserve">- в мобильном приложении «Сбербанк Онлайн» </w:t>
      </w: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/>
        <w:ind w:left="426" w:hanging="142"/>
        <w:jc w:val="both"/>
        <w:rPr>
          <w:rFonts w:ascii="Tahoma" w:hAnsi="Tahoma" w:cs="Tahoma"/>
        </w:rPr>
      </w:pPr>
      <w:r w:rsidRPr="00205AB8">
        <w:rPr>
          <w:rFonts w:ascii="Tahoma" w:hAnsi="Tahoma" w:cs="Tahoma"/>
        </w:rPr>
        <w:t>- в мобильном приложении «Личный кабинет налогоплательщика для физических лиц».</w:t>
      </w:r>
    </w:p>
    <w:p w:rsidR="00205AB8" w:rsidRDefault="00205AB8" w:rsidP="00205AB8">
      <w:pPr>
        <w:jc w:val="both"/>
        <w:rPr>
          <w:rFonts w:ascii="Tahoma" w:hAnsi="Tahoma" w:cs="Tahoma"/>
        </w:rPr>
      </w:pPr>
    </w:p>
    <w:p w:rsidR="00205AB8" w:rsidRDefault="00205AB8" w:rsidP="00205AB8">
      <w:pPr>
        <w:jc w:val="both"/>
        <w:rPr>
          <w:rFonts w:ascii="Tahoma" w:hAnsi="Tahoma" w:cs="Tahoma"/>
        </w:rPr>
      </w:pPr>
    </w:p>
    <w:p w:rsidR="00205AB8" w:rsidRPr="00205AB8" w:rsidRDefault="00205AB8" w:rsidP="00205AB8">
      <w:pPr>
        <w:jc w:val="both"/>
        <w:rPr>
          <w:rFonts w:ascii="Tahoma" w:hAnsi="Tahoma" w:cs="Tahoma"/>
        </w:rPr>
      </w:pPr>
      <w:r w:rsidRPr="00527BD4">
        <w:rPr>
          <w:rFonts w:ascii="Arial" w:hAnsi="Arial" w:cs="Arial"/>
          <w:b/>
        </w:rPr>
        <w:t>Инспекция призывает налогоплательщиков в добровольном порядке оплатить имеющиеся задолженности по налогам</w:t>
      </w:r>
    </w:p>
    <w:p w:rsidR="00205AB8" w:rsidRDefault="00205AB8" w:rsidP="00205AB8">
      <w:pPr>
        <w:jc w:val="both"/>
        <w:rPr>
          <w:rFonts w:ascii="Tahoma" w:hAnsi="Tahoma" w:cs="Tahoma"/>
          <w:i/>
        </w:rPr>
      </w:pPr>
    </w:p>
    <w:p w:rsidR="00205AB8" w:rsidRDefault="00205AB8" w:rsidP="00205AB8">
      <w:pPr>
        <w:jc w:val="both"/>
        <w:rPr>
          <w:rFonts w:ascii="Tahoma" w:hAnsi="Tahoma" w:cs="Tahoma"/>
          <w:i/>
        </w:rPr>
      </w:pPr>
    </w:p>
    <w:p w:rsidR="00205AB8" w:rsidRDefault="00205AB8" w:rsidP="00205AB8">
      <w:pPr>
        <w:jc w:val="both"/>
        <w:rPr>
          <w:rFonts w:ascii="Tahoma" w:hAnsi="Tahoma" w:cs="Tahoma"/>
          <w:i/>
        </w:rPr>
      </w:pPr>
    </w:p>
    <w:p w:rsidR="00205AB8" w:rsidRDefault="00205AB8" w:rsidP="00205AB8">
      <w:pPr>
        <w:jc w:val="both"/>
        <w:rPr>
          <w:rFonts w:ascii="Tahoma" w:hAnsi="Tahoma" w:cs="Tahoma"/>
          <w:i/>
        </w:rPr>
      </w:pPr>
    </w:p>
    <w:p w:rsidR="00205AB8" w:rsidRDefault="00205AB8" w:rsidP="00205AB8">
      <w:pPr>
        <w:jc w:val="both"/>
        <w:rPr>
          <w:rFonts w:ascii="Tahoma" w:hAnsi="Tahoma" w:cs="Tahoma"/>
          <w:i/>
        </w:rPr>
      </w:pPr>
    </w:p>
    <w:p w:rsidR="00205AB8" w:rsidRPr="00205AB8" w:rsidRDefault="00205AB8" w:rsidP="00205AB8">
      <w:pPr>
        <w:jc w:val="both"/>
        <w:rPr>
          <w:rFonts w:ascii="Tahoma" w:hAnsi="Tahoma" w:cs="Tahoma"/>
          <w:i/>
        </w:rPr>
      </w:pPr>
    </w:p>
    <w:p w:rsidR="00205AB8" w:rsidRPr="00205AB8" w:rsidRDefault="00E57B9D" w:rsidP="00205A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</w:rPr>
      </w:pPr>
      <w:hyperlink r:id="rId10" w:history="1">
        <w:r w:rsidR="00205AB8" w:rsidRPr="00205AB8">
          <w:rPr>
            <w:rStyle w:val="a3"/>
            <w:rFonts w:ascii="Tahoma" w:hAnsi="Tahoma" w:cs="Tahoma"/>
            <w:b/>
            <w:color w:val="auto"/>
            <w:lang w:val="en-US"/>
          </w:rPr>
          <w:t>www</w:t>
        </w:r>
        <w:r w:rsidR="00205AB8" w:rsidRPr="00205AB8">
          <w:rPr>
            <w:rStyle w:val="a3"/>
            <w:rFonts w:ascii="Tahoma" w:hAnsi="Tahoma" w:cs="Tahoma"/>
            <w:b/>
            <w:color w:val="auto"/>
          </w:rPr>
          <w:t>.</w:t>
        </w:r>
        <w:proofErr w:type="spellStart"/>
        <w:r w:rsidR="00205AB8" w:rsidRPr="00205AB8">
          <w:rPr>
            <w:rStyle w:val="a3"/>
            <w:rFonts w:ascii="Tahoma" w:hAnsi="Tahoma" w:cs="Tahoma"/>
            <w:b/>
            <w:color w:val="auto"/>
            <w:lang w:val="en-US"/>
          </w:rPr>
          <w:t>nalog</w:t>
        </w:r>
        <w:proofErr w:type="spellEnd"/>
        <w:r w:rsidR="00205AB8" w:rsidRPr="00205AB8">
          <w:rPr>
            <w:rStyle w:val="a3"/>
            <w:rFonts w:ascii="Tahoma" w:hAnsi="Tahoma" w:cs="Tahoma"/>
            <w:b/>
            <w:color w:val="auto"/>
          </w:rPr>
          <w:t>.</w:t>
        </w:r>
        <w:proofErr w:type="spellStart"/>
        <w:r w:rsidR="00205AB8" w:rsidRPr="00205AB8">
          <w:rPr>
            <w:rStyle w:val="a3"/>
            <w:rFonts w:ascii="Tahoma" w:hAnsi="Tahoma" w:cs="Tahoma"/>
            <w:b/>
            <w:color w:val="auto"/>
            <w:lang w:val="en-US"/>
          </w:rPr>
          <w:t>ru</w:t>
        </w:r>
        <w:proofErr w:type="spellEnd"/>
      </w:hyperlink>
      <w:r w:rsidR="00205AB8" w:rsidRPr="00205AB8">
        <w:rPr>
          <w:rFonts w:ascii="Tahoma" w:hAnsi="Tahoma" w:cs="Tahoma"/>
          <w:b/>
        </w:rPr>
        <w:t xml:space="preserve">  </w:t>
      </w: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b/>
        </w:rPr>
      </w:pP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b/>
        </w:rPr>
      </w:pPr>
      <w:r w:rsidRPr="00205AB8">
        <w:rPr>
          <w:rFonts w:ascii="Tahoma" w:hAnsi="Tahoma" w:cs="Tahoma"/>
          <w:b/>
        </w:rPr>
        <w:t>Контакт-центр ФНС России</w:t>
      </w:r>
    </w:p>
    <w:p w:rsidR="00205AB8" w:rsidRPr="00205AB8" w:rsidRDefault="00205AB8" w:rsidP="00205AB8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b/>
        </w:rPr>
      </w:pPr>
      <w:r w:rsidRPr="00205AB8">
        <w:rPr>
          <w:rFonts w:ascii="Tahoma" w:hAnsi="Tahoma" w:cs="Tahoma"/>
          <w:b/>
        </w:rPr>
        <w:t>8-800-222-22-22</w:t>
      </w:r>
    </w:p>
    <w:p w:rsidR="00205AB8" w:rsidRPr="00205AB8" w:rsidRDefault="00205AB8" w:rsidP="00205AB8">
      <w:pPr>
        <w:rPr>
          <w:rFonts w:ascii="Tahoma" w:hAnsi="Tahoma" w:cs="Tahoma"/>
        </w:rPr>
      </w:pPr>
      <w:bookmarkStart w:id="0" w:name="_GoBack"/>
      <w:bookmarkEnd w:id="0"/>
    </w:p>
    <w:sectPr w:rsidR="00205AB8" w:rsidRPr="0020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779"/>
    <w:multiLevelType w:val="hybridMultilevel"/>
    <w:tmpl w:val="83143512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6"/>
    <w:rsid w:val="00005236"/>
    <w:rsid w:val="00205AB8"/>
    <w:rsid w:val="008C4A83"/>
    <w:rsid w:val="00E57B9D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5AB8"/>
  </w:style>
  <w:style w:type="paragraph" w:styleId="a4">
    <w:name w:val="Normal (Web)"/>
    <w:basedOn w:val="a"/>
    <w:uiPriority w:val="99"/>
    <w:unhideWhenUsed/>
    <w:rsid w:val="00205AB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05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5AB8"/>
  </w:style>
  <w:style w:type="paragraph" w:styleId="a4">
    <w:name w:val="Normal (Web)"/>
    <w:basedOn w:val="a"/>
    <w:uiPriority w:val="99"/>
    <w:unhideWhenUsed/>
    <w:rsid w:val="00205AB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05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ta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 Татьяна Александровна</dc:creator>
  <cp:lastModifiedBy>Шевченко Алиса Игоревна</cp:lastModifiedBy>
  <cp:revision>3</cp:revision>
  <cp:lastPrinted>2018-12-14T07:59:00Z</cp:lastPrinted>
  <dcterms:created xsi:type="dcterms:W3CDTF">2018-12-14T08:02:00Z</dcterms:created>
  <dcterms:modified xsi:type="dcterms:W3CDTF">2018-12-14T08:02:00Z</dcterms:modified>
</cp:coreProperties>
</file>