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2B17A0" w:rsidRPr="00A36D0B">
        <w:rPr>
          <w:rFonts w:ascii="Times New Roman" w:hAnsi="Times New Roman"/>
          <w:sz w:val="28"/>
        </w:rPr>
        <w:t>2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:rsidR="00FC4AE3" w:rsidRDefault="00FC4AE3" w:rsidP="008A1833">
      <w:pPr>
        <w:jc w:val="both"/>
        <w:rPr>
          <w:sz w:val="28"/>
          <w:szCs w:val="28"/>
          <w:highlight w:val="yellow"/>
        </w:rPr>
      </w:pPr>
    </w:p>
    <w:p w:rsidR="00A36D0B" w:rsidRPr="00C13D2A" w:rsidRDefault="00A36D0B" w:rsidP="008A1833">
      <w:pPr>
        <w:jc w:val="both"/>
        <w:rPr>
          <w:sz w:val="28"/>
          <w:szCs w:val="28"/>
          <w:highlight w:val="yellow"/>
        </w:rPr>
      </w:pPr>
    </w:p>
    <w:p w:rsidR="00FC4AE3" w:rsidRPr="00C13D2A" w:rsidRDefault="00FC4AE3" w:rsidP="008A1833">
      <w:pPr>
        <w:jc w:val="both"/>
        <w:rPr>
          <w:sz w:val="28"/>
          <w:szCs w:val="28"/>
          <w:highlight w:val="yellow"/>
        </w:rPr>
      </w:pP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36D0B">
        <w:rPr>
          <w:rFonts w:ascii="Times New Roman" w:hAnsi="Times New Roman"/>
          <w:sz w:val="28"/>
          <w:szCs w:val="28"/>
        </w:rPr>
        <w:t xml:space="preserve"> </w:t>
      </w:r>
      <w:r w:rsidRPr="00A36D0B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от_____ №______</w:t>
      </w:r>
    </w:p>
    <w:p w:rsidR="008A1833" w:rsidRPr="00C13D2A" w:rsidRDefault="008A1833" w:rsidP="00756A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D5" w:rsidRPr="00A36D0B" w:rsidRDefault="004816C0" w:rsidP="00756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D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36D0B">
        <w:rPr>
          <w:rFonts w:ascii="Times New Roman" w:hAnsi="Times New Roman"/>
          <w:b/>
          <w:sz w:val="28"/>
          <w:szCs w:val="28"/>
        </w:rPr>
        <w:t>30</w:t>
      </w:r>
      <w:r w:rsidRPr="00A36D0B">
        <w:rPr>
          <w:rFonts w:ascii="Times New Roman" w:hAnsi="Times New Roman"/>
          <w:b/>
          <w:sz w:val="28"/>
          <w:szCs w:val="28"/>
        </w:rPr>
        <w:t>.</w:t>
      </w:r>
      <w:r w:rsidR="00A36D0B" w:rsidRPr="00A36D0B">
        <w:rPr>
          <w:rFonts w:ascii="Times New Roman" w:hAnsi="Times New Roman"/>
          <w:b/>
          <w:sz w:val="28"/>
          <w:szCs w:val="28"/>
        </w:rPr>
        <w:t>12</w:t>
      </w:r>
      <w:r w:rsidRPr="00A36D0B">
        <w:rPr>
          <w:rFonts w:ascii="Times New Roman" w:hAnsi="Times New Roman"/>
          <w:b/>
          <w:sz w:val="28"/>
          <w:szCs w:val="28"/>
        </w:rPr>
        <w:t>.201</w:t>
      </w:r>
      <w:r w:rsidR="00A36D0B" w:rsidRPr="00A36D0B">
        <w:rPr>
          <w:rFonts w:ascii="Times New Roman" w:hAnsi="Times New Roman"/>
          <w:b/>
          <w:sz w:val="28"/>
          <w:szCs w:val="28"/>
        </w:rPr>
        <w:t>5</w:t>
      </w:r>
      <w:r w:rsidRPr="00A36D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b/>
          <w:sz w:val="28"/>
          <w:szCs w:val="28"/>
        </w:rPr>
        <w:t>1514</w:t>
      </w:r>
      <w:r w:rsidRPr="00A36D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36D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>(далее – постановление)</w:t>
      </w:r>
    </w:p>
    <w:p w:rsidR="00AB024D" w:rsidRPr="00A36D0B" w:rsidRDefault="00AB024D" w:rsidP="0075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0D8" w:rsidRPr="00A36D0B" w:rsidRDefault="00092084" w:rsidP="00BC67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D0B">
        <w:rPr>
          <w:rFonts w:ascii="Times New Roman" w:hAnsi="Times New Roman"/>
          <w:sz w:val="28"/>
          <w:szCs w:val="28"/>
          <w:lang w:eastAsia="ru-RU"/>
        </w:rPr>
        <w:t>Внести в приложени</w:t>
      </w:r>
      <w:r w:rsidR="009A44D1">
        <w:rPr>
          <w:rFonts w:ascii="Times New Roman" w:hAnsi="Times New Roman"/>
          <w:sz w:val="28"/>
          <w:szCs w:val="28"/>
          <w:lang w:eastAsia="ru-RU"/>
        </w:rPr>
        <w:t>е 1</w:t>
      </w:r>
      <w:r w:rsidRPr="00A36D0B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 w:rsidR="00A36D0B" w:rsidRPr="00A36D0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A36D0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7F6D7D" w:rsidRDefault="007F6D7D" w:rsidP="00BC67B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44D1">
        <w:rPr>
          <w:sz w:val="28"/>
          <w:szCs w:val="28"/>
        </w:rPr>
        <w:t>паспорте муниципальной программы</w:t>
      </w:r>
      <w:r>
        <w:rPr>
          <w:sz w:val="28"/>
          <w:szCs w:val="28"/>
        </w:rPr>
        <w:t>:</w:t>
      </w:r>
    </w:p>
    <w:p w:rsidR="007F6D7D" w:rsidRDefault="007F6D7D" w:rsidP="00BC67BA">
      <w:pPr>
        <w:pStyle w:val="a3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6D7D">
        <w:rPr>
          <w:sz w:val="28"/>
          <w:szCs w:val="28"/>
        </w:rPr>
        <w:t>троку «Исполнитель муниципальной программы» изложить в редакции согласно приложению 1 к настоящим изменениям.</w:t>
      </w:r>
    </w:p>
    <w:p w:rsidR="007F6D7D" w:rsidRDefault="007F6D7D" w:rsidP="00BC67BA">
      <w:pPr>
        <w:pStyle w:val="a3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6D7D">
        <w:rPr>
          <w:sz w:val="28"/>
          <w:szCs w:val="28"/>
        </w:rPr>
        <w:t xml:space="preserve"> Строку «Параметры финансового обеспечения муниципальной программы»</w:t>
      </w:r>
      <w:r>
        <w:rPr>
          <w:sz w:val="28"/>
          <w:szCs w:val="28"/>
        </w:rPr>
        <w:t xml:space="preserve"> </w:t>
      </w:r>
      <w:r w:rsidRPr="007F6D7D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2</w:t>
      </w:r>
      <w:r w:rsidRPr="007F6D7D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:rsidR="007F6D7D" w:rsidRPr="007F6D7D" w:rsidRDefault="007F6D7D" w:rsidP="00BC67B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муниципальной программе «Распределение финансовых ресурсов муниципальной программы (по годам)» </w:t>
      </w:r>
      <w:r w:rsidRPr="007F6D7D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3</w:t>
      </w:r>
      <w:r w:rsidRPr="007F6D7D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7F6D7D" w:rsidSect="001314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851" w:right="707" w:bottom="851" w:left="1134" w:header="709" w:footer="24" w:gutter="0"/>
          <w:pgNumType w:start="1"/>
          <w:cols w:space="708"/>
          <w:titlePg/>
          <w:docGrid w:linePitch="360"/>
        </w:sect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13407"/>
      </w:tblGrid>
      <w:tr w:rsidR="007F6D7D" w:rsidRPr="007F6D7D" w:rsidTr="002426CF">
        <w:tc>
          <w:tcPr>
            <w:tcW w:w="607" w:type="pct"/>
          </w:tcPr>
          <w:p w:rsidR="007F6D7D" w:rsidRPr="007F6D7D" w:rsidRDefault="007F6D7D" w:rsidP="007F6D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4393" w:type="pct"/>
          </w:tcPr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Ханты-Мансийска (далее - управление культуры);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управление бухгалтерского учета и использования финансовых средств Администрации города Ханты-Мансийска (далее - управление бухгалтерского учета и использования финансовых средств);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"Спортивная школа олимпийского резерва" (далее - МБУ "СШОР");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"Молодежный центр" (далее - МБУ "Молодежный центр");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"Центр дополнительного образования "Перспектива" (далее - МБУДО "ЦДО "Перспектива");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7F6D7D" w:rsidRPr="007F6D7D" w:rsidRDefault="007F6D7D" w:rsidP="00242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6D7D">
              <w:rPr>
                <w:rFonts w:ascii="Times New Roman" w:hAnsi="Times New Roman" w:cs="Times New Roman"/>
                <w:sz w:val="22"/>
                <w:szCs w:val="22"/>
              </w:rPr>
              <w:t>организации, подведомственные Департаменту образования</w:t>
            </w:r>
          </w:p>
        </w:tc>
      </w:tr>
    </w:tbl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404"/>
        <w:gridCol w:w="1292"/>
        <w:gridCol w:w="1292"/>
        <w:gridCol w:w="1292"/>
        <w:gridCol w:w="1292"/>
        <w:gridCol w:w="1292"/>
        <w:gridCol w:w="1292"/>
        <w:gridCol w:w="1292"/>
        <w:gridCol w:w="1410"/>
      </w:tblGrid>
      <w:tr w:rsidR="007F6D7D" w:rsidRPr="00DD05F3" w:rsidTr="009A44D1">
        <w:tc>
          <w:tcPr>
            <w:tcW w:w="519" w:type="pct"/>
            <w:vMerge w:val="restart"/>
          </w:tcPr>
          <w:p w:rsidR="007F6D7D" w:rsidRPr="00DD05F3" w:rsidRDefault="007F6D7D" w:rsidP="009A44D1">
            <w:pPr>
              <w:pStyle w:val="ConsPlusNormal"/>
              <w:ind w:firstLine="0"/>
            </w:pPr>
            <w:r w:rsidRPr="00DD05F3">
              <w:t>Параметры финансового обеспечения муниципальной программы</w:t>
            </w:r>
          </w:p>
        </w:tc>
        <w:tc>
          <w:tcPr>
            <w:tcW w:w="597" w:type="pct"/>
            <w:vMerge w:val="restart"/>
          </w:tcPr>
          <w:p w:rsidR="007F6D7D" w:rsidRPr="00DD05F3" w:rsidRDefault="007F6D7D" w:rsidP="009A44D1">
            <w:pPr>
              <w:pStyle w:val="ConsPlusNormal"/>
              <w:ind w:firstLine="0"/>
            </w:pPr>
            <w:r w:rsidRPr="00DD05F3">
              <w:t>Источники финансирования</w:t>
            </w:r>
          </w:p>
        </w:tc>
        <w:tc>
          <w:tcPr>
            <w:tcW w:w="3884" w:type="pct"/>
            <w:gridSpan w:val="9"/>
          </w:tcPr>
          <w:p w:rsidR="007F6D7D" w:rsidRPr="00DD05F3" w:rsidRDefault="007F6D7D" w:rsidP="002426CF">
            <w:pPr>
              <w:pStyle w:val="ConsPlusNormal"/>
              <w:jc w:val="center"/>
            </w:pPr>
            <w:r w:rsidRPr="00DD05F3">
              <w:t>Расходы по годам (рублей)</w:t>
            </w:r>
          </w:p>
        </w:tc>
      </w:tr>
      <w:tr w:rsidR="007F6D7D" w:rsidRPr="00DD05F3" w:rsidTr="009A44D1">
        <w:tc>
          <w:tcPr>
            <w:tcW w:w="519" w:type="pct"/>
            <w:vMerge/>
          </w:tcPr>
          <w:p w:rsidR="007F6D7D" w:rsidRPr="00DD05F3" w:rsidRDefault="007F6D7D" w:rsidP="002426CF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7F6D7D" w:rsidRPr="00DD05F3" w:rsidRDefault="007F6D7D" w:rsidP="002426CF">
            <w:pPr>
              <w:spacing w:after="0" w:line="240" w:lineRule="auto"/>
            </w:pPr>
          </w:p>
        </w:tc>
        <w:tc>
          <w:tcPr>
            <w:tcW w:w="460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всего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2019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2020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2021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2022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2023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2024 год</w:t>
            </w:r>
          </w:p>
        </w:tc>
        <w:tc>
          <w:tcPr>
            <w:tcW w:w="423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2025 год</w:t>
            </w:r>
          </w:p>
        </w:tc>
        <w:tc>
          <w:tcPr>
            <w:tcW w:w="461" w:type="pct"/>
          </w:tcPr>
          <w:p w:rsidR="007F6D7D" w:rsidRPr="00DD05F3" w:rsidRDefault="007F6D7D" w:rsidP="007F6D7D">
            <w:pPr>
              <w:pStyle w:val="ConsPlusNormal"/>
              <w:ind w:firstLine="0"/>
            </w:pPr>
            <w:r w:rsidRPr="00DD05F3">
              <w:t>2026 - 2030 годы</w:t>
            </w:r>
          </w:p>
        </w:tc>
      </w:tr>
      <w:tr w:rsidR="009A44D1" w:rsidRPr="00DD05F3" w:rsidTr="009A44D1">
        <w:tc>
          <w:tcPr>
            <w:tcW w:w="519" w:type="pct"/>
            <w:vMerge/>
          </w:tcPr>
          <w:p w:rsidR="009A44D1" w:rsidRPr="00DD05F3" w:rsidRDefault="009A44D1" w:rsidP="002426CF">
            <w:pPr>
              <w:spacing w:after="0" w:line="240" w:lineRule="auto"/>
            </w:pPr>
          </w:p>
        </w:tc>
        <w:tc>
          <w:tcPr>
            <w:tcW w:w="597" w:type="pct"/>
          </w:tcPr>
          <w:p w:rsidR="009A44D1" w:rsidRPr="00DD05F3" w:rsidRDefault="009A44D1" w:rsidP="002426CF">
            <w:pPr>
              <w:pStyle w:val="ConsPlusNormal"/>
            </w:pPr>
            <w:r w:rsidRPr="00DD05F3">
              <w:t>всего</w:t>
            </w:r>
          </w:p>
        </w:tc>
        <w:tc>
          <w:tcPr>
            <w:tcW w:w="460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620137535,05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23109401,24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65507907,31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83908217,28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76659764,94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56619407,16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51005107,16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43924621,66</w:t>
            </w:r>
          </w:p>
        </w:tc>
        <w:tc>
          <w:tcPr>
            <w:tcW w:w="461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219403108,30</w:t>
            </w:r>
          </w:p>
        </w:tc>
      </w:tr>
      <w:tr w:rsidR="009A44D1" w:rsidRPr="00DD05F3" w:rsidTr="009A44D1">
        <w:tc>
          <w:tcPr>
            <w:tcW w:w="519" w:type="pct"/>
            <w:vMerge/>
          </w:tcPr>
          <w:p w:rsidR="009A44D1" w:rsidRPr="00DD05F3" w:rsidRDefault="009A44D1" w:rsidP="002426CF">
            <w:pPr>
              <w:spacing w:after="0" w:line="240" w:lineRule="auto"/>
            </w:pPr>
          </w:p>
        </w:tc>
        <w:tc>
          <w:tcPr>
            <w:tcW w:w="597" w:type="pct"/>
          </w:tcPr>
          <w:p w:rsidR="009A44D1" w:rsidRPr="00DD05F3" w:rsidRDefault="009A44D1" w:rsidP="009A44D1">
            <w:pPr>
              <w:pStyle w:val="ConsPlusNormal"/>
              <w:ind w:firstLine="0"/>
            </w:pPr>
            <w:r w:rsidRPr="00DD05F3">
              <w:t>федеральный бюджет</w:t>
            </w:r>
          </w:p>
        </w:tc>
        <w:tc>
          <w:tcPr>
            <w:tcW w:w="460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0,00</w:t>
            </w:r>
          </w:p>
        </w:tc>
        <w:tc>
          <w:tcPr>
            <w:tcW w:w="461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0,00</w:t>
            </w:r>
          </w:p>
        </w:tc>
      </w:tr>
      <w:tr w:rsidR="009A44D1" w:rsidRPr="00DD05F3" w:rsidTr="009A44D1">
        <w:tc>
          <w:tcPr>
            <w:tcW w:w="519" w:type="pct"/>
            <w:vMerge/>
          </w:tcPr>
          <w:p w:rsidR="009A44D1" w:rsidRPr="00DD05F3" w:rsidRDefault="009A44D1" w:rsidP="002426CF">
            <w:pPr>
              <w:spacing w:after="0" w:line="240" w:lineRule="auto"/>
            </w:pPr>
          </w:p>
        </w:tc>
        <w:tc>
          <w:tcPr>
            <w:tcW w:w="597" w:type="pct"/>
          </w:tcPr>
          <w:p w:rsidR="009A44D1" w:rsidRPr="00DD05F3" w:rsidRDefault="009A44D1" w:rsidP="009A44D1">
            <w:pPr>
              <w:pStyle w:val="ConsPlusNormal"/>
              <w:ind w:firstLine="0"/>
            </w:pPr>
            <w:r w:rsidRPr="00DD05F3">
              <w:t>бюджет автономного округа</w:t>
            </w:r>
          </w:p>
        </w:tc>
        <w:tc>
          <w:tcPr>
            <w:tcW w:w="460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98436100,00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11187100,00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13008900,00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9217900,00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16210900,00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11383300,00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5769000,00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5446500,00</w:t>
            </w:r>
          </w:p>
        </w:tc>
        <w:tc>
          <w:tcPr>
            <w:tcW w:w="461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26212500,00</w:t>
            </w:r>
          </w:p>
        </w:tc>
      </w:tr>
      <w:tr w:rsidR="009A44D1" w:rsidRPr="00DD05F3" w:rsidTr="009A44D1">
        <w:tc>
          <w:tcPr>
            <w:tcW w:w="519" w:type="pct"/>
            <w:vMerge/>
          </w:tcPr>
          <w:p w:rsidR="009A44D1" w:rsidRPr="00DD05F3" w:rsidRDefault="009A44D1" w:rsidP="002426CF">
            <w:pPr>
              <w:spacing w:after="0" w:line="240" w:lineRule="auto"/>
            </w:pPr>
          </w:p>
        </w:tc>
        <w:tc>
          <w:tcPr>
            <w:tcW w:w="597" w:type="pct"/>
          </w:tcPr>
          <w:p w:rsidR="009A44D1" w:rsidRPr="00DD05F3" w:rsidRDefault="009A44D1" w:rsidP="009A44D1">
            <w:pPr>
              <w:pStyle w:val="ConsPlusNormal"/>
              <w:ind w:firstLine="0"/>
            </w:pPr>
            <w:r w:rsidRPr="00DD05F3">
              <w:t>бюджет города</w:t>
            </w:r>
          </w:p>
        </w:tc>
        <w:tc>
          <w:tcPr>
            <w:tcW w:w="460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521450835,05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11922301,24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52499007,31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74439717,28</w:t>
            </w:r>
          </w:p>
        </w:tc>
        <w:tc>
          <w:tcPr>
            <w:tcW w:w="42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60449228,94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45236107,16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45236107,16</w:t>
            </w:r>
          </w:p>
        </w:tc>
        <w:tc>
          <w:tcPr>
            <w:tcW w:w="423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38478121,66</w:t>
            </w:r>
          </w:p>
        </w:tc>
        <w:tc>
          <w:tcPr>
            <w:tcW w:w="461" w:type="pct"/>
          </w:tcPr>
          <w:p w:rsidR="009A44D1" w:rsidRPr="00DD05F3" w:rsidRDefault="009A44D1" w:rsidP="007F6D7D">
            <w:pPr>
              <w:pStyle w:val="ConsPlusNormal"/>
              <w:ind w:firstLine="0"/>
            </w:pPr>
            <w:r w:rsidRPr="00DD05F3">
              <w:t>193190608,30</w:t>
            </w:r>
          </w:p>
        </w:tc>
      </w:tr>
    </w:tbl>
    <w:p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4D1" w:rsidRDefault="009A44D1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85B" w:rsidRDefault="00E6385B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E6385B" w:rsidRDefault="00E6385B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:rsidR="00E6385B" w:rsidRPr="00DD05F3" w:rsidRDefault="00E6385B" w:rsidP="00E6385B">
      <w:pPr>
        <w:pStyle w:val="ConsPlusTitle"/>
        <w:jc w:val="center"/>
      </w:pPr>
      <w:r w:rsidRPr="00DD05F3">
        <w:t>РАСПРЕДЕЛЕНИЕ</w:t>
      </w:r>
    </w:p>
    <w:p w:rsidR="00E6385B" w:rsidRPr="00DD05F3" w:rsidRDefault="00E6385B" w:rsidP="00E6385B">
      <w:pPr>
        <w:pStyle w:val="ConsPlusTitle"/>
        <w:jc w:val="center"/>
      </w:pPr>
      <w:r w:rsidRPr="00DD05F3">
        <w:t>ФИНАНСОВЫХ РЕСУРСОВ МУНИЦИПАЛЬНОЙ ПРОГРАММЫ (ПО ГОДАМ)</w:t>
      </w:r>
    </w:p>
    <w:p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621"/>
        <w:gridCol w:w="1432"/>
        <w:gridCol w:w="1432"/>
        <w:gridCol w:w="1229"/>
        <w:gridCol w:w="1013"/>
        <w:gridCol w:w="935"/>
        <w:gridCol w:w="935"/>
        <w:gridCol w:w="935"/>
        <w:gridCol w:w="935"/>
        <w:gridCol w:w="935"/>
        <w:gridCol w:w="935"/>
        <w:gridCol w:w="935"/>
        <w:gridCol w:w="1013"/>
      </w:tblGrid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N основного мероприятия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Основные мероприятия муниципальной программы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Главный распорядитель бюджетных средств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Исполнители муниципальной программы</w:t>
            </w:r>
          </w:p>
        </w:tc>
        <w:tc>
          <w:tcPr>
            <w:tcW w:w="402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Источники финансирования</w:t>
            </w:r>
          </w:p>
        </w:tc>
        <w:tc>
          <w:tcPr>
            <w:tcW w:w="2810" w:type="pct"/>
            <w:gridSpan w:val="9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Финансовые затраты на реализацию (рублей)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332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Всего</w:t>
            </w:r>
          </w:p>
        </w:tc>
        <w:tc>
          <w:tcPr>
            <w:tcW w:w="2478" w:type="pct"/>
            <w:gridSpan w:val="8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в том числе: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2019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2020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2021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2022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2023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2024 год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2025 год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2026 - 2030 годы</w:t>
            </w:r>
          </w:p>
        </w:tc>
      </w:tr>
      <w:tr w:rsidR="009A44D1" w:rsidRPr="009A44D1" w:rsidTr="00AC70DD">
        <w:tc>
          <w:tcPr>
            <w:tcW w:w="325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</w:t>
            </w:r>
          </w:p>
        </w:tc>
        <w:tc>
          <w:tcPr>
            <w:tcW w:w="53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2</w:t>
            </w: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3</w:t>
            </w: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4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5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7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12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13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  <w:jc w:val="center"/>
            </w:pPr>
            <w:r w:rsidRPr="009A44D1">
              <w:t>14</w:t>
            </w:r>
          </w:p>
        </w:tc>
      </w:tr>
      <w:tr w:rsidR="009A44D1" w:rsidRPr="009A44D1" w:rsidTr="00AC70DD">
        <w:tc>
          <w:tcPr>
            <w:tcW w:w="5000" w:type="pct"/>
            <w:gridSpan w:val="14"/>
          </w:tcPr>
          <w:p w:rsidR="009A44D1" w:rsidRPr="009A44D1" w:rsidRDefault="009A44D1" w:rsidP="009A44D1">
            <w:pPr>
              <w:pStyle w:val="ConsPlusNormal"/>
              <w:ind w:firstLine="0"/>
              <w:outlineLvl w:val="2"/>
            </w:pPr>
            <w:bookmarkStart w:id="1" w:name="P406"/>
            <w:bookmarkEnd w:id="1"/>
            <w:r w:rsidRPr="009A44D1"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I 4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(1) &lt;1, 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8043658,53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3904390,24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4139268,29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6595800,00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3201600,00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3394200,00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1447858,53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702790,24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745068,29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I 8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Региональный портфель проектов "Популяризация </w:t>
            </w:r>
            <w:r w:rsidRPr="009A44D1">
              <w:lastRenderedPageBreak/>
              <w:t>предпринимательства" (1) &lt;1, 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1160609,76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609756,10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550853,66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951700,00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451700,00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208909,76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109756,10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99153,66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I 4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Региональный портфель проектов "Создание условий для легкого старта и комфортного ведения бизнеса" (1) &lt;1, 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851888,89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388888,89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463000,00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766700,00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416700,00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85188,89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38888,89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46300,00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I 5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Региональный портфель проектов "Акселерация субъектов малого и среднего предпринимательства" (1) &lt;1, 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8260000,00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4209222,22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4050777,78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7434000,00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3788300,00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3645700,00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826000,00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420922,22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405077,78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1.1.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Создание условий для развития субъектов малого и среднего предпринимательства (1) &lt;1, 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6087842,90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387842,90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6087842,90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387842,90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1.2.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Финансовая поддержка субъектов </w:t>
            </w:r>
            <w:r w:rsidRPr="009A44D1">
              <w:lastRenderedPageBreak/>
              <w:t>малого и среднего предпринимательства (1) &lt;2&gt;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</w:t>
            </w:r>
            <w:r w:rsidRPr="009A44D1">
              <w:lastRenderedPageBreak/>
              <w:t>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 xml:space="preserve">управление экономического развития и </w:t>
            </w:r>
            <w:r w:rsidRPr="009A44D1">
              <w:lastRenderedPageBreak/>
              <w:t>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62556791,31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2198892,00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10456636,00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10486049,87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21897340,80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бюджет </w:t>
            </w:r>
            <w:r w:rsidRPr="009A44D1">
              <w:lastRenderedPageBreak/>
              <w:t>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4446200,</w:t>
            </w:r>
            <w:r w:rsidRPr="009A44D1">
              <w:lastRenderedPageBreak/>
              <w:t>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4446200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58110591,31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2198892,00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6010436,00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10486049,87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4379468,16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21897340,80</w:t>
            </w:r>
          </w:p>
        </w:tc>
      </w:tr>
      <w:tr w:rsidR="009A44D1" w:rsidRPr="009A44D1" w:rsidTr="00AC70DD">
        <w:tc>
          <w:tcPr>
            <w:tcW w:w="325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1.3.</w:t>
            </w:r>
          </w:p>
        </w:tc>
        <w:tc>
          <w:tcPr>
            <w:tcW w:w="53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Имущественная поддержка субъектов малого и среднего предпринимательства (1)</w:t>
            </w: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собственности; Департамент градостроительства и архитектуры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без финансирования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-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Итого по подпрограмме 1: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86960791,39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7100881,24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15346757,95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16084160,98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9393245,94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24397340,80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20194400,00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3701600,00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8292100,00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4138300,00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4062400,00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66766391,39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3399281,24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7054657,95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11945860,98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5330845,94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4879468,16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24397340,80</w:t>
            </w:r>
          </w:p>
        </w:tc>
      </w:tr>
      <w:tr w:rsidR="009A44D1" w:rsidRPr="009A44D1" w:rsidTr="00AC70DD">
        <w:tc>
          <w:tcPr>
            <w:tcW w:w="5000" w:type="pct"/>
            <w:gridSpan w:val="14"/>
          </w:tcPr>
          <w:p w:rsidR="009A44D1" w:rsidRPr="009A44D1" w:rsidRDefault="009A44D1" w:rsidP="009A44D1">
            <w:pPr>
              <w:pStyle w:val="ConsPlusNormal"/>
              <w:ind w:firstLine="0"/>
              <w:outlineLvl w:val="2"/>
            </w:pPr>
            <w:bookmarkStart w:id="2" w:name="P656"/>
            <w:bookmarkEnd w:id="2"/>
            <w:r w:rsidRPr="009A44D1"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2.1.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Развитие растениеводства (1) &lt;3, 4&gt;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375000,00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375000,00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2.2.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Развитие животноводства (1) &lt;3, 4, 5&gt;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2.3.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Поддержка малых форм хозяйствования (1) &lt;3, 4, 5&gt;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2.4.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Развитие рыбохозяйственного комплекса (1) &lt;3, 4, 6, 7&gt;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152917597,05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9776300,00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11799930,25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22319366,80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53000000,00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7034700,00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2946700,00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66000,00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174000,00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145882897,05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6829600,00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11733930,25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22319366,80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2.5.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Развитие системы заготовки и переработки дикоросов (1) &lt;8, 9&gt;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25208400,00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378900,00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12018500,00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8218000,00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2750000,00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4990400,00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378900,00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431000,00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2750000,00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</w:t>
            </w:r>
          </w:p>
        </w:tc>
        <w:tc>
          <w:tcPr>
            <w:tcW w:w="463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34979380,00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8218000,00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14761380,00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2.6.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Создание условий для реализации сельскохозяйственной продукции на территории города Ханты-Мансийска (1) &lt;3, 4, 5, 6, 7, 8, </w:t>
            </w:r>
            <w:r w:rsidRPr="009A44D1">
              <w:lastRenderedPageBreak/>
              <w:t>9&gt;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3500000,00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3500000,00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2.7.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городского хозяйства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"Служба муниципального заказа в ЖКХ"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2726900,00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1138100,00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2726900,00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1138100,00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Итого по подпрограмме 2: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204465277,05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11085900,00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24956530,25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31795466,80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31073380,00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16312000,00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16312000,00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12325000,00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60605000,00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16703000,00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3656300,00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1222600,00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612000,00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612000,00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612000,00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1625000,00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7105000,00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187762277,05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7429600,00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23733930,25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30537366,80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30461380,00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10700000,00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53500000,00</w:t>
            </w:r>
          </w:p>
        </w:tc>
      </w:tr>
      <w:tr w:rsidR="009A44D1" w:rsidRPr="009A44D1" w:rsidTr="00AC70DD">
        <w:tc>
          <w:tcPr>
            <w:tcW w:w="5000" w:type="pct"/>
            <w:gridSpan w:val="14"/>
          </w:tcPr>
          <w:p w:rsidR="009A44D1" w:rsidRPr="009A44D1" w:rsidRDefault="009A44D1" w:rsidP="009A44D1">
            <w:pPr>
              <w:pStyle w:val="ConsPlusNormal"/>
              <w:ind w:firstLine="0"/>
              <w:outlineLvl w:val="2"/>
            </w:pPr>
            <w:bookmarkStart w:id="3" w:name="P878"/>
            <w:bookmarkEnd w:id="3"/>
            <w:r w:rsidRPr="009A44D1">
              <w:t>Подпрограмма 3 "Развитие инвестиционной деятельности в городе Ханты-Мансийске"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3.1.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Информационное обеспечение инвестиционной деятельности на территории города Ханты-Мансийска (2)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699800,00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699800,00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3.2.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Корректировка (уточнение) документов стратегического развития города Ханты-</w:t>
            </w:r>
            <w:r w:rsidRPr="009A44D1">
              <w:lastRenderedPageBreak/>
              <w:t>Мансийска (2)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3.3.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Развитие инвестиционной инфраструктуры (2)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градостроительства и архитектуры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градостроительства и архитектуры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городского хозяйства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городского хозяйства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3198900,00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3198900,00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2500000,00</w:t>
            </w:r>
          </w:p>
        </w:tc>
      </w:tr>
      <w:tr w:rsidR="009A44D1" w:rsidRPr="009A44D1" w:rsidTr="00AC70DD">
        <w:tc>
          <w:tcPr>
            <w:tcW w:w="1788" w:type="pct"/>
            <w:gridSpan w:val="4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Итого по подпрограмме 3: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9598700,00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899700,00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4800000,00</w:t>
            </w:r>
          </w:p>
        </w:tc>
      </w:tr>
      <w:tr w:rsidR="009A44D1" w:rsidRPr="009A44D1" w:rsidTr="00AC70DD">
        <w:tc>
          <w:tcPr>
            <w:tcW w:w="5000" w:type="pct"/>
            <w:gridSpan w:val="14"/>
          </w:tcPr>
          <w:p w:rsidR="009A44D1" w:rsidRPr="009A44D1" w:rsidRDefault="009A44D1" w:rsidP="009A44D1">
            <w:pPr>
              <w:pStyle w:val="ConsPlusNormal"/>
              <w:ind w:firstLine="0"/>
              <w:outlineLvl w:val="2"/>
            </w:pPr>
            <w:bookmarkStart w:id="4" w:name="P1028"/>
            <w:bookmarkEnd w:id="4"/>
            <w:r w:rsidRPr="009A44D1">
              <w:t>Подпрограмма 4 "Улучшение условий и охраны труда в городе Ханты-Мансийске"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4.1.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Организация и проведение обучающих мероприятий по вопросам трудовых отношений &lt;10&gt;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2598581,00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275000,00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143000,00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208127,00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171227,00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171227,00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1050000,00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895581,00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58127,00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21227,00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21227,00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1703000,00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83000,00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750000,00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4.2.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Публикация, изготовление </w:t>
            </w:r>
            <w:r w:rsidRPr="009A44D1">
              <w:lastRenderedPageBreak/>
              <w:t>рекламных и методических материалов, приобретение литературы по вопросам трудовых отношений &lt;10&gt;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 xml:space="preserve">Администрация города </w:t>
            </w:r>
            <w:r w:rsidRPr="009A44D1">
              <w:lastRenderedPageBreak/>
              <w:t>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 xml:space="preserve">МКУ "Управление </w:t>
            </w:r>
            <w:r w:rsidRPr="009A44D1">
              <w:lastRenderedPageBreak/>
              <w:t>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1373292,00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273320,00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99972,00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1173692,00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73720,00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99972,00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4.3.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Организация и проведение смотров-конкурсов в области охраны труда &lt;10&gt;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479996,00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479996,00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200000,00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4.4.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Обеспечение </w:t>
            </w:r>
            <w:proofErr w:type="gramStart"/>
            <w:r w:rsidRPr="009A44D1">
              <w:t>деятельности отдела охраны труда управления экономического развития</w:t>
            </w:r>
            <w:proofErr w:type="gramEnd"/>
            <w:r w:rsidRPr="009A44D1">
              <w:t xml:space="preserve"> и инвестиций Администрации города Ханты-Мансийска &lt;10&gt;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бухгалтерского учета и использования финансовых средств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43511423,00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3329204,00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18607500,00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43511423,00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3329204,00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3607373,00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18607500,00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4.5.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Подготовка и проведение мероприятий по Всероссийской переписи </w:t>
            </w:r>
            <w:r w:rsidRPr="009A44D1">
              <w:lastRenderedPageBreak/>
              <w:t>населения &lt;15&gt;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МКУ "Управление </w:t>
            </w:r>
            <w:r w:rsidRPr="009A44D1">
              <w:lastRenderedPageBreak/>
              <w:t>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федеральный бюджет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4.6.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Содействие трудоустройства граждан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бухгалтерского учета и использования финансовых средств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339500,00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107900,00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101600,00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339500,00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107900,00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101600,00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94800,00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94800,00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94800,00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94800,00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физической культуры, спорта и молодежной политики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физической культуры, спорта и молодежной политики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15703400,00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7511400,00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1292000,00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15703400,00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7511400,00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1292000,00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spacing w:after="0" w:line="240" w:lineRule="auto"/>
            </w:pPr>
            <w:r w:rsidRPr="009A44D1">
              <w:t>Департамент образования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spacing w:after="0" w:line="240" w:lineRule="auto"/>
            </w:pPr>
            <w:r w:rsidRPr="009A44D1">
              <w:t>Организации, подведомственные Департаменту образования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Итого по подпрограмме 4: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64665992,00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4022920,00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3744200,00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4255072,00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11786500,00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11021300,00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5407000,00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4071500,00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20357500,00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федеральный бюджет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бюджет </w:t>
            </w:r>
            <w:r w:rsidRPr="009A44D1">
              <w:lastRenderedPageBreak/>
              <w:t>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6153870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3829200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3494200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3821500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1153650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1077130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5157000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3821500</w:t>
            </w:r>
            <w:r w:rsidRPr="009A44D1">
              <w:lastRenderedPageBreak/>
              <w:t>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1910750</w:t>
            </w:r>
            <w:r w:rsidRPr="009A44D1">
              <w:lastRenderedPageBreak/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2876692,00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193720,00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182972,00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1250000,00</w:t>
            </w:r>
          </w:p>
        </w:tc>
      </w:tr>
      <w:tr w:rsidR="009A44D1" w:rsidRPr="009A44D1" w:rsidTr="00AC70DD">
        <w:tc>
          <w:tcPr>
            <w:tcW w:w="5000" w:type="pct"/>
            <w:gridSpan w:val="14"/>
          </w:tcPr>
          <w:p w:rsidR="009A44D1" w:rsidRPr="009A44D1" w:rsidRDefault="009A44D1" w:rsidP="009A44D1">
            <w:pPr>
              <w:pStyle w:val="ConsPlusNormal"/>
              <w:ind w:firstLine="0"/>
              <w:outlineLvl w:val="2"/>
            </w:pPr>
            <w:bookmarkStart w:id="5" w:name="P1301"/>
            <w:bookmarkEnd w:id="5"/>
            <w:r w:rsidRPr="009A44D1">
              <w:t>Подпрограмма 5 "Развитие внутреннего и въездного туризма в городе Ханты-Мансийске"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5.1.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 &lt;11, 12, 13&gt;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82049285,86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6532853,83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12601374,03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7290562,00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36452810,00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82049285,86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6532853,83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12601374,03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6390562,00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7290562,00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36452810,00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5.2.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Финансовая поддержка проектов и программ в сфере внутреннего и въездного туризма, в том числе социально ориентированн</w:t>
            </w:r>
            <w:r w:rsidRPr="009A44D1">
              <w:lastRenderedPageBreak/>
              <w:t>ых некоммерческих организаций, осуществляющих деятельность в социальной сфере, проведение конкурсов, направленных на развитие сферы туризма города &lt;13, 14&gt;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общественных связей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5.3.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Формирование инфраструктуры для развития сферы туризма &lt;14&gt;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5.4.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Организация и проведение комплекса мероприятий по реализации культурно-туристического событийного проекта "Ханты-Мансийск - Новогодняя столица" &lt;11, 12, 13, 14&gt;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потребительского рынка и защиты прав потребителей;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45203638,70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4153638,70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19750000,00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45203638,70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4153638,70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3950000,00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19750000,00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управление </w:t>
            </w:r>
            <w:r w:rsidRPr="009A44D1">
              <w:lastRenderedPageBreak/>
              <w:t>культуры;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"КДЦ "Октябрь"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городского хозяйства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"Служба муниципального заказа в ЖКХ"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физической культуры, спорта и молодежной политики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"СШОР"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"Молодежный центр"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образования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МБУДО "ЦДО "Перспектива"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5.5.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Обеспечение деятельности МБУ "Управление по развитию туризма и внешних связей" &lt;12&gt;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125693850,05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10674926,58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12172143,47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10608091,50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53040457,50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125693850,05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10674926,58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12172143,47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13066077,00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10608091,50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53040457,50</w:t>
            </w:r>
          </w:p>
        </w:tc>
      </w:tr>
      <w:tr w:rsidR="009A44D1" w:rsidRPr="009A44D1" w:rsidTr="00AC70DD">
        <w:tc>
          <w:tcPr>
            <w:tcW w:w="325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5.6.</w:t>
            </w:r>
          </w:p>
        </w:tc>
        <w:tc>
          <w:tcPr>
            <w:tcW w:w="537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Разработка и продвижение проекта "Инвестиционный туризм" &lt;14&gt;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Администрация города Ханты-Мансийска</w:t>
            </w:r>
          </w:p>
        </w:tc>
        <w:tc>
          <w:tcPr>
            <w:tcW w:w="463" w:type="pct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общественных связей;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инвестиций;</w:t>
            </w:r>
          </w:p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325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Итого по подпрограмме 5: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254446774,61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21361419,11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31773517,50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21848653,50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109243267,50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254446774,61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21361419,11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31773517,50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21848653,50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109243267,50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 по муниципальной программе: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620137535,05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23109401,24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65507907,31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83908217,28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76659764,94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56619407,16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51005107,16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43924621,66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219403108,30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федеральный бюджет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98436100,00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11187100,00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13008900,00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9217900,00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16210900,00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11383300,00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5769000,00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5446500,00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26212500,00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521450835,05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11922301,24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52499007,31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74439717,28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60449228,94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45236107,16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45236107,16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38478121,66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193190608,30</w:t>
            </w:r>
          </w:p>
        </w:tc>
      </w:tr>
      <w:tr w:rsidR="009A44D1" w:rsidRPr="009A44D1" w:rsidTr="00AC70DD">
        <w:tc>
          <w:tcPr>
            <w:tcW w:w="1788" w:type="pct"/>
            <w:gridSpan w:val="4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 том числе: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инвестиции в объекты муниципальной собственности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прочие расходы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620137535,05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23109401,24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65507907,31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83908217,28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76659764,94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56619407,16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51005107,16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43924621,66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219403108,30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федеральный бюджет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 xml:space="preserve">бюджет </w:t>
            </w:r>
            <w:r w:rsidRPr="009A44D1">
              <w:lastRenderedPageBreak/>
              <w:t>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9843610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1118710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1300890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9217900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1621090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1138330</w:t>
            </w:r>
            <w:r w:rsidRPr="009A44D1">
              <w:lastRenderedPageBreak/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5769000</w:t>
            </w:r>
            <w:r w:rsidRPr="009A44D1">
              <w:lastRenderedPageBreak/>
              <w:t>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5446500</w:t>
            </w:r>
            <w:r w:rsidRPr="009A44D1">
              <w:lastRenderedPageBreak/>
              <w:t>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lastRenderedPageBreak/>
              <w:t>2621250</w:t>
            </w:r>
            <w:r w:rsidRPr="009A44D1">
              <w:lastRenderedPageBreak/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521450835,05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11922301,24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52499007,31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74439717,28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60449228,94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45236107,16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45236107,16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38478121,66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193190608,30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"Управление логистики"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27638611,90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2600862,90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713996,00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1533572,00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2678127,00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2606027,00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2606027,00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12550000,00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федеральный бюджет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250600,00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1924777,00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519600,00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164996,00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228127,00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156027,00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156027,00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500000,00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25463234,90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2081262,90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549000,00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1182972,00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2250000,00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12050000,00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МКУ "Служба муниципального заказа в ЖКХ"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2726900,00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1138100,00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2726900,00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330700,00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1138100,00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1258100,00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экономического развития и инвестиций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240731945,54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16868238,34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26965188,20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45621527,78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24505245,94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24505245,94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24505245,94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20518245,94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101571229,70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34170500,00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7027200,00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8376600,00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4138300,00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4674400,00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4674400,00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4674400,00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5687400,00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27417000,00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206561445,54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9841038,34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18588588,20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33265227,78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19830845,94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19830845,94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19830845,94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14830845,94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74154229,70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бухгалтерского учета и использования финансовых средств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43850923,00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3329204,00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3737373,00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3715273,00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3708973,00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18607500,00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43850923,00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3309600,00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3329204,00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3737373,00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3715273,00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3708973,00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3721500,00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18607500,00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 "Управление по развитию туризма и внешних связей"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252946774,61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21361419,11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30273517,50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21848653,50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109243267,50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252946774,61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21361419,11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30273517,50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23406639,00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21848653,50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109243267,50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МБУДО "ЦДО "Перспектива"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1500000,00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Департамент муниципальной собственности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34979380,00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8218000,00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14761380,00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города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34979380,00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12000000,00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8218000,00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14761380,00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Управление физической культуры, спорта и молодежной политики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13971200,00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5779200,00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1292000,00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13971200,00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5779200,00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6900000,00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1292000,00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9A44D1" w:rsidTr="00AC70DD">
        <w:tc>
          <w:tcPr>
            <w:tcW w:w="1788" w:type="pct"/>
            <w:gridSpan w:val="4"/>
            <w:vMerge w:val="restart"/>
          </w:tcPr>
          <w:p w:rsidR="009A44D1" w:rsidRPr="009A44D1" w:rsidRDefault="009A44D1" w:rsidP="009A44D1">
            <w:pPr>
              <w:spacing w:after="0" w:line="240" w:lineRule="auto"/>
            </w:pPr>
            <w:r w:rsidRPr="009A44D1">
              <w:t>Организации, подведомственные Департаменту образования</w:t>
            </w: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всего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  <w:tr w:rsidR="009A44D1" w:rsidRPr="00DD05F3" w:rsidTr="00AC70DD">
        <w:tc>
          <w:tcPr>
            <w:tcW w:w="1788" w:type="pct"/>
            <w:gridSpan w:val="4"/>
            <w:vMerge/>
          </w:tcPr>
          <w:p w:rsidR="009A44D1" w:rsidRPr="009A44D1" w:rsidRDefault="009A44D1" w:rsidP="009A44D1">
            <w:pPr>
              <w:spacing w:after="0" w:line="240" w:lineRule="auto"/>
            </w:pPr>
          </w:p>
        </w:tc>
        <w:tc>
          <w:tcPr>
            <w:tcW w:w="40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бюджет автономного округа</w:t>
            </w:r>
          </w:p>
        </w:tc>
        <w:tc>
          <w:tcPr>
            <w:tcW w:w="332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189600,00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07" w:type="pct"/>
          </w:tcPr>
          <w:p w:rsidR="009A44D1" w:rsidRPr="009A44D1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  <w:tc>
          <w:tcPr>
            <w:tcW w:w="332" w:type="pct"/>
          </w:tcPr>
          <w:p w:rsidR="009A44D1" w:rsidRPr="00DD05F3" w:rsidRDefault="009A44D1" w:rsidP="009A44D1">
            <w:pPr>
              <w:pStyle w:val="ConsPlusNormal"/>
              <w:ind w:firstLine="0"/>
            </w:pPr>
            <w:r w:rsidRPr="009A44D1">
              <w:t>0,00</w:t>
            </w:r>
          </w:p>
        </w:tc>
      </w:tr>
    </w:tbl>
    <w:p w:rsidR="00E6385B" w:rsidRPr="00756AA2" w:rsidRDefault="00E6385B" w:rsidP="009A44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6385B" w:rsidRPr="00756AA2" w:rsidSect="007F6D7D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3E" w:rsidRDefault="00DE263E">
      <w:pPr>
        <w:spacing w:after="0" w:line="240" w:lineRule="auto"/>
      </w:pPr>
      <w:r>
        <w:separator/>
      </w:r>
    </w:p>
  </w:endnote>
  <w:endnote w:type="continuationSeparator" w:id="0">
    <w:p w:rsidR="00DE263E" w:rsidRDefault="00D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3E" w:rsidRDefault="00DE263E">
      <w:pPr>
        <w:spacing w:after="0" w:line="240" w:lineRule="auto"/>
      </w:pPr>
      <w:r>
        <w:separator/>
      </w:r>
    </w:p>
  </w:footnote>
  <w:footnote w:type="continuationSeparator" w:id="0">
    <w:p w:rsidR="00DE263E" w:rsidRDefault="00D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>
    <w:pPr>
      <w:pStyle w:val="a7"/>
      <w:jc w:val="center"/>
    </w:pPr>
  </w:p>
  <w:p w:rsidR="00FA3997" w:rsidRDefault="00FA3997" w:rsidP="004A7A26">
    <w:pPr>
      <w:pStyle w:val="a7"/>
      <w:jc w:val="center"/>
    </w:pPr>
  </w:p>
  <w:p w:rsidR="00FA3997" w:rsidRDefault="00FA39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D4F9B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88C"/>
    <w:rsid w:val="004B19BA"/>
    <w:rsid w:val="004B26D6"/>
    <w:rsid w:val="004B2E9A"/>
    <w:rsid w:val="004B43F8"/>
    <w:rsid w:val="004B6C6D"/>
    <w:rsid w:val="004C1135"/>
    <w:rsid w:val="004C40EC"/>
    <w:rsid w:val="004C4EDD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F0CB5"/>
    <w:rsid w:val="007F1A8A"/>
    <w:rsid w:val="007F6D7D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A0524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91525"/>
    <w:rsid w:val="00A92105"/>
    <w:rsid w:val="00A937A9"/>
    <w:rsid w:val="00A94E2E"/>
    <w:rsid w:val="00AB024D"/>
    <w:rsid w:val="00AB1FD8"/>
    <w:rsid w:val="00AB326C"/>
    <w:rsid w:val="00AB3F87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C22CB"/>
    <w:rsid w:val="00BC30FA"/>
    <w:rsid w:val="00BC389C"/>
    <w:rsid w:val="00BC6324"/>
    <w:rsid w:val="00BC67BA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3D2A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85B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5317-DF37-4C9E-8790-E4601D6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5</cp:revision>
  <cp:lastPrinted>2022-07-07T03:44:00Z</cp:lastPrinted>
  <dcterms:created xsi:type="dcterms:W3CDTF">2022-06-23T12:50:00Z</dcterms:created>
  <dcterms:modified xsi:type="dcterms:W3CDTF">2022-07-07T03:45:00Z</dcterms:modified>
</cp:coreProperties>
</file>