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7A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A6417A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A6417A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A6417A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417A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CC5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CC54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D21238" w:rsidRPr="00CC5424" w:rsidRDefault="00D21238" w:rsidP="00CC542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6417A" w:rsidRPr="00CC5424" w:rsidRDefault="00A6417A" w:rsidP="00CC542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CC54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CC54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A6417A" w:rsidRPr="00CC5424" w:rsidRDefault="00A6417A" w:rsidP="00CC542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тел. 352-458, т/ф 352-459</w:t>
      </w:r>
    </w:p>
    <w:p w:rsidR="00A6417A" w:rsidRPr="00CC5424" w:rsidRDefault="00A6417A" w:rsidP="00CC542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C542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D8AEB" wp14:editId="3B974305">
                <wp:simplePos x="0" y="0"/>
                <wp:positionH relativeFrom="column">
                  <wp:posOffset>-473710</wp:posOffset>
                </wp:positionH>
                <wp:positionV relativeFrom="paragraph">
                  <wp:posOffset>81280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6.4pt" to="504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BmIloz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CC542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A6417A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CF5552" w:rsidRPr="00CC5424" w:rsidRDefault="00A6417A" w:rsidP="00CC54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861D98" w:rsidRPr="00CC5424" w:rsidRDefault="001501C7" w:rsidP="00CC542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61D98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</w:p>
    <w:p w:rsidR="004126DD" w:rsidRPr="00CC5424" w:rsidRDefault="00CC5424" w:rsidP="00CC542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956309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</w:t>
      </w:r>
      <w:r w:rsidR="00E503D9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06343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октября</w:t>
      </w:r>
      <w:r w:rsidR="001F66E1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2016</w:t>
      </w:r>
      <w:r w:rsidR="00A6417A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</w:t>
      </w:r>
      <w:r w:rsidR="00CB3BFB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A6417A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22D0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6E1BCA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406343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956309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501C7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</w:t>
      </w:r>
      <w:r w:rsidR="00861D98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1501C7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861D98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DC43A1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861D98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B3BFB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CB3BFB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CB3BFB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CB3BFB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="002C0C4F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406343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406343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406343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406343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</w:p>
    <w:p w:rsidR="00861D98" w:rsidRPr="00CC5424" w:rsidRDefault="007B5643" w:rsidP="00CC542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E01704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00097C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</w:t>
      </w:r>
    </w:p>
    <w:p w:rsidR="00612536" w:rsidRPr="00CC5424" w:rsidRDefault="00291BDD" w:rsidP="00CC542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</w:t>
      </w:r>
      <w:r w:rsidR="0000097C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E01704" w:rsidRPr="00CC542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94666F" w:rsidRPr="00CC5424" w:rsidTr="0094666F">
        <w:trPr>
          <w:trHeight w:val="374"/>
        </w:trPr>
        <w:tc>
          <w:tcPr>
            <w:tcW w:w="710" w:type="dxa"/>
            <w:hideMark/>
          </w:tcPr>
          <w:p w:rsidR="0094666F" w:rsidRPr="00CC5424" w:rsidRDefault="0094666F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012055" w:rsidRPr="00CC5424" w:rsidRDefault="0094666F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8929" w:type="dxa"/>
            <w:gridSpan w:val="3"/>
          </w:tcPr>
          <w:p w:rsidR="0094666F" w:rsidRPr="00CC5424" w:rsidRDefault="00E47959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 выполнении муниципальной программы «Профилактика правонарушений в сфере обеспечения общественной безопасности</w:t>
            </w:r>
            <w:r w:rsid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                   </w:t>
            </w: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и правопорядка в городе Ханты-Мансийске» на 2016 – 2020 годы» </w:t>
            </w:r>
            <w:r w:rsid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                     </w:t>
            </w: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в  1 полугодии 2016 года.</w:t>
            </w:r>
          </w:p>
        </w:tc>
      </w:tr>
      <w:tr w:rsidR="0094666F" w:rsidRPr="00CC5424" w:rsidTr="0094666F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</w:tcPr>
          <w:p w:rsidR="0094666F" w:rsidRPr="00CC5424" w:rsidRDefault="00E47959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Кузнецов Андрей Валентинович - </w:t>
            </w:r>
            <w:r w:rsidRPr="00CC542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заведующий отделом по вопросам общественной безопасности </w:t>
            </w:r>
            <w:r w:rsidR="00CC542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</w:t>
            </w:r>
            <w:r w:rsidRPr="00CC542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 профилактике правонарушений Администрации города Ханты-Мансийска</w:t>
            </w:r>
          </w:p>
        </w:tc>
      </w:tr>
    </w:tbl>
    <w:p w:rsidR="0094666F" w:rsidRPr="00CC5424" w:rsidRDefault="0094666F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94666F" w:rsidRPr="00CC5424" w:rsidTr="0094666F">
        <w:trPr>
          <w:trHeight w:val="374"/>
        </w:trPr>
        <w:tc>
          <w:tcPr>
            <w:tcW w:w="710" w:type="dxa"/>
          </w:tcPr>
          <w:p w:rsidR="0094666F" w:rsidRPr="00CC5424" w:rsidRDefault="0094666F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94666F" w:rsidRPr="00CC5424" w:rsidRDefault="00E47959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4666F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94666F" w:rsidRPr="00CC5424" w:rsidRDefault="0094666F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одобрении проекта изменений в муниципальную программу «Защита населения и территории от чрезвычайных ситуаций, обеспечение пожарной безопасности города Ханты-Мансийска на 2016-2020 годы».</w:t>
            </w:r>
          </w:p>
        </w:tc>
      </w:tr>
      <w:tr w:rsidR="0094666F" w:rsidRPr="00CC5424" w:rsidTr="0094666F">
        <w:trPr>
          <w:trHeight w:val="672"/>
        </w:trPr>
        <w:tc>
          <w:tcPr>
            <w:tcW w:w="1560" w:type="dxa"/>
            <w:gridSpan w:val="3"/>
          </w:tcPr>
          <w:p w:rsidR="0094666F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94666F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94666F" w:rsidRPr="00CC5424" w:rsidRDefault="0094666F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Девятков Евгений Владимирович – 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МКУ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</w:tbl>
    <w:p w:rsidR="0094666F" w:rsidRPr="00CC5424" w:rsidRDefault="0094666F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438"/>
        <w:gridCol w:w="425"/>
        <w:gridCol w:w="1984"/>
        <w:gridCol w:w="6521"/>
      </w:tblGrid>
      <w:tr w:rsidR="0094666F" w:rsidRPr="00CC5424" w:rsidTr="0094666F">
        <w:trPr>
          <w:trHeight w:val="366"/>
        </w:trPr>
        <w:tc>
          <w:tcPr>
            <w:tcW w:w="697" w:type="dxa"/>
            <w:hideMark/>
          </w:tcPr>
          <w:p w:rsidR="0094666F" w:rsidRPr="00CC5424" w:rsidRDefault="0094666F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38" w:type="dxa"/>
            <w:hideMark/>
          </w:tcPr>
          <w:p w:rsidR="0094666F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4666F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3"/>
          </w:tcPr>
          <w:p w:rsidR="0094666F" w:rsidRPr="00CC5424" w:rsidRDefault="00E47959" w:rsidP="00CC5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проекта изменений в муниципальную программу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«Содействие развитию садоводческих, огороднических и дачных некоммерческих </w:t>
            </w:r>
            <w:r w:rsidR="00DC43A1"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объединений граждан в городе Ханты-Мансийске» на 2016 - 2017 годы.</w:t>
            </w:r>
          </w:p>
        </w:tc>
      </w:tr>
      <w:tr w:rsidR="0094666F" w:rsidRPr="00CC5424" w:rsidTr="0094666F">
        <w:trPr>
          <w:trHeight w:val="807"/>
        </w:trPr>
        <w:tc>
          <w:tcPr>
            <w:tcW w:w="1560" w:type="dxa"/>
            <w:gridSpan w:val="3"/>
          </w:tcPr>
          <w:p w:rsidR="0094666F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94666F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94666F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4666F" w:rsidRPr="00CC5424" w:rsidRDefault="0094666F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  <w:hideMark/>
          </w:tcPr>
          <w:p w:rsidR="0094666F" w:rsidRPr="00CC5424" w:rsidRDefault="0094666F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Корчевская Елена Александровна - </w:t>
            </w:r>
            <w:r w:rsidRPr="00CC54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директор Департамента муниципальной собственности Администрации города Ханты-Мансийска</w:t>
            </w:r>
          </w:p>
        </w:tc>
      </w:tr>
    </w:tbl>
    <w:p w:rsidR="0094666F" w:rsidRPr="00CC5424" w:rsidRDefault="0094666F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CA67BC" w:rsidRPr="00CC5424" w:rsidTr="00CA67BC">
        <w:trPr>
          <w:trHeight w:val="374"/>
        </w:trPr>
        <w:tc>
          <w:tcPr>
            <w:tcW w:w="710" w:type="dxa"/>
          </w:tcPr>
          <w:p w:rsidR="00CA67BC" w:rsidRPr="00CC5424" w:rsidRDefault="00CA67BC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CA67BC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A67BC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CA67BC" w:rsidRPr="00CC5424" w:rsidRDefault="00CA67BC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Об одобрении изменений в муниципальную программу «Проектирование и строительство инженерных сетей на территории города Ханты-Мансийска» на 2016 – 2020 годы». </w:t>
            </w:r>
          </w:p>
        </w:tc>
      </w:tr>
      <w:tr w:rsidR="00CA67BC" w:rsidRPr="00CC5424" w:rsidTr="00CC5424">
        <w:trPr>
          <w:trHeight w:val="672"/>
        </w:trPr>
        <w:tc>
          <w:tcPr>
            <w:tcW w:w="1560" w:type="dxa"/>
            <w:gridSpan w:val="3"/>
          </w:tcPr>
          <w:p w:rsidR="00CA67BC" w:rsidRPr="00CC5424" w:rsidRDefault="00CA67BC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CA67BC" w:rsidRPr="00CC5424" w:rsidRDefault="00CA67BC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CA67BC" w:rsidRPr="00CC5424" w:rsidRDefault="00CA67BC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Коновалова Галина Александровна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CA67BC" w:rsidRPr="00CC5424" w:rsidRDefault="00CA67BC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012055" w:rsidRPr="00CC5424" w:rsidTr="0094666F">
        <w:trPr>
          <w:trHeight w:val="374"/>
        </w:trPr>
        <w:tc>
          <w:tcPr>
            <w:tcW w:w="710" w:type="dxa"/>
          </w:tcPr>
          <w:p w:rsidR="00012055" w:rsidRPr="00CC5424" w:rsidRDefault="00012055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012055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012055" w:rsidRPr="00CC5424" w:rsidRDefault="00012055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одобрении проекта изменений в муниципальную программу «Развитие средств массовых коммуникаций города Ханты-Мансийска   на 2016-2017 годы».</w:t>
            </w:r>
          </w:p>
        </w:tc>
      </w:tr>
      <w:tr w:rsidR="00012055" w:rsidRPr="00CC5424" w:rsidTr="00CC5424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012055" w:rsidRPr="00CC5424" w:rsidRDefault="00012055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Линкер Анна Сергеевна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 управления общественных связей Администрации города Ханты-Мансийска</w:t>
            </w:r>
          </w:p>
        </w:tc>
      </w:tr>
    </w:tbl>
    <w:p w:rsidR="00861D98" w:rsidRPr="00CC5424" w:rsidRDefault="00861D98" w:rsidP="00C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012055" w:rsidRPr="00CC5424" w:rsidTr="00012055">
        <w:trPr>
          <w:trHeight w:val="374"/>
        </w:trPr>
        <w:tc>
          <w:tcPr>
            <w:tcW w:w="710" w:type="dxa"/>
            <w:hideMark/>
          </w:tcPr>
          <w:p w:rsidR="00012055" w:rsidRPr="00CC5424" w:rsidRDefault="00012055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012055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012055" w:rsidRPr="00CC5424" w:rsidRDefault="00012055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одобрении проекта изменений в муниципальную программу «Развитие внутреннего и въездного туризма в городе Ханты-Мансийске на 2016-2017 годы».</w:t>
            </w:r>
          </w:p>
        </w:tc>
      </w:tr>
      <w:tr w:rsidR="00012055" w:rsidRPr="00CC5424" w:rsidTr="00012055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012055" w:rsidRPr="00CC5424" w:rsidRDefault="00012055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Линкер Анна Сергеевна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 управления общественных связей Администрации города Ханты-Мансийска</w:t>
            </w:r>
          </w:p>
        </w:tc>
      </w:tr>
    </w:tbl>
    <w:p w:rsidR="00012055" w:rsidRPr="00CC5424" w:rsidRDefault="00012055" w:rsidP="00C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012055" w:rsidRPr="00CC5424" w:rsidTr="00012055">
        <w:trPr>
          <w:trHeight w:val="374"/>
        </w:trPr>
        <w:tc>
          <w:tcPr>
            <w:tcW w:w="710" w:type="dxa"/>
            <w:hideMark/>
          </w:tcPr>
          <w:p w:rsidR="00012055" w:rsidRPr="00CC5424" w:rsidRDefault="00012055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012055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012055" w:rsidRPr="00CC5424" w:rsidRDefault="00012055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одобрении проекта изменений в муниципальную программу «Развитие физической культуры и спорта в городе Ханты-Мансийске на 2016-2020 годы».</w:t>
            </w:r>
          </w:p>
        </w:tc>
      </w:tr>
      <w:tr w:rsidR="00012055" w:rsidRPr="00CC5424" w:rsidTr="00012055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012055" w:rsidRPr="00CC5424" w:rsidRDefault="00012055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Киприянова</w:t>
            </w:r>
            <w:proofErr w:type="spell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Ольга Александровна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начальника Управления физической культуры, спорта и молодежной политики Администрации города Ханты-Мансийска</w:t>
            </w:r>
          </w:p>
        </w:tc>
      </w:tr>
    </w:tbl>
    <w:p w:rsidR="00C777DA" w:rsidRPr="00CC5424" w:rsidRDefault="00C777DA" w:rsidP="00C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012055" w:rsidRPr="00CC5424" w:rsidTr="00012055">
        <w:trPr>
          <w:trHeight w:val="374"/>
        </w:trPr>
        <w:tc>
          <w:tcPr>
            <w:tcW w:w="710" w:type="dxa"/>
            <w:hideMark/>
          </w:tcPr>
          <w:p w:rsidR="00012055" w:rsidRPr="00CC5424" w:rsidRDefault="00012055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012055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012055" w:rsidRPr="00CC5424" w:rsidRDefault="00012055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изменений в муниципальную программу  «Развитие культуры в городе Ханты-Мансийске на </w:t>
            </w: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2016-2020 годы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».</w:t>
            </w:r>
          </w:p>
        </w:tc>
      </w:tr>
      <w:tr w:rsidR="00012055" w:rsidRPr="00CC5424" w:rsidTr="00012055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012055" w:rsidRPr="00CC5424" w:rsidRDefault="00012055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Липарчук</w:t>
            </w:r>
            <w:proofErr w:type="spell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Наталья Арсеньевна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 управления культуры Администрации города Ханты-Мансийска</w:t>
            </w:r>
          </w:p>
        </w:tc>
      </w:tr>
    </w:tbl>
    <w:p w:rsidR="00012055" w:rsidRPr="00CC5424" w:rsidRDefault="00012055" w:rsidP="00C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012055" w:rsidRPr="00CC5424" w:rsidTr="00012055">
        <w:trPr>
          <w:trHeight w:val="374"/>
        </w:trPr>
        <w:tc>
          <w:tcPr>
            <w:tcW w:w="710" w:type="dxa"/>
            <w:hideMark/>
          </w:tcPr>
          <w:p w:rsidR="00012055" w:rsidRPr="00CC5424" w:rsidRDefault="00012055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012055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012055" w:rsidRPr="00CC5424" w:rsidRDefault="00012055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 одобрении проекта изменений в муниципальную программу «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Информационное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общество-Ханты-Мансийск» на 2016-2020 годы.</w:t>
            </w:r>
          </w:p>
        </w:tc>
      </w:tr>
      <w:tr w:rsidR="00012055" w:rsidRPr="00CC5424" w:rsidTr="00012055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012055" w:rsidRPr="00CC5424" w:rsidRDefault="00012055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Максимчук</w:t>
            </w:r>
            <w:proofErr w:type="spell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Петр Александрович 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управления информатизации Администрации города Ханты-Мансийска</w:t>
            </w:r>
          </w:p>
        </w:tc>
      </w:tr>
    </w:tbl>
    <w:p w:rsidR="00012055" w:rsidRPr="00CC5424" w:rsidRDefault="00012055" w:rsidP="00C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1984"/>
        <w:gridCol w:w="6521"/>
      </w:tblGrid>
      <w:tr w:rsidR="00012055" w:rsidRPr="00CC5424" w:rsidTr="00861D98">
        <w:trPr>
          <w:trHeight w:val="374"/>
        </w:trPr>
        <w:tc>
          <w:tcPr>
            <w:tcW w:w="710" w:type="dxa"/>
            <w:hideMark/>
          </w:tcPr>
          <w:p w:rsidR="00012055" w:rsidRPr="00CC5424" w:rsidRDefault="00012055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012055" w:rsidRPr="00CC5424" w:rsidRDefault="00861D98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012055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012055" w:rsidRPr="00CC5424" w:rsidRDefault="00012055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изменений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муниципальную программу </w:t>
            </w:r>
            <w:r w:rsidR="00861D98"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«Развитие образования в городе Ханты-Мансийске на 2016-2020 годы».</w:t>
            </w:r>
          </w:p>
        </w:tc>
      </w:tr>
      <w:tr w:rsidR="00012055" w:rsidRPr="00CC5424" w:rsidTr="00012055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012055" w:rsidRPr="00CC5424" w:rsidRDefault="00012055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Личкун</w:t>
            </w:r>
            <w:proofErr w:type="spell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Юрий Михайлович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директор Департамента образования Админ</w:t>
            </w:r>
            <w:r w:rsidR="00DC43A1"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>истрации города Ханты-Мансийска</w:t>
            </w:r>
          </w:p>
        </w:tc>
      </w:tr>
    </w:tbl>
    <w:p w:rsidR="00AB541B" w:rsidRPr="00CC5424" w:rsidRDefault="00AB541B" w:rsidP="00CC542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1984"/>
        <w:gridCol w:w="6521"/>
      </w:tblGrid>
      <w:tr w:rsidR="004D7638" w:rsidRPr="00CC5424" w:rsidTr="001501C7">
        <w:trPr>
          <w:trHeight w:val="374"/>
        </w:trPr>
        <w:tc>
          <w:tcPr>
            <w:tcW w:w="710" w:type="dxa"/>
            <w:hideMark/>
          </w:tcPr>
          <w:p w:rsidR="004D7638" w:rsidRPr="00CC5424" w:rsidRDefault="004D7638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8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D7638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4D7638" w:rsidRPr="00CC5424" w:rsidRDefault="004D7638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одобрении проекта изменений в муниципальную программу «Доступная среда  в городе Ханты-Мансийске» на 2016-2018 годы.</w:t>
            </w:r>
          </w:p>
        </w:tc>
      </w:tr>
      <w:tr w:rsidR="004D7638" w:rsidRPr="00CC5424" w:rsidTr="00126B3C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4D7638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4D7638" w:rsidRPr="00CC5424" w:rsidRDefault="004D7638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Люшкова Светлана Александровна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директор МКУ «Служба социальной поддержки населения»</w:t>
            </w:r>
          </w:p>
        </w:tc>
      </w:tr>
    </w:tbl>
    <w:p w:rsidR="004D7638" w:rsidRPr="00CC5424" w:rsidRDefault="004D7638" w:rsidP="00C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1984"/>
        <w:gridCol w:w="6521"/>
      </w:tblGrid>
      <w:tr w:rsidR="004D7638" w:rsidRPr="00CC5424" w:rsidTr="001501C7">
        <w:trPr>
          <w:trHeight w:val="374"/>
        </w:trPr>
        <w:tc>
          <w:tcPr>
            <w:tcW w:w="710" w:type="dxa"/>
            <w:hideMark/>
          </w:tcPr>
          <w:p w:rsidR="004D7638" w:rsidRPr="00CC5424" w:rsidRDefault="004D7638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8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D7638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4D7638" w:rsidRPr="00CC5424" w:rsidRDefault="004D7638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одобрении проекта изменений в муниципальную программу «Социальная поддержка граждан города Ханты-Мансийска» на 2016-2018 годы.</w:t>
            </w:r>
          </w:p>
        </w:tc>
      </w:tr>
      <w:tr w:rsidR="004D7638" w:rsidRPr="00CC5424" w:rsidTr="00126B3C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4D7638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4D7638" w:rsidRPr="00CC5424" w:rsidRDefault="004D7638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Люшкова Светлана Александровна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директор МКУ «Служба социальной поддержки населения»</w:t>
            </w:r>
          </w:p>
        </w:tc>
      </w:tr>
    </w:tbl>
    <w:p w:rsidR="004D7638" w:rsidRPr="00CC5424" w:rsidRDefault="004D7638" w:rsidP="00CC542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1984"/>
        <w:gridCol w:w="6521"/>
      </w:tblGrid>
      <w:tr w:rsidR="004D7638" w:rsidRPr="00CC5424" w:rsidTr="001501C7">
        <w:trPr>
          <w:trHeight w:val="374"/>
        </w:trPr>
        <w:tc>
          <w:tcPr>
            <w:tcW w:w="710" w:type="dxa"/>
            <w:hideMark/>
          </w:tcPr>
          <w:p w:rsidR="004D7638" w:rsidRPr="00CC5424" w:rsidRDefault="004D7638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8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D7638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</w:tcPr>
          <w:p w:rsidR="004D7638" w:rsidRPr="00CC5424" w:rsidRDefault="004D7638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изменений в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муниципальную программу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«Осуществление городом Ханты-Мансийском функций административного центра Ханты-Мансийского автономного округа – Югры» на 2016-2020 годы».</w:t>
            </w:r>
          </w:p>
        </w:tc>
      </w:tr>
      <w:tr w:rsidR="004D7638" w:rsidRPr="00CC5424" w:rsidTr="003753CE">
        <w:trPr>
          <w:trHeight w:val="276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4D7638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</w:tcPr>
          <w:p w:rsidR="004D7638" w:rsidRPr="00CC5424" w:rsidRDefault="004D7638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Наумов Семен Александрович</w:t>
            </w:r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- начальник </w:t>
            </w:r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 xml:space="preserve">управления экономического развития и инвестиций Администрации города </w:t>
            </w:r>
            <w:proofErr w:type="gramStart"/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Ханты - </w:t>
            </w:r>
            <w:proofErr w:type="spellStart"/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Мансийска</w:t>
            </w:r>
            <w:proofErr w:type="spellEnd"/>
            <w:proofErr w:type="gramEnd"/>
          </w:p>
        </w:tc>
      </w:tr>
    </w:tbl>
    <w:p w:rsidR="004D7638" w:rsidRPr="00CC5424" w:rsidRDefault="004D7638" w:rsidP="00CC542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1984"/>
        <w:gridCol w:w="6521"/>
      </w:tblGrid>
      <w:tr w:rsidR="004D7638" w:rsidRPr="00CC5424" w:rsidTr="001501C7">
        <w:trPr>
          <w:trHeight w:val="374"/>
        </w:trPr>
        <w:tc>
          <w:tcPr>
            <w:tcW w:w="710" w:type="dxa"/>
            <w:hideMark/>
          </w:tcPr>
          <w:p w:rsidR="004D7638" w:rsidRPr="00CC5424" w:rsidRDefault="004D7638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012055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8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4D7638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</w:tcPr>
          <w:p w:rsidR="004D7638" w:rsidRPr="00CC5424" w:rsidRDefault="004D7638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изменений в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муниципальную программу </w:t>
            </w:r>
            <w:r w:rsidRPr="00CC54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«Развитие отдельных секторов экономики города Ханты-Мансийска» на 2016-2020 годы».</w:t>
            </w:r>
          </w:p>
        </w:tc>
      </w:tr>
      <w:tr w:rsidR="004D7638" w:rsidRPr="00CC5424" w:rsidTr="00126B3C">
        <w:trPr>
          <w:trHeight w:val="672"/>
        </w:trPr>
        <w:tc>
          <w:tcPr>
            <w:tcW w:w="1560" w:type="dxa"/>
            <w:gridSpan w:val="3"/>
          </w:tcPr>
          <w:p w:rsidR="00012055" w:rsidRPr="00CC5424" w:rsidRDefault="00012055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055" w:rsidRPr="00CC5424" w:rsidRDefault="004D7638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</w:tcPr>
          <w:p w:rsidR="004D7638" w:rsidRPr="00CC5424" w:rsidRDefault="004D7638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Наумов Семен Александрович</w:t>
            </w:r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- начальник управления экономического развития и инвестиций Администрации города </w:t>
            </w:r>
            <w:proofErr w:type="gramStart"/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Ханты - </w:t>
            </w:r>
            <w:proofErr w:type="spellStart"/>
            <w:r w:rsidRPr="00CC542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Мансийска</w:t>
            </w:r>
            <w:proofErr w:type="spellEnd"/>
            <w:proofErr w:type="gramEnd"/>
          </w:p>
        </w:tc>
      </w:tr>
    </w:tbl>
    <w:p w:rsidR="00E47959" w:rsidRDefault="00E47959" w:rsidP="00CC542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1984"/>
        <w:gridCol w:w="6521"/>
      </w:tblGrid>
      <w:tr w:rsidR="00F82BF2" w:rsidRPr="00CC5424" w:rsidTr="004A1E76">
        <w:trPr>
          <w:trHeight w:val="374"/>
        </w:trPr>
        <w:tc>
          <w:tcPr>
            <w:tcW w:w="710" w:type="dxa"/>
          </w:tcPr>
          <w:p w:rsidR="00F82BF2" w:rsidRPr="00CC5424" w:rsidRDefault="00F82BF2" w:rsidP="004A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6" w:type="dxa"/>
            <w:hideMark/>
          </w:tcPr>
          <w:p w:rsidR="00F82BF2" w:rsidRPr="00CC5424" w:rsidRDefault="00F82BF2" w:rsidP="004A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F82BF2" w:rsidRPr="00CC5424" w:rsidRDefault="00F82BF2" w:rsidP="004A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Решение Думы города Ханты-Мансийска  от                 28 ноября 2014 года №562-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РД «О 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размерах и условиях оплаты труда работников муниципальных образовательных организаций города Ханты-Мансийска».</w:t>
            </w:r>
          </w:p>
        </w:tc>
      </w:tr>
      <w:tr w:rsidR="00F82BF2" w:rsidRPr="00CC5424" w:rsidTr="004A1E76">
        <w:trPr>
          <w:trHeight w:val="672"/>
        </w:trPr>
        <w:tc>
          <w:tcPr>
            <w:tcW w:w="1560" w:type="dxa"/>
            <w:gridSpan w:val="3"/>
          </w:tcPr>
          <w:p w:rsidR="00F82BF2" w:rsidRPr="00CC5424" w:rsidRDefault="00F82BF2" w:rsidP="004A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2BF2" w:rsidRPr="00CC5424" w:rsidRDefault="00F82BF2" w:rsidP="004A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521" w:type="dxa"/>
            <w:hideMark/>
          </w:tcPr>
          <w:p w:rsidR="00F82BF2" w:rsidRPr="00CC5424" w:rsidRDefault="00F82BF2" w:rsidP="004A1E7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</w:rPr>
            </w:pPr>
            <w:proofErr w:type="spellStart"/>
            <w:r w:rsidRPr="00CC542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</w:rPr>
              <w:t>Личкун</w:t>
            </w:r>
            <w:proofErr w:type="spellEnd"/>
            <w:r w:rsidRPr="00CC542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</w:rPr>
              <w:t xml:space="preserve"> Юрий Михайлович</w:t>
            </w:r>
            <w:r w:rsidRPr="00CC5424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</w:rPr>
              <w:t xml:space="preserve"> - директор Департамента образования Администрации города Ханты-Мансийска</w:t>
            </w:r>
          </w:p>
        </w:tc>
      </w:tr>
    </w:tbl>
    <w:p w:rsidR="00F82BF2" w:rsidRPr="00CC5424" w:rsidRDefault="00F82BF2" w:rsidP="00CC542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2126"/>
        <w:gridCol w:w="6379"/>
      </w:tblGrid>
      <w:tr w:rsidR="00AB541B" w:rsidRPr="00CC5424" w:rsidTr="001501C7">
        <w:trPr>
          <w:trHeight w:val="374"/>
        </w:trPr>
        <w:tc>
          <w:tcPr>
            <w:tcW w:w="710" w:type="dxa"/>
          </w:tcPr>
          <w:p w:rsidR="00AB541B" w:rsidRPr="00CC5424" w:rsidRDefault="00AB541B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6" w:type="dxa"/>
            <w:hideMark/>
          </w:tcPr>
          <w:p w:rsidR="00AB541B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C43A1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AB541B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AB541B" w:rsidRPr="00CC5424" w:rsidRDefault="00AB541B" w:rsidP="00CC542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от 29 июня 2012 года № 246 «О Порядке назначения, прекращения, перерасчета и выплаты пенсии за выслугу лет,  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лицам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замещавшим муниципальные должности на постоянной основе и должности муниципальной службы в органах местного самоуправления города Ханты-Мансийска»</w:t>
            </w:r>
          </w:p>
        </w:tc>
      </w:tr>
      <w:tr w:rsidR="00AB541B" w:rsidRPr="00CC5424" w:rsidTr="00AB541B">
        <w:trPr>
          <w:trHeight w:val="672"/>
        </w:trPr>
        <w:tc>
          <w:tcPr>
            <w:tcW w:w="1560" w:type="dxa"/>
            <w:gridSpan w:val="3"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379" w:type="dxa"/>
            <w:hideMark/>
          </w:tcPr>
          <w:p w:rsidR="00AB541B" w:rsidRPr="00CC5424" w:rsidRDefault="00AB541B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Люшкова Светлана Александровна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CC5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 муниципального казенного учреждения «Служба социальной поддержки населения»</w:t>
            </w:r>
          </w:p>
        </w:tc>
      </w:tr>
    </w:tbl>
    <w:p w:rsidR="00AB541B" w:rsidRPr="00CC5424" w:rsidRDefault="00AB541B" w:rsidP="00CC542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84"/>
        <w:gridCol w:w="2126"/>
        <w:gridCol w:w="6379"/>
      </w:tblGrid>
      <w:tr w:rsidR="00AB541B" w:rsidRPr="00CC5424" w:rsidTr="001501C7">
        <w:trPr>
          <w:trHeight w:val="374"/>
        </w:trPr>
        <w:tc>
          <w:tcPr>
            <w:tcW w:w="710" w:type="dxa"/>
            <w:hideMark/>
          </w:tcPr>
          <w:p w:rsidR="00AB541B" w:rsidRPr="00CC5424" w:rsidRDefault="00AB541B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AB541B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C43A1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AB541B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AB541B" w:rsidRPr="00CC5424" w:rsidRDefault="00AB541B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от 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 апреля 2011 года №15 «О регулировании отдельных вопросов оплаты труда муниципальных служащих».</w:t>
            </w:r>
          </w:p>
        </w:tc>
      </w:tr>
      <w:tr w:rsidR="00AB541B" w:rsidRPr="00CC5424" w:rsidTr="00126B3C">
        <w:trPr>
          <w:trHeight w:val="1021"/>
        </w:trPr>
        <w:tc>
          <w:tcPr>
            <w:tcW w:w="1560" w:type="dxa"/>
            <w:gridSpan w:val="3"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379" w:type="dxa"/>
            <w:hideMark/>
          </w:tcPr>
          <w:p w:rsidR="00AB541B" w:rsidRPr="00CC5424" w:rsidRDefault="00AB541B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Струженко Юлия Валентиновна</w:t>
            </w:r>
            <w:r w:rsidRPr="00CC54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AB541B" w:rsidRPr="00CC5424" w:rsidRDefault="00AB541B" w:rsidP="00CC5424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579"/>
        <w:gridCol w:w="284"/>
        <w:gridCol w:w="2126"/>
        <w:gridCol w:w="6379"/>
      </w:tblGrid>
      <w:tr w:rsidR="00AB541B" w:rsidRPr="00CC5424" w:rsidTr="001501C7">
        <w:trPr>
          <w:trHeight w:val="366"/>
        </w:trPr>
        <w:tc>
          <w:tcPr>
            <w:tcW w:w="697" w:type="dxa"/>
            <w:hideMark/>
          </w:tcPr>
          <w:p w:rsidR="00AB541B" w:rsidRPr="00CC5424" w:rsidRDefault="00AB541B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79" w:type="dxa"/>
            <w:hideMark/>
          </w:tcPr>
          <w:p w:rsidR="00AB541B" w:rsidRPr="00CC5424" w:rsidRDefault="001501C7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C43A1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B541B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AB541B" w:rsidRPr="00CC5424" w:rsidRDefault="00AB541B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размере, порядке и условиях предоставления гарантий, установленных Уставом города Ханты-Мансийска, лицам, замещающим муниципальные должности на постоянной основе в городе Ханты-Мансийске.</w:t>
            </w:r>
          </w:p>
        </w:tc>
      </w:tr>
      <w:tr w:rsidR="00AB541B" w:rsidRPr="00CC5424" w:rsidTr="00CC5424">
        <w:trPr>
          <w:trHeight w:val="276"/>
        </w:trPr>
        <w:tc>
          <w:tcPr>
            <w:tcW w:w="1560" w:type="dxa"/>
            <w:gridSpan w:val="3"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379" w:type="dxa"/>
            <w:hideMark/>
          </w:tcPr>
          <w:p w:rsidR="00AB541B" w:rsidRPr="00CC5424" w:rsidRDefault="00AB541B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Струженко Юлия Валентиновна</w:t>
            </w:r>
            <w:r w:rsidRPr="00CC54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D21238" w:rsidRPr="00CC5424" w:rsidRDefault="00D21238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579"/>
        <w:gridCol w:w="284"/>
        <w:gridCol w:w="2126"/>
        <w:gridCol w:w="6379"/>
      </w:tblGrid>
      <w:tr w:rsidR="00FB6468" w:rsidRPr="00CC5424" w:rsidTr="00126B3C">
        <w:trPr>
          <w:trHeight w:val="366"/>
        </w:trPr>
        <w:tc>
          <w:tcPr>
            <w:tcW w:w="697" w:type="dxa"/>
            <w:hideMark/>
          </w:tcPr>
          <w:p w:rsidR="00FB6468" w:rsidRPr="00CC5424" w:rsidRDefault="00FB6468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79" w:type="dxa"/>
            <w:hideMark/>
          </w:tcPr>
          <w:p w:rsidR="00AB541B" w:rsidRPr="00CC5424" w:rsidRDefault="00DC43A1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FB6468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hideMark/>
          </w:tcPr>
          <w:p w:rsidR="00FB6468" w:rsidRPr="00CC5424" w:rsidRDefault="00FB6468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</w:t>
            </w:r>
            <w:r w:rsidR="001A299F"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постоянных комитетах Думы города Ханты-Мансийска шестого созыва</w:t>
            </w:r>
            <w:r w:rsidRPr="00CC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B6468" w:rsidRPr="00CC5424" w:rsidTr="00126B3C">
        <w:trPr>
          <w:trHeight w:val="481"/>
        </w:trPr>
        <w:tc>
          <w:tcPr>
            <w:tcW w:w="1560" w:type="dxa"/>
            <w:gridSpan w:val="3"/>
          </w:tcPr>
          <w:p w:rsidR="00AB541B" w:rsidRPr="00CC5424" w:rsidRDefault="00AB541B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B541B" w:rsidRPr="00CC5424" w:rsidRDefault="00FB6468" w:rsidP="00CC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379" w:type="dxa"/>
            <w:hideMark/>
          </w:tcPr>
          <w:p w:rsidR="00FB6468" w:rsidRPr="00CC5424" w:rsidRDefault="00FB6468" w:rsidP="00CC542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Струженко Юлия Валентиновна</w:t>
            </w:r>
            <w:r w:rsidRPr="00CC54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AB541B" w:rsidRPr="00CC5424" w:rsidRDefault="00AB541B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8789"/>
      </w:tblGrid>
      <w:tr w:rsidR="00861D98" w:rsidRPr="00CC5424" w:rsidTr="00861D98">
        <w:trPr>
          <w:trHeight w:val="374"/>
        </w:trPr>
        <w:tc>
          <w:tcPr>
            <w:tcW w:w="710" w:type="dxa"/>
            <w:hideMark/>
          </w:tcPr>
          <w:p w:rsidR="00861D98" w:rsidRPr="00CC5424" w:rsidRDefault="00861D98" w:rsidP="00CC542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012055" w:rsidRPr="00CC5424" w:rsidRDefault="00861D98" w:rsidP="00C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F690E"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CC5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861D98" w:rsidRPr="00CC5424" w:rsidRDefault="00AF690E" w:rsidP="00C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C542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Разное.</w:t>
            </w:r>
          </w:p>
        </w:tc>
      </w:tr>
    </w:tbl>
    <w:p w:rsidR="00AB541B" w:rsidRPr="00CC5424" w:rsidRDefault="00AB541B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5750D" w:rsidRDefault="0085750D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82BF2" w:rsidRPr="00CC5424" w:rsidRDefault="00F82BF2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</w:p>
    <w:p w:rsidR="00A6417A" w:rsidRPr="00CC5424" w:rsidRDefault="00A6417A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C542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ПРИГЛАШЕННЫЕ:</w:t>
      </w:r>
    </w:p>
    <w:p w:rsidR="008D4593" w:rsidRPr="00CC5424" w:rsidRDefault="008D4593" w:rsidP="00CC54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7371"/>
      </w:tblGrid>
      <w:tr w:rsidR="00A6417A" w:rsidRPr="00CC5424" w:rsidTr="00CC5424">
        <w:tc>
          <w:tcPr>
            <w:tcW w:w="3120" w:type="dxa"/>
            <w:hideMark/>
          </w:tcPr>
          <w:p w:rsidR="00A6417A" w:rsidRPr="00CC5424" w:rsidRDefault="00A6417A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hideMark/>
          </w:tcPr>
          <w:p w:rsidR="00A6417A" w:rsidRPr="00CC5424" w:rsidRDefault="00A6417A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21238" w:rsidRPr="00CC5424" w:rsidTr="00CC5424">
        <w:tc>
          <w:tcPr>
            <w:tcW w:w="3120" w:type="dxa"/>
          </w:tcPr>
          <w:p w:rsid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D21238" w:rsidRP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Наталья Аркадьевна </w:t>
            </w:r>
          </w:p>
        </w:tc>
        <w:tc>
          <w:tcPr>
            <w:tcW w:w="7371" w:type="dxa"/>
          </w:tcPr>
          <w:p w:rsidR="00D21238" w:rsidRPr="00CC5424" w:rsidRDefault="00D21238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Start"/>
            <w:r w:rsidR="00D456DC"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D456DC"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полномочия Г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лавы</w:t>
            </w: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 Ханты-Мансийска</w:t>
            </w:r>
            <w:r w:rsidR="00CC542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CC5424" w:rsidRPr="00CC5424" w:rsidTr="00CC5424">
        <w:tc>
          <w:tcPr>
            <w:tcW w:w="3120" w:type="dxa"/>
          </w:tcPr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Черкунова</w:t>
            </w:r>
          </w:p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371" w:type="dxa"/>
          </w:tcPr>
          <w:p w:rsidR="00CC5424" w:rsidRPr="00CC5424" w:rsidRDefault="00CC5424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-заместитель Главы</w:t>
            </w: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CC5424" w:rsidRPr="00CC5424" w:rsidTr="00CC5424">
        <w:tc>
          <w:tcPr>
            <w:tcW w:w="3120" w:type="dxa"/>
          </w:tcPr>
          <w:p w:rsid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Теодор Вениаминович</w:t>
            </w:r>
          </w:p>
        </w:tc>
        <w:tc>
          <w:tcPr>
            <w:tcW w:w="7371" w:type="dxa"/>
          </w:tcPr>
          <w:p w:rsidR="00CC5424" w:rsidRPr="00CC5424" w:rsidRDefault="00CC5424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-заместитель Главы</w:t>
            </w: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CC5424" w:rsidRPr="00CC5424" w:rsidTr="00CC5424">
        <w:tc>
          <w:tcPr>
            <w:tcW w:w="3120" w:type="dxa"/>
          </w:tcPr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 Анатольевич</w:t>
            </w:r>
          </w:p>
        </w:tc>
        <w:tc>
          <w:tcPr>
            <w:tcW w:w="7371" w:type="dxa"/>
          </w:tcPr>
          <w:p w:rsidR="00CC5424" w:rsidRPr="00CC5424" w:rsidRDefault="00CC5424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-заместитель Главы</w:t>
            </w: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9B4ED9" w:rsidRPr="00CC5424" w:rsidTr="00CC5424">
        <w:tc>
          <w:tcPr>
            <w:tcW w:w="3120" w:type="dxa"/>
          </w:tcPr>
          <w:p w:rsidR="009B4ED9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Шашков</w:t>
            </w:r>
            <w:proofErr w:type="spellEnd"/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 Николаевич</w:t>
            </w:r>
          </w:p>
        </w:tc>
        <w:tc>
          <w:tcPr>
            <w:tcW w:w="7371" w:type="dxa"/>
          </w:tcPr>
          <w:p w:rsidR="00D21238" w:rsidRPr="00CC5424" w:rsidRDefault="009B4ED9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-заместитель Главы</w:t>
            </w: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</w:t>
            </w:r>
            <w:r w:rsidR="00D21238"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трации города Ханты-Мансийска</w:t>
            </w:r>
            <w:r w:rsidR="00CC542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CC5424" w:rsidRPr="00CC5424" w:rsidTr="00CC5424">
        <w:trPr>
          <w:trHeight w:val="80"/>
        </w:trPr>
        <w:tc>
          <w:tcPr>
            <w:tcW w:w="3120" w:type="dxa"/>
          </w:tcPr>
          <w:p w:rsid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Абашина</w:t>
            </w:r>
          </w:p>
          <w:p w:rsidR="00CC5424" w:rsidRPr="00CC5424" w:rsidRDefault="00CC542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Татьяна Михайловна </w:t>
            </w:r>
          </w:p>
        </w:tc>
        <w:tc>
          <w:tcPr>
            <w:tcW w:w="7371" w:type="dxa"/>
          </w:tcPr>
          <w:p w:rsidR="00CC5424" w:rsidRPr="00CC5424" w:rsidRDefault="00CC5424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-председатель Счетной палаты города Ханты-Мансийска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276584" w:rsidRPr="00CC5424" w:rsidTr="00CC5424">
        <w:tc>
          <w:tcPr>
            <w:tcW w:w="3120" w:type="dxa"/>
          </w:tcPr>
          <w:p w:rsidR="00CC5424" w:rsidRDefault="0027658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Снисаренко</w:t>
            </w:r>
          </w:p>
          <w:p w:rsidR="00276584" w:rsidRPr="00CC5424" w:rsidRDefault="00276584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Ирина Валентиновна </w:t>
            </w:r>
          </w:p>
        </w:tc>
        <w:tc>
          <w:tcPr>
            <w:tcW w:w="7371" w:type="dxa"/>
          </w:tcPr>
          <w:p w:rsidR="00276584" w:rsidRPr="00CC5424" w:rsidRDefault="00276584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директора Департамента управления финансами Администрации города Ханты-Мансийска</w:t>
            </w:r>
            <w:r w:rsidR="00CC542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A6417A" w:rsidRPr="00CC5424" w:rsidTr="00CC5424">
        <w:tc>
          <w:tcPr>
            <w:tcW w:w="3120" w:type="dxa"/>
          </w:tcPr>
          <w:p w:rsid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Михеева</w:t>
            </w:r>
          </w:p>
          <w:p w:rsidR="00A6417A" w:rsidRP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Оксана Владимировна </w:t>
            </w:r>
          </w:p>
        </w:tc>
        <w:tc>
          <w:tcPr>
            <w:tcW w:w="7371" w:type="dxa"/>
          </w:tcPr>
          <w:p w:rsidR="00D21238" w:rsidRPr="00CC5424" w:rsidRDefault="00D21238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-руководитель </w:t>
            </w:r>
            <w:r w:rsidR="00CC3398"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ппарата Думы города Ханты-Мансийска</w:t>
            </w:r>
            <w:r w:rsidR="00CC542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A6417A" w:rsidRPr="00CC5424" w:rsidTr="00CC5424">
        <w:trPr>
          <w:trHeight w:val="80"/>
        </w:trPr>
        <w:tc>
          <w:tcPr>
            <w:tcW w:w="3120" w:type="dxa"/>
            <w:hideMark/>
          </w:tcPr>
          <w:p w:rsidR="00CC5424" w:rsidRDefault="00A6417A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A6417A" w:rsidRPr="00CC5424" w:rsidRDefault="00A6417A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D21238" w:rsidRPr="00CC5424" w:rsidRDefault="00A6417A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-начальник юридического управления аппарата Думы города </w:t>
            </w:r>
            <w:r w:rsidR="007222DE"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</w:t>
            </w:r>
            <w:r w:rsidR="00CC542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D21238" w:rsidRPr="00CC5424" w:rsidTr="00CC5424">
        <w:trPr>
          <w:trHeight w:val="80"/>
        </w:trPr>
        <w:tc>
          <w:tcPr>
            <w:tcW w:w="3120" w:type="dxa"/>
          </w:tcPr>
          <w:p w:rsid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Игнатов</w:t>
            </w:r>
          </w:p>
          <w:p w:rsidR="00D21238" w:rsidRP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</w:t>
            </w:r>
            <w:r w:rsid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Олегович</w:t>
            </w:r>
          </w:p>
        </w:tc>
        <w:tc>
          <w:tcPr>
            <w:tcW w:w="7371" w:type="dxa"/>
          </w:tcPr>
          <w:p w:rsidR="00D21238" w:rsidRPr="00CC5424" w:rsidRDefault="00D21238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-начальник юридического управления Администрации города Ханты-Мансийска</w:t>
            </w:r>
            <w:r w:rsidR="00CC542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D21238" w:rsidRPr="00CC5424" w:rsidTr="00CC5424">
        <w:trPr>
          <w:trHeight w:val="80"/>
        </w:trPr>
        <w:tc>
          <w:tcPr>
            <w:tcW w:w="3120" w:type="dxa"/>
          </w:tcPr>
          <w:p w:rsidR="00D21238" w:rsidRP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Рябова Алена </w:t>
            </w:r>
          </w:p>
          <w:p w:rsidR="00D21238" w:rsidRPr="00CC5424" w:rsidRDefault="00D21238" w:rsidP="00CC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  <w:tc>
          <w:tcPr>
            <w:tcW w:w="7371" w:type="dxa"/>
          </w:tcPr>
          <w:p w:rsidR="00A92F6A" w:rsidRPr="00CC5424" w:rsidRDefault="00D21238" w:rsidP="00CC5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-начальник отдела </w:t>
            </w:r>
            <w:r w:rsidR="008D4593" w:rsidRPr="00CC5424">
              <w:rPr>
                <w:rFonts w:ascii="Times New Roman" w:hAnsi="Times New Roman" w:cs="Times New Roman"/>
                <w:bCs/>
                <w:sz w:val="26"/>
                <w:szCs w:val="26"/>
              </w:rPr>
              <w:t>анализа управления анализа и стратегического планирования аппарата Думы города Ханты-Мансийска</w:t>
            </w:r>
          </w:p>
        </w:tc>
      </w:tr>
    </w:tbl>
    <w:p w:rsidR="00C2002D" w:rsidRPr="00CC5424" w:rsidRDefault="00C2002D" w:rsidP="00CC5424">
      <w:pPr>
        <w:spacing w:line="240" w:lineRule="auto"/>
        <w:rPr>
          <w:sz w:val="26"/>
          <w:szCs w:val="26"/>
        </w:rPr>
      </w:pPr>
    </w:p>
    <w:p w:rsidR="00D21238" w:rsidRPr="00CC5424" w:rsidRDefault="00D21238" w:rsidP="00CC5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238" w:rsidRPr="00CC5424" w:rsidRDefault="00D21238" w:rsidP="00CC5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1238" w:rsidRPr="00CC5424" w:rsidSect="00A95776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0A" w:rsidRDefault="00934B0A" w:rsidP="00B059AE">
      <w:pPr>
        <w:spacing w:after="0" w:line="240" w:lineRule="auto"/>
      </w:pPr>
      <w:r>
        <w:separator/>
      </w:r>
    </w:p>
  </w:endnote>
  <w:endnote w:type="continuationSeparator" w:id="0">
    <w:p w:rsidR="00934B0A" w:rsidRDefault="00934B0A" w:rsidP="00B0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0A" w:rsidRDefault="00934B0A" w:rsidP="00B059AE">
      <w:pPr>
        <w:spacing w:after="0" w:line="240" w:lineRule="auto"/>
      </w:pPr>
      <w:r>
        <w:separator/>
      </w:r>
    </w:p>
  </w:footnote>
  <w:footnote w:type="continuationSeparator" w:id="0">
    <w:p w:rsidR="00934B0A" w:rsidRDefault="00934B0A" w:rsidP="00B05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FF"/>
    <w:rsid w:val="0000097C"/>
    <w:rsid w:val="00006035"/>
    <w:rsid w:val="00012055"/>
    <w:rsid w:val="00016343"/>
    <w:rsid w:val="00026FFF"/>
    <w:rsid w:val="000357ED"/>
    <w:rsid w:val="00042366"/>
    <w:rsid w:val="00043FA1"/>
    <w:rsid w:val="00047507"/>
    <w:rsid w:val="00063D47"/>
    <w:rsid w:val="0007374A"/>
    <w:rsid w:val="00083B5A"/>
    <w:rsid w:val="000924D6"/>
    <w:rsid w:val="000A31A2"/>
    <w:rsid w:val="000C1D37"/>
    <w:rsid w:val="000E583A"/>
    <w:rsid w:val="000F6190"/>
    <w:rsid w:val="001501C7"/>
    <w:rsid w:val="00171BB2"/>
    <w:rsid w:val="001A299F"/>
    <w:rsid w:val="001D1EA7"/>
    <w:rsid w:val="001D4391"/>
    <w:rsid w:val="001F66E1"/>
    <w:rsid w:val="0020704B"/>
    <w:rsid w:val="00216077"/>
    <w:rsid w:val="00225341"/>
    <w:rsid w:val="00233123"/>
    <w:rsid w:val="00240DF6"/>
    <w:rsid w:val="00263B77"/>
    <w:rsid w:val="002749B3"/>
    <w:rsid w:val="00276584"/>
    <w:rsid w:val="00291BDD"/>
    <w:rsid w:val="002A4F54"/>
    <w:rsid w:val="002C0C4F"/>
    <w:rsid w:val="002C6247"/>
    <w:rsid w:val="002E1958"/>
    <w:rsid w:val="002E3A9F"/>
    <w:rsid w:val="002F22A8"/>
    <w:rsid w:val="002F636F"/>
    <w:rsid w:val="0033226C"/>
    <w:rsid w:val="003753CE"/>
    <w:rsid w:val="00381138"/>
    <w:rsid w:val="0038275E"/>
    <w:rsid w:val="003A15A2"/>
    <w:rsid w:val="003B3004"/>
    <w:rsid w:val="003B43FB"/>
    <w:rsid w:val="003C0BCF"/>
    <w:rsid w:val="003E169A"/>
    <w:rsid w:val="00406343"/>
    <w:rsid w:val="004126DD"/>
    <w:rsid w:val="00420DEB"/>
    <w:rsid w:val="004519B5"/>
    <w:rsid w:val="00452BAB"/>
    <w:rsid w:val="00486CA1"/>
    <w:rsid w:val="004B4C4A"/>
    <w:rsid w:val="004C0A88"/>
    <w:rsid w:val="004C23E8"/>
    <w:rsid w:val="004C4CB0"/>
    <w:rsid w:val="004D7638"/>
    <w:rsid w:val="00503E7E"/>
    <w:rsid w:val="00512867"/>
    <w:rsid w:val="005574B8"/>
    <w:rsid w:val="005B19AC"/>
    <w:rsid w:val="005E0098"/>
    <w:rsid w:val="00612536"/>
    <w:rsid w:val="006248B7"/>
    <w:rsid w:val="00626502"/>
    <w:rsid w:val="00651194"/>
    <w:rsid w:val="00664BC5"/>
    <w:rsid w:val="006C581C"/>
    <w:rsid w:val="006E1BCA"/>
    <w:rsid w:val="007222DE"/>
    <w:rsid w:val="007956C6"/>
    <w:rsid w:val="007B5643"/>
    <w:rsid w:val="007B62DC"/>
    <w:rsid w:val="007C42AD"/>
    <w:rsid w:val="007C6BFF"/>
    <w:rsid w:val="007D746A"/>
    <w:rsid w:val="007E2229"/>
    <w:rsid w:val="008314F4"/>
    <w:rsid w:val="008341F4"/>
    <w:rsid w:val="00842FD7"/>
    <w:rsid w:val="00854B92"/>
    <w:rsid w:val="00854CE4"/>
    <w:rsid w:val="0085750D"/>
    <w:rsid w:val="00861D98"/>
    <w:rsid w:val="00862467"/>
    <w:rsid w:val="00877BC8"/>
    <w:rsid w:val="00896FB6"/>
    <w:rsid w:val="008C4E7D"/>
    <w:rsid w:val="008D4593"/>
    <w:rsid w:val="008F7543"/>
    <w:rsid w:val="00901979"/>
    <w:rsid w:val="00904056"/>
    <w:rsid w:val="00924D0C"/>
    <w:rsid w:val="00930388"/>
    <w:rsid w:val="00934B0A"/>
    <w:rsid w:val="0094666F"/>
    <w:rsid w:val="009518D4"/>
    <w:rsid w:val="00952BA7"/>
    <w:rsid w:val="00956309"/>
    <w:rsid w:val="00977685"/>
    <w:rsid w:val="0099407F"/>
    <w:rsid w:val="00996196"/>
    <w:rsid w:val="009B1593"/>
    <w:rsid w:val="009B19BC"/>
    <w:rsid w:val="009B3940"/>
    <w:rsid w:val="009B4ED9"/>
    <w:rsid w:val="009B4FEE"/>
    <w:rsid w:val="00A020D8"/>
    <w:rsid w:val="00A0512E"/>
    <w:rsid w:val="00A128B3"/>
    <w:rsid w:val="00A31418"/>
    <w:rsid w:val="00A608BD"/>
    <w:rsid w:val="00A6417A"/>
    <w:rsid w:val="00A71962"/>
    <w:rsid w:val="00A862D7"/>
    <w:rsid w:val="00A9293A"/>
    <w:rsid w:val="00A92F6A"/>
    <w:rsid w:val="00A95776"/>
    <w:rsid w:val="00AB541B"/>
    <w:rsid w:val="00AC5E54"/>
    <w:rsid w:val="00AD69A2"/>
    <w:rsid w:val="00AF1BE1"/>
    <w:rsid w:val="00AF690E"/>
    <w:rsid w:val="00B03300"/>
    <w:rsid w:val="00B059AE"/>
    <w:rsid w:val="00B47AC1"/>
    <w:rsid w:val="00B50DF7"/>
    <w:rsid w:val="00B669D9"/>
    <w:rsid w:val="00B66FCC"/>
    <w:rsid w:val="00B70206"/>
    <w:rsid w:val="00B74E2F"/>
    <w:rsid w:val="00BA45D8"/>
    <w:rsid w:val="00BB269D"/>
    <w:rsid w:val="00BD1E07"/>
    <w:rsid w:val="00BD41AC"/>
    <w:rsid w:val="00BD6E95"/>
    <w:rsid w:val="00BD7B76"/>
    <w:rsid w:val="00BF1EE8"/>
    <w:rsid w:val="00C2002D"/>
    <w:rsid w:val="00C3282D"/>
    <w:rsid w:val="00C414E7"/>
    <w:rsid w:val="00C41811"/>
    <w:rsid w:val="00C42343"/>
    <w:rsid w:val="00C42369"/>
    <w:rsid w:val="00C433B7"/>
    <w:rsid w:val="00C73F47"/>
    <w:rsid w:val="00C777DA"/>
    <w:rsid w:val="00C975FA"/>
    <w:rsid w:val="00CA67BC"/>
    <w:rsid w:val="00CB3BFB"/>
    <w:rsid w:val="00CB4DC5"/>
    <w:rsid w:val="00CC3398"/>
    <w:rsid w:val="00CC483C"/>
    <w:rsid w:val="00CC5424"/>
    <w:rsid w:val="00CD22D0"/>
    <w:rsid w:val="00CD287D"/>
    <w:rsid w:val="00CF2B3D"/>
    <w:rsid w:val="00CF5552"/>
    <w:rsid w:val="00D0756D"/>
    <w:rsid w:val="00D21238"/>
    <w:rsid w:val="00D24159"/>
    <w:rsid w:val="00D40CD4"/>
    <w:rsid w:val="00D456DC"/>
    <w:rsid w:val="00D774A1"/>
    <w:rsid w:val="00DA2080"/>
    <w:rsid w:val="00DB2CCA"/>
    <w:rsid w:val="00DC0331"/>
    <w:rsid w:val="00DC13A7"/>
    <w:rsid w:val="00DC43A1"/>
    <w:rsid w:val="00DC741C"/>
    <w:rsid w:val="00DD5F93"/>
    <w:rsid w:val="00DE775A"/>
    <w:rsid w:val="00DF2D5D"/>
    <w:rsid w:val="00E01704"/>
    <w:rsid w:val="00E042B7"/>
    <w:rsid w:val="00E11C54"/>
    <w:rsid w:val="00E3436D"/>
    <w:rsid w:val="00E43A38"/>
    <w:rsid w:val="00E47959"/>
    <w:rsid w:val="00E503D9"/>
    <w:rsid w:val="00E6689D"/>
    <w:rsid w:val="00E757A8"/>
    <w:rsid w:val="00E83C8E"/>
    <w:rsid w:val="00E92752"/>
    <w:rsid w:val="00EB7F44"/>
    <w:rsid w:val="00ED3724"/>
    <w:rsid w:val="00ED59C6"/>
    <w:rsid w:val="00EE074C"/>
    <w:rsid w:val="00EE468A"/>
    <w:rsid w:val="00EE7C46"/>
    <w:rsid w:val="00EF3371"/>
    <w:rsid w:val="00F35D26"/>
    <w:rsid w:val="00F50C68"/>
    <w:rsid w:val="00F57605"/>
    <w:rsid w:val="00F82BF2"/>
    <w:rsid w:val="00FB13D8"/>
    <w:rsid w:val="00FB6468"/>
    <w:rsid w:val="00FC19DE"/>
    <w:rsid w:val="00FC272D"/>
    <w:rsid w:val="00FD0BE5"/>
    <w:rsid w:val="00FD4322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9AE"/>
  </w:style>
  <w:style w:type="paragraph" w:styleId="a5">
    <w:name w:val="footer"/>
    <w:basedOn w:val="a"/>
    <w:link w:val="a6"/>
    <w:uiPriority w:val="99"/>
    <w:unhideWhenUsed/>
    <w:rsid w:val="00B0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9AE"/>
  </w:style>
  <w:style w:type="paragraph" w:styleId="a7">
    <w:name w:val="Balloon Text"/>
    <w:basedOn w:val="a"/>
    <w:link w:val="a8"/>
    <w:uiPriority w:val="99"/>
    <w:semiHidden/>
    <w:unhideWhenUsed/>
    <w:rsid w:val="00E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89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73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6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66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9AE"/>
  </w:style>
  <w:style w:type="paragraph" w:styleId="a5">
    <w:name w:val="footer"/>
    <w:basedOn w:val="a"/>
    <w:link w:val="a6"/>
    <w:uiPriority w:val="99"/>
    <w:unhideWhenUsed/>
    <w:rsid w:val="00B0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9AE"/>
  </w:style>
  <w:style w:type="paragraph" w:styleId="a7">
    <w:name w:val="Balloon Text"/>
    <w:basedOn w:val="a"/>
    <w:link w:val="a8"/>
    <w:uiPriority w:val="99"/>
    <w:semiHidden/>
    <w:unhideWhenUsed/>
    <w:rsid w:val="00E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89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73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6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6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F8B2-1C4F-4E94-AA43-90324C2D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18</cp:revision>
  <cp:lastPrinted>2016-10-20T09:40:00Z</cp:lastPrinted>
  <dcterms:created xsi:type="dcterms:W3CDTF">2016-10-20T05:14:00Z</dcterms:created>
  <dcterms:modified xsi:type="dcterms:W3CDTF">2016-10-21T05:54:00Z</dcterms:modified>
</cp:coreProperties>
</file>