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right"/>
        <w:outlineLvl w:val="1"/>
        <w:rPr>
          <w:bCs/>
          <w:szCs w:val="28"/>
          <w:lang w:eastAsia="ru-RU"/>
        </w:rPr>
      </w:pPr>
      <w:r w:rsidRPr="00B72AA7">
        <w:rPr>
          <w:bCs/>
          <w:szCs w:val="28"/>
          <w:lang w:eastAsia="ru-RU"/>
        </w:rPr>
        <w:t xml:space="preserve">Приложение 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right"/>
        <w:outlineLvl w:val="1"/>
        <w:rPr>
          <w:bCs/>
          <w:szCs w:val="28"/>
          <w:lang w:eastAsia="ru-RU"/>
        </w:rPr>
      </w:pPr>
      <w:r w:rsidRPr="00B72AA7">
        <w:rPr>
          <w:bCs/>
          <w:szCs w:val="28"/>
          <w:lang w:eastAsia="ru-RU"/>
        </w:rPr>
        <w:t xml:space="preserve">к постановлению Администрации 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right"/>
        <w:outlineLvl w:val="1"/>
        <w:rPr>
          <w:bCs/>
          <w:szCs w:val="28"/>
          <w:lang w:eastAsia="ru-RU"/>
        </w:rPr>
      </w:pPr>
      <w:r w:rsidRPr="00B72AA7">
        <w:rPr>
          <w:bCs/>
          <w:szCs w:val="28"/>
          <w:lang w:eastAsia="ru-RU"/>
        </w:rPr>
        <w:t>города Ханты-Мансийска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szCs w:val="28"/>
          <w:lang w:eastAsia="ru-RU"/>
        </w:rPr>
      </w:pPr>
      <w:r w:rsidRPr="00B72AA7">
        <w:rPr>
          <w:bCs/>
          <w:szCs w:val="28"/>
          <w:lang w:eastAsia="ru-RU"/>
        </w:rPr>
        <w:t xml:space="preserve">                                                                                      от                       №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szCs w:val="28"/>
          <w:lang w:eastAsia="ru-RU"/>
        </w:rPr>
      </w:pP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szCs w:val="28"/>
          <w:lang w:eastAsia="ru-RU"/>
        </w:rPr>
      </w:pPr>
      <w:r w:rsidRPr="00B72AA7">
        <w:rPr>
          <w:bCs/>
          <w:szCs w:val="28"/>
          <w:lang w:eastAsia="ru-RU"/>
        </w:rPr>
        <w:t>Административный регламент предоставления муниципальной услуги</w:t>
      </w:r>
    </w:p>
    <w:p w:rsidR="00FA31CB" w:rsidRPr="00B72AA7" w:rsidRDefault="001D42DE" w:rsidP="0055471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</w:rPr>
      </w:pPr>
      <w:r w:rsidRPr="001D42DE">
        <w:rPr>
          <w:bCs/>
          <w:szCs w:val="28"/>
          <w:lang w:eastAsia="ru-RU"/>
        </w:rPr>
        <w:t>по  информационному обеспечению пользователей автомобильными дорогами общего пользования местного значения</w:t>
      </w:r>
      <w:r>
        <w:rPr>
          <w:bCs/>
          <w:szCs w:val="28"/>
          <w:lang w:eastAsia="ru-RU"/>
        </w:rPr>
        <w:t>.</w:t>
      </w:r>
    </w:p>
    <w:p w:rsidR="009276AB" w:rsidRDefault="009276A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FA31CB" w:rsidRPr="00B72AA7" w:rsidRDefault="00FA31CB" w:rsidP="009276AB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B72AA7">
        <w:rPr>
          <w:szCs w:val="28"/>
        </w:rPr>
        <w:t>1.Общие положения</w:t>
      </w:r>
    </w:p>
    <w:p w:rsidR="00FA31CB" w:rsidRPr="00B72AA7" w:rsidRDefault="00FA31CB" w:rsidP="00554719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134" w:hanging="425"/>
        <w:rPr>
          <w:szCs w:val="28"/>
        </w:rPr>
      </w:pPr>
      <w:r w:rsidRPr="00B72AA7">
        <w:rPr>
          <w:szCs w:val="28"/>
        </w:rPr>
        <w:t>Предмет регулирования административного регламента.</w:t>
      </w:r>
    </w:p>
    <w:p w:rsidR="00FA31CB" w:rsidRDefault="00FA31CB" w:rsidP="004F2693">
      <w:pPr>
        <w:keepNext/>
        <w:suppressAutoHyphens/>
        <w:spacing w:line="240" w:lineRule="auto"/>
        <w:ind w:firstLine="709"/>
        <w:jc w:val="both"/>
        <w:rPr>
          <w:szCs w:val="28"/>
        </w:rPr>
      </w:pPr>
      <w:proofErr w:type="gramStart"/>
      <w:r w:rsidRPr="00B72AA7">
        <w:rPr>
          <w:color w:val="000000"/>
        </w:rPr>
        <w:t xml:space="preserve">Административный регламент предоставления муниципальной услуги </w:t>
      </w:r>
      <w:r w:rsidR="001D42DE">
        <w:rPr>
          <w:color w:val="000000"/>
        </w:rPr>
        <w:t>по  информационному обеспечению пользователей автомобильными дорогами общего пользования местного значения</w:t>
      </w:r>
      <w:r w:rsidR="008A322A" w:rsidRPr="008A322A">
        <w:rPr>
          <w:color w:val="000000"/>
        </w:rPr>
        <w:t xml:space="preserve"> </w:t>
      </w:r>
      <w:r w:rsidRPr="00B72AA7">
        <w:rPr>
          <w:color w:val="000000"/>
        </w:rPr>
        <w:t>(далее - административный регламент</w:t>
      </w:r>
      <w:r w:rsidR="00DC5111" w:rsidRPr="00B72AA7">
        <w:rPr>
          <w:color w:val="000000"/>
        </w:rPr>
        <w:t>, муниципальная услуга</w:t>
      </w:r>
      <w:r w:rsidRPr="00B72AA7">
        <w:rPr>
          <w:color w:val="000000"/>
        </w:rPr>
        <w:t xml:space="preserve">) </w:t>
      </w:r>
      <w:r w:rsidRPr="00B72AA7">
        <w:rPr>
          <w:szCs w:val="28"/>
        </w:rPr>
        <w:t>устанавливает сроки и последовательность административных процедур и административных действий управления транспорта, связи и дорог Администрации города Ханты-Мансийска (далее – управление), а также порядок его взаимодействия с заявителями, органами государственной власти, учреждениями и организациями при предоставлении муниципальной услуги.</w:t>
      </w:r>
      <w:proofErr w:type="gramEnd"/>
    </w:p>
    <w:p w:rsidR="00951799" w:rsidRDefault="00D870FB" w:rsidP="004F2693">
      <w:pPr>
        <w:keepNext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1.1.1.</w:t>
      </w:r>
      <w:r w:rsidR="00CF1A25">
        <w:rPr>
          <w:szCs w:val="28"/>
        </w:rPr>
        <w:t>И</w:t>
      </w:r>
      <w:r w:rsidR="00CF1A25" w:rsidRPr="00CF1A25">
        <w:rPr>
          <w:szCs w:val="28"/>
        </w:rPr>
        <w:t>нформационно</w:t>
      </w:r>
      <w:r w:rsidR="00CF1A25">
        <w:rPr>
          <w:szCs w:val="28"/>
        </w:rPr>
        <w:t>е</w:t>
      </w:r>
      <w:r w:rsidR="00CF1A25" w:rsidRPr="00CF1A25">
        <w:rPr>
          <w:szCs w:val="28"/>
        </w:rPr>
        <w:t xml:space="preserve"> обеспечени</w:t>
      </w:r>
      <w:r w:rsidR="00CF1A25">
        <w:rPr>
          <w:szCs w:val="28"/>
        </w:rPr>
        <w:t>е</w:t>
      </w:r>
      <w:r w:rsidR="00951799">
        <w:rPr>
          <w:szCs w:val="28"/>
        </w:rPr>
        <w:t xml:space="preserve"> </w:t>
      </w:r>
      <w:r w:rsidR="00CF1A25">
        <w:rPr>
          <w:color w:val="000000"/>
        </w:rPr>
        <w:t xml:space="preserve">пользователей автомобильными дорогами </w:t>
      </w:r>
      <w:r w:rsidR="00951799">
        <w:rPr>
          <w:szCs w:val="28"/>
        </w:rPr>
        <w:t>включает в себя:</w:t>
      </w:r>
    </w:p>
    <w:p w:rsidR="00951799" w:rsidRDefault="00951799" w:rsidP="004F2693">
      <w:pPr>
        <w:keepNext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</w:t>
      </w:r>
      <w:r w:rsidR="004F1D3F">
        <w:rPr>
          <w:szCs w:val="28"/>
        </w:rPr>
        <w:t>п</w:t>
      </w:r>
      <w:proofErr w:type="gramEnd"/>
      <w:r w:rsidR="00D870FB">
        <w:rPr>
          <w:szCs w:val="28"/>
        </w:rPr>
        <w:t>ротяженность</w:t>
      </w:r>
      <w:r w:rsidR="00CF1A25">
        <w:rPr>
          <w:szCs w:val="28"/>
        </w:rPr>
        <w:t xml:space="preserve"> </w:t>
      </w:r>
      <w:r w:rsidR="00CF1A25">
        <w:rPr>
          <w:color w:val="000000"/>
        </w:rPr>
        <w:t>автомобильной дороги</w:t>
      </w:r>
      <w:r w:rsidR="00D870FB">
        <w:rPr>
          <w:szCs w:val="28"/>
        </w:rPr>
        <w:t>;</w:t>
      </w:r>
    </w:p>
    <w:p w:rsidR="00D870FB" w:rsidRDefault="00D870FB" w:rsidP="004F1D3F">
      <w:pPr>
        <w:keepNext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</w:t>
      </w:r>
      <w:r w:rsidR="004F1D3F">
        <w:rPr>
          <w:szCs w:val="28"/>
        </w:rPr>
        <w:t>н</w:t>
      </w:r>
      <w:proofErr w:type="gramEnd"/>
      <w:r w:rsidR="004F1D3F" w:rsidRPr="004F1D3F">
        <w:rPr>
          <w:szCs w:val="28"/>
        </w:rPr>
        <w:t>аличие мостов (путепроводов)</w:t>
      </w:r>
      <w:r>
        <w:rPr>
          <w:szCs w:val="28"/>
        </w:rPr>
        <w:t>;</w:t>
      </w:r>
    </w:p>
    <w:p w:rsidR="00D870FB" w:rsidRDefault="004F1D3F" w:rsidP="004F2693">
      <w:pPr>
        <w:keepNext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>)т</w:t>
      </w:r>
      <w:proofErr w:type="gramEnd"/>
      <w:r>
        <w:rPr>
          <w:szCs w:val="28"/>
        </w:rPr>
        <w:t>ип покрытия</w:t>
      </w:r>
      <w:r w:rsidR="00CF1A25">
        <w:rPr>
          <w:szCs w:val="28"/>
        </w:rPr>
        <w:t xml:space="preserve"> </w:t>
      </w:r>
      <w:r w:rsidR="00CF1A25">
        <w:rPr>
          <w:color w:val="000000"/>
        </w:rPr>
        <w:t>автомобильной дороги</w:t>
      </w:r>
      <w:r>
        <w:rPr>
          <w:szCs w:val="28"/>
        </w:rPr>
        <w:t>;</w:t>
      </w:r>
    </w:p>
    <w:p w:rsidR="00CF1A25" w:rsidRDefault="004F1D3F" w:rsidP="00CF1A25">
      <w:pPr>
        <w:keepNext/>
        <w:suppressAutoHyphens/>
        <w:spacing w:line="240" w:lineRule="auto"/>
        <w:ind w:firstLine="709"/>
        <w:jc w:val="both"/>
        <w:rPr>
          <w:rFonts w:eastAsia="Arial Unicode MS"/>
          <w:b/>
          <w:lang w:eastAsia="ar-SA"/>
        </w:rPr>
      </w:pPr>
      <w:r>
        <w:rPr>
          <w:szCs w:val="28"/>
        </w:rPr>
        <w:t>г</w:t>
      </w:r>
      <w:proofErr w:type="gramStart"/>
      <w:r>
        <w:rPr>
          <w:szCs w:val="28"/>
        </w:rPr>
        <w:t>)н</w:t>
      </w:r>
      <w:proofErr w:type="gramEnd"/>
      <w:r>
        <w:rPr>
          <w:szCs w:val="28"/>
        </w:rPr>
        <w:t>аличие транспортного обслуживания населения.</w:t>
      </w:r>
    </w:p>
    <w:p w:rsidR="00FA31CB" w:rsidRPr="00B72AA7" w:rsidRDefault="00CF1A25" w:rsidP="00CF1A25">
      <w:pPr>
        <w:keepNext/>
        <w:suppressAutoHyphens/>
        <w:spacing w:line="240" w:lineRule="auto"/>
        <w:ind w:firstLine="709"/>
        <w:jc w:val="both"/>
        <w:rPr>
          <w:spacing w:val="-8"/>
          <w:szCs w:val="28"/>
        </w:rPr>
      </w:pPr>
      <w:r w:rsidRPr="00B72AA7">
        <w:rPr>
          <w:spacing w:val="-8"/>
          <w:szCs w:val="28"/>
        </w:rPr>
        <w:t xml:space="preserve"> </w:t>
      </w:r>
      <w:r w:rsidR="00FA31CB" w:rsidRPr="00B72AA7">
        <w:rPr>
          <w:spacing w:val="-8"/>
          <w:szCs w:val="28"/>
        </w:rPr>
        <w:t>1.2.Круг заявителей.</w:t>
      </w:r>
    </w:p>
    <w:p w:rsidR="009276AB" w:rsidRDefault="009276A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276AB">
        <w:rPr>
          <w:szCs w:val="28"/>
        </w:rPr>
        <w:t>Заявителями на получение муниципальной услуги являются пользователи автомобильными дорогами - юридические или физические лица, использующие автомобильные дороги в качестве участников дорожного движения, их представители, действующие на основании доверенности, оформленной в соответствии с законодательством, или их законные представители (далее - заявитель).</w:t>
      </w:r>
    </w:p>
    <w:p w:rsidR="00FA31CB" w:rsidRPr="00B72AA7" w:rsidRDefault="00FA31CB" w:rsidP="004F269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B72AA7">
        <w:rPr>
          <w:szCs w:val="28"/>
        </w:rPr>
        <w:t>1.3.Требования к порядку информирования о предоставлении муниципальной услуги.</w:t>
      </w:r>
    </w:p>
    <w:p w:rsidR="00FA31CB" w:rsidRPr="00B72AA7" w:rsidRDefault="00FA31CB" w:rsidP="00554719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1.3.1.</w:t>
      </w:r>
      <w:r w:rsidRPr="00B72AA7">
        <w:rPr>
          <w:szCs w:val="28"/>
          <w:lang w:eastAsia="ru-RU"/>
        </w:rPr>
        <w:t>Информация о месте нахождения, справочных телефонах, графике работы, адресах электронной почты управления участвующего в предоставлении муниципальной услуги.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Место нахождения управления, предоставляющего муниципальную услугу: 628011, г. Ханты-Мансийск ул. Мира, 34.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B72AA7">
        <w:rPr>
          <w:szCs w:val="28"/>
        </w:rPr>
        <w:t>График работы: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- понедельник-пятница: с 09-00 до 18-15 час;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- обеденный перерыв: с 12-45 до 14-00 час;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- суббота, воскресенье - выходные дни.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Телефон: (3467) 32-26-44.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lastRenderedPageBreak/>
        <w:t xml:space="preserve">Адрес электронной почты: </w:t>
      </w:r>
      <w:proofErr w:type="spellStart"/>
      <w:r w:rsidRPr="00B72AA7">
        <w:rPr>
          <w:szCs w:val="28"/>
          <w:lang w:val="en-US"/>
        </w:rPr>
        <w:t>utsd</w:t>
      </w:r>
      <w:proofErr w:type="spellEnd"/>
      <w:r w:rsidRPr="00B72AA7">
        <w:rPr>
          <w:szCs w:val="28"/>
        </w:rPr>
        <w:t>-</w:t>
      </w:r>
      <w:proofErr w:type="spellStart"/>
      <w:r w:rsidRPr="00B72AA7">
        <w:rPr>
          <w:szCs w:val="28"/>
          <w:lang w:val="en-US"/>
        </w:rPr>
        <w:t>adm</w:t>
      </w:r>
      <w:proofErr w:type="spellEnd"/>
      <w:r w:rsidRPr="00B72AA7">
        <w:t xml:space="preserve">@admhmansy.ru. 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Муниципальная услуга и информация по вопросам предоставления муниципальной услуги, сведений о ходе ее оказания, предоставляется по месту нахождения управления - кабинет 134. </w:t>
      </w:r>
    </w:p>
    <w:p w:rsidR="00FA31CB" w:rsidRPr="00B72AA7" w:rsidRDefault="00FA31CB" w:rsidP="00554719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1.3.2.</w:t>
      </w:r>
      <w:r w:rsidRPr="00B72AA7">
        <w:rPr>
          <w:szCs w:val="28"/>
          <w:lang w:eastAsia="ru-RU"/>
        </w:rPr>
        <w:t>Сведения, указанные в под</w:t>
      </w:r>
      <w:hyperlink r:id="rId8" w:history="1">
        <w:proofErr w:type="gramStart"/>
        <w:r w:rsidRPr="00B72AA7">
          <w:rPr>
            <w:szCs w:val="28"/>
            <w:lang w:eastAsia="ru-RU"/>
          </w:rPr>
          <w:t>пунктах</w:t>
        </w:r>
        <w:proofErr w:type="gramEnd"/>
      </w:hyperlink>
      <w:r w:rsidRPr="00B72AA7">
        <w:rPr>
          <w:szCs w:val="28"/>
          <w:lang w:eastAsia="ru-RU"/>
        </w:rPr>
        <w:t xml:space="preserve"> 1.3.1, пункта 1.3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на официальном информационном портале органов местного самоуправления города Ханты-Мансийска </w:t>
      </w:r>
      <w:hyperlink r:id="rId9" w:history="1">
        <w:r w:rsidRPr="00B72AA7">
          <w:rPr>
            <w:szCs w:val="28"/>
          </w:rPr>
          <w:t>www.admhmansy.ru</w:t>
        </w:r>
      </w:hyperlink>
      <w:r w:rsidRPr="00B72AA7">
        <w:rPr>
          <w:szCs w:val="28"/>
        </w:rPr>
        <w:t xml:space="preserve"> (далее - официальный портал);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B72AA7">
          <w:rPr>
            <w:szCs w:val="28"/>
          </w:rPr>
          <w:t>www.gosuslugi.ru</w:t>
        </w:r>
      </w:hyperlink>
      <w:r w:rsidRPr="00B72AA7">
        <w:rPr>
          <w:szCs w:val="28"/>
        </w:rPr>
        <w:t xml:space="preserve">  (далее </w:t>
      </w:r>
      <w:r w:rsidRPr="00B72AA7">
        <w:rPr>
          <w:szCs w:val="28"/>
        </w:rPr>
        <w:noBreakHyphen/>
        <w:t> Единый портал);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в региональной информационной системе Ханты-Мансийского автономного округа </w:t>
      </w:r>
      <w:r w:rsidRPr="00B72AA7">
        <w:rPr>
          <w:szCs w:val="28"/>
        </w:rPr>
        <w:noBreakHyphen/>
        <w:t> Югры «Портал государственных и муниципальных услуг (функций) Ханты-Мансийского автономного округа – Югры» 86.gosuslugi.ru  (далее – региональный портал).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1.3.3.Информирование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proofErr w:type="gramStart"/>
      <w:r w:rsidRPr="00B72AA7">
        <w:rPr>
          <w:szCs w:val="28"/>
        </w:rPr>
        <w:t>устной</w:t>
      </w:r>
      <w:proofErr w:type="gramEnd"/>
      <w:r w:rsidRPr="00B72AA7">
        <w:rPr>
          <w:szCs w:val="28"/>
        </w:rPr>
        <w:t xml:space="preserve"> (при личном общении заявителя и/или по телефону);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письменной (при письменном обращении заявителя, электронной почте, факсу);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в форме информационных (мультимедийных) материалов в информационно-телекоммуникационной сети Интернет на официальном портале, Едином и региональном порталах.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1.3.4.В случае устного обращения (лично или по телефону) заявителя (его представителя) специалист управления осуществляет устное информирование (соответственно лично или по</w:t>
      </w:r>
      <w:r w:rsidRPr="00B72AA7">
        <w:rPr>
          <w:szCs w:val="28"/>
          <w:lang w:val="en-US"/>
        </w:rPr>
        <w:t> </w:t>
      </w:r>
      <w:r w:rsidRPr="00B72AA7">
        <w:rPr>
          <w:szCs w:val="28"/>
        </w:rPr>
        <w:t>телефону) обратившегося за информацией заявителя. Устное информирование осуществляется не более 15 минут.</w:t>
      </w:r>
    </w:p>
    <w:p w:rsidR="00FA31CB" w:rsidRPr="00B72AA7" w:rsidRDefault="00FA31CB" w:rsidP="00554719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FA31CB" w:rsidRPr="00B72AA7" w:rsidRDefault="00FA31CB" w:rsidP="00554719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При общении с заявителями (по телефону или лично) специалист </w:t>
      </w:r>
      <w:r w:rsidRPr="00B72AA7">
        <w:rPr>
          <w:szCs w:val="28"/>
          <w:shd w:val="clear" w:color="auto" w:fill="FFFFFF"/>
        </w:rPr>
        <w:t xml:space="preserve">управления, </w:t>
      </w:r>
      <w:r w:rsidRPr="00B72AA7">
        <w:rPr>
          <w:szCs w:val="28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A31CB" w:rsidRPr="00B72AA7" w:rsidRDefault="00FA31CB" w:rsidP="00554719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</w:t>
      </w:r>
      <w:r w:rsidRPr="00B72AA7">
        <w:rPr>
          <w:szCs w:val="28"/>
        </w:rPr>
        <w:lastRenderedPageBreak/>
        <w:t xml:space="preserve">лицу должен быть сообщен 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Pr="00B72AA7">
        <w:rPr>
          <w:szCs w:val="28"/>
          <w:shd w:val="clear" w:color="auto" w:fill="FFFFFF"/>
        </w:rPr>
        <w:t xml:space="preserve">управление </w:t>
      </w:r>
      <w:r w:rsidRPr="00B72AA7">
        <w:rPr>
          <w:szCs w:val="28"/>
        </w:rPr>
        <w:t>письменное обращение о предоставлении ему письменного ответа либо назначить другое удобное для</w:t>
      </w:r>
      <w:r w:rsidRPr="00B72AA7">
        <w:rPr>
          <w:szCs w:val="28"/>
          <w:lang w:val="en-US"/>
        </w:rPr>
        <w:t> </w:t>
      </w:r>
      <w:r w:rsidRPr="00B72AA7">
        <w:rPr>
          <w:szCs w:val="28"/>
        </w:rPr>
        <w:t xml:space="preserve">заявителя время для устного информирования. </w:t>
      </w:r>
    </w:p>
    <w:p w:rsidR="00FA31CB" w:rsidRPr="00B72AA7" w:rsidRDefault="00FA31CB" w:rsidP="00554719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proofErr w:type="gramStart"/>
      <w:r w:rsidRPr="00B72AA7">
        <w:rPr>
          <w:szCs w:val="28"/>
        </w:rPr>
        <w:t xml:space="preserve">1.3.5.При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 в срок, не превышающий 30 календарных дней с даты регистрации обращения в </w:t>
      </w:r>
      <w:r w:rsidRPr="00B72AA7">
        <w:rPr>
          <w:szCs w:val="28"/>
          <w:shd w:val="clear" w:color="auto" w:fill="FFFFFF"/>
        </w:rPr>
        <w:t>управление.</w:t>
      </w:r>
      <w:proofErr w:type="gramEnd"/>
    </w:p>
    <w:p w:rsidR="00FA31CB" w:rsidRPr="00B72AA7" w:rsidRDefault="00FA31CB" w:rsidP="00554719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1.3.6.Для получения информации по вопросам предоставления муниципальной услуги, заявителям необходимо использовать адреса в информационно-телекоммуникационной сети Интернет, указанные в подпункте 1.3.2 пункта 1.3 настоящего административного регламента.  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B72AA7">
        <w:rPr>
          <w:szCs w:val="28"/>
          <w:lang w:eastAsia="ru-RU"/>
        </w:rPr>
        <w:t>1.3.7.На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место нахождения, график работы, справочные телефоны, адреса электронной почты управления, предоставляющего муниципальную услугу;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FA31CB" w:rsidRPr="00B72AA7" w:rsidRDefault="00FA31CB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  <w:lang w:eastAsia="ru-RU"/>
        </w:rPr>
      </w:pPr>
      <w:r w:rsidRPr="00B72AA7">
        <w:rPr>
          <w:szCs w:val="28"/>
          <w:lang w:eastAsia="ru-RU"/>
        </w:rPr>
        <w:t>бланки заявлений о предоставлении муниципальной услуги и образцы их заполнения;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основания для отказа в предоставлении муниципальной услуги;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блок-схема предоставления муниципальной услуги;</w:t>
      </w:r>
    </w:p>
    <w:p w:rsidR="00FA31CB" w:rsidRPr="00B72AA7" w:rsidRDefault="00FA31CB" w:rsidP="00554719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B72AA7">
        <w:rPr>
          <w:szCs w:val="28"/>
          <w:lang w:eastAsia="ru-RU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</w:t>
      </w:r>
      <w:r w:rsidRPr="00B72AA7">
        <w:rPr>
          <w:szCs w:val="28"/>
        </w:rPr>
        <w:t>специалисту управления, ответственному за предоставление муниципальной услуги)</w:t>
      </w:r>
      <w:r w:rsidRPr="00B72AA7">
        <w:rPr>
          <w:szCs w:val="28"/>
          <w:lang w:eastAsia="ru-RU"/>
        </w:rPr>
        <w:t>.</w:t>
      </w:r>
    </w:p>
    <w:p w:rsidR="00FA31CB" w:rsidRPr="00B72AA7" w:rsidRDefault="00FA31CB" w:rsidP="00554719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B72AA7">
        <w:rPr>
          <w:bCs/>
          <w:szCs w:val="28"/>
          <w:lang w:eastAsia="ru-RU"/>
        </w:rPr>
        <w:t xml:space="preserve">В случае внесения изменений в порядок предоставления </w:t>
      </w:r>
      <w:r w:rsidRPr="00B72AA7">
        <w:rPr>
          <w:szCs w:val="28"/>
        </w:rPr>
        <w:t xml:space="preserve">муниципальной </w:t>
      </w:r>
      <w:r w:rsidRPr="00B72AA7">
        <w:rPr>
          <w:bCs/>
          <w:szCs w:val="28"/>
          <w:lang w:eastAsia="ru-RU"/>
        </w:rPr>
        <w:t xml:space="preserve">услуги специалист </w:t>
      </w:r>
      <w:r w:rsidRPr="00B72AA7">
        <w:rPr>
          <w:szCs w:val="28"/>
          <w:lang w:eastAsia="ru-RU"/>
        </w:rPr>
        <w:t>управления, ответственный за предоставление муниципальной услуги</w:t>
      </w:r>
      <w:r w:rsidRPr="00B72AA7">
        <w:rPr>
          <w:bCs/>
          <w:szCs w:val="28"/>
          <w:lang w:eastAsia="ru-RU"/>
        </w:rPr>
        <w:t>, в срок, не превышающий 5 рабочих дней со дня вступления в силу таких изменений, обеспечивает размещение информации в</w:t>
      </w:r>
      <w:r w:rsidRPr="00B72AA7">
        <w:rPr>
          <w:szCs w:val="28"/>
          <w:lang w:eastAsia="ru-RU"/>
        </w:rPr>
        <w:t xml:space="preserve">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FA31CB" w:rsidRPr="00B72AA7" w:rsidRDefault="00FA31CB" w:rsidP="00C17539">
      <w:pPr>
        <w:autoSpaceDE w:val="0"/>
        <w:autoSpaceDN w:val="0"/>
        <w:adjustRightInd w:val="0"/>
        <w:spacing w:line="240" w:lineRule="auto"/>
        <w:outlineLvl w:val="1"/>
        <w:rPr>
          <w:szCs w:val="28"/>
        </w:rPr>
      </w:pP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</w:rPr>
      </w:pPr>
      <w:r w:rsidRPr="00B72AA7">
        <w:rPr>
          <w:szCs w:val="28"/>
        </w:rPr>
        <w:lastRenderedPageBreak/>
        <w:t>2.Стандарт предоставления муниципальной услуги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C7385" w:rsidRDefault="00FA31CB" w:rsidP="004C738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B72AA7">
        <w:rPr>
          <w:szCs w:val="28"/>
        </w:rPr>
        <w:t>2.1.На</w:t>
      </w:r>
      <w:r w:rsidR="009276AB">
        <w:rPr>
          <w:szCs w:val="28"/>
        </w:rPr>
        <w:t>именование муниципальной услуги</w:t>
      </w:r>
      <w:r w:rsidRPr="00B72AA7">
        <w:rPr>
          <w:color w:val="000000"/>
        </w:rPr>
        <w:t xml:space="preserve"> </w:t>
      </w:r>
      <w:r w:rsidR="009276AB">
        <w:rPr>
          <w:color w:val="000000"/>
        </w:rPr>
        <w:t>по</w:t>
      </w:r>
      <w:r w:rsidR="001D42DE">
        <w:rPr>
          <w:color w:val="000000"/>
        </w:rPr>
        <w:t xml:space="preserve"> информационному обеспечению пользователей автомобильными дорогами общего пользования местного значения</w:t>
      </w:r>
      <w:r w:rsidR="004C7385">
        <w:rPr>
          <w:color w:val="000000"/>
        </w:rPr>
        <w:t>.</w:t>
      </w:r>
    </w:p>
    <w:p w:rsidR="00FA31CB" w:rsidRPr="00B72AA7" w:rsidRDefault="00FA31CB" w:rsidP="004C738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2.2.Наименование органа Администрации города Ханты-Мансийска, предоставляющего муниципальную услугу.</w:t>
      </w:r>
    </w:p>
    <w:p w:rsidR="00625CB8" w:rsidRPr="00B72AA7" w:rsidRDefault="00FA31CB" w:rsidP="0026429C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Непосредственное предоставление муниципальной услуги осуществляет Администрация города Х</w:t>
      </w:r>
      <w:r w:rsidR="00F32713">
        <w:rPr>
          <w:szCs w:val="28"/>
        </w:rPr>
        <w:t>анты-Мансийска в лице управления</w:t>
      </w:r>
      <w:bookmarkStart w:id="0" w:name="_GoBack"/>
      <w:bookmarkEnd w:id="0"/>
      <w:r w:rsidRPr="00B72AA7">
        <w:rPr>
          <w:szCs w:val="28"/>
        </w:rPr>
        <w:t xml:space="preserve"> транспорта, связи и дорог.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2.3.Результат предоставления муниципальной услуги.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Результатом предоставления муниципальной услуги является: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а</w:t>
      </w:r>
      <w:proofErr w:type="gramStart"/>
      <w:r w:rsidRPr="00B72AA7">
        <w:rPr>
          <w:szCs w:val="28"/>
        </w:rPr>
        <w:t>)</w:t>
      </w:r>
      <w:r w:rsidR="004915F2">
        <w:t>п</w:t>
      </w:r>
      <w:proofErr w:type="gramEnd"/>
      <w:r w:rsidR="004915F2" w:rsidRPr="00C0112B">
        <w:t>исьменная</w:t>
      </w:r>
      <w:r w:rsidR="004915F2">
        <w:t>, устная</w:t>
      </w:r>
      <w:r w:rsidR="004915F2" w:rsidRPr="00C0112B">
        <w:t xml:space="preserve"> информация </w:t>
      </w:r>
      <w:r w:rsidR="00D870FB">
        <w:t>указанных в  подпункте 1.1.1 пункта 1</w:t>
      </w:r>
      <w:r w:rsidR="00D870FB" w:rsidRPr="00D870FB">
        <w:rPr>
          <w:szCs w:val="28"/>
        </w:rPr>
        <w:t xml:space="preserve"> </w:t>
      </w:r>
      <w:r w:rsidR="00D870FB" w:rsidRPr="00B72AA7">
        <w:rPr>
          <w:szCs w:val="28"/>
        </w:rPr>
        <w:t>настоящего административного регламента</w:t>
      </w:r>
      <w:r w:rsidR="004915F2" w:rsidRPr="00C0112B">
        <w:t>,</w:t>
      </w:r>
      <w:r w:rsidR="00D870FB">
        <w:t xml:space="preserve"> а также</w:t>
      </w:r>
      <w:r w:rsidR="004915F2" w:rsidRPr="00C0112B">
        <w:t xml:space="preserve"> временном ограничении или прекращении движения по автомобильным дорогам </w:t>
      </w:r>
      <w:r w:rsidR="004915F2">
        <w:t xml:space="preserve">общего пользования </w:t>
      </w:r>
      <w:r w:rsidR="004915F2" w:rsidRPr="00C0112B">
        <w:t>муниципального значения</w:t>
      </w:r>
      <w:r w:rsidR="004915F2">
        <w:t xml:space="preserve"> города Ханты-Мансийска</w:t>
      </w:r>
      <w:r w:rsidRPr="00B72AA7">
        <w:rPr>
          <w:szCs w:val="28"/>
        </w:rPr>
        <w:t>;</w:t>
      </w:r>
    </w:p>
    <w:p w:rsidR="001C2598" w:rsidRPr="0026429C" w:rsidRDefault="00FA31CB" w:rsidP="0026429C">
      <w:pPr>
        <w:tabs>
          <w:tab w:val="left" w:pos="0"/>
        </w:tabs>
        <w:spacing w:line="240" w:lineRule="auto"/>
        <w:ind w:firstLine="720"/>
        <w:jc w:val="both"/>
      </w:pPr>
      <w:r w:rsidRPr="00B72AA7">
        <w:rPr>
          <w:szCs w:val="28"/>
        </w:rPr>
        <w:t>б</w:t>
      </w:r>
      <w:proofErr w:type="gramStart"/>
      <w:r w:rsidRPr="00B72AA7">
        <w:rPr>
          <w:szCs w:val="28"/>
        </w:rPr>
        <w:t>)</w:t>
      </w:r>
      <w:r w:rsidR="002E3DA3">
        <w:t>в</w:t>
      </w:r>
      <w:proofErr w:type="gramEnd"/>
      <w:r w:rsidR="002E3DA3">
        <w:t>ыдача (направление) заявителю мо</w:t>
      </w:r>
      <w:r w:rsidR="002E3DA3" w:rsidRPr="00B72AA7">
        <w:t>тивированного</w:t>
      </w:r>
      <w:r w:rsidR="00D00736" w:rsidRPr="00B72AA7">
        <w:t xml:space="preserve"> </w:t>
      </w:r>
      <w:r w:rsidRPr="00B72AA7">
        <w:t>отказ</w:t>
      </w:r>
      <w:r w:rsidR="00D00736" w:rsidRPr="00B72AA7">
        <w:t>а</w:t>
      </w:r>
      <w:r w:rsidRPr="00B72AA7">
        <w:t xml:space="preserve"> в предоставлении</w:t>
      </w:r>
      <w:r w:rsidR="00D00736" w:rsidRPr="00B72AA7">
        <w:t xml:space="preserve"> информации с указанием причины отказа.</w:t>
      </w:r>
      <w:r w:rsidR="002E3DA3">
        <w:t xml:space="preserve"> </w:t>
      </w:r>
    </w:p>
    <w:p w:rsidR="004A36C4" w:rsidRPr="002E201D" w:rsidRDefault="004A36C4" w:rsidP="004A3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E201D">
        <w:t>2.4. Срок предоставления муниципальной услуги</w:t>
      </w:r>
    </w:p>
    <w:p w:rsidR="004A36C4" w:rsidRPr="002E201D" w:rsidRDefault="004A36C4" w:rsidP="004A3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2.4.1.</w:t>
      </w:r>
      <w:r w:rsidRPr="002E201D">
        <w:t>Информирование по телефону - в момент обращения, не более 10 минут.</w:t>
      </w:r>
    </w:p>
    <w:p w:rsidR="004A36C4" w:rsidRPr="002E201D" w:rsidRDefault="004A36C4" w:rsidP="004A3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2.4.2.</w:t>
      </w:r>
      <w:r w:rsidRPr="002E201D">
        <w:t>Информирование и консультирование по оформлению запроса на личном приеме - в момент обращения, не более 30 минут;</w:t>
      </w:r>
    </w:p>
    <w:p w:rsidR="004A36C4" w:rsidRPr="002E201D" w:rsidRDefault="004A36C4" w:rsidP="004A3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E201D">
        <w:t>по телефону - в момент обращения, не более 10 минут.</w:t>
      </w:r>
    </w:p>
    <w:p w:rsidR="004A36C4" w:rsidRPr="002E201D" w:rsidRDefault="004A36C4" w:rsidP="004A3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2.4.3.</w:t>
      </w:r>
      <w:r w:rsidRPr="002E201D">
        <w:t xml:space="preserve">Подготовка и направление заявителю, обратившемуся в письменной форме, необходимой информации о состоянии дорог, временном ограничении или прекращении движения по автомобильным дорогам </w:t>
      </w:r>
      <w:r>
        <w:t>местного</w:t>
      </w:r>
      <w:r w:rsidRPr="002E201D">
        <w:t xml:space="preserve"> значения - в течение 30 календарных дней со дня регистрации поступившего в </w:t>
      </w:r>
      <w:r w:rsidRPr="004A36C4">
        <w:rPr>
          <w:bCs/>
          <w:szCs w:val="28"/>
          <w:lang w:eastAsia="ru-RU"/>
        </w:rPr>
        <w:t xml:space="preserve">управление </w:t>
      </w:r>
      <w:r w:rsidRPr="002E201D">
        <w:t>письменного заявления.</w:t>
      </w:r>
    </w:p>
    <w:p w:rsidR="004A36C4" w:rsidRPr="002E201D" w:rsidRDefault="004A36C4" w:rsidP="004A3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2.4.4.</w:t>
      </w:r>
      <w:r w:rsidRPr="002E201D">
        <w:t xml:space="preserve">Подготовка и направление заявителю, обратившемуся в письменной форме посредством электронной почты, необходимой информации о состоянии дорог, временном ограничении или прекращении движения по автомобильным дорогам </w:t>
      </w:r>
      <w:r>
        <w:t>местного</w:t>
      </w:r>
      <w:r w:rsidRPr="002E201D">
        <w:t xml:space="preserve"> значения - в течение 30 календарных дней со дня регистрации поступившего в </w:t>
      </w:r>
      <w:r w:rsidRPr="004A36C4">
        <w:rPr>
          <w:bCs/>
          <w:szCs w:val="28"/>
          <w:lang w:eastAsia="ru-RU"/>
        </w:rPr>
        <w:t>управление</w:t>
      </w:r>
      <w:r w:rsidRPr="002E201D">
        <w:t xml:space="preserve"> письменного заявления посредством электронной почты.</w:t>
      </w:r>
    </w:p>
    <w:p w:rsidR="004A36C4" w:rsidRPr="002E201D" w:rsidRDefault="004A36C4" w:rsidP="004A3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2.4.5.</w:t>
      </w:r>
      <w:r w:rsidRPr="002E201D">
        <w:t xml:space="preserve">Если последний день срока приходится на нерабочий день, днем окончания срока предоставления муниципальной услуги считается предшествующий </w:t>
      </w:r>
      <w:proofErr w:type="gramStart"/>
      <w:r w:rsidRPr="002E201D">
        <w:t>нерабочему</w:t>
      </w:r>
      <w:proofErr w:type="gramEnd"/>
      <w:r w:rsidRPr="002E201D">
        <w:t xml:space="preserve"> рабочий день.</w:t>
      </w:r>
    </w:p>
    <w:p w:rsidR="004A36C4" w:rsidRPr="002E201D" w:rsidRDefault="004A36C4" w:rsidP="004A3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2.4.6.</w:t>
      </w:r>
      <w:r w:rsidRPr="002E201D">
        <w:t>Результатом рассмотрения письменного заявления о предоставлении информации является получение интересующей заявителя информации в письменной форме.</w:t>
      </w:r>
    </w:p>
    <w:p w:rsidR="004A36C4" w:rsidRPr="002E201D" w:rsidRDefault="004A36C4" w:rsidP="004A36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2.4.7.</w:t>
      </w:r>
      <w:r w:rsidRPr="002E201D">
        <w:t xml:space="preserve">Информация направляется заявителю письмом с использованием почтовой, факсимильной связи, электронной связи или иных способов доставки, включая доставку лично или через представителя. По желанию заявителя она может быть вручена ему непосредственно в </w:t>
      </w:r>
      <w:r w:rsidRPr="004A36C4">
        <w:rPr>
          <w:bCs/>
          <w:szCs w:val="28"/>
          <w:lang w:eastAsia="ru-RU"/>
        </w:rPr>
        <w:t>управление</w:t>
      </w:r>
      <w:r w:rsidRPr="002E201D">
        <w:t xml:space="preserve"> лично в удобное для </w:t>
      </w:r>
      <w:r w:rsidRPr="002E201D">
        <w:lastRenderedPageBreak/>
        <w:t>заявителя время.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2.5.Правовые основания для предоставления муниципальной услуги.</w:t>
      </w:r>
    </w:p>
    <w:p w:rsidR="004A36C4" w:rsidRPr="004A36C4" w:rsidRDefault="004A36C4" w:rsidP="004A36C4">
      <w:pPr>
        <w:pStyle w:val="13"/>
        <w:ind w:firstLine="708"/>
        <w:jc w:val="both"/>
        <w:rPr>
          <w:rStyle w:val="sectiontitle"/>
          <w:color w:val="000000"/>
          <w:szCs w:val="22"/>
          <w:lang w:eastAsia="en-US"/>
        </w:rPr>
      </w:pPr>
      <w:r w:rsidRPr="004A36C4">
        <w:rPr>
          <w:rStyle w:val="sectiontitle"/>
          <w:color w:val="000000"/>
          <w:szCs w:val="22"/>
          <w:lang w:eastAsia="en-US"/>
        </w:rPr>
        <w:t xml:space="preserve">Муниципальная услуга осуществляется в соответствии </w:t>
      </w:r>
      <w:proofErr w:type="gramStart"/>
      <w:r w:rsidRPr="004A36C4">
        <w:rPr>
          <w:rStyle w:val="sectiontitle"/>
          <w:color w:val="000000"/>
          <w:szCs w:val="22"/>
          <w:lang w:eastAsia="en-US"/>
        </w:rPr>
        <w:t>с</w:t>
      </w:r>
      <w:proofErr w:type="gramEnd"/>
      <w:r w:rsidRPr="004A36C4">
        <w:rPr>
          <w:rStyle w:val="sectiontitle"/>
          <w:color w:val="000000"/>
          <w:szCs w:val="22"/>
          <w:lang w:eastAsia="en-US"/>
        </w:rPr>
        <w:t>:</w:t>
      </w:r>
    </w:p>
    <w:p w:rsidR="004A36C4" w:rsidRPr="004A36C4" w:rsidRDefault="004A36C4" w:rsidP="004A36C4">
      <w:pPr>
        <w:pStyle w:val="13"/>
        <w:ind w:firstLine="708"/>
        <w:jc w:val="both"/>
        <w:rPr>
          <w:rStyle w:val="sectiontitle"/>
          <w:color w:val="000000"/>
          <w:szCs w:val="22"/>
          <w:lang w:eastAsia="en-US"/>
        </w:rPr>
      </w:pPr>
      <w:r w:rsidRPr="004A36C4">
        <w:rPr>
          <w:rStyle w:val="sectiontitle"/>
          <w:color w:val="000000"/>
          <w:szCs w:val="22"/>
          <w:lang w:eastAsia="en-US"/>
        </w:rPr>
        <w:t>Конституцией Российской Федерации ("Российская газета", № 237, 25.12.1993);</w:t>
      </w:r>
    </w:p>
    <w:p w:rsidR="004A36C4" w:rsidRPr="004A36C4" w:rsidRDefault="004A36C4" w:rsidP="004A36C4">
      <w:pPr>
        <w:pStyle w:val="13"/>
        <w:ind w:firstLine="708"/>
        <w:jc w:val="both"/>
        <w:rPr>
          <w:rStyle w:val="sectiontitle"/>
          <w:color w:val="000000"/>
          <w:szCs w:val="22"/>
          <w:lang w:eastAsia="en-US"/>
        </w:rPr>
      </w:pPr>
      <w:r w:rsidRPr="004A36C4">
        <w:rPr>
          <w:rStyle w:val="sectiontitle"/>
          <w:color w:val="000000"/>
          <w:szCs w:val="22"/>
          <w:lang w:eastAsia="en-US"/>
        </w:rPr>
        <w:t>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12.11.2007, № 46, ст. 5553);</w:t>
      </w:r>
    </w:p>
    <w:p w:rsidR="004A36C4" w:rsidRDefault="004A36C4" w:rsidP="004A36C4">
      <w:pPr>
        <w:pStyle w:val="13"/>
        <w:ind w:firstLine="708"/>
        <w:jc w:val="both"/>
        <w:rPr>
          <w:rStyle w:val="sectiontitle"/>
          <w:color w:val="000000"/>
          <w:szCs w:val="22"/>
          <w:lang w:eastAsia="en-US"/>
        </w:rPr>
      </w:pPr>
      <w:r w:rsidRPr="004A36C4">
        <w:rPr>
          <w:rStyle w:val="sectiontitle"/>
          <w:color w:val="000000"/>
          <w:szCs w:val="22"/>
          <w:lang w:eastAsia="en-US"/>
        </w:rPr>
        <w:t>Федеральным законом от 10.12.1995 № 196-ФЗ "О безопасности дорожного движения" (Собрание законодательства Российской Федерации, 11.12.1995, № 50, ст. 4873);</w:t>
      </w:r>
    </w:p>
    <w:p w:rsidR="004A36C4" w:rsidRPr="004A36C4" w:rsidRDefault="004A36C4" w:rsidP="004A36C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E201D">
        <w:rPr>
          <w:szCs w:val="28"/>
        </w:rPr>
        <w:t xml:space="preserve">Федеральным законом от 27.07.2010 </w:t>
      </w:r>
      <w:r>
        <w:rPr>
          <w:szCs w:val="28"/>
        </w:rPr>
        <w:t>№</w:t>
      </w:r>
      <w:r w:rsidRPr="002E201D">
        <w:rPr>
          <w:szCs w:val="28"/>
        </w:rPr>
        <w:t xml:space="preserve"> 210-ФЗ "Об организации представления государственных и муниципальных услуг" (Собрание законодательства Российской Федерации, 02.08.2010, </w:t>
      </w:r>
      <w:r>
        <w:rPr>
          <w:szCs w:val="28"/>
        </w:rPr>
        <w:t>№</w:t>
      </w:r>
      <w:r w:rsidRPr="002E201D">
        <w:rPr>
          <w:szCs w:val="28"/>
        </w:rPr>
        <w:t xml:space="preserve"> 31, ст. 4179);</w:t>
      </w:r>
    </w:p>
    <w:p w:rsidR="004A36C4" w:rsidRPr="002E201D" w:rsidRDefault="004A36C4" w:rsidP="004A36C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E201D">
        <w:rPr>
          <w:szCs w:val="28"/>
        </w:rPr>
        <w:t xml:space="preserve">Федеральным законом от 09.02.2009 </w:t>
      </w:r>
      <w:r>
        <w:rPr>
          <w:szCs w:val="28"/>
        </w:rPr>
        <w:t>№</w:t>
      </w:r>
      <w:r w:rsidRPr="002E201D">
        <w:rPr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16.02.2009, </w:t>
      </w:r>
      <w:r>
        <w:rPr>
          <w:szCs w:val="28"/>
        </w:rPr>
        <w:t>№</w:t>
      </w:r>
      <w:r w:rsidRPr="002E201D">
        <w:rPr>
          <w:szCs w:val="28"/>
        </w:rPr>
        <w:t xml:space="preserve"> 7, ст. 776);</w:t>
      </w:r>
    </w:p>
    <w:p w:rsidR="00FA31CB" w:rsidRPr="00B72AA7" w:rsidRDefault="00FA31CB" w:rsidP="004A36C4">
      <w:pPr>
        <w:pStyle w:val="13"/>
        <w:ind w:firstLine="708"/>
        <w:jc w:val="both"/>
      </w:pPr>
      <w:r w:rsidRPr="00B72AA7">
        <w:t>постановлением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</w:t>
      </w:r>
      <w:r w:rsidR="0026429C">
        <w:t xml:space="preserve"> лиц, муниципальных служащих» (</w:t>
      </w:r>
      <w:r w:rsidR="009276AB">
        <w:t>«</w:t>
      </w:r>
      <w:proofErr w:type="spellStart"/>
      <w:r w:rsidR="009276AB">
        <w:t>Самарово</w:t>
      </w:r>
      <w:proofErr w:type="spellEnd"/>
      <w:r w:rsidR="009276AB">
        <w:t xml:space="preserve">-Ханты-Мансийск», </w:t>
      </w:r>
      <w:r w:rsidRPr="00B72AA7">
        <w:t xml:space="preserve">17.01.2013 №2); </w:t>
      </w:r>
    </w:p>
    <w:p w:rsidR="00FA31CB" w:rsidRPr="0026429C" w:rsidRDefault="00FA31CB" w:rsidP="0026429C">
      <w:pPr>
        <w:tabs>
          <w:tab w:val="left" w:pos="0"/>
        </w:tabs>
        <w:spacing w:line="240" w:lineRule="auto"/>
        <w:ind w:firstLine="720"/>
        <w:jc w:val="both"/>
      </w:pPr>
      <w:r w:rsidRPr="00B72AA7">
        <w:t>настоящим административным регламентом.</w:t>
      </w:r>
    </w:p>
    <w:p w:rsidR="00FA31CB" w:rsidRPr="00B72AA7" w:rsidRDefault="00FA31CB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2.6.Исчерпывающий перечень документов, необходимых для предоставления муниципальной услуги.  </w:t>
      </w:r>
    </w:p>
    <w:p w:rsidR="0026429C" w:rsidRDefault="00FA31CB" w:rsidP="0026429C">
      <w:pPr>
        <w:tabs>
          <w:tab w:val="left" w:pos="0"/>
        </w:tabs>
        <w:spacing w:line="240" w:lineRule="auto"/>
        <w:ind w:firstLine="709"/>
        <w:jc w:val="both"/>
      </w:pPr>
      <w:r w:rsidRPr="00B72AA7">
        <w:t>1)</w:t>
      </w:r>
      <w:r w:rsidR="004A36C4" w:rsidRPr="002E201D">
        <w:t>заявление в произвольной форме на предоставление муниципальной услуги</w:t>
      </w:r>
      <w:r w:rsidRPr="00B72AA7">
        <w:t xml:space="preserve">; </w:t>
      </w:r>
    </w:p>
    <w:p w:rsidR="000B5F48" w:rsidRPr="00B72AA7" w:rsidRDefault="00DC5111" w:rsidP="004A36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B72AA7">
        <w:rPr>
          <w:szCs w:val="28"/>
        </w:rPr>
        <w:t>2)</w:t>
      </w:r>
      <w:r w:rsidR="004A36C4" w:rsidRPr="002E201D">
        <w:t>доверенность представителя заявителя, подтверждающего его полномочия (для юридических лиц - на фирменном бланке юридического лица).</w:t>
      </w:r>
    </w:p>
    <w:p w:rsidR="000B5F48" w:rsidRPr="00B72AA7" w:rsidRDefault="000B5F48" w:rsidP="000B5F48">
      <w:pPr>
        <w:suppressAutoHyphens/>
        <w:autoSpaceDE w:val="0"/>
        <w:spacing w:line="240" w:lineRule="auto"/>
        <w:ind w:firstLine="540"/>
        <w:jc w:val="both"/>
      </w:pPr>
      <w:r w:rsidRPr="00B72AA7">
        <w:t>В соответствии с пунктами 1 и 2 статьи 7 Федерального закона от 27.07.2010г №210-ФЗ «Об организации предоставления государственных и муниципальных услуг» запрещается требовать от заявителя:</w:t>
      </w:r>
    </w:p>
    <w:p w:rsidR="000B5F48" w:rsidRPr="00B72AA7" w:rsidRDefault="000B5F48" w:rsidP="000B5F48">
      <w:pPr>
        <w:suppressAutoHyphens/>
        <w:autoSpaceDE w:val="0"/>
        <w:spacing w:line="240" w:lineRule="auto"/>
        <w:ind w:firstLine="540"/>
        <w:jc w:val="both"/>
      </w:pPr>
      <w:r w:rsidRPr="00B72AA7"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5111" w:rsidRPr="00B72AA7" w:rsidRDefault="000B5F48" w:rsidP="000B5F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AA7">
        <w:t xml:space="preserve"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B72AA7">
        <w:lastRenderedPageBreak/>
        <w:t>муниципальными правовыми актами.</w:t>
      </w:r>
    </w:p>
    <w:p w:rsidR="00DC5111" w:rsidRPr="00B72AA7" w:rsidRDefault="00DC5111" w:rsidP="00DC5111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Cs w:val="28"/>
        </w:rPr>
      </w:pPr>
      <w:r w:rsidRPr="00B72AA7">
        <w:rPr>
          <w:szCs w:val="28"/>
        </w:rPr>
        <w:t>2.6.1.</w:t>
      </w:r>
      <w:r w:rsidRPr="00B72AA7">
        <w:rPr>
          <w:spacing w:val="-3"/>
          <w:szCs w:val="28"/>
        </w:rPr>
        <w:t xml:space="preserve">Способы получения </w:t>
      </w:r>
      <w:r w:rsidRPr="00B72AA7">
        <w:rPr>
          <w:bCs/>
          <w:szCs w:val="28"/>
        </w:rPr>
        <w:t>заявителями формы заявления о предоставлении муниципальной услуги</w:t>
      </w:r>
    </w:p>
    <w:p w:rsidR="00DC5111" w:rsidRPr="00B72AA7" w:rsidRDefault="00DC5111" w:rsidP="00DC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DC5111" w:rsidRPr="00B72AA7" w:rsidRDefault="00DC5111" w:rsidP="00DC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DC5111" w:rsidRPr="00B72AA7" w:rsidRDefault="00DC5111" w:rsidP="00DC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 xml:space="preserve">у специалиста управления </w:t>
      </w:r>
    </w:p>
    <w:p w:rsidR="00DC5111" w:rsidRPr="0026429C" w:rsidRDefault="00DC5111" w:rsidP="00264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Интернет на Официальном портале, Едином и региональном порталах.</w:t>
      </w:r>
    </w:p>
    <w:p w:rsidR="00DC5111" w:rsidRPr="00B72AA7" w:rsidRDefault="00DC5111" w:rsidP="00DC51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72AA7">
        <w:rPr>
          <w:szCs w:val="28"/>
        </w:rPr>
        <w:t>2.6.2.</w:t>
      </w:r>
      <w:r w:rsidRPr="00B72AA7">
        <w:rPr>
          <w:bCs/>
          <w:szCs w:val="28"/>
        </w:rPr>
        <w:t>Требования к документам, необходимым для предоставления муниципальной услуги</w:t>
      </w:r>
    </w:p>
    <w:p w:rsidR="00DC5111" w:rsidRPr="00B72AA7" w:rsidRDefault="00DC5111" w:rsidP="00DC511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Заявление о предоставлении муниципальной услуги, указанное в подпункте 1 пункта 2.6 настоящего административного регламента, пре</w:t>
      </w:r>
      <w:r w:rsidR="00F261B7">
        <w:rPr>
          <w:szCs w:val="28"/>
        </w:rPr>
        <w:t>доставляется в свободной форме.</w:t>
      </w:r>
    </w:p>
    <w:p w:rsidR="00DC5111" w:rsidRPr="00B72AA7" w:rsidRDefault="00DC5111" w:rsidP="002642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AA7">
        <w:rPr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DC5111" w:rsidRPr="00B72AA7" w:rsidRDefault="00DC5111" w:rsidP="00B72A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2.6.3.Способы подачи документов заявителем:</w:t>
      </w:r>
    </w:p>
    <w:p w:rsidR="00DC5111" w:rsidRPr="00B72AA7" w:rsidRDefault="00DC5111" w:rsidP="00B72AA7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B72AA7">
        <w:rPr>
          <w:szCs w:val="28"/>
        </w:rPr>
        <w:t xml:space="preserve">при личном обращении </w:t>
      </w:r>
      <w:r w:rsidRPr="00B72AA7">
        <w:rPr>
          <w:bCs/>
          <w:szCs w:val="28"/>
        </w:rPr>
        <w:t>в управление;</w:t>
      </w:r>
    </w:p>
    <w:p w:rsidR="00DC5111" w:rsidRPr="00B72AA7" w:rsidRDefault="00DC5111" w:rsidP="00B72AA7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B72AA7">
        <w:rPr>
          <w:bCs/>
          <w:szCs w:val="28"/>
        </w:rPr>
        <w:t>по почте, в том числе электронной, в управление;</w:t>
      </w:r>
    </w:p>
    <w:p w:rsidR="00DC5111" w:rsidRPr="00B72AA7" w:rsidRDefault="00DC5111" w:rsidP="00B72AA7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B72AA7">
        <w:rPr>
          <w:bCs/>
          <w:szCs w:val="28"/>
        </w:rPr>
        <w:t>по факсимильной связи в управление;</w:t>
      </w:r>
    </w:p>
    <w:p w:rsidR="00D870FB" w:rsidRPr="00D870FB" w:rsidRDefault="00DC5111" w:rsidP="00D870F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B72AA7">
        <w:rPr>
          <w:szCs w:val="28"/>
        </w:rPr>
        <w:t>посредством Единого или регионального порталов.</w:t>
      </w:r>
    </w:p>
    <w:p w:rsidR="00FA31CB" w:rsidRPr="00B72AA7" w:rsidRDefault="00FA31CB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B72AA7">
        <w:rPr>
          <w:szCs w:val="28"/>
        </w:rPr>
        <w:t xml:space="preserve">2.7.Исчерпывающий перечень оснований для отказа в приёме документов, необходимых для предоставления муниципальной услуги. </w:t>
      </w:r>
    </w:p>
    <w:p w:rsidR="00DC5111" w:rsidRPr="0026429C" w:rsidRDefault="00FA31CB" w:rsidP="0026429C">
      <w:pPr>
        <w:tabs>
          <w:tab w:val="left" w:pos="0"/>
        </w:tabs>
        <w:spacing w:line="240" w:lineRule="auto"/>
        <w:ind w:firstLine="720"/>
        <w:jc w:val="both"/>
      </w:pPr>
      <w:r w:rsidRPr="00B72AA7">
        <w:t xml:space="preserve">Оснований для отказа в приеме документов, необходимых для предоставления муниципальной услуги </w:t>
      </w:r>
      <w:r w:rsidR="000B5F48" w:rsidRPr="00B72AA7">
        <w:t>законодательством Российской федерации не предусмотрено</w:t>
      </w:r>
      <w:r w:rsidRPr="00B72AA7">
        <w:t>.</w:t>
      </w:r>
    </w:p>
    <w:p w:rsidR="00FA31CB" w:rsidRPr="00B72AA7" w:rsidRDefault="00FA31CB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2.8.Исчерпывающий перечень оснований для приостановления и (или) отказа в предоставлении муниципальной услуги.</w:t>
      </w:r>
    </w:p>
    <w:p w:rsidR="00FA31CB" w:rsidRPr="00B72AA7" w:rsidRDefault="00FA31CB" w:rsidP="00554719">
      <w:pPr>
        <w:pStyle w:val="13"/>
        <w:ind w:firstLine="708"/>
      </w:pPr>
      <w:r w:rsidRPr="00B72AA7">
        <w:t>2.8.1.</w:t>
      </w:r>
      <w:r w:rsidRPr="00B72AA7">
        <w:tab/>
        <w:t>Основанием для отказа являются:</w:t>
      </w:r>
    </w:p>
    <w:p w:rsidR="00FA31CB" w:rsidRPr="00B72AA7" w:rsidRDefault="00FA31CB" w:rsidP="00B72AA7">
      <w:pPr>
        <w:pStyle w:val="13"/>
        <w:ind w:firstLine="708"/>
        <w:jc w:val="both"/>
        <w:rPr>
          <w:szCs w:val="28"/>
        </w:rPr>
      </w:pPr>
      <w:r w:rsidRPr="00B72AA7">
        <w:t>Наличие в заявлении недостаточной, недостоверной или искажённой информации либо её несоответствие требованиям</w:t>
      </w:r>
      <w:r w:rsidR="00ED7A97" w:rsidRPr="00B72AA7">
        <w:t xml:space="preserve"> настоящего административного</w:t>
      </w:r>
      <w:r w:rsidRPr="00B72AA7">
        <w:t xml:space="preserve"> Регламента</w:t>
      </w:r>
      <w:r w:rsidR="00ED7A97" w:rsidRPr="00B72AA7">
        <w:rPr>
          <w:szCs w:val="28"/>
        </w:rPr>
        <w:t>.</w:t>
      </w:r>
    </w:p>
    <w:p w:rsidR="00DC5111" w:rsidRPr="00B72AA7" w:rsidRDefault="00DC5111" w:rsidP="00DC51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2.9.Порядок,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A31CB" w:rsidRPr="0026429C" w:rsidRDefault="00DC5111" w:rsidP="00264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FA31CB" w:rsidRPr="00B72AA7" w:rsidRDefault="00FA31CB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B72AA7">
        <w:rPr>
          <w:szCs w:val="28"/>
        </w:rPr>
        <w:t>2.1</w:t>
      </w:r>
      <w:r w:rsidR="00ED7A97" w:rsidRPr="00B72AA7">
        <w:rPr>
          <w:szCs w:val="28"/>
        </w:rPr>
        <w:t>0</w:t>
      </w:r>
      <w:r w:rsidRPr="00B72AA7">
        <w:rPr>
          <w:szCs w:val="28"/>
        </w:rPr>
        <w:t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A31CB" w:rsidRPr="00B72AA7" w:rsidRDefault="00FA31CB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</w:t>
      </w:r>
      <w:r w:rsidRPr="00B72AA7">
        <w:rPr>
          <w:szCs w:val="28"/>
        </w:rPr>
        <w:lastRenderedPageBreak/>
        <w:t>предоставления муниципальной услуги не должен превышать 15 минут.</w:t>
      </w:r>
    </w:p>
    <w:p w:rsidR="00FA31CB" w:rsidRPr="00B72AA7" w:rsidRDefault="00FA31CB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B72AA7">
        <w:rPr>
          <w:szCs w:val="28"/>
        </w:rPr>
        <w:t>2.1</w:t>
      </w:r>
      <w:r w:rsidR="00ED7A97" w:rsidRPr="00B72AA7">
        <w:rPr>
          <w:szCs w:val="28"/>
        </w:rPr>
        <w:t>1</w:t>
      </w:r>
      <w:r w:rsidRPr="00B72AA7">
        <w:rPr>
          <w:szCs w:val="28"/>
        </w:rPr>
        <w:t>.Срок и порядок регистрации заявления о предоставлении муниципальной услуги</w:t>
      </w:r>
      <w:r w:rsidR="00ED7A97" w:rsidRPr="00B72AA7">
        <w:rPr>
          <w:szCs w:val="28"/>
        </w:rPr>
        <w:t>.</w:t>
      </w:r>
    </w:p>
    <w:p w:rsidR="00FA31CB" w:rsidRPr="00B72AA7" w:rsidRDefault="00FA31CB" w:rsidP="0026429C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Письменные обращения, поступившие в адрес </w:t>
      </w:r>
      <w:r w:rsidRPr="00B72AA7">
        <w:rPr>
          <w:szCs w:val="28"/>
          <w:shd w:val="clear" w:color="auto" w:fill="FFFFFF"/>
        </w:rPr>
        <w:t xml:space="preserve">управления по </w:t>
      </w:r>
      <w:r w:rsidR="00896DA8" w:rsidRPr="00B72AA7">
        <w:rPr>
          <w:szCs w:val="28"/>
          <w:shd w:val="clear" w:color="auto" w:fill="FFFFFF"/>
        </w:rPr>
        <w:t>почте, в том числе</w:t>
      </w:r>
      <w:r w:rsidRPr="00B72AA7">
        <w:rPr>
          <w:szCs w:val="28"/>
        </w:rPr>
        <w:t xml:space="preserve"> </w:t>
      </w:r>
      <w:r w:rsidRPr="0026429C">
        <w:rPr>
          <w:szCs w:val="28"/>
        </w:rPr>
        <w:t>электронной почте</w:t>
      </w:r>
      <w:r w:rsidRPr="0026429C">
        <w:rPr>
          <w:szCs w:val="28"/>
          <w:shd w:val="clear" w:color="auto" w:fill="FFFFFF"/>
        </w:rPr>
        <w:t>,</w:t>
      </w:r>
      <w:r w:rsidR="00896DA8" w:rsidRPr="0026429C">
        <w:rPr>
          <w:szCs w:val="28"/>
        </w:rPr>
        <w:t xml:space="preserve"> факсимильной связью, посредством Единого или регионального порталов</w:t>
      </w:r>
      <w:r w:rsidRPr="00B72AA7">
        <w:rPr>
          <w:szCs w:val="28"/>
        </w:rPr>
        <w:t xml:space="preserve"> или лично представленные заявителем, подлежат обязательной регистрации специалистом управления </w:t>
      </w:r>
      <w:r w:rsidRPr="00B72AA7">
        <w:rPr>
          <w:spacing w:val="-1"/>
          <w:szCs w:val="28"/>
        </w:rPr>
        <w:t xml:space="preserve">в </w:t>
      </w:r>
      <w:r w:rsidR="00A8382A">
        <w:rPr>
          <w:rFonts w:eastAsia="Calibri"/>
          <w:szCs w:val="28"/>
        </w:rPr>
        <w:t>системе</w:t>
      </w:r>
      <w:r w:rsidR="00A8382A">
        <w:rPr>
          <w:szCs w:val="28"/>
        </w:rPr>
        <w:t xml:space="preserve"> электронного документооборота</w:t>
      </w:r>
      <w:r w:rsidRPr="00B72AA7">
        <w:rPr>
          <w:szCs w:val="28"/>
        </w:rPr>
        <w:t xml:space="preserve"> заявлений </w:t>
      </w:r>
      <w:r w:rsidR="00896DA8" w:rsidRPr="00B72AA7">
        <w:rPr>
          <w:szCs w:val="28"/>
        </w:rPr>
        <w:t>в течение 1 рабочего дня с момента поступления в управление.</w:t>
      </w:r>
    </w:p>
    <w:p w:rsidR="00FA31CB" w:rsidRPr="00B72AA7" w:rsidRDefault="00FA31CB" w:rsidP="00554719">
      <w:pPr>
        <w:tabs>
          <w:tab w:val="left" w:pos="142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Срок регистрации заявления заявителя о предоставлении муниципальной услуги при личном обращении в управление</w:t>
      </w:r>
      <w:r w:rsidRPr="00B72AA7">
        <w:rPr>
          <w:szCs w:val="28"/>
          <w:shd w:val="clear" w:color="auto" w:fill="FFFFFF"/>
        </w:rPr>
        <w:t xml:space="preserve"> </w:t>
      </w:r>
      <w:r w:rsidRPr="00B72AA7">
        <w:rPr>
          <w:szCs w:val="28"/>
        </w:rPr>
        <w:t>составляет не более 15 минут.</w:t>
      </w:r>
    </w:p>
    <w:p w:rsidR="00FA31CB" w:rsidRPr="00B72AA7" w:rsidRDefault="00FA31CB" w:rsidP="00554719">
      <w:pPr>
        <w:tabs>
          <w:tab w:val="left" w:pos="142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2.1</w:t>
      </w:r>
      <w:r w:rsidR="00ED7A97" w:rsidRPr="00B72AA7">
        <w:rPr>
          <w:szCs w:val="28"/>
        </w:rPr>
        <w:t>2</w:t>
      </w:r>
      <w:r w:rsidRPr="00B72AA7">
        <w:rPr>
          <w:szCs w:val="28"/>
        </w:rPr>
        <w:t>.Требования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Каждое рабочее место муниципального служащего, предоставляющих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Места ожидания должны соответствовать комфортным условиям для заявителей.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Места ожидания оборудуются столами, стульями или скамьями (</w:t>
      </w:r>
      <w:proofErr w:type="spellStart"/>
      <w:r w:rsidRPr="00B72AA7">
        <w:rPr>
          <w:szCs w:val="28"/>
        </w:rPr>
        <w:t>банкетками</w:t>
      </w:r>
      <w:proofErr w:type="spellEnd"/>
      <w:r w:rsidRPr="00B72AA7">
        <w:rPr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муниципальная услуги, а также информация, указанная в подпункте 1.3.7. пункта 1.3 настоящего административного регламента.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</w:t>
      </w:r>
      <w:r w:rsidRPr="00B72AA7">
        <w:rPr>
          <w:szCs w:val="28"/>
        </w:rPr>
        <w:lastRenderedPageBreak/>
        <w:t>быть оформлены в едином стиле, надписи сделаны черным шрифтом на белом фоне.</w:t>
      </w:r>
    </w:p>
    <w:p w:rsidR="00FA31CB" w:rsidRPr="00B72AA7" w:rsidRDefault="00FA31CB" w:rsidP="005547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Cs w:val="28"/>
        </w:rPr>
      </w:pPr>
      <w:r w:rsidRPr="00B72AA7">
        <w:rPr>
          <w:spacing w:val="-8"/>
          <w:szCs w:val="28"/>
        </w:rPr>
        <w:t>Официальный портал должен:</w:t>
      </w:r>
    </w:p>
    <w:p w:rsidR="00FA31CB" w:rsidRPr="00B72AA7" w:rsidRDefault="00FA31CB" w:rsidP="005547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Cs w:val="28"/>
        </w:rPr>
      </w:pPr>
      <w:r w:rsidRPr="00B72AA7">
        <w:rPr>
          <w:spacing w:val="-8"/>
          <w:szCs w:val="28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FA31CB" w:rsidRPr="00B72AA7" w:rsidRDefault="00FA31CB" w:rsidP="005547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pacing w:val="-8"/>
          <w:szCs w:val="28"/>
        </w:rPr>
      </w:pPr>
      <w:r w:rsidRPr="00B72AA7">
        <w:rPr>
          <w:spacing w:val="-8"/>
          <w:szCs w:val="28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FA31CB" w:rsidRPr="00B72AA7" w:rsidRDefault="0026429C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2.13</w:t>
      </w:r>
      <w:r w:rsidR="00FA31CB" w:rsidRPr="00B72AA7">
        <w:rPr>
          <w:szCs w:val="28"/>
        </w:rPr>
        <w:t>.Показатели доступности и качества муниципальной услуги.</w:t>
      </w:r>
    </w:p>
    <w:p w:rsidR="00FA31CB" w:rsidRPr="00B72AA7" w:rsidRDefault="0026429C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2.13</w:t>
      </w:r>
      <w:r w:rsidR="00FA31CB" w:rsidRPr="00B72AA7">
        <w:rPr>
          <w:szCs w:val="28"/>
        </w:rPr>
        <w:t>.1.Показателями доступности муниципальной услуги являются: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транспортная доступность к местам предоставления муниципальной услуги;</w:t>
      </w:r>
    </w:p>
    <w:p w:rsidR="00FA31CB" w:rsidRPr="00B72AA7" w:rsidRDefault="00FA31CB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</w:t>
      </w:r>
      <w:r w:rsidR="00896DA8" w:rsidRPr="00B72AA7">
        <w:rPr>
          <w:szCs w:val="28"/>
        </w:rPr>
        <w:t>Официального сайта</w:t>
      </w:r>
      <w:r w:rsidRPr="00B72AA7">
        <w:rPr>
          <w:szCs w:val="28"/>
        </w:rPr>
        <w:t>, Единого и регионального порталов;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B72AA7">
        <w:rPr>
          <w:szCs w:val="28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</w:t>
      </w:r>
      <w:r w:rsidRPr="00B72AA7">
        <w:rPr>
          <w:szCs w:val="28"/>
          <w:lang w:eastAsia="ru-RU"/>
        </w:rPr>
        <w:t xml:space="preserve">на Едином и региональном порталах, в том числе с возможностью их копирования и заполнения в электронном виде; </w:t>
      </w:r>
    </w:p>
    <w:p w:rsidR="00FA31CB" w:rsidRPr="00B72AA7" w:rsidRDefault="00FA31CB" w:rsidP="00554719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B72AA7">
        <w:rPr>
          <w:szCs w:val="28"/>
          <w:lang w:eastAsia="ru-RU"/>
        </w:rPr>
        <w:t xml:space="preserve">возможность направления </w:t>
      </w:r>
      <w:r w:rsidR="00896DA8" w:rsidRPr="00B72AA7">
        <w:rPr>
          <w:szCs w:val="28"/>
          <w:lang w:eastAsia="ru-RU"/>
        </w:rPr>
        <w:t xml:space="preserve"> заявления</w:t>
      </w:r>
      <w:r w:rsidRPr="00B72AA7">
        <w:rPr>
          <w:szCs w:val="28"/>
          <w:lang w:eastAsia="ru-RU"/>
        </w:rPr>
        <w:t xml:space="preserve"> в электронной форме посредством Единого и регионального порталов;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2</w:t>
      </w:r>
      <w:r w:rsidR="0026429C">
        <w:rPr>
          <w:szCs w:val="28"/>
        </w:rPr>
        <w:t>.13</w:t>
      </w:r>
      <w:r w:rsidRPr="00B72AA7">
        <w:rPr>
          <w:szCs w:val="28"/>
        </w:rPr>
        <w:t>.2.Показателями качества муниципальной услуги являются: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соответствие требованиям настоящего Административного регламента.</w:t>
      </w:r>
    </w:p>
    <w:p w:rsidR="00FA31CB" w:rsidRPr="00B72AA7" w:rsidRDefault="0026429C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FA31CB" w:rsidRPr="00B72AA7">
        <w:rPr>
          <w:szCs w:val="28"/>
        </w:rPr>
        <w:t>.Иные требования,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lastRenderedPageBreak/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4915F2" w:rsidRDefault="00FA31CB" w:rsidP="00D870F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Муниципальная услуга не предоставляется в многофункциональном центре предоставления государственных и муниципальных услуг.</w:t>
      </w:r>
    </w:p>
    <w:p w:rsidR="00D870FB" w:rsidRDefault="00D870FB" w:rsidP="00D870F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915F2" w:rsidRDefault="004915F2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B72AA7">
        <w:rPr>
          <w:szCs w:val="28"/>
        </w:rPr>
        <w:t>3. Состав, последовательность и сроки выполнения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B72AA7">
        <w:rPr>
          <w:szCs w:val="28"/>
        </w:rPr>
        <w:t>административных процедур, требования к порядку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B72AA7">
        <w:rPr>
          <w:szCs w:val="28"/>
        </w:rPr>
        <w:t>их выполнения, в том числе особенности выполнения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B72AA7">
        <w:rPr>
          <w:szCs w:val="28"/>
        </w:rPr>
        <w:t>административных процедур в электронной форме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bookmarkStart w:id="1" w:name="Par134"/>
      <w:bookmarkEnd w:id="1"/>
      <w:r w:rsidRPr="00B72AA7">
        <w:rPr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EE2E30" w:rsidRPr="009A7D8E" w:rsidRDefault="00EE2E30" w:rsidP="00EE2E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2E201D">
        <w:t xml:space="preserve">1) прием и регистрация заявления на предоставление муниципальной </w:t>
      </w:r>
      <w:r w:rsidRPr="009A7D8E">
        <w:t>услуги;</w:t>
      </w:r>
    </w:p>
    <w:p w:rsidR="00EE2E30" w:rsidRPr="009A7D8E" w:rsidRDefault="00EE2E30" w:rsidP="00EE2E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9A7D8E">
        <w:t>2) подготовка информации;</w:t>
      </w:r>
    </w:p>
    <w:p w:rsidR="00EE2E30" w:rsidRPr="009A7D8E" w:rsidRDefault="00EE2E30" w:rsidP="00EE2E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9A7D8E">
        <w:t>3) направление информации заявителю.</w:t>
      </w:r>
    </w:p>
    <w:p w:rsidR="00EE2E30" w:rsidRPr="009A7D8E" w:rsidRDefault="001D19C0" w:rsidP="00EE2E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w:anchor="Par293" w:history="1">
        <w:r w:rsidR="00EE2E30" w:rsidRPr="009A7D8E">
          <w:t>Блок-схема</w:t>
        </w:r>
      </w:hyperlink>
      <w:r w:rsidR="00EE2E30" w:rsidRPr="009A7D8E">
        <w:t xml:space="preserve"> предоставления муниципальной услуги приводится в приложении к настоящему регламенту.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3.2.Приём и регистрация заявления о предоставлении  муниципальной услуги.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Основанием для начала административной процедуры является поступление в управление заявления о предоставлении муниципальной услуги</w:t>
      </w:r>
      <w:r w:rsidR="00FC67E7" w:rsidRPr="00B72AA7">
        <w:rPr>
          <w:szCs w:val="28"/>
        </w:rPr>
        <w:t>.</w:t>
      </w:r>
      <w:r w:rsidRPr="00B72AA7">
        <w:rPr>
          <w:szCs w:val="28"/>
        </w:rPr>
        <w:t xml:space="preserve"> </w:t>
      </w:r>
      <w:bookmarkStart w:id="2" w:name="Par249"/>
      <w:bookmarkStart w:id="3" w:name="Par252"/>
      <w:bookmarkEnd w:id="2"/>
      <w:bookmarkEnd w:id="3"/>
      <w:r w:rsidR="00FC67E7" w:rsidRPr="00B72AA7">
        <w:rPr>
          <w:szCs w:val="28"/>
        </w:rPr>
        <w:t xml:space="preserve">                </w:t>
      </w:r>
      <w:r w:rsidRPr="00B72AA7">
        <w:rPr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за прием и регистрацию заявления</w:t>
      </w:r>
      <w:r w:rsidR="00FC67E7" w:rsidRPr="00B72AA7">
        <w:rPr>
          <w:szCs w:val="28"/>
        </w:rPr>
        <w:t xml:space="preserve"> </w:t>
      </w:r>
      <w:r w:rsidRPr="00B72AA7">
        <w:rPr>
          <w:szCs w:val="28"/>
        </w:rPr>
        <w:t>– специалист управления, ответственный за предоставление муниципальной услуги.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– в день обращения заявителя; при личном обращении заявителя – 15 минут с момента получения заявления).</w:t>
      </w:r>
    </w:p>
    <w:p w:rsidR="00FA31CB" w:rsidRPr="00B72AA7" w:rsidRDefault="00FA31CB" w:rsidP="00EE2E3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Критерий принятия решения</w:t>
      </w:r>
      <w:r w:rsidR="00FC67E7" w:rsidRPr="00B72AA7">
        <w:rPr>
          <w:szCs w:val="28"/>
        </w:rPr>
        <w:t>:</w:t>
      </w:r>
      <w:r w:rsidR="00EE2E30">
        <w:rPr>
          <w:szCs w:val="28"/>
        </w:rPr>
        <w:t xml:space="preserve"> </w:t>
      </w:r>
      <w:r w:rsidRPr="00B72AA7">
        <w:rPr>
          <w:szCs w:val="28"/>
        </w:rPr>
        <w:t>наличие заявления</w:t>
      </w:r>
      <w:r w:rsidR="00EE2E30">
        <w:rPr>
          <w:szCs w:val="28"/>
        </w:rPr>
        <w:t xml:space="preserve"> </w:t>
      </w:r>
      <w:r w:rsidR="00EE2E30" w:rsidRPr="002E201D">
        <w:rPr>
          <w:szCs w:val="28"/>
        </w:rPr>
        <w:t>о предоставлении муниципальной услуги</w:t>
      </w:r>
      <w:r w:rsidRPr="00B72AA7">
        <w:rPr>
          <w:szCs w:val="28"/>
        </w:rPr>
        <w:t>.</w:t>
      </w:r>
    </w:p>
    <w:p w:rsidR="00EE2E30" w:rsidRPr="002E201D" w:rsidRDefault="00EE2E30" w:rsidP="00EE2E30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2E201D">
        <w:rPr>
          <w:szCs w:val="28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 xml:space="preserve">Способ фиксации результата административной процедуры: 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заявление, поступившее в адрес управлени</w:t>
      </w:r>
      <w:r w:rsidR="00FC67E7" w:rsidRPr="00B72AA7">
        <w:rPr>
          <w:szCs w:val="28"/>
        </w:rPr>
        <w:t>я</w:t>
      </w:r>
      <w:r w:rsidRPr="00B72AA7">
        <w:rPr>
          <w:szCs w:val="28"/>
        </w:rPr>
        <w:t>, регистрирует</w:t>
      </w:r>
      <w:r w:rsidR="00FC67E7" w:rsidRPr="00B72AA7">
        <w:rPr>
          <w:szCs w:val="28"/>
        </w:rPr>
        <w:t>ся</w:t>
      </w:r>
      <w:r w:rsidRPr="00B72AA7">
        <w:rPr>
          <w:szCs w:val="28"/>
        </w:rPr>
        <w:t xml:space="preserve"> </w:t>
      </w:r>
      <w:r w:rsidR="00A8382A" w:rsidRPr="00B72AA7">
        <w:rPr>
          <w:rFonts w:eastAsia="Calibri"/>
          <w:szCs w:val="28"/>
        </w:rPr>
        <w:t>в</w:t>
      </w:r>
      <w:r w:rsidR="00A8382A">
        <w:rPr>
          <w:rFonts w:eastAsia="Calibri"/>
          <w:szCs w:val="28"/>
        </w:rPr>
        <w:t xml:space="preserve"> системе</w:t>
      </w:r>
      <w:r w:rsidR="00A8382A">
        <w:rPr>
          <w:szCs w:val="28"/>
        </w:rPr>
        <w:t xml:space="preserve"> электронного документооборота</w:t>
      </w:r>
      <w:r w:rsidRPr="00B72AA7">
        <w:rPr>
          <w:szCs w:val="28"/>
        </w:rPr>
        <w:t>.</w:t>
      </w:r>
    </w:p>
    <w:p w:rsidR="00896DA8" w:rsidRPr="00B72AA7" w:rsidRDefault="00FA31CB" w:rsidP="00896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3.3.</w:t>
      </w:r>
      <w:r w:rsidR="00FC67E7" w:rsidRPr="00B72AA7">
        <w:rPr>
          <w:rFonts w:ascii="Times New Roman" w:hAnsi="Times New Roman" w:cs="Times New Roman"/>
          <w:sz w:val="28"/>
          <w:szCs w:val="28"/>
        </w:rPr>
        <w:t>Р</w:t>
      </w:r>
      <w:r w:rsidR="00896DA8" w:rsidRPr="00B72AA7">
        <w:rPr>
          <w:rFonts w:ascii="Times New Roman" w:hAnsi="Times New Roman" w:cs="Times New Roman"/>
          <w:sz w:val="28"/>
          <w:szCs w:val="28"/>
        </w:rPr>
        <w:t>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896DA8" w:rsidRPr="00B72AA7" w:rsidRDefault="00896DA8" w:rsidP="00896D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72AA7">
        <w:rPr>
          <w:rFonts w:eastAsia="Calibri"/>
          <w:szCs w:val="28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896DA8" w:rsidRPr="00B72AA7" w:rsidRDefault="00896DA8" w:rsidP="00896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96DA8" w:rsidRPr="00B72AA7" w:rsidRDefault="00896DA8" w:rsidP="00896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за рассмотрение заявления</w:t>
      </w:r>
      <w:r w:rsidR="00FC67E7" w:rsidRPr="00B72AA7">
        <w:rPr>
          <w:rFonts w:ascii="Times New Roman" w:hAnsi="Times New Roman" w:cs="Times New Roman"/>
          <w:sz w:val="28"/>
          <w:szCs w:val="28"/>
        </w:rPr>
        <w:t>,</w:t>
      </w:r>
      <w:r w:rsidRPr="00B72AA7">
        <w:rPr>
          <w:rFonts w:ascii="Times New Roman" w:hAnsi="Times New Roman" w:cs="Times New Roman"/>
          <w:sz w:val="28"/>
          <w:szCs w:val="28"/>
        </w:rPr>
        <w:t xml:space="preserve"> оформление документов, являющихся результатом - специалист управления, ответственный за предоставление муниципальной услуги;</w:t>
      </w:r>
    </w:p>
    <w:p w:rsidR="00896DA8" w:rsidRPr="00B72AA7" w:rsidRDefault="00896DA8" w:rsidP="00896DA8">
      <w:pPr>
        <w:ind w:firstLine="709"/>
        <w:jc w:val="both"/>
        <w:rPr>
          <w:rFonts w:eastAsia="Calibri"/>
          <w:szCs w:val="28"/>
        </w:rPr>
      </w:pPr>
      <w:r w:rsidRPr="00B72AA7">
        <w:rPr>
          <w:rFonts w:eastAsia="Calibri"/>
          <w:szCs w:val="28"/>
        </w:rPr>
        <w:t xml:space="preserve">за подписание </w:t>
      </w:r>
      <w:r w:rsidRPr="00B72AA7">
        <w:rPr>
          <w:szCs w:val="28"/>
        </w:rPr>
        <w:t>документов, являющихся результатом предоставления муниципальной услуги,</w:t>
      </w:r>
      <w:r w:rsidRPr="00B72AA7">
        <w:rPr>
          <w:rFonts w:eastAsia="Calibri"/>
          <w:szCs w:val="28"/>
        </w:rPr>
        <w:t xml:space="preserve"> - </w:t>
      </w:r>
      <w:r w:rsidRPr="00B72AA7">
        <w:rPr>
          <w:szCs w:val="28"/>
        </w:rPr>
        <w:t>начальник управления</w:t>
      </w:r>
      <w:r w:rsidRPr="00B72AA7">
        <w:rPr>
          <w:rFonts w:eastAsia="Calibri"/>
          <w:szCs w:val="28"/>
        </w:rPr>
        <w:t xml:space="preserve"> либо лицо, его замещающее;</w:t>
      </w:r>
    </w:p>
    <w:p w:rsidR="00896DA8" w:rsidRPr="00B72AA7" w:rsidRDefault="00896DA8" w:rsidP="00896DA8">
      <w:pPr>
        <w:ind w:firstLine="709"/>
        <w:jc w:val="both"/>
        <w:rPr>
          <w:szCs w:val="28"/>
        </w:rPr>
      </w:pPr>
      <w:r w:rsidRPr="00B72AA7">
        <w:rPr>
          <w:szCs w:val="28"/>
        </w:rPr>
        <w:t>за регистрацию подписанных</w:t>
      </w:r>
      <w:r w:rsidRPr="00B72AA7">
        <w:t xml:space="preserve"> </w:t>
      </w:r>
      <w:r w:rsidRPr="00B72AA7">
        <w:rPr>
          <w:szCs w:val="28"/>
        </w:rPr>
        <w:t>начальником управления либо лицом, его замещающим, документов, являющихся результатом предоставления муниципальной услуги, - специалист управления, ответственный за делопроизводство.</w:t>
      </w:r>
    </w:p>
    <w:p w:rsidR="00896DA8" w:rsidRPr="00B72AA7" w:rsidRDefault="00896DA8" w:rsidP="00896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96DA8" w:rsidRPr="00B72AA7" w:rsidRDefault="00896DA8" w:rsidP="00896DA8">
      <w:pPr>
        <w:ind w:firstLine="709"/>
        <w:jc w:val="both"/>
        <w:rPr>
          <w:szCs w:val="28"/>
        </w:rPr>
      </w:pPr>
      <w:r w:rsidRPr="00B72AA7">
        <w:rPr>
          <w:szCs w:val="28"/>
        </w:rPr>
        <w:t xml:space="preserve">рассмотрение заявления и оформление документов, являющихся результатом предоставления муниципальной услуги (продолжительность </w:t>
      </w:r>
      <w:proofErr w:type="gramStart"/>
      <w:r w:rsidRPr="00B72AA7">
        <w:rPr>
          <w:szCs w:val="28"/>
        </w:rPr>
        <w:t>и(</w:t>
      </w:r>
      <w:proofErr w:type="gramEnd"/>
      <w:r w:rsidRPr="00B72AA7">
        <w:rPr>
          <w:szCs w:val="28"/>
        </w:rPr>
        <w:t xml:space="preserve">или) максимальный срок выполнения - </w:t>
      </w:r>
      <w:r w:rsidR="00E51E52">
        <w:rPr>
          <w:szCs w:val="28"/>
        </w:rPr>
        <w:t>2</w:t>
      </w:r>
      <w:r w:rsidR="00FC67E7" w:rsidRPr="0026429C">
        <w:rPr>
          <w:szCs w:val="28"/>
        </w:rPr>
        <w:t>5</w:t>
      </w:r>
      <w:r w:rsidRPr="0026429C">
        <w:rPr>
          <w:szCs w:val="28"/>
        </w:rPr>
        <w:t xml:space="preserve"> рабочих дней со дня регистрации в управлени</w:t>
      </w:r>
      <w:r w:rsidR="00AC32E9" w:rsidRPr="00B72AA7">
        <w:rPr>
          <w:szCs w:val="28"/>
        </w:rPr>
        <w:t>и</w:t>
      </w:r>
      <w:r w:rsidRPr="00B72AA7">
        <w:rPr>
          <w:szCs w:val="28"/>
        </w:rPr>
        <w:t xml:space="preserve"> заявления о предоставлении муниципальной услуги);</w:t>
      </w:r>
    </w:p>
    <w:p w:rsidR="00896DA8" w:rsidRPr="00B72AA7" w:rsidRDefault="00896DA8" w:rsidP="00896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 xml:space="preserve">подписание документов, являющихся результатом предоставления муниципальной услуги (продолжительность </w:t>
      </w:r>
      <w:proofErr w:type="gramStart"/>
      <w:r w:rsidRPr="00B72A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2AA7">
        <w:rPr>
          <w:rFonts w:ascii="Times New Roman" w:hAnsi="Times New Roman" w:cs="Times New Roman"/>
          <w:sz w:val="28"/>
          <w:szCs w:val="28"/>
        </w:rPr>
        <w:t>или) максимальный срок выполнения -</w:t>
      </w:r>
      <w:r w:rsidRPr="00B72AA7">
        <w:rPr>
          <w:rFonts w:ascii="Times New Roman" w:hAnsi="Times New Roman" w:cs="Times New Roman"/>
          <w:szCs w:val="28"/>
        </w:rPr>
        <w:t xml:space="preserve"> </w:t>
      </w:r>
      <w:r w:rsidRPr="00B72A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51E52">
        <w:rPr>
          <w:rFonts w:ascii="Times New Roman" w:hAnsi="Times New Roman" w:cs="Times New Roman"/>
          <w:sz w:val="28"/>
          <w:szCs w:val="28"/>
        </w:rPr>
        <w:t>2</w:t>
      </w:r>
      <w:r w:rsidR="00A8382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Pr="0026429C">
        <w:rPr>
          <w:rFonts w:ascii="Times New Roman" w:hAnsi="Times New Roman" w:cs="Times New Roman"/>
          <w:sz w:val="28"/>
          <w:szCs w:val="28"/>
        </w:rPr>
        <w:t xml:space="preserve"> со дня рассмотрения заявления и оформления документов, являющихся результатом предоставления муниципальной услуги);</w:t>
      </w:r>
    </w:p>
    <w:p w:rsidR="00896DA8" w:rsidRPr="00B72AA7" w:rsidRDefault="00896DA8" w:rsidP="00896D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AA7">
        <w:rPr>
          <w:szCs w:val="28"/>
        </w:rPr>
        <w:t xml:space="preserve">регистрация документов, являющихся результатом предоставления муниципальной услуги (продолжительность </w:t>
      </w:r>
      <w:proofErr w:type="gramStart"/>
      <w:r w:rsidRPr="00B72AA7">
        <w:rPr>
          <w:szCs w:val="28"/>
        </w:rPr>
        <w:t>и(</w:t>
      </w:r>
      <w:proofErr w:type="gramEnd"/>
      <w:r w:rsidRPr="00B72AA7">
        <w:rPr>
          <w:szCs w:val="28"/>
        </w:rPr>
        <w:t xml:space="preserve">или) максимальный срок        выполнения - </w:t>
      </w:r>
      <w:r w:rsidR="00E51E52" w:rsidRPr="002E201D">
        <w:rPr>
          <w:szCs w:val="28"/>
        </w:rPr>
        <w:t xml:space="preserve">не позднее 1 дня со дня </w:t>
      </w:r>
      <w:r w:rsidRPr="00B72AA7">
        <w:rPr>
          <w:szCs w:val="28"/>
        </w:rPr>
        <w:t xml:space="preserve">их подписания начальником </w:t>
      </w:r>
      <w:r w:rsidR="00AC32E9" w:rsidRPr="00B72AA7">
        <w:rPr>
          <w:szCs w:val="28"/>
        </w:rPr>
        <w:t>управления</w:t>
      </w:r>
      <w:r w:rsidRPr="00B72AA7">
        <w:rPr>
          <w:rFonts w:eastAsia="Calibri"/>
          <w:szCs w:val="28"/>
        </w:rPr>
        <w:t xml:space="preserve"> либо лицом, его замещающим).</w:t>
      </w:r>
    </w:p>
    <w:p w:rsidR="00896DA8" w:rsidRPr="00B72AA7" w:rsidRDefault="00896DA8" w:rsidP="00896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A7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2.8.</w:t>
      </w:r>
      <w:r w:rsidR="00B72AA7" w:rsidRPr="0026429C">
        <w:rPr>
          <w:rFonts w:ascii="Times New Roman" w:hAnsi="Times New Roman" w:cs="Times New Roman"/>
          <w:sz w:val="28"/>
          <w:szCs w:val="28"/>
        </w:rPr>
        <w:t>1</w:t>
      </w:r>
      <w:r w:rsidRPr="0026429C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</w:t>
      </w:r>
    </w:p>
    <w:p w:rsidR="00896DA8" w:rsidRPr="00B72AA7" w:rsidRDefault="00896DA8" w:rsidP="00896D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AA7">
        <w:rPr>
          <w:szCs w:val="28"/>
        </w:rPr>
        <w:t xml:space="preserve">Результат выполнения административной процедуры: подписанные начальником </w:t>
      </w:r>
      <w:r w:rsidR="00AC32E9" w:rsidRPr="00B72AA7">
        <w:rPr>
          <w:szCs w:val="28"/>
        </w:rPr>
        <w:t>управления</w:t>
      </w:r>
      <w:r w:rsidRPr="00B72AA7">
        <w:rPr>
          <w:rFonts w:eastAsia="Calibri"/>
          <w:szCs w:val="28"/>
        </w:rPr>
        <w:t xml:space="preserve"> либо лицом, его замещающим,</w:t>
      </w:r>
      <w:r w:rsidRPr="00B72AA7">
        <w:rPr>
          <w:szCs w:val="28"/>
        </w:rPr>
        <w:t xml:space="preserve"> документы, являющиеся результатом предоставления муниципальной услуги.</w:t>
      </w:r>
    </w:p>
    <w:p w:rsidR="00896DA8" w:rsidRPr="0026429C" w:rsidRDefault="00896DA8" w:rsidP="0026429C">
      <w:pPr>
        <w:ind w:firstLine="709"/>
        <w:jc w:val="both"/>
        <w:rPr>
          <w:rFonts w:eastAsia="Calibri"/>
          <w:szCs w:val="28"/>
        </w:rPr>
      </w:pPr>
      <w:r w:rsidRPr="00B72AA7">
        <w:rPr>
          <w:szCs w:val="28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</w:t>
      </w:r>
      <w:r w:rsidRPr="00B72AA7">
        <w:rPr>
          <w:rFonts w:eastAsia="Calibri"/>
          <w:szCs w:val="28"/>
        </w:rPr>
        <w:t xml:space="preserve"> регистрируются в</w:t>
      </w:r>
      <w:r w:rsidR="00A8382A">
        <w:rPr>
          <w:rFonts w:eastAsia="Calibri"/>
          <w:szCs w:val="28"/>
        </w:rPr>
        <w:t xml:space="preserve"> системе</w:t>
      </w:r>
      <w:r w:rsidR="00A8382A">
        <w:rPr>
          <w:szCs w:val="28"/>
        </w:rPr>
        <w:t xml:space="preserve"> электронного документооборота</w:t>
      </w:r>
      <w:r w:rsidRPr="00B72AA7">
        <w:rPr>
          <w:rFonts w:eastAsia="Calibri"/>
          <w:szCs w:val="28"/>
        </w:rPr>
        <w:t>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B72AA7">
        <w:rPr>
          <w:szCs w:val="28"/>
        </w:rPr>
        <w:t>3.4.Выдача</w:t>
      </w:r>
      <w:r w:rsidR="00AC32E9" w:rsidRPr="00B72AA7">
        <w:rPr>
          <w:szCs w:val="28"/>
        </w:rPr>
        <w:t xml:space="preserve"> </w:t>
      </w:r>
      <w:r w:rsidRPr="00B72AA7">
        <w:rPr>
          <w:szCs w:val="28"/>
        </w:rPr>
        <w:t xml:space="preserve"> </w:t>
      </w:r>
      <w:r w:rsidR="00AC32E9" w:rsidRPr="00B72AA7">
        <w:rPr>
          <w:szCs w:val="28"/>
        </w:rPr>
        <w:t xml:space="preserve">(направление) </w:t>
      </w:r>
      <w:r w:rsidRPr="00B72AA7">
        <w:rPr>
          <w:szCs w:val="28"/>
        </w:rPr>
        <w:t>заявителю документов, являющихся результатом предоставления муниципальной услуги.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>Основанием начала административной процедуры является зарегистрированное решение о предоставлении муниципальной услуги либо об отказе в предоставлении муниципальной услуги.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lastRenderedPageBreak/>
        <w:t>Сведения о должностном лице, ответственном за выполнение административной процедуры: специалист управления, ответственный за предоставление муниципальной услуги.</w:t>
      </w:r>
    </w:p>
    <w:p w:rsidR="00FA31CB" w:rsidRPr="00B72AA7" w:rsidRDefault="00FA31CB" w:rsidP="00554719">
      <w:pPr>
        <w:pStyle w:val="aff4"/>
        <w:ind w:firstLine="708"/>
        <w:jc w:val="both"/>
      </w:pPr>
      <w:r w:rsidRPr="00B72AA7">
        <w:t xml:space="preserve">Содержание административных действий, входящих в состав административной процедуры: </w:t>
      </w:r>
    </w:p>
    <w:p w:rsidR="00AC32E9" w:rsidRPr="00B72AA7" w:rsidRDefault="00FA31CB" w:rsidP="00AC32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72AA7">
        <w:t xml:space="preserve">выдача </w:t>
      </w:r>
      <w:r w:rsidRPr="00B72AA7">
        <w:rPr>
          <w:szCs w:val="28"/>
        </w:rPr>
        <w:t xml:space="preserve">(направление) </w:t>
      </w:r>
      <w:r w:rsidR="00AC32E9" w:rsidRPr="00B72AA7">
        <w:rPr>
          <w:szCs w:val="28"/>
        </w:rPr>
        <w:t xml:space="preserve">документов, являющихся результатом предоставления муниципальной услуги (продолжительность </w:t>
      </w:r>
      <w:proofErr w:type="gramStart"/>
      <w:r w:rsidR="00AC32E9" w:rsidRPr="00B72AA7">
        <w:rPr>
          <w:szCs w:val="28"/>
        </w:rPr>
        <w:t>и(</w:t>
      </w:r>
      <w:proofErr w:type="gramEnd"/>
      <w:r w:rsidR="00AC32E9" w:rsidRPr="00B72AA7">
        <w:rPr>
          <w:szCs w:val="28"/>
        </w:rPr>
        <w:t>или) максимальный срок выполнения административного действ</w:t>
      </w:r>
      <w:r w:rsidR="00E51E52">
        <w:rPr>
          <w:szCs w:val="28"/>
        </w:rPr>
        <w:t>ия - не позднее 3</w:t>
      </w:r>
      <w:r w:rsidR="00AC32E9" w:rsidRPr="00B72AA7">
        <w:rPr>
          <w:szCs w:val="28"/>
        </w:rPr>
        <w:t xml:space="preserve"> </w:t>
      </w:r>
      <w:r w:rsidR="00E51E52">
        <w:rPr>
          <w:szCs w:val="28"/>
        </w:rPr>
        <w:t>дней</w:t>
      </w:r>
      <w:r w:rsidR="00AC32E9" w:rsidRPr="00B72AA7">
        <w:rPr>
          <w:szCs w:val="28"/>
        </w:rPr>
        <w:t xml:space="preserve"> со дня подписания документов, являющихся результатом предоставления муниципальной услуги</w:t>
      </w:r>
      <w:r w:rsidR="00AC32E9" w:rsidRPr="00B72AA7">
        <w:rPr>
          <w:rFonts w:eastAsia="Calibri"/>
          <w:szCs w:val="28"/>
        </w:rPr>
        <w:t xml:space="preserve">). </w:t>
      </w:r>
    </w:p>
    <w:p w:rsidR="00AC32E9" w:rsidRPr="00B72AA7" w:rsidRDefault="00AC32E9" w:rsidP="00AC32E9">
      <w:pPr>
        <w:pStyle w:val="aff4"/>
        <w:ind w:firstLine="708"/>
        <w:jc w:val="both"/>
      </w:pPr>
      <w:r w:rsidRPr="00B72AA7">
        <w:rPr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посредством Единого или регионального порталов, либо нарочно</w:t>
      </w:r>
      <w:r w:rsidRPr="00B72AA7">
        <w:rPr>
          <w:rFonts w:eastAsia="Calibri"/>
          <w:szCs w:val="28"/>
        </w:rPr>
        <w:t xml:space="preserve"> или по адресу, указанному в заявлении, </w:t>
      </w:r>
      <w:r w:rsidRPr="00B72AA7">
        <w:rPr>
          <w:szCs w:val="28"/>
        </w:rPr>
        <w:t>в том числе на электронную почту заявителя,</w:t>
      </w:r>
    </w:p>
    <w:p w:rsidR="00FA31CB" w:rsidRPr="00B72AA7" w:rsidRDefault="00FA31CB" w:rsidP="0026429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B72AA7">
        <w:rPr>
          <w:szCs w:val="28"/>
        </w:rPr>
        <w:t xml:space="preserve">Способ фиксации результата административной процедуры: </w:t>
      </w:r>
    </w:p>
    <w:p w:rsidR="00AC32E9" w:rsidRPr="00B72AA7" w:rsidRDefault="00AC32E9" w:rsidP="0026429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72AA7">
        <w:rPr>
          <w:szCs w:val="28"/>
        </w:rPr>
        <w:t>в случае выдачи документов</w:t>
      </w:r>
      <w:r w:rsidR="00B72AA7" w:rsidRPr="00B72AA7">
        <w:rPr>
          <w:szCs w:val="28"/>
        </w:rPr>
        <w:t xml:space="preserve"> (направлении)</w:t>
      </w:r>
      <w:r w:rsidRPr="00B72AA7">
        <w:rPr>
          <w:szCs w:val="28"/>
        </w:rPr>
        <w:t>, являющихся результатом предоставления муниципальной услуги,</w:t>
      </w:r>
      <w:r w:rsidR="00B72AA7" w:rsidRPr="00B72AA7">
        <w:rPr>
          <w:szCs w:val="28"/>
        </w:rPr>
        <w:t xml:space="preserve"> нарочно заявителю,</w:t>
      </w:r>
      <w:r w:rsidRPr="00B72AA7">
        <w:rPr>
          <w:szCs w:val="28"/>
        </w:rPr>
        <w:t xml:space="preserve"> почтой, в том числе на электронную почту заявителя, </w:t>
      </w:r>
      <w:r w:rsidR="00B72AA7" w:rsidRPr="00B72AA7">
        <w:rPr>
          <w:szCs w:val="28"/>
        </w:rPr>
        <w:t xml:space="preserve">факсимильной связи </w:t>
      </w:r>
      <w:r w:rsidRPr="00B72AA7">
        <w:rPr>
          <w:szCs w:val="28"/>
        </w:rPr>
        <w:t xml:space="preserve">отображается в </w:t>
      </w:r>
      <w:r w:rsidR="00A8382A" w:rsidRPr="00B72AA7">
        <w:rPr>
          <w:rFonts w:eastAsia="Calibri"/>
          <w:szCs w:val="28"/>
        </w:rPr>
        <w:t>регистрируются в</w:t>
      </w:r>
      <w:r w:rsidR="00A8382A">
        <w:rPr>
          <w:rFonts w:eastAsia="Calibri"/>
          <w:szCs w:val="28"/>
        </w:rPr>
        <w:t xml:space="preserve"> системе</w:t>
      </w:r>
      <w:r w:rsidR="00A8382A">
        <w:rPr>
          <w:szCs w:val="28"/>
        </w:rPr>
        <w:t xml:space="preserve"> электронного документооборота</w:t>
      </w:r>
      <w:r w:rsidRPr="00B72AA7">
        <w:rPr>
          <w:szCs w:val="28"/>
        </w:rPr>
        <w:t xml:space="preserve">; </w:t>
      </w:r>
      <w:proofErr w:type="gramEnd"/>
    </w:p>
    <w:p w:rsidR="00AC32E9" w:rsidRPr="00B72AA7" w:rsidRDefault="00AC32E9" w:rsidP="00AC3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2AA7">
        <w:rPr>
          <w:szCs w:val="28"/>
        </w:rPr>
        <w:t>в случае направления документов, являющихся результатом предоставления муниципальной услуги, посредством Единого или регионального порталов, запись о выдаче документов заявителю отображается в Личном кабинете</w:t>
      </w:r>
      <w:r w:rsidR="00B72AA7" w:rsidRPr="00B72AA7">
        <w:rPr>
          <w:szCs w:val="28"/>
        </w:rPr>
        <w:t xml:space="preserve"> заявителя</w:t>
      </w:r>
      <w:r w:rsidRPr="00B72AA7">
        <w:rPr>
          <w:szCs w:val="28"/>
        </w:rPr>
        <w:t xml:space="preserve"> Единого или регионального порталов;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B72AA7">
        <w:rPr>
          <w:szCs w:val="28"/>
        </w:rPr>
        <w:t>4. Формы контроля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B72AA7">
        <w:rPr>
          <w:szCs w:val="28"/>
        </w:rPr>
        <w:t>за исполнением административного регламента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4.1.Текущий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управления. 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4.2.Плановые проверки полноты и качества предоставления муниципальной услуги проводятся </w:t>
      </w:r>
      <w:r w:rsidRPr="00B72AA7">
        <w:rPr>
          <w:szCs w:val="28"/>
          <w:lang w:eastAsia="ru-RU"/>
        </w:rPr>
        <w:t>начальником управления либо лицом, его</w:t>
      </w:r>
      <w:r w:rsidRPr="00B72AA7">
        <w:rPr>
          <w:szCs w:val="28"/>
          <w:shd w:val="clear" w:color="auto" w:fill="FFFFFF"/>
          <w:lang w:eastAsia="ru-RU"/>
        </w:rPr>
        <w:t xml:space="preserve"> замещающим</w:t>
      </w:r>
      <w:r w:rsidRPr="00B72AA7">
        <w:rPr>
          <w:szCs w:val="28"/>
        </w:rPr>
        <w:t xml:space="preserve">.  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  <w:lang w:eastAsia="ru-RU"/>
        </w:rPr>
      </w:pPr>
      <w:r w:rsidRPr="00B72AA7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</w:t>
      </w:r>
      <w:r w:rsidRPr="00B72AA7">
        <w:rPr>
          <w:szCs w:val="28"/>
          <w:shd w:val="clear" w:color="auto" w:fill="FFFFFF"/>
          <w:lang w:eastAsia="ru-RU"/>
        </w:rPr>
        <w:t xml:space="preserve"> замещающего</w:t>
      </w:r>
      <w:r w:rsidRPr="00B72AA7">
        <w:rPr>
          <w:szCs w:val="28"/>
          <w:lang w:eastAsia="ru-RU"/>
        </w:rPr>
        <w:t xml:space="preserve">. </w:t>
      </w:r>
    </w:p>
    <w:p w:rsidR="00FA31CB" w:rsidRPr="00B72AA7" w:rsidRDefault="00FA31CB" w:rsidP="0055471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Внеплановые проверки полноты и качества предоставления муниципальной услуги проводятся начальником управления на основании жалоб заявителей на решения или действия (бездействие) должностных лиц </w:t>
      </w:r>
      <w:r w:rsidRPr="00B72AA7">
        <w:rPr>
          <w:szCs w:val="28"/>
        </w:rPr>
        <w:lastRenderedPageBreak/>
        <w:t>управления, принятые или осуществленные в ходе предоставления муниципальной услуги.</w:t>
      </w:r>
    </w:p>
    <w:p w:rsidR="00FA31CB" w:rsidRPr="00B72AA7" w:rsidRDefault="00FA31CB" w:rsidP="0055471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FA31CB" w:rsidRPr="00B72AA7" w:rsidRDefault="00FA31CB" w:rsidP="0055471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FA31CB" w:rsidRPr="00B72AA7" w:rsidRDefault="00FA31CB" w:rsidP="0055471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A31CB" w:rsidRPr="00B72AA7" w:rsidRDefault="00FA31CB" w:rsidP="0055471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4.3.Должностные лица управления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FA31CB" w:rsidRPr="00B72AA7" w:rsidRDefault="00FA31CB" w:rsidP="00554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FA31CB" w:rsidRPr="00B72AA7" w:rsidRDefault="00FA31CB" w:rsidP="0055471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4.4.Контроль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в форме письменных и устных обращений в адрес управления.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</w:rPr>
      </w:pPr>
      <w:r w:rsidRPr="00B72AA7">
        <w:rPr>
          <w:szCs w:val="28"/>
        </w:rPr>
        <w:t>5. Досудебный (внесудебный) порядок обжалования решений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B72AA7">
        <w:rPr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а также должностными лицами, муниципальными служащими.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5.2.Предметом досудебного (внесудебного) обжалования могут являться действие (бездействие) управления,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Заявитель, права и законные интересы которого нарушены, имеет право обратиться с жалобой в том числе в следующих случаях: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нарушения срока регистрации запроса заявителя о предоставлении муниципальной услуги;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нарушения срока предоставления муниципальной услуги;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72AA7">
        <w:rPr>
          <w:szCs w:val="28"/>
        </w:rPr>
        <w:lastRenderedPageBreak/>
        <w:t>Ханты-Мансийского автономного округа – Югры, нормативными правовыми актами Администрации города Ханты-Мансийска;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Администрации города Ханты-Мансийска для предоставления муниципальной услуги у заявителя;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Администрации города Ханты-Мансийска;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 – Югры;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5.3.Жалоба подается начальнику управления, а в случае обжалования решения начальника управления, заместителю Главы Администрации города Ханты-Мансийска, в ведении которого находится управление.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5.4.Основанием для начала процедуры досудебного (внесудебного) обжалования является поступление жалобы в управление, в Администрацию города Ханты-Мансийска.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5.5.Жалоба может быть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Время приема жалоб осуществляется в соответствии с графиком предоставления муниципальной услуги, указанным в подпункте 1.3.1 пункта 1.3 настоящего административного регламента.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Заявитель в жалобе указывает следующую информацию: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наименование управления</w:t>
      </w:r>
      <w:r w:rsidRPr="00B72AA7">
        <w:rPr>
          <w:sz w:val="26"/>
          <w:szCs w:val="28"/>
        </w:rPr>
        <w:t xml:space="preserve">, должностного лица </w:t>
      </w:r>
      <w:r w:rsidRPr="00B72AA7">
        <w:rPr>
          <w:szCs w:val="28"/>
        </w:rPr>
        <w:t>управления либо муниципального служащего, решения и действия (бездействие) которых обжалуются;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B72AA7">
        <w:rPr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сведения об обжалуемых решениях и действиях (бездействии) управления</w:t>
      </w:r>
      <w:r w:rsidRPr="00B72AA7">
        <w:rPr>
          <w:sz w:val="26"/>
          <w:szCs w:val="28"/>
        </w:rPr>
        <w:t xml:space="preserve">, </w:t>
      </w:r>
      <w:r w:rsidRPr="00B72AA7">
        <w:rPr>
          <w:szCs w:val="28"/>
        </w:rPr>
        <w:t>предоставляющего муниципальную услугу,</w:t>
      </w:r>
      <w:r w:rsidRPr="00B72AA7">
        <w:rPr>
          <w:sz w:val="26"/>
          <w:szCs w:val="28"/>
        </w:rPr>
        <w:t xml:space="preserve"> </w:t>
      </w:r>
      <w:r w:rsidRPr="00B72AA7">
        <w:rPr>
          <w:szCs w:val="28"/>
        </w:rPr>
        <w:t>должностного лица управления, участвующего в предоставлении муниципальной услуги, либо муниципального служащего;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доводы, на основании которых заявитель не согласен с решением и действием (бездействием) управления</w:t>
      </w:r>
      <w:r w:rsidRPr="00B72AA7">
        <w:rPr>
          <w:sz w:val="26"/>
          <w:szCs w:val="28"/>
        </w:rPr>
        <w:t xml:space="preserve">, </w:t>
      </w:r>
      <w:r w:rsidRPr="00B72AA7">
        <w:rPr>
          <w:szCs w:val="28"/>
        </w:rPr>
        <w:t>предоставляющего муниципальную услугу,</w:t>
      </w:r>
      <w:r w:rsidRPr="00B72AA7">
        <w:rPr>
          <w:sz w:val="26"/>
          <w:szCs w:val="28"/>
        </w:rPr>
        <w:t xml:space="preserve"> должностного лица </w:t>
      </w:r>
      <w:r w:rsidRPr="00B72AA7">
        <w:rPr>
          <w:szCs w:val="28"/>
        </w:rPr>
        <w:t>управления</w:t>
      </w:r>
      <w:r w:rsidRPr="00B72AA7">
        <w:rPr>
          <w:sz w:val="26"/>
          <w:szCs w:val="28"/>
        </w:rPr>
        <w:t>,</w:t>
      </w:r>
      <w:r w:rsidRPr="00B72AA7">
        <w:rPr>
          <w:szCs w:val="28"/>
        </w:rPr>
        <w:t xml:space="preserve"> участвующего в предоставлении муниципальной услуги, либо муниципального служащего.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а)оформленная в соответствии с законодательством Российской Федерации доверенность (для физических лиц);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б)оформленная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5.6.Заявитель имеет право на получение информации и документов, необходимых для обоснования и рассмотрения жалобы.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5.7.Жалоба, поступившая в управление, подлежит регистрации не позднее следующего рабочего дня со дня ее поступления. 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Жалоба, поступившая в управление, подлежит рассмотрению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5 рабочих дней со дня ее регистрации.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5.8.Управление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По результатам рассмотрения жалобы управление принимает решение о ее удовлетворении либо об отказе в ее удовлетворении в форме своего акта.</w:t>
      </w:r>
    </w:p>
    <w:p w:rsidR="00FA31CB" w:rsidRPr="00B72AA7" w:rsidRDefault="00FA31CB" w:rsidP="00A8382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 xml:space="preserve">При удовлетворении жалобы управление принимает исчерпывающие меры по устранению выявленных нарушений, в том числе по выдаче заявителю </w:t>
      </w:r>
      <w:r w:rsidRPr="00B72AA7">
        <w:rPr>
          <w:szCs w:val="28"/>
        </w:rPr>
        <w:lastRenderedPageBreak/>
        <w:t>результата муниципальной услуги, не позднее 5</w:t>
      </w:r>
      <w:r w:rsidR="00A8382A">
        <w:rPr>
          <w:szCs w:val="28"/>
        </w:rPr>
        <w:t xml:space="preserve"> </w:t>
      </w:r>
      <w:r w:rsidRPr="00B72AA7">
        <w:rPr>
          <w:szCs w:val="28"/>
        </w:rPr>
        <w:t>рабочих дней со дня принятия решения, если иное не установлено законодательством Российской Федерации.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В ответе по результатам рассмотрения жалобы указываются: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а)наименование органа Администрации города Ханты-Мансийска,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б)номер,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в)фамилия, имя, отчество (при наличии) или наименование заявителя;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г)основания для принятия решения по жалобе;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д)принятое по жалобе решение;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е)в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ж)сведения о порядке обжалования принятого по жалобе решения.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5.10.Исчерпывающий перечень оснований для отказа в удовлетворении жалобы и случаев, в которых ответ на жалобу не дается: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  <w:shd w:val="clear" w:color="auto" w:fill="FFFFFF"/>
          <w:lang w:eastAsia="ru-RU"/>
        </w:rPr>
        <w:t>Управление</w:t>
      </w:r>
      <w:r w:rsidRPr="00B72AA7">
        <w:rPr>
          <w:szCs w:val="28"/>
        </w:rPr>
        <w:t xml:space="preserve"> отказывает в удовлетворении жалобы в следующих случаях: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а)наличие вступившего в законную силу решения суда, арбитражного суда по жалобе о том же предмете и по тем же основаниям;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б)подача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в)наличие решения по жалобе, принятого ранее в отношении того же заявителя и по тому же предмету жалобы.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Управление оставляет жалобу без ответа в следующих случаях: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а)наличие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б)отсутствие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A31CB" w:rsidRPr="00B72AA7" w:rsidRDefault="00FA31CB" w:rsidP="0055471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5.11.Оснований для приостановления рассмотрения жалобы законодательством Российской Федерации не предусмотрено.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t>5.12.В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31CB" w:rsidRPr="00B72AA7" w:rsidRDefault="00FA31CB" w:rsidP="00554719">
      <w:pPr>
        <w:spacing w:line="240" w:lineRule="auto"/>
        <w:ind w:firstLine="709"/>
        <w:jc w:val="both"/>
        <w:rPr>
          <w:szCs w:val="28"/>
        </w:rPr>
      </w:pPr>
      <w:r w:rsidRPr="00B72AA7">
        <w:rPr>
          <w:szCs w:val="28"/>
        </w:rPr>
        <w:lastRenderedPageBreak/>
        <w:t xml:space="preserve">Все решения, действия (бездействие) </w:t>
      </w:r>
      <w:r w:rsidRPr="00B72AA7">
        <w:rPr>
          <w:szCs w:val="28"/>
          <w:shd w:val="clear" w:color="auto" w:fill="FFFFFF"/>
          <w:lang w:eastAsia="ru-RU"/>
        </w:rPr>
        <w:t>управления</w:t>
      </w:r>
      <w:r w:rsidRPr="00B72AA7">
        <w:rPr>
          <w:szCs w:val="28"/>
        </w:rPr>
        <w:t xml:space="preserve">, должностного лица </w:t>
      </w:r>
      <w:r w:rsidRPr="00B72AA7">
        <w:rPr>
          <w:szCs w:val="28"/>
          <w:shd w:val="clear" w:color="auto" w:fill="FFFFFF"/>
          <w:lang w:eastAsia="ru-RU"/>
        </w:rPr>
        <w:t>управления</w:t>
      </w:r>
      <w:r w:rsidRPr="00B72AA7">
        <w:rPr>
          <w:szCs w:val="28"/>
        </w:rPr>
        <w:t>, муниципального служащего, заявитель вправе оспорить в судебном порядке.</w:t>
      </w:r>
    </w:p>
    <w:p w:rsidR="00FA31CB" w:rsidRPr="00B72AA7" w:rsidRDefault="00FA31CB" w:rsidP="00554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72AA7">
        <w:rPr>
          <w:szCs w:val="28"/>
        </w:rPr>
        <w:t>5.13.Информация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на Едином и региональном порталах</w:t>
      </w:r>
      <w:bookmarkStart w:id="4" w:name="Par228"/>
      <w:bookmarkStart w:id="5" w:name="Par343"/>
      <w:bookmarkEnd w:id="4"/>
      <w:bookmarkEnd w:id="5"/>
      <w:r w:rsidRPr="00B72AA7">
        <w:rPr>
          <w:szCs w:val="28"/>
        </w:rPr>
        <w:t>.</w:t>
      </w:r>
      <w:proofErr w:type="gramEnd"/>
    </w:p>
    <w:p w:rsidR="00AC32E9" w:rsidRDefault="00AC32E9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4915F2" w:rsidRDefault="004915F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A8382A" w:rsidRDefault="00A8382A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A8382A" w:rsidRDefault="00A8382A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A8382A" w:rsidRDefault="00A8382A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A8382A" w:rsidRDefault="00A8382A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A8382A" w:rsidRDefault="00A8382A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A8382A" w:rsidRPr="00B72AA7" w:rsidRDefault="00A8382A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AC32E9" w:rsidRDefault="00AC32E9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51E52" w:rsidRDefault="00E51E52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261B7" w:rsidRPr="002E201D" w:rsidRDefault="00F261B7" w:rsidP="00F261B7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2E201D">
        <w:rPr>
          <w:szCs w:val="28"/>
        </w:rPr>
        <w:lastRenderedPageBreak/>
        <w:t xml:space="preserve">Приложение </w:t>
      </w:r>
    </w:p>
    <w:p w:rsidR="00F261B7" w:rsidRPr="002E201D" w:rsidRDefault="00F261B7" w:rsidP="00F261B7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2E201D">
        <w:rPr>
          <w:szCs w:val="28"/>
        </w:rPr>
        <w:t xml:space="preserve">к административному регламенту </w:t>
      </w:r>
    </w:p>
    <w:p w:rsidR="00F261B7" w:rsidRPr="002E201D" w:rsidRDefault="00F261B7" w:rsidP="00F261B7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2E201D">
        <w:rPr>
          <w:szCs w:val="28"/>
        </w:rPr>
        <w:t xml:space="preserve">предоставления муниципальной услуги </w:t>
      </w:r>
    </w:p>
    <w:p w:rsidR="00F261B7" w:rsidRPr="002E201D" w:rsidRDefault="00F261B7" w:rsidP="00F261B7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2E201D">
        <w:rPr>
          <w:bCs/>
          <w:szCs w:val="28"/>
        </w:rPr>
        <w:t>по информационному обеспечению пользователей</w:t>
      </w:r>
    </w:p>
    <w:p w:rsidR="00F261B7" w:rsidRPr="002E201D" w:rsidRDefault="00F261B7" w:rsidP="00F261B7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2E201D">
        <w:rPr>
          <w:bCs/>
          <w:szCs w:val="28"/>
        </w:rPr>
        <w:t xml:space="preserve"> автомобильными дорогами общего</w:t>
      </w:r>
    </w:p>
    <w:p w:rsidR="00F261B7" w:rsidRPr="002E201D" w:rsidRDefault="00F261B7" w:rsidP="00F261B7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2E201D">
        <w:rPr>
          <w:bCs/>
          <w:szCs w:val="28"/>
        </w:rPr>
        <w:t xml:space="preserve"> пользования местного значения</w:t>
      </w: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261B7" w:rsidRPr="002E201D" w:rsidRDefault="00F261B7" w:rsidP="00F261B7">
      <w:pPr>
        <w:pStyle w:val="ConsNormal"/>
        <w:ind w:right="0" w:firstLine="0"/>
        <w:jc w:val="center"/>
        <w:outlineLvl w:val="0"/>
        <w:rPr>
          <w:sz w:val="28"/>
          <w:szCs w:val="28"/>
        </w:rPr>
      </w:pPr>
      <w:r w:rsidRPr="002E201D">
        <w:rPr>
          <w:sz w:val="28"/>
          <w:szCs w:val="28"/>
        </w:rPr>
        <w:t xml:space="preserve">Блок-схема предоставления муниципальной услуги </w:t>
      </w:r>
    </w:p>
    <w:p w:rsidR="00F261B7" w:rsidRPr="002E201D" w:rsidRDefault="00F261B7" w:rsidP="00F261B7">
      <w:pPr>
        <w:pStyle w:val="ConsNormal"/>
        <w:ind w:right="0" w:firstLine="0"/>
        <w:jc w:val="center"/>
        <w:outlineLvl w:val="0"/>
        <w:rPr>
          <w:sz w:val="28"/>
          <w:szCs w:val="28"/>
        </w:rPr>
      </w:pPr>
      <w:r w:rsidRPr="002E201D">
        <w:rPr>
          <w:sz w:val="28"/>
          <w:szCs w:val="28"/>
        </w:rPr>
        <w:t xml:space="preserve">по </w:t>
      </w:r>
      <w:r w:rsidRPr="002E201D">
        <w:rPr>
          <w:bCs/>
          <w:sz w:val="28"/>
          <w:szCs w:val="28"/>
        </w:rPr>
        <w:t>информационному обеспечению пользователей автомобильными дорогами общего пользования местного значения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3787775</wp:posOffset>
                </wp:positionV>
                <wp:extent cx="0" cy="254000"/>
                <wp:effectExtent l="57150" t="6350" r="57150" b="158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298.25pt" to="369.75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xs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7Q/SO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2997835</wp:posOffset>
                </wp:positionV>
                <wp:extent cx="2514600" cy="789940"/>
                <wp:effectExtent l="13335" t="6985" r="5715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Pr="006F7700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чное обращение за информацией 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либо обращение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  <w:p w:rsidR="00F261B7" w:rsidRDefault="00F261B7" w:rsidP="00F261B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F261B7" w:rsidRDefault="00F261B7" w:rsidP="00F26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68.05pt;margin-top:236.05pt;width:198pt;height: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">
                <v:textbox>
                  <w:txbxContent>
                    <w:p w:rsidR="00F261B7" w:rsidRPr="006F7700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чное обращение за информацией 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либо обращение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</w:t>
                      </w:r>
                    </w:p>
                    <w:p w:rsidR="00F261B7" w:rsidRDefault="00F261B7" w:rsidP="00F261B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F261B7" w:rsidRDefault="00F261B7" w:rsidP="00F261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4498975</wp:posOffset>
                </wp:positionV>
                <wp:extent cx="0" cy="342900"/>
                <wp:effectExtent l="57150" t="12700" r="57150" b="158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354.25pt" to="147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4498975</wp:posOffset>
                </wp:positionV>
                <wp:extent cx="0" cy="342900"/>
                <wp:effectExtent l="57150" t="12700" r="57150" b="158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354.25pt" to="318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3698875</wp:posOffset>
                </wp:positionV>
                <wp:extent cx="0" cy="342900"/>
                <wp:effectExtent l="57150" t="12700" r="57150" b="158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291.25pt" to="147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5969635</wp:posOffset>
                </wp:positionV>
                <wp:extent cx="2628900" cy="457200"/>
                <wp:effectExtent l="13335" t="6985" r="5715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Pr="00047694" w:rsidRDefault="00F261B7" w:rsidP="00F261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7694">
                              <w:rPr>
                                <w:sz w:val="24"/>
                                <w:szCs w:val="24"/>
                              </w:rPr>
                              <w:t>Направление ответа, содержащего информацию,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43.05pt;margin-top:470.05pt;width:20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">
                <v:textbox>
                  <w:txbxContent>
                    <w:p w:rsidR="00F261B7" w:rsidRPr="00047694" w:rsidRDefault="00F261B7" w:rsidP="00F261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7694">
                        <w:rPr>
                          <w:sz w:val="24"/>
                          <w:szCs w:val="24"/>
                        </w:rPr>
                        <w:t>Направление ответа, содержащего информацию,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4826635</wp:posOffset>
                </wp:positionV>
                <wp:extent cx="1028700" cy="800100"/>
                <wp:effectExtent l="13335" t="6985" r="5715" b="120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Pr="00F30063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00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  <w:p w:rsidR="00F261B7" w:rsidRPr="00F30063" w:rsidRDefault="00F261B7" w:rsidP="00F261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30063">
                              <w:rPr>
                                <w:sz w:val="24"/>
                                <w:szCs w:val="24"/>
                              </w:rPr>
                              <w:t xml:space="preserve">(в течение </w:t>
                            </w:r>
                            <w:proofErr w:type="gramEnd"/>
                          </w:p>
                          <w:p w:rsidR="00F261B7" w:rsidRPr="00F30063" w:rsidRDefault="00F261B7" w:rsidP="00F261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30063">
                              <w:rPr>
                                <w:sz w:val="24"/>
                                <w:szCs w:val="24"/>
                              </w:rPr>
                              <w:t>10 минут)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394.05pt;margin-top:380.05pt;width:81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">
                <v:textbox>
                  <w:txbxContent>
                    <w:p w:rsidR="00F261B7" w:rsidRPr="00F30063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00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</w:t>
                      </w:r>
                    </w:p>
                    <w:p w:rsidR="00F261B7" w:rsidRPr="00F30063" w:rsidRDefault="00F261B7" w:rsidP="00F261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30063">
                        <w:rPr>
                          <w:sz w:val="24"/>
                          <w:szCs w:val="24"/>
                        </w:rPr>
                        <w:t xml:space="preserve">(в течение </w:t>
                      </w:r>
                      <w:proofErr w:type="gramEnd"/>
                    </w:p>
                    <w:p w:rsidR="00F261B7" w:rsidRPr="00F30063" w:rsidRDefault="00F261B7" w:rsidP="00F261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30063">
                        <w:rPr>
                          <w:sz w:val="24"/>
                          <w:szCs w:val="24"/>
                        </w:rPr>
                        <w:t>10 минут)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4826635</wp:posOffset>
                </wp:positionV>
                <wp:extent cx="1485900" cy="800100"/>
                <wp:effectExtent l="13335" t="6985" r="5715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Pr="006F7700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</w:t>
                            </w:r>
                          </w:p>
                          <w:p w:rsidR="00F261B7" w:rsidRPr="006F7700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(в течение 30 минут) </w:t>
                            </w:r>
                          </w:p>
                          <w:p w:rsidR="00F261B7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F261B7" w:rsidRDefault="00F261B7" w:rsidP="00F261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59.05pt;margin-top:380.05pt;width:11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">
                <v:textbox>
                  <w:txbxContent>
                    <w:p w:rsidR="00F261B7" w:rsidRPr="006F7700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</w:t>
                      </w:r>
                    </w:p>
                    <w:p w:rsidR="00F261B7" w:rsidRPr="006F7700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(в течение 30 минут) </w:t>
                      </w:r>
                    </w:p>
                    <w:p w:rsidR="00F261B7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F261B7" w:rsidRDefault="00F261B7" w:rsidP="00F261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4826635</wp:posOffset>
                </wp:positionV>
                <wp:extent cx="2628900" cy="800100"/>
                <wp:effectExtent l="13335" t="6985" r="571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Pr="006F7700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F261B7" w:rsidRPr="006F7700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ответа</w:t>
                            </w:r>
                          </w:p>
                          <w:p w:rsidR="00F261B7" w:rsidRPr="006F7700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дней со дня регистрации заявления)</w:t>
                            </w:r>
                          </w:p>
                          <w:p w:rsidR="00F261B7" w:rsidRPr="00AB1283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43.05pt;margin-top:380.05pt;width:20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">
                <v:textbox>
                  <w:txbxContent>
                    <w:p w:rsidR="00F261B7" w:rsidRPr="006F7700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F261B7" w:rsidRPr="006F7700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ответа</w:t>
                      </w:r>
                    </w:p>
                    <w:p w:rsidR="00F261B7" w:rsidRPr="006F7700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(в течение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30 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дней со дня регистрации заявления)</w:t>
                      </w:r>
                    </w:p>
                    <w:p w:rsidR="00F261B7" w:rsidRPr="00AB1283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4026535</wp:posOffset>
                </wp:positionV>
                <wp:extent cx="2628900" cy="457200"/>
                <wp:effectExtent l="13335" t="6985" r="5715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информации </w:t>
                            </w:r>
                          </w:p>
                          <w:p w:rsidR="00F261B7" w:rsidRPr="006F7700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устной форме</w:t>
                            </w:r>
                          </w:p>
                          <w:p w:rsidR="00F261B7" w:rsidRDefault="00F261B7" w:rsidP="00F26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68.05pt;margin-top:317.05pt;width:20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">
                <v:textbox>
                  <w:txbxContent>
                    <w:p w:rsidR="00F261B7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информации </w:t>
                      </w:r>
                    </w:p>
                    <w:p w:rsidR="00F261B7" w:rsidRPr="006F7700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устной форме</w:t>
                      </w:r>
                    </w:p>
                    <w:p w:rsidR="00F261B7" w:rsidRDefault="00F261B7" w:rsidP="00F261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4026535</wp:posOffset>
                </wp:positionV>
                <wp:extent cx="2628900" cy="457200"/>
                <wp:effectExtent l="13335" t="6985" r="5715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Pr="006F7700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43.05pt;margin-top:317.05pt;width:20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">
                <v:textbox>
                  <w:txbxContent>
                    <w:p w:rsidR="00F261B7" w:rsidRPr="006F7700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заявления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2997835</wp:posOffset>
                </wp:positionV>
                <wp:extent cx="2628900" cy="685800"/>
                <wp:effectExtent l="13335" t="6985" r="571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Pr="00047694" w:rsidRDefault="00F261B7" w:rsidP="00F261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7694">
                              <w:rPr>
                                <w:sz w:val="24"/>
                                <w:szCs w:val="24"/>
                              </w:rPr>
                              <w:t>Направление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подача) заявления </w:t>
                            </w:r>
                            <w:r w:rsidRPr="00047694">
                              <w:rPr>
                                <w:sz w:val="24"/>
                                <w:szCs w:val="24"/>
                              </w:rPr>
                              <w:t>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43.05pt;margin-top:236.05pt;width:20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">
                <v:textbox>
                  <w:txbxContent>
                    <w:p w:rsidR="00F261B7" w:rsidRPr="00047694" w:rsidRDefault="00F261B7" w:rsidP="00F261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47694">
                        <w:rPr>
                          <w:sz w:val="24"/>
                          <w:szCs w:val="24"/>
                        </w:rPr>
                        <w:t>Направление (</w:t>
                      </w:r>
                      <w:r>
                        <w:rPr>
                          <w:sz w:val="24"/>
                          <w:szCs w:val="24"/>
                        </w:rPr>
                        <w:t xml:space="preserve">подача) заявления </w:t>
                      </w:r>
                      <w:r w:rsidRPr="00047694">
                        <w:rPr>
                          <w:sz w:val="24"/>
                          <w:szCs w:val="24"/>
                        </w:rPr>
                        <w:t>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5641975</wp:posOffset>
                </wp:positionV>
                <wp:extent cx="0" cy="342900"/>
                <wp:effectExtent l="57150" t="12700" r="57150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444.25pt" to="147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4498975</wp:posOffset>
                </wp:positionV>
                <wp:extent cx="0" cy="342900"/>
                <wp:effectExtent l="57150" t="12700" r="57150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354.25pt" to="438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2409825</wp:posOffset>
                </wp:positionV>
                <wp:extent cx="0" cy="571500"/>
                <wp:effectExtent l="57150" t="9525" r="571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189.75pt" to="357.7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LYQIAAHkEAAAOAAAAZHJzL2Uyb0RvYy54bWysVM2O0zAQviPxDpbv3SSl2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2409825</wp:posOffset>
                </wp:positionV>
                <wp:extent cx="0" cy="571500"/>
                <wp:effectExtent l="57150" t="9525" r="571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89.75pt" to="156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1724025</wp:posOffset>
                </wp:positionV>
                <wp:extent cx="3086100" cy="685800"/>
                <wp:effectExtent l="13335" t="9525" r="571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Pr="002E201D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2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Получение заявителем консультации по процедуре исполнения </w:t>
                            </w:r>
                          </w:p>
                          <w:p w:rsidR="00F261B7" w:rsidRPr="002E201D" w:rsidRDefault="00F261B7" w:rsidP="00F261B7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E201D">
                              <w:rPr>
                                <w:sz w:val="24"/>
                                <w:szCs w:val="24"/>
                              </w:rPr>
                              <w:t xml:space="preserve">муниципальной функции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133.05pt;margin-top:135.75pt;width:24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">
                <v:textbox>
                  <w:txbxContent>
                    <w:p w:rsidR="00F261B7" w:rsidRPr="002E201D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20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Получение заявителем консультации по процедуре исполнения </w:t>
                      </w:r>
                    </w:p>
                    <w:p w:rsidR="00F261B7" w:rsidRPr="002E201D" w:rsidRDefault="00F261B7" w:rsidP="00F261B7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2E201D">
                        <w:rPr>
                          <w:sz w:val="24"/>
                          <w:szCs w:val="24"/>
                        </w:rPr>
                        <w:t xml:space="preserve">муниципальной функции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774065</wp:posOffset>
                </wp:positionV>
                <wp:extent cx="3314700" cy="497205"/>
                <wp:effectExtent l="13335" t="12065" r="571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B7" w:rsidRPr="006F7700" w:rsidRDefault="00F261B7" w:rsidP="00F261B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E2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Ознакомление заявителя с информацией о предоставлении муниципальной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124.05pt;margin-top:60.95pt;width:261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">
                <v:textbox>
                  <w:txbxContent>
                    <w:p w:rsidR="00F261B7" w:rsidRPr="006F7700" w:rsidRDefault="00F261B7" w:rsidP="00F261B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E20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Ознакомление заявителя с информацией о предоставлении муниципальной функции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1273810</wp:posOffset>
                </wp:positionV>
                <wp:extent cx="0" cy="399415"/>
                <wp:effectExtent l="57150" t="6985" r="571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00.3pt" to="254.2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">
                <v:stroke endarrow="block"/>
              </v:line>
            </w:pict>
          </mc:Fallback>
        </mc:AlternateContent>
      </w:r>
      <w:r w:rsidRPr="002E201D">
        <w:rPr>
          <w:sz w:val="28"/>
          <w:szCs w:val="28"/>
        </w:rPr>
        <w:t xml:space="preserve"> </w:t>
      </w:r>
    </w:p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/>
    <w:p w:rsidR="00F261B7" w:rsidRPr="002E201D" w:rsidRDefault="00F261B7" w:rsidP="00F261B7">
      <w:pPr>
        <w:tabs>
          <w:tab w:val="left" w:pos="8056"/>
        </w:tabs>
      </w:pPr>
      <w:r w:rsidRPr="002E201D">
        <w:tab/>
      </w: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2E201D" w:rsidRDefault="00F261B7" w:rsidP="00F261B7">
      <w:pPr>
        <w:spacing w:line="240" w:lineRule="auto"/>
        <w:rPr>
          <w:bCs/>
          <w:szCs w:val="28"/>
        </w:rPr>
      </w:pPr>
    </w:p>
    <w:p w:rsidR="00F261B7" w:rsidRPr="00B72AA7" w:rsidRDefault="00F261B7" w:rsidP="00554719">
      <w:pPr>
        <w:autoSpaceDE w:val="0"/>
        <w:autoSpaceDN w:val="0"/>
        <w:adjustRightInd w:val="0"/>
        <w:spacing w:line="240" w:lineRule="auto"/>
        <w:rPr>
          <w:szCs w:val="28"/>
        </w:rPr>
      </w:pPr>
    </w:p>
    <w:sectPr w:rsidR="00F261B7" w:rsidRPr="00B72AA7" w:rsidSect="004F2693">
      <w:pgSz w:w="11906" w:h="16838"/>
      <w:pgMar w:top="992" w:right="709" w:bottom="1134" w:left="1418" w:header="284" w:footer="284" w:gutter="0"/>
      <w:pgNumType w:start="3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C0" w:rsidRDefault="001D19C0" w:rsidP="00481752">
      <w:pPr>
        <w:spacing w:line="240" w:lineRule="auto"/>
      </w:pPr>
      <w:r>
        <w:separator/>
      </w:r>
    </w:p>
  </w:endnote>
  <w:endnote w:type="continuationSeparator" w:id="0">
    <w:p w:rsidR="001D19C0" w:rsidRDefault="001D19C0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C0" w:rsidRDefault="001D19C0" w:rsidP="00481752">
      <w:pPr>
        <w:spacing w:line="240" w:lineRule="auto"/>
      </w:pPr>
      <w:r>
        <w:separator/>
      </w:r>
    </w:p>
  </w:footnote>
  <w:footnote w:type="continuationSeparator" w:id="0">
    <w:p w:rsidR="001D19C0" w:rsidRDefault="001D19C0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5E72"/>
    <w:rsid w:val="00007950"/>
    <w:rsid w:val="00010F45"/>
    <w:rsid w:val="00012409"/>
    <w:rsid w:val="00016150"/>
    <w:rsid w:val="00017780"/>
    <w:rsid w:val="00023413"/>
    <w:rsid w:val="00027710"/>
    <w:rsid w:val="0003077B"/>
    <w:rsid w:val="00034A72"/>
    <w:rsid w:val="00035095"/>
    <w:rsid w:val="0004014D"/>
    <w:rsid w:val="000411DD"/>
    <w:rsid w:val="00042104"/>
    <w:rsid w:val="000502CF"/>
    <w:rsid w:val="00053A2D"/>
    <w:rsid w:val="00062AE0"/>
    <w:rsid w:val="000634C2"/>
    <w:rsid w:val="00074445"/>
    <w:rsid w:val="00086E93"/>
    <w:rsid w:val="000908B4"/>
    <w:rsid w:val="00091F6C"/>
    <w:rsid w:val="00095815"/>
    <w:rsid w:val="000A02EF"/>
    <w:rsid w:val="000A23E3"/>
    <w:rsid w:val="000A5377"/>
    <w:rsid w:val="000B33DD"/>
    <w:rsid w:val="000B5F48"/>
    <w:rsid w:val="000C0791"/>
    <w:rsid w:val="000C1CE5"/>
    <w:rsid w:val="000C5751"/>
    <w:rsid w:val="000D19F5"/>
    <w:rsid w:val="000D2257"/>
    <w:rsid w:val="000D29A3"/>
    <w:rsid w:val="000D3029"/>
    <w:rsid w:val="000D77F6"/>
    <w:rsid w:val="000E5330"/>
    <w:rsid w:val="000F28DD"/>
    <w:rsid w:val="000F3C32"/>
    <w:rsid w:val="00101C00"/>
    <w:rsid w:val="001048AC"/>
    <w:rsid w:val="00104C94"/>
    <w:rsid w:val="00105AB7"/>
    <w:rsid w:val="001077D6"/>
    <w:rsid w:val="00110D83"/>
    <w:rsid w:val="001120BB"/>
    <w:rsid w:val="001153B4"/>
    <w:rsid w:val="00116919"/>
    <w:rsid w:val="00121F9A"/>
    <w:rsid w:val="00126C35"/>
    <w:rsid w:val="00130D83"/>
    <w:rsid w:val="001331AA"/>
    <w:rsid w:val="001361CF"/>
    <w:rsid w:val="00142ED1"/>
    <w:rsid w:val="00154BAA"/>
    <w:rsid w:val="0016448B"/>
    <w:rsid w:val="00164907"/>
    <w:rsid w:val="00165927"/>
    <w:rsid w:val="00167521"/>
    <w:rsid w:val="001759E9"/>
    <w:rsid w:val="00181C54"/>
    <w:rsid w:val="001836D9"/>
    <w:rsid w:val="00184545"/>
    <w:rsid w:val="00192CCD"/>
    <w:rsid w:val="001A414D"/>
    <w:rsid w:val="001A5C52"/>
    <w:rsid w:val="001B2DD7"/>
    <w:rsid w:val="001B3ABD"/>
    <w:rsid w:val="001B3D70"/>
    <w:rsid w:val="001B4337"/>
    <w:rsid w:val="001B521A"/>
    <w:rsid w:val="001C0F7D"/>
    <w:rsid w:val="001C2598"/>
    <w:rsid w:val="001C25E2"/>
    <w:rsid w:val="001C36DF"/>
    <w:rsid w:val="001C614E"/>
    <w:rsid w:val="001D19C0"/>
    <w:rsid w:val="001D42DE"/>
    <w:rsid w:val="001D6136"/>
    <w:rsid w:val="001E0629"/>
    <w:rsid w:val="001E4F58"/>
    <w:rsid w:val="001E7D3D"/>
    <w:rsid w:val="001F1701"/>
    <w:rsid w:val="0020397F"/>
    <w:rsid w:val="00206FB0"/>
    <w:rsid w:val="00206FCA"/>
    <w:rsid w:val="0021446A"/>
    <w:rsid w:val="002149B3"/>
    <w:rsid w:val="00216903"/>
    <w:rsid w:val="00216D26"/>
    <w:rsid w:val="00216F1A"/>
    <w:rsid w:val="00225352"/>
    <w:rsid w:val="00226C38"/>
    <w:rsid w:val="00230F42"/>
    <w:rsid w:val="00231D74"/>
    <w:rsid w:val="00233425"/>
    <w:rsid w:val="002342ED"/>
    <w:rsid w:val="00237E36"/>
    <w:rsid w:val="00245226"/>
    <w:rsid w:val="00250FCF"/>
    <w:rsid w:val="00251E25"/>
    <w:rsid w:val="00263042"/>
    <w:rsid w:val="0026429C"/>
    <w:rsid w:val="00264F83"/>
    <w:rsid w:val="00267FC5"/>
    <w:rsid w:val="002721C6"/>
    <w:rsid w:val="0027787B"/>
    <w:rsid w:val="00280FF7"/>
    <w:rsid w:val="0028100B"/>
    <w:rsid w:val="00282269"/>
    <w:rsid w:val="00283523"/>
    <w:rsid w:val="002850C7"/>
    <w:rsid w:val="002871A6"/>
    <w:rsid w:val="002A3537"/>
    <w:rsid w:val="002A41DC"/>
    <w:rsid w:val="002A4905"/>
    <w:rsid w:val="002A53AF"/>
    <w:rsid w:val="002A7AA5"/>
    <w:rsid w:val="002C2459"/>
    <w:rsid w:val="002C32EA"/>
    <w:rsid w:val="002C68EB"/>
    <w:rsid w:val="002D098B"/>
    <w:rsid w:val="002E3DA3"/>
    <w:rsid w:val="002F1213"/>
    <w:rsid w:val="002F232D"/>
    <w:rsid w:val="002F2B2B"/>
    <w:rsid w:val="002F4D36"/>
    <w:rsid w:val="00301CED"/>
    <w:rsid w:val="003039A4"/>
    <w:rsid w:val="00313C10"/>
    <w:rsid w:val="00314AB3"/>
    <w:rsid w:val="003179F5"/>
    <w:rsid w:val="0032072C"/>
    <w:rsid w:val="00325780"/>
    <w:rsid w:val="00334773"/>
    <w:rsid w:val="00335A6C"/>
    <w:rsid w:val="00344C92"/>
    <w:rsid w:val="00347EA4"/>
    <w:rsid w:val="00357ADB"/>
    <w:rsid w:val="00361A7F"/>
    <w:rsid w:val="00365D29"/>
    <w:rsid w:val="003715AB"/>
    <w:rsid w:val="00377078"/>
    <w:rsid w:val="003841E5"/>
    <w:rsid w:val="003911E1"/>
    <w:rsid w:val="003959D2"/>
    <w:rsid w:val="00397D9B"/>
    <w:rsid w:val="003A2D65"/>
    <w:rsid w:val="003A5466"/>
    <w:rsid w:val="003A7ACF"/>
    <w:rsid w:val="003B0671"/>
    <w:rsid w:val="003B19A5"/>
    <w:rsid w:val="003B656A"/>
    <w:rsid w:val="003C2D44"/>
    <w:rsid w:val="003D0A83"/>
    <w:rsid w:val="003D3FC4"/>
    <w:rsid w:val="003E1EF9"/>
    <w:rsid w:val="003E5DA4"/>
    <w:rsid w:val="003F4D33"/>
    <w:rsid w:val="00404636"/>
    <w:rsid w:val="00405997"/>
    <w:rsid w:val="00407822"/>
    <w:rsid w:val="004106A3"/>
    <w:rsid w:val="00415CA0"/>
    <w:rsid w:val="00415DC9"/>
    <w:rsid w:val="0041743C"/>
    <w:rsid w:val="004207DA"/>
    <w:rsid w:val="0042546F"/>
    <w:rsid w:val="004279F0"/>
    <w:rsid w:val="00432083"/>
    <w:rsid w:val="00433E42"/>
    <w:rsid w:val="0043733B"/>
    <w:rsid w:val="00445B5F"/>
    <w:rsid w:val="00447410"/>
    <w:rsid w:val="00454B8E"/>
    <w:rsid w:val="00455F5C"/>
    <w:rsid w:val="00456767"/>
    <w:rsid w:val="00463FFD"/>
    <w:rsid w:val="00464593"/>
    <w:rsid w:val="00471B08"/>
    <w:rsid w:val="00474889"/>
    <w:rsid w:val="00477E17"/>
    <w:rsid w:val="00481752"/>
    <w:rsid w:val="00481D15"/>
    <w:rsid w:val="00485C75"/>
    <w:rsid w:val="004915F2"/>
    <w:rsid w:val="0049310C"/>
    <w:rsid w:val="004944BD"/>
    <w:rsid w:val="004A36C4"/>
    <w:rsid w:val="004A43F3"/>
    <w:rsid w:val="004A4458"/>
    <w:rsid w:val="004A6822"/>
    <w:rsid w:val="004B5674"/>
    <w:rsid w:val="004B5849"/>
    <w:rsid w:val="004C2540"/>
    <w:rsid w:val="004C7385"/>
    <w:rsid w:val="004D4E8B"/>
    <w:rsid w:val="004D7879"/>
    <w:rsid w:val="004E5B27"/>
    <w:rsid w:val="004F1D3F"/>
    <w:rsid w:val="004F2693"/>
    <w:rsid w:val="004F5A61"/>
    <w:rsid w:val="004F5AE8"/>
    <w:rsid w:val="00502D3E"/>
    <w:rsid w:val="00503BFB"/>
    <w:rsid w:val="00504C43"/>
    <w:rsid w:val="00510426"/>
    <w:rsid w:val="0051658A"/>
    <w:rsid w:val="00523D60"/>
    <w:rsid w:val="00526501"/>
    <w:rsid w:val="005359A0"/>
    <w:rsid w:val="00535D89"/>
    <w:rsid w:val="00542A2E"/>
    <w:rsid w:val="005430B7"/>
    <w:rsid w:val="00545FAA"/>
    <w:rsid w:val="0054768E"/>
    <w:rsid w:val="00550F23"/>
    <w:rsid w:val="00554719"/>
    <w:rsid w:val="00556412"/>
    <w:rsid w:val="00562F1E"/>
    <w:rsid w:val="00567D1C"/>
    <w:rsid w:val="00573E2E"/>
    <w:rsid w:val="005842BF"/>
    <w:rsid w:val="00587B13"/>
    <w:rsid w:val="005A3E66"/>
    <w:rsid w:val="005A4DAB"/>
    <w:rsid w:val="005A58B8"/>
    <w:rsid w:val="005A5A5D"/>
    <w:rsid w:val="005B7AF8"/>
    <w:rsid w:val="005C20B4"/>
    <w:rsid w:val="005C29E2"/>
    <w:rsid w:val="005C350C"/>
    <w:rsid w:val="005C7310"/>
    <w:rsid w:val="005D0637"/>
    <w:rsid w:val="005D0C85"/>
    <w:rsid w:val="005D0DF1"/>
    <w:rsid w:val="005D44AF"/>
    <w:rsid w:val="005D4F80"/>
    <w:rsid w:val="005D53FE"/>
    <w:rsid w:val="005E2A9E"/>
    <w:rsid w:val="005E36BE"/>
    <w:rsid w:val="005E7D74"/>
    <w:rsid w:val="005F07E2"/>
    <w:rsid w:val="005F49BC"/>
    <w:rsid w:val="0060333F"/>
    <w:rsid w:val="00604322"/>
    <w:rsid w:val="006171C6"/>
    <w:rsid w:val="00617F6F"/>
    <w:rsid w:val="0062087B"/>
    <w:rsid w:val="0062289D"/>
    <w:rsid w:val="00625CB8"/>
    <w:rsid w:val="00631BD6"/>
    <w:rsid w:val="006336B8"/>
    <w:rsid w:val="00637CA9"/>
    <w:rsid w:val="00646D5B"/>
    <w:rsid w:val="00647117"/>
    <w:rsid w:val="00650005"/>
    <w:rsid w:val="00652D95"/>
    <w:rsid w:val="006561B1"/>
    <w:rsid w:val="00660CD9"/>
    <w:rsid w:val="00674212"/>
    <w:rsid w:val="006766F5"/>
    <w:rsid w:val="00684410"/>
    <w:rsid w:val="006A45B1"/>
    <w:rsid w:val="006A50C1"/>
    <w:rsid w:val="006A5A74"/>
    <w:rsid w:val="006A5DEF"/>
    <w:rsid w:val="006A6FCB"/>
    <w:rsid w:val="006B64BF"/>
    <w:rsid w:val="006C20D3"/>
    <w:rsid w:val="006D2430"/>
    <w:rsid w:val="006D2B1F"/>
    <w:rsid w:val="006D2CB2"/>
    <w:rsid w:val="006D4556"/>
    <w:rsid w:val="006F30B1"/>
    <w:rsid w:val="007005F7"/>
    <w:rsid w:val="00702A9A"/>
    <w:rsid w:val="00720A8C"/>
    <w:rsid w:val="00720B9B"/>
    <w:rsid w:val="00721249"/>
    <w:rsid w:val="00727F21"/>
    <w:rsid w:val="00731452"/>
    <w:rsid w:val="00731A2A"/>
    <w:rsid w:val="00735AE7"/>
    <w:rsid w:val="00755315"/>
    <w:rsid w:val="007571D4"/>
    <w:rsid w:val="0076437F"/>
    <w:rsid w:val="00764B31"/>
    <w:rsid w:val="00766CE6"/>
    <w:rsid w:val="00773359"/>
    <w:rsid w:val="00776FAC"/>
    <w:rsid w:val="00784750"/>
    <w:rsid w:val="00787196"/>
    <w:rsid w:val="00794B4D"/>
    <w:rsid w:val="00797072"/>
    <w:rsid w:val="007A22A2"/>
    <w:rsid w:val="007A32B5"/>
    <w:rsid w:val="007A4847"/>
    <w:rsid w:val="007A4DC3"/>
    <w:rsid w:val="007A6CE5"/>
    <w:rsid w:val="007B0518"/>
    <w:rsid w:val="007B2093"/>
    <w:rsid w:val="007B3B5D"/>
    <w:rsid w:val="007B67C9"/>
    <w:rsid w:val="007B7B7E"/>
    <w:rsid w:val="007D633E"/>
    <w:rsid w:val="007E2F05"/>
    <w:rsid w:val="007E320D"/>
    <w:rsid w:val="007F0345"/>
    <w:rsid w:val="007F18DF"/>
    <w:rsid w:val="007F250F"/>
    <w:rsid w:val="007F434C"/>
    <w:rsid w:val="00801485"/>
    <w:rsid w:val="0081118D"/>
    <w:rsid w:val="00813F4A"/>
    <w:rsid w:val="00816056"/>
    <w:rsid w:val="00820599"/>
    <w:rsid w:val="00822045"/>
    <w:rsid w:val="0082267B"/>
    <w:rsid w:val="00823201"/>
    <w:rsid w:val="0084022F"/>
    <w:rsid w:val="00841C46"/>
    <w:rsid w:val="00842CC1"/>
    <w:rsid w:val="00843B95"/>
    <w:rsid w:val="008502E8"/>
    <w:rsid w:val="00851303"/>
    <w:rsid w:val="00852534"/>
    <w:rsid w:val="00857852"/>
    <w:rsid w:val="008623DD"/>
    <w:rsid w:val="00862DF9"/>
    <w:rsid w:val="008677A5"/>
    <w:rsid w:val="00876C80"/>
    <w:rsid w:val="008777A6"/>
    <w:rsid w:val="0088294B"/>
    <w:rsid w:val="00886412"/>
    <w:rsid w:val="008965A9"/>
    <w:rsid w:val="00896CFA"/>
    <w:rsid w:val="00896DA8"/>
    <w:rsid w:val="0089788E"/>
    <w:rsid w:val="008A0786"/>
    <w:rsid w:val="008A322A"/>
    <w:rsid w:val="008A43E6"/>
    <w:rsid w:val="008B0AAB"/>
    <w:rsid w:val="008C4ABC"/>
    <w:rsid w:val="008D2C0E"/>
    <w:rsid w:val="008F16BE"/>
    <w:rsid w:val="00907AA1"/>
    <w:rsid w:val="0091290A"/>
    <w:rsid w:val="009138A6"/>
    <w:rsid w:val="00913FA2"/>
    <w:rsid w:val="00922410"/>
    <w:rsid w:val="009276AB"/>
    <w:rsid w:val="009337B0"/>
    <w:rsid w:val="00933BA0"/>
    <w:rsid w:val="00942785"/>
    <w:rsid w:val="00943BFE"/>
    <w:rsid w:val="009503B5"/>
    <w:rsid w:val="009510FB"/>
    <w:rsid w:val="00951799"/>
    <w:rsid w:val="009540A1"/>
    <w:rsid w:val="009543B5"/>
    <w:rsid w:val="0096023D"/>
    <w:rsid w:val="009607AA"/>
    <w:rsid w:val="009651F3"/>
    <w:rsid w:val="0097205A"/>
    <w:rsid w:val="00972EB4"/>
    <w:rsid w:val="00976925"/>
    <w:rsid w:val="00984AB6"/>
    <w:rsid w:val="00990AD4"/>
    <w:rsid w:val="00990F7D"/>
    <w:rsid w:val="009916BB"/>
    <w:rsid w:val="00991C11"/>
    <w:rsid w:val="009929EF"/>
    <w:rsid w:val="00993959"/>
    <w:rsid w:val="009943D8"/>
    <w:rsid w:val="009953D4"/>
    <w:rsid w:val="009B6DE0"/>
    <w:rsid w:val="009C6134"/>
    <w:rsid w:val="009C658F"/>
    <w:rsid w:val="009D157F"/>
    <w:rsid w:val="009D6421"/>
    <w:rsid w:val="009D7D9E"/>
    <w:rsid w:val="009E205A"/>
    <w:rsid w:val="009F3F6B"/>
    <w:rsid w:val="009F7D88"/>
    <w:rsid w:val="009F7FE5"/>
    <w:rsid w:val="00A044DC"/>
    <w:rsid w:val="00A04D91"/>
    <w:rsid w:val="00A05E95"/>
    <w:rsid w:val="00A12EBE"/>
    <w:rsid w:val="00A13D73"/>
    <w:rsid w:val="00A231FF"/>
    <w:rsid w:val="00A31A43"/>
    <w:rsid w:val="00A343BB"/>
    <w:rsid w:val="00A50A37"/>
    <w:rsid w:val="00A5424E"/>
    <w:rsid w:val="00A55EAB"/>
    <w:rsid w:val="00A6765B"/>
    <w:rsid w:val="00A71D29"/>
    <w:rsid w:val="00A7370F"/>
    <w:rsid w:val="00A80A3F"/>
    <w:rsid w:val="00A80B8A"/>
    <w:rsid w:val="00A8382A"/>
    <w:rsid w:val="00A92298"/>
    <w:rsid w:val="00A96AB9"/>
    <w:rsid w:val="00AA310B"/>
    <w:rsid w:val="00AB3A70"/>
    <w:rsid w:val="00AB5909"/>
    <w:rsid w:val="00AB5EC9"/>
    <w:rsid w:val="00AB66FE"/>
    <w:rsid w:val="00AC1452"/>
    <w:rsid w:val="00AC32E9"/>
    <w:rsid w:val="00AC3DCF"/>
    <w:rsid w:val="00AC5FE5"/>
    <w:rsid w:val="00AE092E"/>
    <w:rsid w:val="00AE2894"/>
    <w:rsid w:val="00AE2F58"/>
    <w:rsid w:val="00B00734"/>
    <w:rsid w:val="00B056DC"/>
    <w:rsid w:val="00B14C57"/>
    <w:rsid w:val="00B15F4D"/>
    <w:rsid w:val="00B17018"/>
    <w:rsid w:val="00B206A4"/>
    <w:rsid w:val="00B20DFF"/>
    <w:rsid w:val="00B307B3"/>
    <w:rsid w:val="00B340F3"/>
    <w:rsid w:val="00B36CCF"/>
    <w:rsid w:val="00B37A98"/>
    <w:rsid w:val="00B43987"/>
    <w:rsid w:val="00B47330"/>
    <w:rsid w:val="00B53AB4"/>
    <w:rsid w:val="00B60F89"/>
    <w:rsid w:val="00B61369"/>
    <w:rsid w:val="00B62F2F"/>
    <w:rsid w:val="00B65072"/>
    <w:rsid w:val="00B71EEE"/>
    <w:rsid w:val="00B72AA7"/>
    <w:rsid w:val="00B73818"/>
    <w:rsid w:val="00B76902"/>
    <w:rsid w:val="00B83516"/>
    <w:rsid w:val="00B83E20"/>
    <w:rsid w:val="00B84A1E"/>
    <w:rsid w:val="00B84E6B"/>
    <w:rsid w:val="00B85598"/>
    <w:rsid w:val="00B874B0"/>
    <w:rsid w:val="00B87EBA"/>
    <w:rsid w:val="00B9695F"/>
    <w:rsid w:val="00BA11C7"/>
    <w:rsid w:val="00BA25B9"/>
    <w:rsid w:val="00BA3410"/>
    <w:rsid w:val="00BB0F7F"/>
    <w:rsid w:val="00BB6FF5"/>
    <w:rsid w:val="00BC0294"/>
    <w:rsid w:val="00BC20DE"/>
    <w:rsid w:val="00BC4077"/>
    <w:rsid w:val="00BC650D"/>
    <w:rsid w:val="00BD4A67"/>
    <w:rsid w:val="00BE013E"/>
    <w:rsid w:val="00BE2259"/>
    <w:rsid w:val="00BE3D19"/>
    <w:rsid w:val="00BF0CE4"/>
    <w:rsid w:val="00BF109F"/>
    <w:rsid w:val="00BF3B9A"/>
    <w:rsid w:val="00C0112B"/>
    <w:rsid w:val="00C10694"/>
    <w:rsid w:val="00C125D9"/>
    <w:rsid w:val="00C12EDF"/>
    <w:rsid w:val="00C132A3"/>
    <w:rsid w:val="00C153EF"/>
    <w:rsid w:val="00C17539"/>
    <w:rsid w:val="00C247E5"/>
    <w:rsid w:val="00C26F40"/>
    <w:rsid w:val="00C359ED"/>
    <w:rsid w:val="00C442A8"/>
    <w:rsid w:val="00C5220D"/>
    <w:rsid w:val="00C541D1"/>
    <w:rsid w:val="00C571C9"/>
    <w:rsid w:val="00C62B90"/>
    <w:rsid w:val="00C72989"/>
    <w:rsid w:val="00C761AE"/>
    <w:rsid w:val="00C82226"/>
    <w:rsid w:val="00C8480D"/>
    <w:rsid w:val="00C86F36"/>
    <w:rsid w:val="00C908AE"/>
    <w:rsid w:val="00C920C3"/>
    <w:rsid w:val="00C9289C"/>
    <w:rsid w:val="00C96CB3"/>
    <w:rsid w:val="00CA5AEC"/>
    <w:rsid w:val="00CB0581"/>
    <w:rsid w:val="00CB15A3"/>
    <w:rsid w:val="00CC38DE"/>
    <w:rsid w:val="00CC3D51"/>
    <w:rsid w:val="00CC44E2"/>
    <w:rsid w:val="00CD1115"/>
    <w:rsid w:val="00CD3F9B"/>
    <w:rsid w:val="00CD4B57"/>
    <w:rsid w:val="00CE4570"/>
    <w:rsid w:val="00CE5926"/>
    <w:rsid w:val="00CE66D5"/>
    <w:rsid w:val="00CE788B"/>
    <w:rsid w:val="00CE7EF5"/>
    <w:rsid w:val="00CF0A94"/>
    <w:rsid w:val="00CF1A25"/>
    <w:rsid w:val="00CF67C4"/>
    <w:rsid w:val="00D00736"/>
    <w:rsid w:val="00D046D8"/>
    <w:rsid w:val="00D058FB"/>
    <w:rsid w:val="00D06FE1"/>
    <w:rsid w:val="00D10BD4"/>
    <w:rsid w:val="00D116D2"/>
    <w:rsid w:val="00D136CE"/>
    <w:rsid w:val="00D17181"/>
    <w:rsid w:val="00D2258F"/>
    <w:rsid w:val="00D25E56"/>
    <w:rsid w:val="00D31A5A"/>
    <w:rsid w:val="00D33404"/>
    <w:rsid w:val="00D347C4"/>
    <w:rsid w:val="00D35FD3"/>
    <w:rsid w:val="00D4473B"/>
    <w:rsid w:val="00D465A3"/>
    <w:rsid w:val="00D520CD"/>
    <w:rsid w:val="00D56160"/>
    <w:rsid w:val="00D578AD"/>
    <w:rsid w:val="00D60EEB"/>
    <w:rsid w:val="00D610E5"/>
    <w:rsid w:val="00D633B7"/>
    <w:rsid w:val="00D67FC1"/>
    <w:rsid w:val="00D70B8F"/>
    <w:rsid w:val="00D82711"/>
    <w:rsid w:val="00D84246"/>
    <w:rsid w:val="00D847F8"/>
    <w:rsid w:val="00D86163"/>
    <w:rsid w:val="00D870FB"/>
    <w:rsid w:val="00D951D9"/>
    <w:rsid w:val="00DA1AD3"/>
    <w:rsid w:val="00DB3A11"/>
    <w:rsid w:val="00DC4335"/>
    <w:rsid w:val="00DC50E5"/>
    <w:rsid w:val="00DC5111"/>
    <w:rsid w:val="00DC6A8A"/>
    <w:rsid w:val="00DC7FAA"/>
    <w:rsid w:val="00DD0BB3"/>
    <w:rsid w:val="00DE0DAE"/>
    <w:rsid w:val="00DE614E"/>
    <w:rsid w:val="00DE73C4"/>
    <w:rsid w:val="00DF7BE3"/>
    <w:rsid w:val="00E03C06"/>
    <w:rsid w:val="00E156B1"/>
    <w:rsid w:val="00E1775B"/>
    <w:rsid w:val="00E239C7"/>
    <w:rsid w:val="00E23DCE"/>
    <w:rsid w:val="00E257EB"/>
    <w:rsid w:val="00E260B1"/>
    <w:rsid w:val="00E27375"/>
    <w:rsid w:val="00E42CBB"/>
    <w:rsid w:val="00E43A11"/>
    <w:rsid w:val="00E44C18"/>
    <w:rsid w:val="00E47812"/>
    <w:rsid w:val="00E51E52"/>
    <w:rsid w:val="00E603B4"/>
    <w:rsid w:val="00E605BE"/>
    <w:rsid w:val="00E6258F"/>
    <w:rsid w:val="00E646B1"/>
    <w:rsid w:val="00E67771"/>
    <w:rsid w:val="00E7389D"/>
    <w:rsid w:val="00E7475E"/>
    <w:rsid w:val="00E91400"/>
    <w:rsid w:val="00E95A3F"/>
    <w:rsid w:val="00E9751D"/>
    <w:rsid w:val="00EA32C1"/>
    <w:rsid w:val="00EB6191"/>
    <w:rsid w:val="00EC412D"/>
    <w:rsid w:val="00EC7442"/>
    <w:rsid w:val="00ED7A97"/>
    <w:rsid w:val="00EE2E30"/>
    <w:rsid w:val="00EE5766"/>
    <w:rsid w:val="00EE6E43"/>
    <w:rsid w:val="00EE770D"/>
    <w:rsid w:val="00EF59E8"/>
    <w:rsid w:val="00F01AA4"/>
    <w:rsid w:val="00F057F4"/>
    <w:rsid w:val="00F11298"/>
    <w:rsid w:val="00F1379C"/>
    <w:rsid w:val="00F173AA"/>
    <w:rsid w:val="00F2242C"/>
    <w:rsid w:val="00F23071"/>
    <w:rsid w:val="00F24367"/>
    <w:rsid w:val="00F258C3"/>
    <w:rsid w:val="00F261B7"/>
    <w:rsid w:val="00F27308"/>
    <w:rsid w:val="00F27482"/>
    <w:rsid w:val="00F27851"/>
    <w:rsid w:val="00F32713"/>
    <w:rsid w:val="00F33078"/>
    <w:rsid w:val="00F35120"/>
    <w:rsid w:val="00F3643C"/>
    <w:rsid w:val="00F4744C"/>
    <w:rsid w:val="00F52558"/>
    <w:rsid w:val="00F52F8B"/>
    <w:rsid w:val="00F57573"/>
    <w:rsid w:val="00F610F9"/>
    <w:rsid w:val="00F61FA2"/>
    <w:rsid w:val="00F622B4"/>
    <w:rsid w:val="00F62CDE"/>
    <w:rsid w:val="00F762FA"/>
    <w:rsid w:val="00F76E77"/>
    <w:rsid w:val="00F77AEC"/>
    <w:rsid w:val="00F81033"/>
    <w:rsid w:val="00F81939"/>
    <w:rsid w:val="00F85BD4"/>
    <w:rsid w:val="00F86F09"/>
    <w:rsid w:val="00F9188E"/>
    <w:rsid w:val="00F93C47"/>
    <w:rsid w:val="00FA31CB"/>
    <w:rsid w:val="00FA7D3C"/>
    <w:rsid w:val="00FB44ED"/>
    <w:rsid w:val="00FC67E7"/>
    <w:rsid w:val="00FD0D69"/>
    <w:rsid w:val="00FD1CE9"/>
    <w:rsid w:val="00FD6E9A"/>
    <w:rsid w:val="00FE137F"/>
    <w:rsid w:val="00FF1459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semiHidden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 Знак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 Знак"/>
    <w:basedOn w:val="a4"/>
    <w:link w:val="13"/>
    <w:uiPriority w:val="99"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semiHidden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rsid w:val="0076437F"/>
    <w:rPr>
      <w:rFonts w:cs="Times New Roman"/>
      <w:vertAlign w:val="superscript"/>
    </w:rPr>
  </w:style>
  <w:style w:type="character" w:styleId="af2">
    <w:name w:val="annotation reference"/>
    <w:uiPriority w:val="99"/>
    <w:semiHidden/>
    <w:rsid w:val="0076437F"/>
    <w:rPr>
      <w:rFonts w:cs="Times New Roman"/>
      <w:sz w:val="16"/>
    </w:rPr>
  </w:style>
  <w:style w:type="character" w:styleId="af3">
    <w:name w:val="line number"/>
    <w:uiPriority w:val="99"/>
    <w:rsid w:val="0076437F"/>
    <w:rPr>
      <w:rFonts w:cs="Times New Roman"/>
    </w:rPr>
  </w:style>
  <w:style w:type="character" w:styleId="af4">
    <w:name w:val="page number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link w:val="af5"/>
    <w:uiPriority w:val="99"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link w:val="af9"/>
    <w:uiPriority w:val="99"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</w:pPr>
    <w:rPr>
      <w:sz w:val="24"/>
      <w:szCs w:val="24"/>
      <w:lang w:eastAsia="ru-RU"/>
    </w:rPr>
  </w:style>
  <w:style w:type="character" w:styleId="aff2">
    <w:name w:val="FollowedHyperlink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szCs w:val="22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sectiontitle">
    <w:name w:val="section_title"/>
    <w:uiPriority w:val="99"/>
    <w:rsid w:val="00B84A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semiHidden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 Знак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 Знак"/>
    <w:basedOn w:val="a4"/>
    <w:link w:val="13"/>
    <w:uiPriority w:val="99"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semiHidden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rsid w:val="0076437F"/>
    <w:rPr>
      <w:rFonts w:cs="Times New Roman"/>
      <w:vertAlign w:val="superscript"/>
    </w:rPr>
  </w:style>
  <w:style w:type="character" w:styleId="af2">
    <w:name w:val="annotation reference"/>
    <w:uiPriority w:val="99"/>
    <w:semiHidden/>
    <w:rsid w:val="0076437F"/>
    <w:rPr>
      <w:rFonts w:cs="Times New Roman"/>
      <w:sz w:val="16"/>
    </w:rPr>
  </w:style>
  <w:style w:type="character" w:styleId="af3">
    <w:name w:val="line number"/>
    <w:uiPriority w:val="99"/>
    <w:rsid w:val="0076437F"/>
    <w:rPr>
      <w:rFonts w:cs="Times New Roman"/>
    </w:rPr>
  </w:style>
  <w:style w:type="character" w:styleId="af4">
    <w:name w:val="page number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link w:val="af5"/>
    <w:uiPriority w:val="99"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link w:val="af9"/>
    <w:uiPriority w:val="99"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</w:pPr>
    <w:rPr>
      <w:sz w:val="24"/>
      <w:szCs w:val="24"/>
      <w:lang w:eastAsia="ru-RU"/>
    </w:rPr>
  </w:style>
  <w:style w:type="character" w:styleId="aff2">
    <w:name w:val="FollowedHyperlink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szCs w:val="22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sectiontitle">
    <w:name w:val="section_title"/>
    <w:uiPriority w:val="99"/>
    <w:rsid w:val="00B84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7;n=20732;fld=134;dst=1003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Молоков Сергей Анатольевич</cp:lastModifiedBy>
  <cp:revision>18</cp:revision>
  <cp:lastPrinted>2015-09-08T06:40:00Z</cp:lastPrinted>
  <dcterms:created xsi:type="dcterms:W3CDTF">2015-02-25T11:13:00Z</dcterms:created>
  <dcterms:modified xsi:type="dcterms:W3CDTF">2015-09-08T06:42:00Z</dcterms:modified>
</cp:coreProperties>
</file>