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961" w:rsidRDefault="00680A77" w:rsidP="009B0B7F">
      <w:pPr>
        <w:jc w:val="right"/>
      </w:pPr>
      <w:bookmarkStart w:id="0" w:name="_GoBack"/>
      <w:bookmarkEnd w:id="0"/>
      <w:r>
        <w:t>ПРОЕКТ</w:t>
      </w:r>
    </w:p>
    <w:p w:rsidR="00680A77" w:rsidRDefault="00680A77" w:rsidP="00CA70AF">
      <w:pPr>
        <w:rPr>
          <w:b/>
          <w:bCs/>
          <w:sz w:val="28"/>
          <w:szCs w:val="28"/>
        </w:rPr>
      </w:pPr>
    </w:p>
    <w:p w:rsidR="00680A77" w:rsidRDefault="00680A77" w:rsidP="009B0B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9B0B7F" w:rsidRPr="009B0B7F" w:rsidRDefault="009B0B7F" w:rsidP="009B0B7F">
      <w:pPr>
        <w:jc w:val="center"/>
        <w:rPr>
          <w:b/>
          <w:bCs/>
          <w:sz w:val="28"/>
          <w:szCs w:val="28"/>
        </w:rPr>
      </w:pPr>
    </w:p>
    <w:p w:rsidR="00767B8E" w:rsidRDefault="00680A77" w:rsidP="00767B8E">
      <w:pPr>
        <w:rPr>
          <w:sz w:val="28"/>
          <w:szCs w:val="28"/>
        </w:rPr>
      </w:pPr>
      <w:r>
        <w:rPr>
          <w:sz w:val="28"/>
          <w:szCs w:val="28"/>
        </w:rPr>
        <w:t>от  _________________                                                                          №  _____</w:t>
      </w:r>
    </w:p>
    <w:p w:rsidR="009B0B7F" w:rsidRDefault="009B0B7F" w:rsidP="00767B8E">
      <w:pPr>
        <w:rPr>
          <w:sz w:val="28"/>
          <w:szCs w:val="28"/>
        </w:rPr>
      </w:pPr>
    </w:p>
    <w:p w:rsidR="00EF1C63" w:rsidRDefault="00EF1C63" w:rsidP="00767B8E">
      <w:pPr>
        <w:rPr>
          <w:sz w:val="28"/>
          <w:szCs w:val="28"/>
        </w:rPr>
      </w:pPr>
    </w:p>
    <w:p w:rsidR="00767B8E" w:rsidRPr="0047045F" w:rsidRDefault="0047045F" w:rsidP="0047045F">
      <w:pPr>
        <w:jc w:val="center"/>
        <w:rPr>
          <w:rFonts w:eastAsiaTheme="minorHAnsi"/>
          <w:sz w:val="28"/>
          <w:szCs w:val="28"/>
          <w:lang w:eastAsia="en-US"/>
        </w:rPr>
      </w:pPr>
      <w:r w:rsidRPr="0047045F">
        <w:rPr>
          <w:sz w:val="28"/>
          <w:szCs w:val="28"/>
        </w:rPr>
        <w:t xml:space="preserve">О ВНЕСЕНИИ ИЗМЕНЕНИЙ В </w:t>
      </w:r>
      <w:hyperlink r:id="rId9" w:history="1">
        <w:r w:rsidRPr="0047045F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</w:p>
    <w:p w:rsidR="0047045F" w:rsidRPr="0047045F" w:rsidRDefault="0047045F" w:rsidP="0047045F">
      <w:pPr>
        <w:jc w:val="center"/>
        <w:rPr>
          <w:bCs/>
          <w:sz w:val="28"/>
          <w:szCs w:val="28"/>
        </w:rPr>
      </w:pPr>
      <w:r w:rsidRPr="0047045F">
        <w:rPr>
          <w:rFonts w:eastAsiaTheme="minorHAnsi"/>
          <w:sz w:val="28"/>
          <w:szCs w:val="28"/>
          <w:lang w:eastAsia="en-US"/>
        </w:rPr>
        <w:t xml:space="preserve">АДМИНИСТРАЦИИ ГОРОДА ХАНТЫ-МАНСИЙСКА </w:t>
      </w:r>
      <w:r w:rsidRPr="0047045F">
        <w:rPr>
          <w:sz w:val="28"/>
          <w:szCs w:val="28"/>
        </w:rPr>
        <w:t xml:space="preserve">ОТ </w:t>
      </w:r>
      <w:r w:rsidRPr="0047045F">
        <w:rPr>
          <w:bCs/>
          <w:sz w:val="28"/>
          <w:szCs w:val="28"/>
        </w:rPr>
        <w:t xml:space="preserve">01.12.2014 </w:t>
      </w:r>
      <w:r w:rsidRPr="0047045F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47045F">
        <w:rPr>
          <w:bCs/>
          <w:sz w:val="28"/>
          <w:szCs w:val="28"/>
        </w:rPr>
        <w:t>1174</w:t>
      </w:r>
    </w:p>
    <w:p w:rsidR="0047045F" w:rsidRPr="0047045F" w:rsidRDefault="0047045F" w:rsidP="0047045F">
      <w:pPr>
        <w:jc w:val="center"/>
        <w:rPr>
          <w:bCs/>
          <w:sz w:val="28"/>
          <w:szCs w:val="28"/>
        </w:rPr>
      </w:pPr>
      <w:r w:rsidRPr="0047045F">
        <w:rPr>
          <w:bCs/>
          <w:sz w:val="28"/>
          <w:szCs w:val="28"/>
        </w:rPr>
        <w:t>"ОБ УТВЕРЖДЕНИИ ПОРЯДКА ПРЕДОСТАВЛЕНИЯ ГРАНТОВ</w:t>
      </w:r>
    </w:p>
    <w:p w:rsidR="0047045F" w:rsidRPr="0047045F" w:rsidRDefault="0047045F" w:rsidP="0047045F">
      <w:pPr>
        <w:jc w:val="center"/>
        <w:rPr>
          <w:bCs/>
          <w:sz w:val="28"/>
          <w:szCs w:val="28"/>
        </w:rPr>
      </w:pPr>
      <w:r w:rsidRPr="0047045F">
        <w:rPr>
          <w:bCs/>
          <w:sz w:val="28"/>
          <w:szCs w:val="28"/>
        </w:rPr>
        <w:t>НА РЕАЛИЗАЦИЮ ПРОЕКТОВ СУБЪЕКТАМ МАЛОГО ПРЕДПРИНИМАТЕЛЬСТВА"</w:t>
      </w:r>
    </w:p>
    <w:p w:rsidR="0047045F" w:rsidRDefault="0047045F" w:rsidP="00680A77">
      <w:pPr>
        <w:jc w:val="both"/>
        <w:rPr>
          <w:sz w:val="28"/>
          <w:szCs w:val="28"/>
        </w:rPr>
      </w:pPr>
    </w:p>
    <w:p w:rsidR="0047045F" w:rsidRPr="0047045F" w:rsidRDefault="0047045F" w:rsidP="00680A77">
      <w:pPr>
        <w:jc w:val="both"/>
        <w:rPr>
          <w:sz w:val="28"/>
          <w:szCs w:val="28"/>
        </w:rPr>
      </w:pPr>
    </w:p>
    <w:p w:rsidR="0047045F" w:rsidRPr="0047045F" w:rsidRDefault="0047045F" w:rsidP="0047045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47045F">
        <w:rPr>
          <w:sz w:val="28"/>
          <w:szCs w:val="28"/>
        </w:rPr>
        <w:t xml:space="preserve">В соответствии с </w:t>
      </w:r>
      <w:hyperlink r:id="rId10" w:history="1">
        <w:r w:rsidRPr="0047045F">
          <w:rPr>
            <w:sz w:val="28"/>
            <w:szCs w:val="28"/>
          </w:rPr>
          <w:t>пунктом 33 статьи 16</w:t>
        </w:r>
      </w:hyperlink>
      <w:r w:rsidRPr="0047045F">
        <w:rPr>
          <w:sz w:val="28"/>
          <w:szCs w:val="28"/>
        </w:rPr>
        <w:t xml:space="preserve"> Федерального закона от 06.10.2003</w:t>
      </w:r>
      <w:r>
        <w:rPr>
          <w:sz w:val="28"/>
          <w:szCs w:val="28"/>
        </w:rPr>
        <w:t xml:space="preserve">               </w:t>
      </w:r>
      <w:r w:rsidRPr="0047045F">
        <w:rPr>
          <w:sz w:val="28"/>
          <w:szCs w:val="28"/>
        </w:rPr>
        <w:t xml:space="preserve"> N</w:t>
      </w:r>
      <w:r>
        <w:rPr>
          <w:sz w:val="28"/>
          <w:szCs w:val="28"/>
        </w:rPr>
        <w:t xml:space="preserve"> </w:t>
      </w:r>
      <w:r w:rsidRPr="0047045F">
        <w:rPr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11" w:history="1">
        <w:r w:rsidRPr="0047045F">
          <w:rPr>
            <w:sz w:val="28"/>
            <w:szCs w:val="28"/>
          </w:rPr>
          <w:t>постановлением</w:t>
        </w:r>
      </w:hyperlink>
      <w:r w:rsidRPr="0047045F">
        <w:rPr>
          <w:sz w:val="28"/>
          <w:szCs w:val="28"/>
        </w:rPr>
        <w:t xml:space="preserve"> Администрации города Ханты-Мансийска от 04.04.2011 N 412 "О муниципальной программе "Развитие субъектов малого и среднего предпринимательства на территории города Ханты-Мансийска" на 2011 - 2013 годы и на период до 2015 года", </w:t>
      </w:r>
      <w:hyperlink r:id="rId12" w:history="1">
        <w:r w:rsidRPr="0047045F">
          <w:rPr>
            <w:sz w:val="28"/>
            <w:szCs w:val="28"/>
          </w:rPr>
          <w:t>постановлением</w:t>
        </w:r>
      </w:hyperlink>
      <w:r w:rsidRPr="0047045F">
        <w:rPr>
          <w:sz w:val="28"/>
          <w:szCs w:val="28"/>
        </w:rPr>
        <w:t xml:space="preserve"> Правительства Ханты-Мансийского автономного округа - Югры от</w:t>
      </w:r>
      <w:proofErr w:type="gramEnd"/>
      <w:r w:rsidRPr="0047045F">
        <w:rPr>
          <w:sz w:val="28"/>
          <w:szCs w:val="28"/>
        </w:rPr>
        <w:t xml:space="preserve"> 09.10.2013 N 419-п </w:t>
      </w:r>
      <w:r>
        <w:rPr>
          <w:sz w:val="28"/>
          <w:szCs w:val="28"/>
        </w:rPr>
        <w:t xml:space="preserve">                         </w:t>
      </w:r>
      <w:r w:rsidRPr="0047045F">
        <w:rPr>
          <w:sz w:val="28"/>
          <w:szCs w:val="28"/>
        </w:rPr>
        <w:t xml:space="preserve">"О государственной программе Ханты-Мансийского автономного округа - Югры "Социально-экономическое развитие, инвестиции и инновации Ханты-Мансийского автономного округа - Югры на 2014 - 2020 годы", руководствуясь </w:t>
      </w:r>
      <w:hyperlink r:id="rId13" w:history="1">
        <w:r w:rsidRPr="0047045F">
          <w:rPr>
            <w:sz w:val="28"/>
            <w:szCs w:val="28"/>
          </w:rPr>
          <w:t>статьей 71</w:t>
        </w:r>
      </w:hyperlink>
      <w:r w:rsidRPr="0047045F">
        <w:rPr>
          <w:sz w:val="28"/>
          <w:szCs w:val="28"/>
        </w:rPr>
        <w:t xml:space="preserve"> Устава города Ханты-Мансийска:</w:t>
      </w:r>
    </w:p>
    <w:p w:rsidR="0047045F" w:rsidRPr="0047045F" w:rsidRDefault="0047045F" w:rsidP="0047045F">
      <w:pPr>
        <w:pStyle w:val="ConsPlusNormal"/>
        <w:ind w:firstLine="540"/>
        <w:jc w:val="both"/>
        <w:rPr>
          <w:sz w:val="28"/>
          <w:szCs w:val="28"/>
        </w:rPr>
      </w:pPr>
      <w:r w:rsidRPr="0047045F">
        <w:rPr>
          <w:sz w:val="28"/>
          <w:szCs w:val="28"/>
        </w:rPr>
        <w:t xml:space="preserve">1. Внести в </w:t>
      </w:r>
      <w:hyperlink r:id="rId14" w:history="1">
        <w:r w:rsidRPr="0047045F">
          <w:rPr>
            <w:sz w:val="28"/>
            <w:szCs w:val="28"/>
          </w:rPr>
          <w:t>постановление</w:t>
        </w:r>
      </w:hyperlink>
      <w:r w:rsidRPr="0047045F">
        <w:rPr>
          <w:sz w:val="28"/>
          <w:szCs w:val="28"/>
        </w:rPr>
        <w:t xml:space="preserve"> Администрации города Ханты-Мансийска от 01.12.2014 N 1174 "Об утверждении Порядка предоставления грантов на реализацию проектов субъектам малого предпринимательства" (далее - Порядок) следующие изменения:</w:t>
      </w:r>
    </w:p>
    <w:p w:rsidR="00210761" w:rsidRPr="00210761" w:rsidRDefault="0047045F" w:rsidP="0047045F">
      <w:pPr>
        <w:pStyle w:val="ConsPlusNormal"/>
        <w:ind w:firstLine="540"/>
        <w:jc w:val="both"/>
        <w:rPr>
          <w:sz w:val="28"/>
          <w:szCs w:val="28"/>
        </w:rPr>
      </w:pPr>
      <w:r w:rsidRPr="0047045F">
        <w:rPr>
          <w:sz w:val="28"/>
          <w:szCs w:val="28"/>
        </w:rPr>
        <w:t xml:space="preserve">1.1. </w:t>
      </w:r>
      <w:r w:rsidR="00210761">
        <w:rPr>
          <w:sz w:val="28"/>
          <w:szCs w:val="28"/>
        </w:rPr>
        <w:t xml:space="preserve">В пункте 30 раздела </w:t>
      </w:r>
      <w:r w:rsidR="00210761">
        <w:rPr>
          <w:sz w:val="28"/>
          <w:szCs w:val="28"/>
          <w:lang w:val="en-US"/>
        </w:rPr>
        <w:t>IV</w:t>
      </w:r>
      <w:r w:rsidR="00210761">
        <w:rPr>
          <w:sz w:val="28"/>
          <w:szCs w:val="28"/>
        </w:rPr>
        <w:t xml:space="preserve"> слова «</w:t>
      </w:r>
      <w:r w:rsidR="00EC33C1">
        <w:rPr>
          <w:sz w:val="28"/>
          <w:szCs w:val="28"/>
        </w:rPr>
        <w:t>не позднее 15 рабочих дней» заменить словами «не позднее 50 рабочих дней».</w:t>
      </w:r>
    </w:p>
    <w:p w:rsidR="00EC33C1" w:rsidRPr="00210761" w:rsidRDefault="00210761" w:rsidP="00EC33C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C33C1">
        <w:rPr>
          <w:sz w:val="28"/>
          <w:szCs w:val="28"/>
        </w:rPr>
        <w:t xml:space="preserve">В пункте 39 раздела </w:t>
      </w:r>
      <w:r w:rsidR="00EC33C1">
        <w:rPr>
          <w:sz w:val="28"/>
          <w:szCs w:val="28"/>
          <w:lang w:val="en-US"/>
        </w:rPr>
        <w:t>IV</w:t>
      </w:r>
      <w:r w:rsidR="00EC33C1">
        <w:rPr>
          <w:sz w:val="28"/>
          <w:szCs w:val="28"/>
        </w:rPr>
        <w:t xml:space="preserve"> слова «в течение 5 рабочих дней» заменить словами «в течение 20 рабочих дней».</w:t>
      </w:r>
    </w:p>
    <w:p w:rsidR="0047045F" w:rsidRPr="0047045F" w:rsidRDefault="0047045F" w:rsidP="0047045F">
      <w:pPr>
        <w:pStyle w:val="ConsPlusNormal"/>
        <w:ind w:firstLine="540"/>
        <w:jc w:val="both"/>
        <w:rPr>
          <w:sz w:val="28"/>
          <w:szCs w:val="28"/>
        </w:rPr>
      </w:pPr>
      <w:r w:rsidRPr="0047045F">
        <w:rPr>
          <w:sz w:val="28"/>
          <w:szCs w:val="28"/>
        </w:rPr>
        <w:t>2. Настоящее постановление вступает в силу после дня его официального опубликования</w:t>
      </w:r>
      <w:r w:rsidR="00A32082">
        <w:rPr>
          <w:sz w:val="28"/>
          <w:szCs w:val="28"/>
        </w:rPr>
        <w:t xml:space="preserve"> и распространяется на отношения по предоставлению грантов с 01.</w:t>
      </w:r>
      <w:r w:rsidR="00390EC7">
        <w:rPr>
          <w:sz w:val="28"/>
          <w:szCs w:val="28"/>
        </w:rPr>
        <w:t>11</w:t>
      </w:r>
      <w:r w:rsidR="00A32082">
        <w:rPr>
          <w:sz w:val="28"/>
          <w:szCs w:val="28"/>
        </w:rPr>
        <w:t>.2015 г</w:t>
      </w:r>
      <w:r w:rsidRPr="0047045F">
        <w:rPr>
          <w:sz w:val="28"/>
          <w:szCs w:val="28"/>
        </w:rPr>
        <w:t>.</w:t>
      </w:r>
    </w:p>
    <w:p w:rsidR="0047045F" w:rsidRDefault="0047045F" w:rsidP="0047045F">
      <w:pPr>
        <w:pStyle w:val="ConsPlusNormal"/>
        <w:jc w:val="both"/>
        <w:rPr>
          <w:sz w:val="28"/>
          <w:szCs w:val="28"/>
        </w:rPr>
      </w:pPr>
    </w:p>
    <w:p w:rsidR="00EC33C1" w:rsidRPr="0047045F" w:rsidRDefault="00EC33C1" w:rsidP="0047045F">
      <w:pPr>
        <w:pStyle w:val="ConsPlusNormal"/>
        <w:jc w:val="both"/>
        <w:rPr>
          <w:sz w:val="28"/>
          <w:szCs w:val="28"/>
        </w:rPr>
      </w:pPr>
    </w:p>
    <w:p w:rsidR="0047045F" w:rsidRPr="0047045F" w:rsidRDefault="0047045F" w:rsidP="0047045F">
      <w:pPr>
        <w:pStyle w:val="ConsPlusNormal"/>
        <w:jc w:val="right"/>
        <w:rPr>
          <w:sz w:val="28"/>
          <w:szCs w:val="28"/>
        </w:rPr>
      </w:pPr>
      <w:r w:rsidRPr="0047045F">
        <w:rPr>
          <w:sz w:val="28"/>
          <w:szCs w:val="28"/>
        </w:rPr>
        <w:t>Глава Администрации</w:t>
      </w:r>
    </w:p>
    <w:p w:rsidR="0047045F" w:rsidRPr="0047045F" w:rsidRDefault="0047045F" w:rsidP="0047045F">
      <w:pPr>
        <w:pStyle w:val="ConsPlusNormal"/>
        <w:jc w:val="right"/>
        <w:rPr>
          <w:sz w:val="28"/>
          <w:szCs w:val="28"/>
        </w:rPr>
      </w:pPr>
      <w:r w:rsidRPr="0047045F">
        <w:rPr>
          <w:sz w:val="28"/>
          <w:szCs w:val="28"/>
        </w:rPr>
        <w:t>города Ханты-Мансийска</w:t>
      </w:r>
    </w:p>
    <w:p w:rsidR="000F408E" w:rsidRDefault="0047045F" w:rsidP="00EC33C1">
      <w:pPr>
        <w:pStyle w:val="ConsPlusNormal"/>
        <w:jc w:val="right"/>
        <w:rPr>
          <w:b/>
          <w:sz w:val="32"/>
          <w:szCs w:val="32"/>
        </w:rPr>
      </w:pPr>
      <w:r w:rsidRPr="0047045F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47045F">
        <w:rPr>
          <w:sz w:val="28"/>
          <w:szCs w:val="28"/>
        </w:rPr>
        <w:t>П.</w:t>
      </w:r>
      <w:r>
        <w:rPr>
          <w:sz w:val="28"/>
          <w:szCs w:val="28"/>
        </w:rPr>
        <w:t xml:space="preserve"> </w:t>
      </w:r>
      <w:r w:rsidRPr="0047045F">
        <w:rPr>
          <w:sz w:val="28"/>
          <w:szCs w:val="28"/>
        </w:rPr>
        <w:t>РЯШИН</w:t>
      </w:r>
    </w:p>
    <w:sectPr w:rsidR="000F408E" w:rsidSect="009B0B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709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32" w:rsidRDefault="00133B32" w:rsidP="00DC02D9">
      <w:r>
        <w:separator/>
      </w:r>
    </w:p>
  </w:endnote>
  <w:endnote w:type="continuationSeparator" w:id="0">
    <w:p w:rsidR="00133B32" w:rsidRDefault="00133B32" w:rsidP="00DC0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F6" w:rsidRDefault="00DD31F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F6" w:rsidRDefault="00DD31F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F6" w:rsidRDefault="00DD31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32" w:rsidRDefault="00133B32" w:rsidP="00DC02D9">
      <w:r>
        <w:separator/>
      </w:r>
    </w:p>
  </w:footnote>
  <w:footnote w:type="continuationSeparator" w:id="0">
    <w:p w:rsidR="00133B32" w:rsidRDefault="00133B32" w:rsidP="00DC02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F6" w:rsidRDefault="0089039C" w:rsidP="004E77D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D31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31F6" w:rsidRDefault="00DD31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F6" w:rsidRDefault="00DD31F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1F6" w:rsidRDefault="00DD31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609C"/>
    <w:multiLevelType w:val="hybridMultilevel"/>
    <w:tmpl w:val="75D6FB6A"/>
    <w:lvl w:ilvl="0" w:tplc="E850C9DC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546C20"/>
    <w:multiLevelType w:val="hybridMultilevel"/>
    <w:tmpl w:val="BF001652"/>
    <w:lvl w:ilvl="0" w:tplc="DD5472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7"/>
    <w:rsid w:val="00011AB1"/>
    <w:rsid w:val="00024CBB"/>
    <w:rsid w:val="00025582"/>
    <w:rsid w:val="00035CF9"/>
    <w:rsid w:val="00042386"/>
    <w:rsid w:val="00054589"/>
    <w:rsid w:val="00056CC6"/>
    <w:rsid w:val="00065AA0"/>
    <w:rsid w:val="0007451C"/>
    <w:rsid w:val="000767F4"/>
    <w:rsid w:val="000B253E"/>
    <w:rsid w:val="000C34F3"/>
    <w:rsid w:val="000F408E"/>
    <w:rsid w:val="00133B32"/>
    <w:rsid w:val="00154449"/>
    <w:rsid w:val="00157C12"/>
    <w:rsid w:val="00165FAF"/>
    <w:rsid w:val="00172CA7"/>
    <w:rsid w:val="001B35B0"/>
    <w:rsid w:val="001B6EDA"/>
    <w:rsid w:val="001C5073"/>
    <w:rsid w:val="001D69C4"/>
    <w:rsid w:val="00206938"/>
    <w:rsid w:val="00210372"/>
    <w:rsid w:val="00210761"/>
    <w:rsid w:val="00230C55"/>
    <w:rsid w:val="00235E52"/>
    <w:rsid w:val="00254F9A"/>
    <w:rsid w:val="002612E5"/>
    <w:rsid w:val="00272460"/>
    <w:rsid w:val="002839D8"/>
    <w:rsid w:val="002A3D52"/>
    <w:rsid w:val="002C5305"/>
    <w:rsid w:val="002E4234"/>
    <w:rsid w:val="00302C8A"/>
    <w:rsid w:val="003125F3"/>
    <w:rsid w:val="00315C2C"/>
    <w:rsid w:val="003320E8"/>
    <w:rsid w:val="00350550"/>
    <w:rsid w:val="003623E0"/>
    <w:rsid w:val="003626BC"/>
    <w:rsid w:val="00382466"/>
    <w:rsid w:val="0039083C"/>
    <w:rsid w:val="00390EC7"/>
    <w:rsid w:val="003A0EDB"/>
    <w:rsid w:val="003C0F9E"/>
    <w:rsid w:val="003E424C"/>
    <w:rsid w:val="003E5A21"/>
    <w:rsid w:val="003F00F8"/>
    <w:rsid w:val="00407C60"/>
    <w:rsid w:val="00415AAB"/>
    <w:rsid w:val="0042609E"/>
    <w:rsid w:val="00436F50"/>
    <w:rsid w:val="00440943"/>
    <w:rsid w:val="00443CDB"/>
    <w:rsid w:val="00462E46"/>
    <w:rsid w:val="0047045F"/>
    <w:rsid w:val="00486727"/>
    <w:rsid w:val="004A3A4C"/>
    <w:rsid w:val="004B5BAB"/>
    <w:rsid w:val="004D41DA"/>
    <w:rsid w:val="004E77D0"/>
    <w:rsid w:val="004F7B61"/>
    <w:rsid w:val="00526B27"/>
    <w:rsid w:val="0053474D"/>
    <w:rsid w:val="005553FF"/>
    <w:rsid w:val="00567CD0"/>
    <w:rsid w:val="0057307F"/>
    <w:rsid w:val="0057477B"/>
    <w:rsid w:val="00577266"/>
    <w:rsid w:val="005A1076"/>
    <w:rsid w:val="005A321E"/>
    <w:rsid w:val="005B763B"/>
    <w:rsid w:val="005C1565"/>
    <w:rsid w:val="005C70DD"/>
    <w:rsid w:val="005D0F30"/>
    <w:rsid w:val="005D7B61"/>
    <w:rsid w:val="0063428A"/>
    <w:rsid w:val="0065404A"/>
    <w:rsid w:val="00665F54"/>
    <w:rsid w:val="00680A77"/>
    <w:rsid w:val="00687C76"/>
    <w:rsid w:val="006B2BAC"/>
    <w:rsid w:val="006E5117"/>
    <w:rsid w:val="006F472C"/>
    <w:rsid w:val="00704961"/>
    <w:rsid w:val="00725CDE"/>
    <w:rsid w:val="0074085C"/>
    <w:rsid w:val="00752CD3"/>
    <w:rsid w:val="00761B21"/>
    <w:rsid w:val="0076341E"/>
    <w:rsid w:val="007641C0"/>
    <w:rsid w:val="0076606C"/>
    <w:rsid w:val="00767B8E"/>
    <w:rsid w:val="007B423B"/>
    <w:rsid w:val="007D2E2A"/>
    <w:rsid w:val="007D3F87"/>
    <w:rsid w:val="007F79BD"/>
    <w:rsid w:val="00883E7C"/>
    <w:rsid w:val="00885793"/>
    <w:rsid w:val="0089039C"/>
    <w:rsid w:val="008920C5"/>
    <w:rsid w:val="008A01C5"/>
    <w:rsid w:val="008A6F57"/>
    <w:rsid w:val="008E7292"/>
    <w:rsid w:val="00903CA6"/>
    <w:rsid w:val="00905AF6"/>
    <w:rsid w:val="00907D47"/>
    <w:rsid w:val="0096013B"/>
    <w:rsid w:val="009612A6"/>
    <w:rsid w:val="009671B5"/>
    <w:rsid w:val="009866E2"/>
    <w:rsid w:val="00992C2C"/>
    <w:rsid w:val="009A3CF7"/>
    <w:rsid w:val="009B0B7F"/>
    <w:rsid w:val="009D5D36"/>
    <w:rsid w:val="009E3CD5"/>
    <w:rsid w:val="00A07AE9"/>
    <w:rsid w:val="00A32082"/>
    <w:rsid w:val="00A3636D"/>
    <w:rsid w:val="00A55529"/>
    <w:rsid w:val="00A65EA5"/>
    <w:rsid w:val="00A70557"/>
    <w:rsid w:val="00A72C41"/>
    <w:rsid w:val="00A82CB6"/>
    <w:rsid w:val="00AB2780"/>
    <w:rsid w:val="00AB513B"/>
    <w:rsid w:val="00AE2AAF"/>
    <w:rsid w:val="00AF557E"/>
    <w:rsid w:val="00B14C8A"/>
    <w:rsid w:val="00B74A3E"/>
    <w:rsid w:val="00B7574E"/>
    <w:rsid w:val="00B80BF0"/>
    <w:rsid w:val="00B913F7"/>
    <w:rsid w:val="00BA05C6"/>
    <w:rsid w:val="00BA7F1F"/>
    <w:rsid w:val="00BB335C"/>
    <w:rsid w:val="00BC12A7"/>
    <w:rsid w:val="00BF5722"/>
    <w:rsid w:val="00C03E8C"/>
    <w:rsid w:val="00C04B82"/>
    <w:rsid w:val="00C314AD"/>
    <w:rsid w:val="00C411D7"/>
    <w:rsid w:val="00C426D0"/>
    <w:rsid w:val="00C450B4"/>
    <w:rsid w:val="00C51A91"/>
    <w:rsid w:val="00C57CDB"/>
    <w:rsid w:val="00C600BA"/>
    <w:rsid w:val="00C73B25"/>
    <w:rsid w:val="00C97B38"/>
    <w:rsid w:val="00CA2A18"/>
    <w:rsid w:val="00CA43FD"/>
    <w:rsid w:val="00CA70AF"/>
    <w:rsid w:val="00CD690A"/>
    <w:rsid w:val="00CF12DC"/>
    <w:rsid w:val="00D15D0D"/>
    <w:rsid w:val="00D1688E"/>
    <w:rsid w:val="00D420CC"/>
    <w:rsid w:val="00D54AEB"/>
    <w:rsid w:val="00D77EC6"/>
    <w:rsid w:val="00D830D5"/>
    <w:rsid w:val="00DA661E"/>
    <w:rsid w:val="00DB07DB"/>
    <w:rsid w:val="00DC02D9"/>
    <w:rsid w:val="00DC400D"/>
    <w:rsid w:val="00DC46D8"/>
    <w:rsid w:val="00DD2C23"/>
    <w:rsid w:val="00DD31F6"/>
    <w:rsid w:val="00DE5E1D"/>
    <w:rsid w:val="00DF72BC"/>
    <w:rsid w:val="00E1240C"/>
    <w:rsid w:val="00E21351"/>
    <w:rsid w:val="00E30EF4"/>
    <w:rsid w:val="00E36E82"/>
    <w:rsid w:val="00E53DAA"/>
    <w:rsid w:val="00E60040"/>
    <w:rsid w:val="00E70B15"/>
    <w:rsid w:val="00E72B83"/>
    <w:rsid w:val="00E81258"/>
    <w:rsid w:val="00EC33C1"/>
    <w:rsid w:val="00EF1C63"/>
    <w:rsid w:val="00F11BDD"/>
    <w:rsid w:val="00F122D1"/>
    <w:rsid w:val="00F679D0"/>
    <w:rsid w:val="00F67A79"/>
    <w:rsid w:val="00F77E5D"/>
    <w:rsid w:val="00F854A5"/>
    <w:rsid w:val="00F970D8"/>
    <w:rsid w:val="00FB0BA6"/>
    <w:rsid w:val="00FC6FBB"/>
    <w:rsid w:val="00FE6F5B"/>
    <w:rsid w:val="00FE7F5A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0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80A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680A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0A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80A77"/>
  </w:style>
  <w:style w:type="paragraph" w:styleId="a6">
    <w:name w:val="Balloon Text"/>
    <w:basedOn w:val="a"/>
    <w:link w:val="a7"/>
    <w:uiPriority w:val="99"/>
    <w:semiHidden/>
    <w:unhideWhenUsed/>
    <w:rsid w:val="00680A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0A7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A3D52"/>
    <w:pPr>
      <w:ind w:left="720"/>
      <w:contextualSpacing/>
    </w:pPr>
  </w:style>
  <w:style w:type="paragraph" w:customStyle="1" w:styleId="ConsPlusNonformat">
    <w:name w:val="ConsPlusNonformat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E72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E42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E42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A2A18"/>
    <w:pPr>
      <w:ind w:firstLine="360"/>
    </w:pPr>
  </w:style>
  <w:style w:type="character" w:customStyle="1" w:styleId="ac">
    <w:name w:val="Основной текст с отступом Знак"/>
    <w:basedOn w:val="a0"/>
    <w:link w:val="ab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A2A1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A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042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704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8A8AEB3C211C6D1AC3E2E5411D067DE40CBF540F323344630C5B5A365FB9521EA8FD3BF24AA1483673D4A6o7V8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8A8AEB3C211C6D1AC3E2E5411D067DE40CBF540F323F456E075B5A365FB9521EoAV8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48A8AEB3C211C6D1AC3E2E5411D067DE40CBF540F3233416E065B5A365FB9521EoAV8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B48A8AEB3C211C6D1AC3FCE857715172E300E75A09343C1637515D0D690FBF075EE8FB6DB0o0V6M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40584F7C5C2559EABA2242017EDDCB929ECCBEE5381CFF5BE8FE231D39C77A55y2J" TargetMode="External"/><Relationship Id="rId14" Type="http://schemas.openxmlformats.org/officeDocument/2006/relationships/hyperlink" Target="consultantplus://offline/ref=B48A8AEB3C211C6D1AC3E2E5411D067DE40CBF540F3331476D055B5A365FB9521EoAV8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ABAE-B017-4671-A0A9-45EF13F0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Алтаев</dc:creator>
  <cp:lastModifiedBy>Зима Сергей Владимирович</cp:lastModifiedBy>
  <cp:revision>2</cp:revision>
  <cp:lastPrinted>2015-01-16T03:28:00Z</cp:lastPrinted>
  <dcterms:created xsi:type="dcterms:W3CDTF">2015-12-25T13:53:00Z</dcterms:created>
  <dcterms:modified xsi:type="dcterms:W3CDTF">2015-12-25T13:53:00Z</dcterms:modified>
</cp:coreProperties>
</file>