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7C7534" w:rsidRDefault="007C7534" w:rsidP="007C7534">
      <w:pPr>
        <w:jc w:val="right"/>
        <w:rPr>
          <w:sz w:val="28"/>
        </w:rPr>
      </w:pPr>
      <w:r w:rsidRPr="007C7534">
        <w:rPr>
          <w:sz w:val="28"/>
        </w:rPr>
        <w:t>Проект</w:t>
      </w:r>
    </w:p>
    <w:p w:rsidR="00FE7353" w:rsidRDefault="00FE7353" w:rsidP="002B3F0C">
      <w:pPr>
        <w:jc w:val="center"/>
        <w:rPr>
          <w:b/>
          <w:sz w:val="28"/>
        </w:rPr>
      </w:pPr>
    </w:p>
    <w:p w:rsidR="00FE7353" w:rsidRDefault="00FE7353" w:rsidP="002B3F0C">
      <w:pPr>
        <w:jc w:val="center"/>
        <w:rPr>
          <w:b/>
          <w:sz w:val="28"/>
        </w:rPr>
      </w:pPr>
    </w:p>
    <w:p w:rsidR="00FE7353" w:rsidRPr="00C31178" w:rsidRDefault="00FE7353" w:rsidP="002B3F0C">
      <w:pPr>
        <w:jc w:val="center"/>
        <w:rPr>
          <w:b/>
          <w:sz w:val="28"/>
        </w:rPr>
      </w:pPr>
    </w:p>
    <w:p w:rsidR="002B3F0C" w:rsidRPr="00DA14D0" w:rsidRDefault="002B3F0C" w:rsidP="002B3F0C">
      <w:pPr>
        <w:jc w:val="center"/>
        <w:rPr>
          <w:b/>
          <w:sz w:val="28"/>
        </w:rPr>
      </w:pPr>
      <w:proofErr w:type="gramStart"/>
      <w:r w:rsidRPr="00DA14D0">
        <w:rPr>
          <w:b/>
          <w:sz w:val="28"/>
        </w:rPr>
        <w:t>П</w:t>
      </w:r>
      <w:proofErr w:type="gramEnd"/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О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С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Т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А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Н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О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В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Л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Е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Н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И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Е</w:t>
      </w:r>
    </w:p>
    <w:p w:rsidR="002B3F0C" w:rsidRPr="00DA14D0" w:rsidRDefault="002B3F0C" w:rsidP="002B3F0C">
      <w:pPr>
        <w:ind w:left="284" w:firstLine="964"/>
        <w:jc w:val="both"/>
        <w:rPr>
          <w:sz w:val="28"/>
        </w:rPr>
      </w:pPr>
    </w:p>
    <w:p w:rsidR="002B3F0C" w:rsidRPr="00DA14D0" w:rsidRDefault="002B3F0C" w:rsidP="00E95367">
      <w:pPr>
        <w:jc w:val="both"/>
        <w:rPr>
          <w:sz w:val="28"/>
        </w:rPr>
      </w:pPr>
    </w:p>
    <w:p w:rsidR="008402CF" w:rsidRDefault="00FD47EC" w:rsidP="008402CF">
      <w:pPr>
        <w:rPr>
          <w:sz w:val="28"/>
          <w:szCs w:val="28"/>
        </w:rPr>
      </w:pPr>
      <w:r w:rsidRPr="00DA14D0">
        <w:rPr>
          <w:sz w:val="28"/>
          <w:szCs w:val="28"/>
        </w:rPr>
        <w:t>О</w:t>
      </w:r>
      <w:r w:rsidR="008402CF">
        <w:rPr>
          <w:sz w:val="28"/>
          <w:szCs w:val="28"/>
        </w:rPr>
        <w:t xml:space="preserve"> внесении изменений в постановление</w:t>
      </w:r>
    </w:p>
    <w:p w:rsidR="008402CF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8402CF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 xml:space="preserve">от 19.12.2017 №1232 «Об утверждении </w:t>
      </w:r>
    </w:p>
    <w:p w:rsidR="008402CF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маршрутов регулярных </w:t>
      </w:r>
    </w:p>
    <w:p w:rsidR="008402CF" w:rsidRPr="00DA14D0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>перевозок на территории города  Ханты-Мансийска»</w:t>
      </w:r>
    </w:p>
    <w:p w:rsidR="003C685D" w:rsidRPr="00DA14D0" w:rsidRDefault="003C685D" w:rsidP="00FD47EC">
      <w:pPr>
        <w:rPr>
          <w:sz w:val="28"/>
          <w:szCs w:val="28"/>
        </w:rPr>
      </w:pPr>
    </w:p>
    <w:p w:rsidR="00FD47EC" w:rsidRPr="00DA14D0" w:rsidRDefault="00FD47EC" w:rsidP="00FD47EC">
      <w:pPr>
        <w:jc w:val="both"/>
        <w:rPr>
          <w:b/>
          <w:sz w:val="28"/>
          <w:szCs w:val="28"/>
        </w:rPr>
      </w:pPr>
    </w:p>
    <w:p w:rsidR="00FD47EC" w:rsidRPr="00DA14D0" w:rsidRDefault="00FD47EC" w:rsidP="00FD47EC">
      <w:pPr>
        <w:ind w:firstLine="708"/>
        <w:jc w:val="both"/>
        <w:rPr>
          <w:sz w:val="28"/>
          <w:szCs w:val="28"/>
        </w:rPr>
      </w:pPr>
    </w:p>
    <w:p w:rsidR="00FD47EC" w:rsidRPr="00DA14D0" w:rsidRDefault="00FD47EC" w:rsidP="008402CF">
      <w:pPr>
        <w:ind w:firstLine="851"/>
        <w:jc w:val="both"/>
        <w:rPr>
          <w:sz w:val="28"/>
          <w:szCs w:val="28"/>
        </w:rPr>
      </w:pPr>
      <w:proofErr w:type="gramStart"/>
      <w:r w:rsidRPr="00DA14D0">
        <w:rPr>
          <w:sz w:val="28"/>
          <w:szCs w:val="28"/>
        </w:rPr>
        <w:t>В соответствии с Федеральным</w:t>
      </w:r>
      <w:r w:rsidR="00463783">
        <w:rPr>
          <w:sz w:val="28"/>
          <w:szCs w:val="28"/>
        </w:rPr>
        <w:t>и</w:t>
      </w:r>
      <w:r w:rsidRPr="00DA14D0">
        <w:rPr>
          <w:sz w:val="28"/>
          <w:szCs w:val="28"/>
        </w:rPr>
        <w:t xml:space="preserve"> закон</w:t>
      </w:r>
      <w:r w:rsidR="00463783">
        <w:rPr>
          <w:sz w:val="28"/>
          <w:szCs w:val="28"/>
        </w:rPr>
        <w:t>а</w:t>
      </w:r>
      <w:r w:rsidRPr="00DA14D0">
        <w:rPr>
          <w:sz w:val="28"/>
          <w:szCs w:val="28"/>
        </w:rPr>
        <w:t>м</w:t>
      </w:r>
      <w:r w:rsidR="00463783">
        <w:rPr>
          <w:sz w:val="28"/>
          <w:szCs w:val="28"/>
        </w:rPr>
        <w:t>и</w:t>
      </w:r>
      <w:r w:rsidRPr="00DA14D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463783">
        <w:rPr>
          <w:sz w:val="28"/>
          <w:szCs w:val="28"/>
        </w:rPr>
        <w:t xml:space="preserve">от </w:t>
      </w:r>
      <w:r w:rsidR="00463783" w:rsidRPr="00B54BC0">
        <w:rPr>
          <w:sz w:val="28"/>
          <w:szCs w:val="28"/>
        </w:rPr>
        <w:t xml:space="preserve">13.07.2015 №220-ФЗ </w:t>
      </w:r>
      <w:r w:rsidR="00463783">
        <w:rPr>
          <w:sz w:val="28"/>
          <w:szCs w:val="28"/>
        </w:rPr>
        <w:t>«</w:t>
      </w:r>
      <w:r w:rsidR="00463783" w:rsidRPr="00B54BC0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463783" w:rsidRPr="00274F90">
        <w:rPr>
          <w:sz w:val="28"/>
          <w:szCs w:val="28"/>
        </w:rPr>
        <w:t>Федерации»</w:t>
      </w:r>
      <w:r w:rsidR="00463783">
        <w:rPr>
          <w:sz w:val="28"/>
          <w:szCs w:val="28"/>
        </w:rPr>
        <w:t xml:space="preserve">, </w:t>
      </w:r>
      <w:r w:rsidRPr="00DA14D0">
        <w:rPr>
          <w:sz w:val="28"/>
          <w:szCs w:val="28"/>
        </w:rPr>
        <w:t>от 08.11.2007 №259-ФЗ «Устав автомобильного транспорта и городского наземного электрического транспорта», от 05.12.1995</w:t>
      </w:r>
      <w:proofErr w:type="gramEnd"/>
      <w:r w:rsidRPr="00DA14D0">
        <w:rPr>
          <w:sz w:val="28"/>
          <w:szCs w:val="28"/>
        </w:rPr>
        <w:t xml:space="preserve"> №196-ФЗ «О безопасности дорожного движения»,</w:t>
      </w:r>
      <w:r w:rsidR="00F70FBB" w:rsidRPr="00DA14D0">
        <w:rPr>
          <w:sz w:val="28"/>
          <w:szCs w:val="28"/>
        </w:rPr>
        <w:t xml:space="preserve"> </w:t>
      </w:r>
      <w:r w:rsidR="003761B8" w:rsidRPr="00DA14D0">
        <w:rPr>
          <w:sz w:val="28"/>
          <w:szCs w:val="28"/>
        </w:rPr>
        <w:t xml:space="preserve">в целях улучшения качества транспортного обслуживания </w:t>
      </w:r>
      <w:r w:rsidR="009E7D13" w:rsidRPr="00DA14D0">
        <w:rPr>
          <w:sz w:val="28"/>
          <w:szCs w:val="28"/>
        </w:rPr>
        <w:t>населения и более полного предоставления услуг пассажирского транспорта с</w:t>
      </w:r>
      <w:r w:rsidR="003761B8" w:rsidRPr="00DA14D0">
        <w:rPr>
          <w:sz w:val="28"/>
          <w:szCs w:val="28"/>
        </w:rPr>
        <w:t xml:space="preserve"> уч</w:t>
      </w:r>
      <w:r w:rsidR="009E7D13" w:rsidRPr="00DA14D0">
        <w:rPr>
          <w:sz w:val="28"/>
          <w:szCs w:val="28"/>
        </w:rPr>
        <w:t>е</w:t>
      </w:r>
      <w:r w:rsidR="003761B8" w:rsidRPr="00DA14D0">
        <w:rPr>
          <w:sz w:val="28"/>
          <w:szCs w:val="28"/>
        </w:rPr>
        <w:t>т</w:t>
      </w:r>
      <w:r w:rsidR="009E7D13" w:rsidRPr="00DA14D0">
        <w:rPr>
          <w:sz w:val="28"/>
          <w:szCs w:val="28"/>
        </w:rPr>
        <w:t>ом</w:t>
      </w:r>
      <w:r w:rsidR="003761B8" w:rsidRPr="00DA14D0">
        <w:rPr>
          <w:sz w:val="28"/>
          <w:szCs w:val="28"/>
        </w:rPr>
        <w:t xml:space="preserve"> обращени</w:t>
      </w:r>
      <w:r w:rsidR="00E839DB" w:rsidRPr="00DA14D0">
        <w:rPr>
          <w:sz w:val="28"/>
          <w:szCs w:val="28"/>
        </w:rPr>
        <w:t>й</w:t>
      </w:r>
      <w:r w:rsidR="003761B8" w:rsidRPr="00DA14D0">
        <w:rPr>
          <w:sz w:val="28"/>
          <w:szCs w:val="28"/>
        </w:rPr>
        <w:t xml:space="preserve"> жителей города Ханты-Мансийска</w:t>
      </w:r>
      <w:r w:rsidRPr="00DA14D0">
        <w:rPr>
          <w:sz w:val="28"/>
          <w:szCs w:val="28"/>
        </w:rPr>
        <w:t>, руко</w:t>
      </w:r>
      <w:r w:rsidR="004B7629" w:rsidRPr="00DA14D0">
        <w:rPr>
          <w:sz w:val="28"/>
          <w:szCs w:val="28"/>
        </w:rPr>
        <w:t>водствуясь ст</w:t>
      </w:r>
      <w:r w:rsidR="00020076">
        <w:rPr>
          <w:sz w:val="28"/>
          <w:szCs w:val="28"/>
        </w:rPr>
        <w:t xml:space="preserve">атьей </w:t>
      </w:r>
      <w:r w:rsidR="004B7629" w:rsidRPr="00DA14D0">
        <w:rPr>
          <w:sz w:val="28"/>
          <w:szCs w:val="28"/>
        </w:rPr>
        <w:t>71 Устава города Х</w:t>
      </w:r>
      <w:r w:rsidRPr="00DA14D0">
        <w:rPr>
          <w:sz w:val="28"/>
          <w:szCs w:val="28"/>
        </w:rPr>
        <w:t>анты-Мансийска:</w:t>
      </w:r>
    </w:p>
    <w:p w:rsidR="008402CF" w:rsidRPr="00DA14D0" w:rsidRDefault="00BE069E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02CF" w:rsidRPr="008402CF">
        <w:rPr>
          <w:sz w:val="28"/>
          <w:szCs w:val="28"/>
        </w:rPr>
        <w:t xml:space="preserve"> </w:t>
      </w:r>
      <w:r w:rsidR="008402CF">
        <w:rPr>
          <w:sz w:val="28"/>
          <w:szCs w:val="28"/>
        </w:rPr>
        <w:t>Внести изменения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Ханты-Мансийска», изложив приложение к нему в новой редакции согласно приложению к настоящему постановлению.</w:t>
      </w:r>
    </w:p>
    <w:p w:rsidR="00B17788" w:rsidRDefault="003C685D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7788">
        <w:rPr>
          <w:sz w:val="28"/>
          <w:szCs w:val="28"/>
        </w:rPr>
        <w:t>Включить сведения о муниципальных маршрутах регулярных перевозок города Ханты-Мансийска в реестр муниципальных маршрутов регулярных перевозок.</w:t>
      </w:r>
    </w:p>
    <w:p w:rsidR="00FD47EC" w:rsidRDefault="008402CF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69E">
        <w:rPr>
          <w:sz w:val="28"/>
          <w:szCs w:val="28"/>
        </w:rPr>
        <w:t>.</w:t>
      </w:r>
      <w:r w:rsidR="00FD47EC" w:rsidRPr="0088616E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63783">
        <w:rPr>
          <w:sz w:val="28"/>
          <w:szCs w:val="28"/>
        </w:rPr>
        <w:t xml:space="preserve"> и разместить на Официальном </w:t>
      </w:r>
      <w:r w:rsidR="005B0229">
        <w:rPr>
          <w:sz w:val="28"/>
          <w:szCs w:val="28"/>
        </w:rPr>
        <w:t xml:space="preserve">информационном </w:t>
      </w:r>
      <w:r w:rsidR="00463783">
        <w:rPr>
          <w:sz w:val="28"/>
          <w:szCs w:val="28"/>
        </w:rPr>
        <w:t>портале органов местного самоуправления города Ханты-Мансийска в сети Интернет</w:t>
      </w:r>
      <w:r w:rsidR="00FD47EC" w:rsidRPr="0088616E">
        <w:rPr>
          <w:sz w:val="28"/>
          <w:szCs w:val="28"/>
        </w:rPr>
        <w:t>.</w:t>
      </w:r>
    </w:p>
    <w:p w:rsidR="00A37FDF" w:rsidRPr="0088616E" w:rsidRDefault="008402CF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FDF">
        <w:rPr>
          <w:sz w:val="28"/>
          <w:szCs w:val="28"/>
        </w:rPr>
        <w:t>.</w:t>
      </w:r>
      <w:proofErr w:type="gramStart"/>
      <w:r w:rsidR="00A37FDF">
        <w:rPr>
          <w:sz w:val="28"/>
          <w:szCs w:val="28"/>
        </w:rPr>
        <w:t>Контроль за</w:t>
      </w:r>
      <w:proofErr w:type="gramEnd"/>
      <w:r w:rsidR="00A37FDF">
        <w:rPr>
          <w:sz w:val="28"/>
          <w:szCs w:val="28"/>
        </w:rPr>
        <w:t xml:space="preserve"> выполнением постановления возложить на управление транспорта, связи и дорог Администрации города Ханты-Мансийска.</w:t>
      </w:r>
    </w:p>
    <w:p w:rsidR="00FD47EC" w:rsidRPr="00DA14D0" w:rsidRDefault="00FD47EC" w:rsidP="00FD47EC">
      <w:pPr>
        <w:jc w:val="both"/>
        <w:rPr>
          <w:sz w:val="28"/>
          <w:szCs w:val="28"/>
        </w:rPr>
      </w:pPr>
      <w:r w:rsidRPr="00DA14D0">
        <w:rPr>
          <w:sz w:val="28"/>
          <w:szCs w:val="28"/>
        </w:rPr>
        <w:tab/>
      </w:r>
    </w:p>
    <w:p w:rsidR="00FD47EC" w:rsidRPr="00DA14D0" w:rsidRDefault="00FD47EC" w:rsidP="00FD47EC">
      <w:pPr>
        <w:jc w:val="both"/>
        <w:rPr>
          <w:sz w:val="28"/>
          <w:szCs w:val="28"/>
        </w:rPr>
      </w:pPr>
    </w:p>
    <w:p w:rsidR="00FD47EC" w:rsidRPr="00DA14D0" w:rsidRDefault="00FD47EC" w:rsidP="00FD47EC">
      <w:pPr>
        <w:jc w:val="both"/>
        <w:rPr>
          <w:sz w:val="28"/>
          <w:szCs w:val="28"/>
        </w:rPr>
      </w:pPr>
    </w:p>
    <w:p w:rsidR="00A37FDF" w:rsidRDefault="00FD47EC" w:rsidP="00A37FDF">
      <w:pPr>
        <w:jc w:val="both"/>
        <w:rPr>
          <w:sz w:val="28"/>
          <w:szCs w:val="28"/>
        </w:rPr>
      </w:pPr>
      <w:r w:rsidRPr="00DA14D0">
        <w:rPr>
          <w:sz w:val="28"/>
          <w:szCs w:val="28"/>
        </w:rPr>
        <w:t>Глав</w:t>
      </w:r>
      <w:r w:rsidR="00A37FDF">
        <w:rPr>
          <w:sz w:val="28"/>
          <w:szCs w:val="28"/>
        </w:rPr>
        <w:t>а</w:t>
      </w:r>
      <w:r w:rsidRPr="00DA14D0">
        <w:rPr>
          <w:sz w:val="28"/>
          <w:szCs w:val="28"/>
        </w:rPr>
        <w:t xml:space="preserve"> города </w:t>
      </w:r>
    </w:p>
    <w:p w:rsidR="0059643F" w:rsidRDefault="00FD47EC" w:rsidP="00A37FDF">
      <w:pPr>
        <w:jc w:val="both"/>
        <w:rPr>
          <w:sz w:val="28"/>
          <w:szCs w:val="28"/>
        </w:rPr>
      </w:pPr>
      <w:r w:rsidRPr="00DA14D0">
        <w:rPr>
          <w:sz w:val="28"/>
          <w:szCs w:val="28"/>
        </w:rPr>
        <w:t xml:space="preserve">Ханты-Мансийска                                                               </w:t>
      </w:r>
      <w:r w:rsidR="00A37FDF">
        <w:rPr>
          <w:sz w:val="28"/>
          <w:szCs w:val="28"/>
        </w:rPr>
        <w:t xml:space="preserve">                      </w:t>
      </w:r>
      <w:r w:rsidRPr="00DA14D0">
        <w:rPr>
          <w:sz w:val="28"/>
          <w:szCs w:val="28"/>
        </w:rPr>
        <w:t xml:space="preserve">  </w:t>
      </w:r>
      <w:r w:rsidR="00A37FDF">
        <w:rPr>
          <w:sz w:val="28"/>
          <w:szCs w:val="28"/>
        </w:rPr>
        <w:t xml:space="preserve">М.П. </w:t>
      </w:r>
      <w:proofErr w:type="spellStart"/>
      <w:r w:rsidR="00A37FDF">
        <w:rPr>
          <w:sz w:val="28"/>
          <w:szCs w:val="28"/>
        </w:rPr>
        <w:t>Ряшин</w:t>
      </w:r>
      <w:proofErr w:type="spellEnd"/>
    </w:p>
    <w:p w:rsidR="0059643F" w:rsidRDefault="0059643F" w:rsidP="00A37FDF">
      <w:pPr>
        <w:jc w:val="both"/>
        <w:rPr>
          <w:sz w:val="28"/>
          <w:szCs w:val="28"/>
        </w:rPr>
      </w:pPr>
    </w:p>
    <w:p w:rsidR="002F54D7" w:rsidRDefault="002F54D7" w:rsidP="00A37FDF">
      <w:pPr>
        <w:jc w:val="both"/>
        <w:rPr>
          <w:sz w:val="28"/>
          <w:szCs w:val="28"/>
        </w:rPr>
        <w:sectPr w:rsidR="002F54D7" w:rsidSect="00A37FDF">
          <w:headerReference w:type="default" r:id="rId8"/>
          <w:pgSz w:w="11906" w:h="16838"/>
          <w:pgMar w:top="992" w:right="805" w:bottom="851" w:left="1276" w:header="709" w:footer="709" w:gutter="0"/>
          <w:cols w:space="708"/>
          <w:titlePg/>
          <w:docGrid w:linePitch="360"/>
        </w:sectPr>
      </w:pPr>
    </w:p>
    <w:p w:rsidR="002F54D7" w:rsidRPr="0009204D" w:rsidRDefault="002F54D7" w:rsidP="002F54D7">
      <w:pPr>
        <w:jc w:val="right"/>
        <w:rPr>
          <w:sz w:val="28"/>
          <w:szCs w:val="28"/>
        </w:rPr>
      </w:pPr>
      <w:r w:rsidRPr="0009204D">
        <w:rPr>
          <w:sz w:val="28"/>
          <w:szCs w:val="28"/>
        </w:rPr>
        <w:t>Приложение</w:t>
      </w:r>
    </w:p>
    <w:p w:rsidR="002F54D7" w:rsidRPr="0009204D" w:rsidRDefault="002F54D7" w:rsidP="002F54D7">
      <w:pPr>
        <w:jc w:val="right"/>
        <w:rPr>
          <w:sz w:val="28"/>
          <w:szCs w:val="28"/>
        </w:rPr>
      </w:pPr>
      <w:r w:rsidRPr="0009204D">
        <w:rPr>
          <w:sz w:val="28"/>
          <w:szCs w:val="28"/>
        </w:rPr>
        <w:t>к постановлению Администрации</w:t>
      </w:r>
    </w:p>
    <w:p w:rsidR="002F54D7" w:rsidRPr="00780C36" w:rsidRDefault="002F54D7" w:rsidP="002F54D7">
      <w:pPr>
        <w:jc w:val="right"/>
        <w:rPr>
          <w:sz w:val="28"/>
          <w:szCs w:val="28"/>
        </w:rPr>
      </w:pPr>
      <w:r w:rsidRPr="00780C36">
        <w:rPr>
          <w:sz w:val="28"/>
          <w:szCs w:val="28"/>
        </w:rPr>
        <w:t>города Ханты-Мансийска</w:t>
      </w:r>
    </w:p>
    <w:p w:rsidR="002F54D7" w:rsidRPr="00780C36" w:rsidRDefault="002F54D7" w:rsidP="002F54D7">
      <w:pPr>
        <w:jc w:val="right"/>
        <w:rPr>
          <w:sz w:val="28"/>
          <w:szCs w:val="28"/>
        </w:rPr>
      </w:pPr>
      <w:r w:rsidRPr="00780C36">
        <w:rPr>
          <w:sz w:val="28"/>
          <w:szCs w:val="28"/>
        </w:rPr>
        <w:t>от «__»_________2018 №______</w:t>
      </w:r>
    </w:p>
    <w:p w:rsidR="002F54D7" w:rsidRPr="00780C36" w:rsidRDefault="002F54D7" w:rsidP="002F54D7">
      <w:pPr>
        <w:jc w:val="right"/>
        <w:rPr>
          <w:sz w:val="28"/>
          <w:szCs w:val="28"/>
        </w:rPr>
      </w:pPr>
    </w:p>
    <w:p w:rsidR="002F54D7" w:rsidRPr="00780C36" w:rsidRDefault="002F54D7" w:rsidP="002F54D7">
      <w:pPr>
        <w:jc w:val="center"/>
        <w:rPr>
          <w:sz w:val="28"/>
          <w:szCs w:val="28"/>
        </w:rPr>
      </w:pPr>
    </w:p>
    <w:p w:rsidR="002F54D7" w:rsidRPr="00780C36" w:rsidRDefault="002F54D7" w:rsidP="002F54D7">
      <w:pPr>
        <w:jc w:val="center"/>
        <w:rPr>
          <w:sz w:val="28"/>
          <w:szCs w:val="28"/>
        </w:rPr>
      </w:pPr>
    </w:p>
    <w:p w:rsidR="002F54D7" w:rsidRPr="00780C36" w:rsidRDefault="002F54D7" w:rsidP="002F54D7">
      <w:pPr>
        <w:jc w:val="center"/>
        <w:rPr>
          <w:color w:val="000000" w:themeColor="text1"/>
          <w:sz w:val="28"/>
          <w:szCs w:val="28"/>
        </w:rPr>
      </w:pPr>
      <w:r w:rsidRPr="00780C36">
        <w:rPr>
          <w:color w:val="000000" w:themeColor="text1"/>
          <w:sz w:val="28"/>
          <w:szCs w:val="28"/>
        </w:rPr>
        <w:t>Муниципальные маршруты регулярных перевозок города Ханты-Мансийска</w:t>
      </w:r>
    </w:p>
    <w:tbl>
      <w:tblPr>
        <w:tblpPr w:leftFromText="180" w:rightFromText="180" w:vertAnchor="page" w:horzAnchor="margin" w:tblpXSpec="center" w:tblpY="3781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№  </w:t>
            </w:r>
            <w:proofErr w:type="gramStart"/>
            <w:r w:rsidRPr="00780C36">
              <w:rPr>
                <w:color w:val="000000" w:themeColor="text1"/>
              </w:rPr>
              <w:t>п</w:t>
            </w:r>
            <w:proofErr w:type="gramEnd"/>
            <w:r w:rsidRPr="00780C36">
              <w:rPr>
                <w:color w:val="000000" w:themeColor="text1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Максимальное количество оборотных рейсов в сутки</w:t>
            </w:r>
          </w:p>
        </w:tc>
      </w:tr>
      <w:tr w:rsidR="002F54D7" w:rsidRPr="00780C36" w:rsidTr="00DF53AB">
        <w:trPr>
          <w:jc w:val="center"/>
        </w:trPr>
        <w:tc>
          <w:tcPr>
            <w:tcW w:w="16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Учхоз (ОМК) -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 (по улице Гагарина)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(при заезде на ОМК в соответствии с расписанием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60 лет Победы) Учхоз, Мостостроителей, Теннисный центр, Выставочный центр, </w:t>
            </w:r>
            <w:proofErr w:type="spellStart"/>
            <w:r w:rsidRPr="00780C36">
              <w:rPr>
                <w:color w:val="000000" w:themeColor="text1"/>
              </w:rPr>
              <w:t>Кернохранилище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Горсвет</w:t>
            </w:r>
            <w:proofErr w:type="spellEnd"/>
            <w:r w:rsidRPr="00780C36">
              <w:rPr>
                <w:color w:val="000000" w:themeColor="text1"/>
              </w:rPr>
              <w:t xml:space="preserve">, Мелиораторов, Менделеева, Магазин Юбилейный,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Спортивная, Телецентр, Лермонтова, Площадь свободы,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Школа №2,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Южный, Тех. участок, Ледовый дворец, Мостовая, Промышленная, Энгельса,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Медицинская академия, Магазин Юбилейный, Менделеева, Югорская звезда, Теннисный центр, Учхоз (при заезде на ОМК - 60 Лет победы,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ОМК в соответствии с расписанием)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(при заезде на «ОМК» в соответствии с расписанием - ул. Кооперативная - ул. Тихая - ул. Уральская) – ул. Уральская - ул. Тихая - ул. Студенческая - ул. Мира - ул. Калинина - ул. Пионерская - ул. Энгельса - ул. Гагарина - ул. Конева - ул. Конева - ул. Свободы - ул. Луговая - ул. Объездная - ул. Промышленная - ул. Обская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ул. Энгельса - ул. Пионерская - ул. Коминтерна - ул. Комсомольская - ул. Калинина - ул. Мира - ул. Строителей</w:t>
            </w:r>
            <w:proofErr w:type="gramEnd"/>
            <w:r w:rsidRPr="00780C36">
              <w:rPr>
                <w:color w:val="000000" w:themeColor="text1"/>
              </w:rPr>
              <w:t xml:space="preserve"> - ул. Студенческая - ул. Тихая - ул. Уральская - </w:t>
            </w:r>
            <w:proofErr w:type="gramStart"/>
            <w:r w:rsidRPr="00780C36">
              <w:rPr>
                <w:color w:val="000000" w:themeColor="text1"/>
              </w:rPr>
              <w:t xml:space="preserve">( </w:t>
            </w:r>
            <w:proofErr w:type="gramEnd"/>
            <w:r w:rsidRPr="00780C36">
              <w:rPr>
                <w:color w:val="000000" w:themeColor="text1"/>
              </w:rPr>
              <w:t>при заезде на ОМК ул. Уральская - ул. Тихая - ул. Аграрная - ул. Малиновая в соответствии с расписанием)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26,8 км; заезд на ОМК – 5,3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большого класса/ Автобус среднего класса.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Максимальное количество – 2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в будние дни – 18; в субботу, воскресенье и праздничные дни - 16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Учхоз (ОМК) -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 (по улице </w:t>
            </w:r>
            <w:proofErr w:type="gramStart"/>
            <w:r w:rsidRPr="00780C36">
              <w:rPr>
                <w:color w:val="000000" w:themeColor="text1"/>
              </w:rPr>
              <w:t>Объездная</w:t>
            </w:r>
            <w:proofErr w:type="gramEnd"/>
            <w:r w:rsidRPr="00780C36">
              <w:rPr>
                <w:color w:val="000000" w:themeColor="text1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(при заезде на ОМК в соответствии с расписанием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60 лет Победы) Учхоз, Мостостроителей, Теннисный центр, Югорская звезда, Менделеева, Магазин Юбилейный,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Рынок, Олимпийская, Лента, Промышленная, Мостовая, Ледовый дворец,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Южный, Школа №2,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Площадь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Медицинская академия, Магазин Юбилейный, Менделеева, Югорская звезда, Теннисный центр, Тихая, Учхоз (при заезде на ОМК - 60 Лет победы,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ОМК в соответствии с расписанием)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(при заезде на «ОМК» в соответствии с расписанием - ул. Кооперативная - ул. Тихая - ул. Уральская) – ул. Уральская - ул. Тихая - ул. Студенческая - ул. Строителей - ул. Мира - ул. Калинина - ул. Пионерская - ул. Энгельса - ул. Объездная - ул. Луговая - ул. Свободы - ул. Конева - ул. Конева - ул. Гагарина - ул. Энгельса - ул. Комсомольская - ул. Калинина - ул. Мира - ул. Строителей - ул. Студенческая - ул. Тихая - ул. Уральская - </w:t>
            </w:r>
            <w:proofErr w:type="gramStart"/>
            <w:r w:rsidRPr="00780C36">
              <w:rPr>
                <w:color w:val="000000" w:themeColor="text1"/>
              </w:rPr>
              <w:t xml:space="preserve">( </w:t>
            </w:r>
            <w:proofErr w:type="gramEnd"/>
            <w:r w:rsidRPr="00780C36">
              <w:rPr>
                <w:color w:val="000000" w:themeColor="text1"/>
              </w:rPr>
              <w:t xml:space="preserve">при заезде </w:t>
            </w:r>
            <w:proofErr w:type="gramStart"/>
            <w:r w:rsidRPr="00780C36">
              <w:rPr>
                <w:color w:val="000000" w:themeColor="text1"/>
              </w:rPr>
              <w:t>на ОМК ул. Уральская - ул. Тихая - ул. Аграрная - ул. Малиновая в соответствии с расписанием)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26,1 км; заезд на ОМК – 5,3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большого класса/ Автобус среднего класса.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Максимальное количество – 2 </w:t>
            </w:r>
            <w:proofErr w:type="spellStart"/>
            <w:proofErr w:type="gramStart"/>
            <w:r w:rsidRPr="00780C36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в будние дни – 16; в субботу, воскресенье и праздничные дни - 14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Мелиораторов - Сельхозтехника - </w:t>
            </w: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Мелиораторов, Менделеева, магазин Юбилейный,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Рынок, Олимпийская, ст. Скорой помощи, Рынок,  Сельхозтехника, Энгельса,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Школа№1, Поликлиника, Медицинская академия, Школа №3, Водолечебница, Доронина, Микрорайон, Парковая, </w:t>
            </w: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  <w:r w:rsidRPr="00780C36">
              <w:rPr>
                <w:color w:val="000000" w:themeColor="text1"/>
              </w:rPr>
              <w:t>, Дунина-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r w:rsidRPr="00780C36">
              <w:rPr>
                <w:color w:val="000000" w:themeColor="text1"/>
              </w:rPr>
              <w:t>, Парковая, Школа №7, АТП, Мелиораторов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ул. Мира - ул. Калинина - ул. Пионерская - ул. Энгельса - ул. Объездная - ул. Привольная (станция скорой медицинской помощи в соответствии с расписанием) - ул. Объездная - ул. Энгельса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ул. Энгельса - ул. Пионерская - ул. Коминтерна - ул. Комсомольская - ул. Калинина - ул. Чехова - ул. Строителей - ул. Дунина 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r w:rsidRPr="00780C36">
              <w:rPr>
                <w:color w:val="000000" w:themeColor="text1"/>
              </w:rPr>
              <w:t xml:space="preserve"> - ул. Строителей - ул. Мира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14,6 км;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заезд на станцию скорой медицинской помощи – 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большого класса/ Автобус среднего класса.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Максимальное количество – 1 </w:t>
            </w:r>
            <w:proofErr w:type="spellStart"/>
            <w:proofErr w:type="gramStart"/>
            <w:r w:rsidRPr="00780C36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в будние дни – 11; в субботу, воскресенье и праздничные дни - 11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Солнечный - Ледовый дворец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Солнечный, (Восточное кладбище в соответствии с расписанием), Сосновый бор, </w:t>
            </w:r>
            <w:proofErr w:type="gramStart"/>
            <w:r w:rsidRPr="00780C36">
              <w:rPr>
                <w:color w:val="000000" w:themeColor="text1"/>
              </w:rPr>
              <w:t>Солнечная</w:t>
            </w:r>
            <w:proofErr w:type="gram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Солнечный, Ферма горная, Аэропорт, Русский двор,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Студенческий городок, Выставочный центр, Югорская звезда, Школа №7, Микрорайон, Доронина, Школа №3,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Спортивная, Телецентр, Лермонтова, Площадь Свободы,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Школа №2,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Южный, Тех. участок, Ледовый дворец,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Южный, Школа №2, 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Площадь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Медицинская академия, Школа №3, Водолечебница, Доронина, Микрорайон, Школа №7, Югорская звезда, Выставочный центр, ДРСУ-5,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Русский двор, Аэропорт, </w:t>
            </w:r>
            <w:proofErr w:type="spellStart"/>
            <w:r w:rsidRPr="00780C36">
              <w:rPr>
                <w:color w:val="000000" w:themeColor="text1"/>
              </w:rPr>
              <w:t>Автокемпинг</w:t>
            </w:r>
            <w:proofErr w:type="spellEnd"/>
            <w:r w:rsidRPr="00780C36">
              <w:rPr>
                <w:color w:val="000000" w:themeColor="text1"/>
              </w:rPr>
              <w:t xml:space="preserve">, Ферма горная,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ул. Тобольский тракт - ул. Индустриальная - ул. Сосновый бор - ул. Солнечная - ул. Тобольский тракт - ул. Мира - ул. Студенческая - ул. Строителей - ул. Чехова - ул. Калинина - ул. Пионерская - ул. Энгельса - ул. Гагарина - ул. Конева -  ул. Свободы - ул. Луговая - ул. Объездная - ул. Луговая - ул. Свободы - ул. Конева – ул. Гагарина </w:t>
            </w:r>
            <w:proofErr w:type="gramStart"/>
            <w:r w:rsidRPr="00780C36">
              <w:rPr>
                <w:color w:val="000000" w:themeColor="text1"/>
              </w:rPr>
              <w:t>-у</w:t>
            </w:r>
            <w:proofErr w:type="gramEnd"/>
            <w:r w:rsidRPr="00780C36">
              <w:rPr>
                <w:color w:val="000000" w:themeColor="text1"/>
              </w:rPr>
              <w:t xml:space="preserve">л. Энгельса - ул. Комсомольская - ул. Калинина - ул. Чехова - ул. Строителей - ул. Студенческая - ул. Восточная объездная - </w:t>
            </w:r>
            <w:proofErr w:type="gramStart"/>
            <w:r w:rsidRPr="00780C36">
              <w:rPr>
                <w:color w:val="000000" w:themeColor="text1"/>
              </w:rPr>
              <w:t>ул. Мира - ул. Тобольский тракт – Подъезд к кемпингу - ул. Тобольский тракт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54,6 км;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>Заезд на Восточное кладбище – 2,8 км)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большого класса/ Автобус среднего класса.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Максимальное количество – 14 </w:t>
            </w:r>
            <w:proofErr w:type="spellStart"/>
            <w:proofErr w:type="gramStart"/>
            <w:r w:rsidRPr="00780C36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в будние дни – 73; в субботу, воскресенье и праздничные дни - 58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Мелиораторов - Главпочтамт - Учхоз - ОМК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Мелиораторов, Школа №7, Микрорайон, Доронина, Водолечебница, Главпочтамт,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Перековка, Мостостроителей, Учхоз, 60 лет Победы,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ОМК,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60 лет Победы, Учхоз, Мостостроителей, Перековка, Медицинская академия, магазин Юбилейный, Менделеева, Югорская звезда, Выставочный центр, Студенческий городок, МУП </w:t>
            </w:r>
            <w:proofErr w:type="spellStart"/>
            <w:r w:rsidRPr="00780C36">
              <w:rPr>
                <w:color w:val="000000" w:themeColor="text1"/>
              </w:rPr>
              <w:t>Горсвет</w:t>
            </w:r>
            <w:proofErr w:type="spellEnd"/>
            <w:r w:rsidRPr="00780C36">
              <w:rPr>
                <w:color w:val="000000" w:themeColor="text1"/>
              </w:rPr>
              <w:t xml:space="preserve"> Мелиораторов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>ул. Мира - ул. Строителей - ул. Чехова - ул. Гагарина - ул. Энгельса - ул. Комсомольская - ул. Калинина - ул. Новая - ул. Тихая - ул. Уральская - ул. Тихая - ул. Аграрная - ул. Малиновая - ул. Кооперативная - ул. Тихая - ул. Уральская - ул. Тихая - ул. Новая - ул. Калинина - ул. Мира - ул. Строителей - ул. Студенческая - ул. Мира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20,8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большого класса/ Автобус среднего класса.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Максимальное количество – 2 </w:t>
            </w:r>
            <w:proofErr w:type="spellStart"/>
            <w:proofErr w:type="gramStart"/>
            <w:r w:rsidRPr="00780C36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в будние дни – 22; в субботу, воскресенье и праздничные дни - 20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  <w:r w:rsidRPr="00780C36">
              <w:rPr>
                <w:color w:val="000000" w:themeColor="text1"/>
              </w:rPr>
              <w:t xml:space="preserve"> - Гимназия №1"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80C36">
              <w:rPr>
                <w:color w:val="000000" w:themeColor="text1"/>
              </w:rPr>
              <w:t>Назымская</w:t>
            </w:r>
            <w:proofErr w:type="spellEnd"/>
            <w:r w:rsidRPr="00780C36">
              <w:rPr>
                <w:color w:val="000000" w:themeColor="text1"/>
              </w:rPr>
              <w:t>, Дунина-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r w:rsidRPr="00780C36">
              <w:rPr>
                <w:color w:val="000000" w:themeColor="text1"/>
              </w:rPr>
              <w:t xml:space="preserve">, Парковая, Микрорайон, Доронина, Школа №3,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Рынок, МФЦ, Рынок, Сельхозтехника, Энгельса,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>, Главпочтамт, Гагарина, Городок геологов, Биатлонный центр, Спортивная, Телецентр, (при заезде в пос. Рыбников:</w:t>
            </w:r>
            <w:proofErr w:type="gramEnd"/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Лермонтова, Красногвардейская, Рыбников, Стелла, Рыбников, </w:t>
            </w:r>
            <w:proofErr w:type="spellStart"/>
            <w:r w:rsidRPr="00780C36">
              <w:rPr>
                <w:color w:val="000000" w:themeColor="text1"/>
              </w:rPr>
              <w:t>Сургутская</w:t>
            </w:r>
            <w:proofErr w:type="spellEnd"/>
            <w:r w:rsidRPr="00780C36">
              <w:rPr>
                <w:color w:val="000000" w:themeColor="text1"/>
              </w:rPr>
              <w:t>)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Лермонтова, Площадь Свободы,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Школа №2, Гимназия №1, Ямская,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Южный, Школа №2,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>, Площадь Свободы, (при заезде в пос. Рыбников:</w:t>
            </w:r>
            <w:proofErr w:type="gramEnd"/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Рыбников, Стелла, Рыбников,   </w:t>
            </w:r>
            <w:proofErr w:type="spellStart"/>
            <w:r w:rsidRPr="00780C36">
              <w:rPr>
                <w:color w:val="000000" w:themeColor="text1"/>
              </w:rPr>
              <w:t>Сургутская</w:t>
            </w:r>
            <w:proofErr w:type="spellEnd"/>
            <w:r w:rsidRPr="00780C36">
              <w:rPr>
                <w:color w:val="000000" w:themeColor="text1"/>
              </w:rPr>
              <w:t xml:space="preserve">) Лермонтова, Телецентр,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 Рынок, МФЦ, Рынок, Сельхозтехника, Энгельса,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>,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Школа №1, Поликлиника, Медицинская академия, Школа №3, Водолечебница, Доронина, Микрорайон, Парковая, </w:t>
            </w: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ул. Строителей - ул. Дунина - 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r w:rsidRPr="00780C36">
              <w:rPr>
                <w:color w:val="000000" w:themeColor="text1"/>
              </w:rPr>
              <w:t xml:space="preserve"> - ул. Строителей - ул. Чехова - ул. Калинина - ул. Пионерская - ул. Энгельса – проезд к МФЦ – ул. Энгельса –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  ул. Энгельса  - (при заезде в пос. Рыбников ул. Лермонтова – ул. Березовская – ул. Красногвардейская – ул. </w:t>
            </w:r>
            <w:proofErr w:type="spellStart"/>
            <w:r w:rsidRPr="00780C36">
              <w:rPr>
                <w:color w:val="000000" w:themeColor="text1"/>
              </w:rPr>
              <w:t>Сургутская</w:t>
            </w:r>
            <w:proofErr w:type="spellEnd"/>
            <w:r w:rsidRPr="00780C36">
              <w:rPr>
                <w:color w:val="000000" w:themeColor="text1"/>
              </w:rPr>
              <w:t xml:space="preserve"> – ул. Лермонтова) - ул. Гагарина – ул. Конева - ул. Свободы - ул. Луговая - ул. Объездная - ул. </w:t>
            </w:r>
            <w:proofErr w:type="spellStart"/>
            <w:r w:rsidRPr="00780C36">
              <w:rPr>
                <w:color w:val="000000" w:themeColor="text1"/>
              </w:rPr>
              <w:t>Зеленодольская</w:t>
            </w:r>
            <w:proofErr w:type="spellEnd"/>
            <w:r w:rsidRPr="00780C36">
              <w:rPr>
                <w:color w:val="000000" w:themeColor="text1"/>
              </w:rPr>
              <w:t xml:space="preserve"> - ул. Ямская - ул. Ледовая - ул. Объездная - ул. Луговая - ул</w:t>
            </w:r>
            <w:proofErr w:type="gram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Свободы - ул. Конева - ул. Гагарина (при заезде в пос. Рыбников ул. Красногвардейская – ул. Березовская – ул. Красногвардейская – ул. </w:t>
            </w:r>
            <w:proofErr w:type="spellStart"/>
            <w:r w:rsidRPr="00780C36">
              <w:rPr>
                <w:color w:val="000000" w:themeColor="text1"/>
              </w:rPr>
              <w:t>Сургутская</w:t>
            </w:r>
            <w:proofErr w:type="spellEnd"/>
            <w:r w:rsidRPr="00780C36">
              <w:rPr>
                <w:color w:val="000000" w:themeColor="text1"/>
              </w:rPr>
              <w:t xml:space="preserve"> – ул. Лермонтова) - ул. Гагарина - ул. Энгельса – проезд к МФЦ – ул. Энгельса –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 ул. Энгельса  -  ул. Пионерская – ул. Коминтерна - ул. Комсомольская - ул. Калинина - ул. Чехова - ул. Строителей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35,2 км;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заезд в пос. Рыбников – 6,2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большого класса/ Автобус среднего класса.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Максимальное количество – 4 </w:t>
            </w:r>
            <w:proofErr w:type="spellStart"/>
            <w:proofErr w:type="gramStart"/>
            <w:r w:rsidRPr="00780C36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в будние дни – 26; в субботу, воскресенье и праздничные дни - 12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Дачный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Мелиораторов - СОК "Геофизик 2" - Мелиораторов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Мелиораторов, Менделеева, Магазин Юбилейный, Школа №3, Водолечебница, Доронина, Микрорайон,  Школа №7, АТП, Мелиораторов, ДРСУ-5,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Русский двор, Ферма горная,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Солнечный, Кедр 2, Аграрник, Строитель, Витамин, пост ГИБДД, Разведчик, Белка, Белочка 2, Дорожник, Фиалка, Приозерный, Геофизик 2, Приозерный, Учитель, Медик, Следопыт, </w:t>
            </w:r>
            <w:proofErr w:type="spellStart"/>
            <w:r w:rsidRPr="00780C36">
              <w:rPr>
                <w:color w:val="000000" w:themeColor="text1"/>
              </w:rPr>
              <w:t>Геотранс</w:t>
            </w:r>
            <w:proofErr w:type="spellEnd"/>
            <w:r w:rsidRPr="00780C36">
              <w:rPr>
                <w:color w:val="000000" w:themeColor="text1"/>
              </w:rPr>
              <w:t xml:space="preserve">, пост ГИБДД, Витамин, Рябушка,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Солнечный, Ферма горная, Русский двор,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МУП </w:t>
            </w:r>
            <w:proofErr w:type="spellStart"/>
            <w:r w:rsidRPr="00780C36">
              <w:rPr>
                <w:color w:val="000000" w:themeColor="text1"/>
              </w:rPr>
              <w:t>Горсет</w:t>
            </w:r>
            <w:proofErr w:type="spellEnd"/>
            <w:r w:rsidRPr="00780C36">
              <w:rPr>
                <w:color w:val="000000" w:themeColor="text1"/>
              </w:rPr>
              <w:t>, Мелиораторов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Мелиоратор - ул. Мира - Тобольский тракт - </w:t>
            </w:r>
            <w:proofErr w:type="gramStart"/>
            <w:r w:rsidRPr="00780C36">
              <w:rPr>
                <w:color w:val="000000" w:themeColor="text1"/>
              </w:rPr>
              <w:t>федеральная</w:t>
            </w:r>
            <w:proofErr w:type="gramEnd"/>
            <w:r w:rsidRPr="00780C36">
              <w:rPr>
                <w:color w:val="000000" w:themeColor="text1"/>
              </w:rPr>
              <w:t xml:space="preserve"> а/д Тюмень - Ханты-Мансийск - СОК Геофизик-2 - федеральная а/д Тюмень - Ханты-Мансийск - Тобольский тракт - ул. Мира - ул. Калинина - ул. Чехова - ул. Строителей - ул. Мира – Мелиоратор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(период выполнения с апреля по октябрь;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протяженность маршрута – 51,1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большого класса/ Автобус среднего класса.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Максимальное количество – 1 </w:t>
            </w:r>
            <w:proofErr w:type="spellStart"/>
            <w:proofErr w:type="gramStart"/>
            <w:r w:rsidRPr="00780C36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7</w:t>
            </w:r>
          </w:p>
        </w:tc>
      </w:tr>
      <w:tr w:rsidR="002F54D7" w:rsidRPr="00780C36" w:rsidTr="00DF53AB">
        <w:trPr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  <w:r w:rsidRPr="00780C36">
              <w:rPr>
                <w:color w:val="000000" w:themeColor="text1"/>
              </w:rPr>
              <w:t xml:space="preserve"> – Школа №4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80C36">
              <w:rPr>
                <w:color w:val="000000" w:themeColor="text1"/>
              </w:rPr>
              <w:t>Назымская</w:t>
            </w:r>
            <w:proofErr w:type="spellEnd"/>
            <w:r w:rsidRPr="00780C36">
              <w:rPr>
                <w:color w:val="000000" w:themeColor="text1"/>
              </w:rPr>
              <w:t xml:space="preserve">, Парковая, Микрорайон, Доронина, Водолечебница,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Телецентр, Лермонтова, Автовокзал, Конева, Школа №4,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Южный, Конева,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Плащадь</w:t>
            </w:r>
            <w:proofErr w:type="spellEnd"/>
            <w:r w:rsidRPr="00780C36">
              <w:rPr>
                <w:color w:val="000000" w:themeColor="text1"/>
              </w:rPr>
              <w:t xml:space="preserve"> Свободы, Лермонтова, Телецентр,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ЮГУ, Водолечебница, Доронина, Микрорайон, Парковая, </w:t>
            </w: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ул. Строителей - ул. Чехова - ул. Дзержинского - ул. Пионерская - ул. Энгельса - ул. Гагарина - ул. Конева - ул. Луговая - ул. Объездная – проезд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Иртыш – ул. Объездная </w:t>
            </w:r>
            <w:proofErr w:type="gramStart"/>
            <w:r w:rsidRPr="00780C36">
              <w:rPr>
                <w:color w:val="000000" w:themeColor="text1"/>
              </w:rPr>
              <w:t>-у</w:t>
            </w:r>
            <w:proofErr w:type="gramEnd"/>
            <w:r w:rsidRPr="00780C36">
              <w:rPr>
                <w:color w:val="000000" w:themeColor="text1"/>
              </w:rPr>
              <w:t>л. Луговая - ул. Конева - ул. Гагарина - ул. Энгельса - ул. Комсомольская - ул. Дзержинского - ул. К. Маркса - ул. Чехова - ул. Строителей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23,5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- 6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93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7</w:t>
            </w:r>
            <w:proofErr w:type="gramStart"/>
            <w:r w:rsidRPr="00780C36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"Дунина 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r w:rsidRPr="00780C36">
              <w:rPr>
                <w:color w:val="000000" w:themeColor="text1"/>
              </w:rPr>
              <w:t>" - ТД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>Дунина-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r w:rsidRPr="00780C36">
              <w:rPr>
                <w:color w:val="000000" w:themeColor="text1"/>
              </w:rPr>
              <w:t xml:space="preserve">, Парковая, Школа №7, Менделеева, Магазин Юбилейный,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Транагентство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ТД Сатурн, школа №2, Площадь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>, Школа №1, Поликлиника, Медицинская академия, Магазин Юбилейный, Менделеева, Школа №7, Парковая, Дунина-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>ул. Дунина-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r w:rsidRPr="00780C36">
              <w:rPr>
                <w:color w:val="000000" w:themeColor="text1"/>
              </w:rPr>
              <w:t xml:space="preserve"> - ул. Строителей - ул. Мира - ул. Калинина - ул. Пионерская - ул. Энгельса - ул. Гагарина - ул. Свободы - ул. Луговая - ул. Заводская - ТД «Сатурн» - ул. Заводская - ул. Луговая - ул. Свободы - ул. Гагарина - ул. Энгельса - ул. Комсомольская - ул. Калинина - ул. Мира - ул. Строителей - ул. Дунина-</w:t>
            </w:r>
            <w:proofErr w:type="spellStart"/>
            <w:r w:rsidRPr="00780C36">
              <w:rPr>
                <w:color w:val="000000" w:themeColor="text1"/>
              </w:rPr>
              <w:t>Горкавича</w:t>
            </w:r>
            <w:proofErr w:type="spellEnd"/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22,0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100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8</w:t>
            </w:r>
            <w:proofErr w:type="gramStart"/>
            <w:r w:rsidRPr="00780C36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ОМК - "Гимназия № 1"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ОМК,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60 лет Победы, Учхоз, Мостостроителей, Теннисный центр, Югорская звезда,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Южный, Тех. участок, Гимназия, Ямская, 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Южный, Школа №2, Площадь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Югорская звезда, Теннисный центр, Учхоз, 60 лет Победы, </w:t>
            </w:r>
            <w:proofErr w:type="spellStart"/>
            <w:r w:rsidRPr="00780C36">
              <w:rPr>
                <w:color w:val="000000" w:themeColor="text1"/>
              </w:rPr>
              <w:t>Нефтеюганские</w:t>
            </w:r>
            <w:proofErr w:type="spellEnd"/>
            <w:r w:rsidRPr="00780C36">
              <w:rPr>
                <w:color w:val="000000" w:themeColor="text1"/>
              </w:rPr>
              <w:t xml:space="preserve"> электрические сети, ОМК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ул. Кооперативная - ул. Тихая - ул. Уральская – ул. Тихая - ул. Студенческая - ул. Строителей - ул. Ленина - ул. Калинина - ул. Пионерская - ул. Энгельса - ул. Гагарина - ул. Свободы - ул. Луговая - ул. Объездная - ул. Ледовая - ул. </w:t>
            </w:r>
            <w:proofErr w:type="spellStart"/>
            <w:r w:rsidRPr="00780C36">
              <w:rPr>
                <w:color w:val="000000" w:themeColor="text1"/>
              </w:rPr>
              <w:t>Зеленодольская</w:t>
            </w:r>
            <w:proofErr w:type="spellEnd"/>
            <w:r w:rsidRPr="00780C36">
              <w:rPr>
                <w:color w:val="000000" w:themeColor="text1"/>
              </w:rPr>
              <w:t xml:space="preserve"> - ул. Ямская - ул. Ледовая - ул. Объездная - ул. Луговая - ул. Свободы - ул. Гагарина - ул. Энгельса - ул. Комсомольская - ул. Калинина - ул. Ленина - ул. Строителей - ул. Студенческая - ул. Тихая - ул. Уральская</w:t>
            </w:r>
            <w:proofErr w:type="gramEnd"/>
            <w:r w:rsidRPr="00780C36">
              <w:rPr>
                <w:color w:val="000000" w:themeColor="text1"/>
              </w:rPr>
              <w:t xml:space="preserve"> - </w:t>
            </w:r>
            <w:proofErr w:type="gramStart"/>
            <w:r w:rsidRPr="00780C36">
              <w:rPr>
                <w:color w:val="000000" w:themeColor="text1"/>
              </w:rPr>
              <w:t>ул. Тихая - ул. Урожайная - ул. Ломоносова - ул. Васильковая - ул. Аграрная - ул. Малиновая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35,7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- 9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110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«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gramStart"/>
            <w:r w:rsidRPr="00780C36">
              <w:rPr>
                <w:color w:val="000000" w:themeColor="text1"/>
              </w:rPr>
              <w:t>.С</w:t>
            </w:r>
            <w:proofErr w:type="gramEnd"/>
            <w:r w:rsidRPr="00780C36">
              <w:rPr>
                <w:color w:val="000000" w:themeColor="text1"/>
              </w:rPr>
              <w:t>олнечный</w:t>
            </w:r>
            <w:proofErr w:type="spellEnd"/>
            <w:r w:rsidRPr="00780C36">
              <w:rPr>
                <w:color w:val="000000" w:themeColor="text1"/>
              </w:rPr>
              <w:t xml:space="preserve"> - Стелла - Ключевая»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Солнечный, Сосновый бор, </w:t>
            </w:r>
            <w:proofErr w:type="gramStart"/>
            <w:r w:rsidRPr="00780C36">
              <w:rPr>
                <w:color w:val="000000" w:themeColor="text1"/>
              </w:rPr>
              <w:t>Солнечная</w:t>
            </w:r>
            <w:proofErr w:type="gram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Солнечный, Ферма горная, Аэропорт, Русский двор,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Мелиораторов, Школа №7, Микрорайон, Доронина, Школа №3,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Спортивная, Телецентр, Лермонтова, пос. Рыбников, проезд Первооткрывателей, Ключевая, пос. Рыбников,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>, Школа №1, Поликлиника, Медицинская академия, Школа №3, Водолечебница, Доронина, Микрорайон,  Школа №7, АТП, Мелиораторов, ДРСУ-5</w:t>
            </w:r>
            <w:proofErr w:type="gram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Русский двор, Аэропорт, </w:t>
            </w:r>
            <w:proofErr w:type="spellStart"/>
            <w:r w:rsidRPr="00780C36">
              <w:rPr>
                <w:color w:val="000000" w:themeColor="text1"/>
              </w:rPr>
              <w:t>Автокемпинг</w:t>
            </w:r>
            <w:proofErr w:type="spellEnd"/>
            <w:r w:rsidRPr="00780C36">
              <w:rPr>
                <w:color w:val="000000" w:themeColor="text1"/>
              </w:rPr>
              <w:t xml:space="preserve">, Ферма горная,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ул. Солнечная - ул. Тобольский тракт - ул. Мира – ул. Строителей - ул. Чехова - ул. Калинина - ул. Пионерская - ул. Энгельса - ул. Гагарина - ул. Лермонтова - ул. Березовская – ул. Красногвардейская - ул. Школьная - ул. Ключевая - ул. Школьная - ул. Красногвардейская - ул. </w:t>
            </w:r>
            <w:proofErr w:type="spellStart"/>
            <w:r w:rsidRPr="00780C36">
              <w:rPr>
                <w:color w:val="000000" w:themeColor="text1"/>
              </w:rPr>
              <w:t>Сургутская</w:t>
            </w:r>
            <w:proofErr w:type="spellEnd"/>
            <w:r w:rsidRPr="00780C36">
              <w:rPr>
                <w:color w:val="000000" w:themeColor="text1"/>
              </w:rPr>
              <w:t xml:space="preserve"> - ул. Лермонтова - ул. Гагарина - ул. Энгельса -</w:t>
            </w:r>
            <w:r>
              <w:rPr>
                <w:color w:val="000000" w:themeColor="text1"/>
              </w:rPr>
              <w:t xml:space="preserve"> </w:t>
            </w:r>
            <w:r w:rsidRPr="00780C36">
              <w:rPr>
                <w:color w:val="000000" w:themeColor="text1"/>
              </w:rPr>
              <w:t>ул. Комсомольская - ул. Калинина - ул. Чехова - ул.  Строителей - ул. Мира - ул. Тобольский тракт – Подъезд к кемпингу - ул. Тобольский тракт</w:t>
            </w:r>
            <w:proofErr w:type="gramEnd"/>
            <w:r w:rsidRPr="00780C36">
              <w:rPr>
                <w:color w:val="000000" w:themeColor="text1"/>
              </w:rPr>
              <w:t xml:space="preserve"> - ул. Солнечная 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34,4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92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База Ханты-Мансийскгаз - т/д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База Ханты-Мансийскгаз, Студенческий городок, Выставочный центр, Югорская звезда, Школа №7, Микрорайон, Доронина, Школа №3, Поликлиника, Энгельса,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ТД Сатурн, Школа №2, Площадь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 xml:space="preserve">, Перековка,  Медицинская академия, Школа №3, Водолечебница, Доронина, Микрорайон, Школа №7, Выставочный центр, ДРСУ-5,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>, База Ханты-Мансийскгаз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ул. Газовиков - ул. Мира - ул. Студенческая - ул. Строителей - ул. Чехова - ул. Калинина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ул. Энгельса - ул. Гагарина - ул. Свободы - ул. Луговая - ул. Заводская -  ул. Луговая - ул. Свободы - ул. Гагарина - ул. Энгельса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ул. Калинина - ул. Чехова - ул. Строителей - ул. Студенческая - ул. Восточная объездная - ул. Мира - ул. Газовиков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27,9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89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 Солнечный - т/д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Солнечная,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Солнечный, Ферма горная, Аэропорт, Русский двор,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МУП </w:t>
            </w:r>
            <w:proofErr w:type="spellStart"/>
            <w:r w:rsidRPr="00780C36">
              <w:rPr>
                <w:color w:val="000000" w:themeColor="text1"/>
              </w:rPr>
              <w:t>Горсвет</w:t>
            </w:r>
            <w:proofErr w:type="spellEnd"/>
            <w:r w:rsidRPr="00780C36">
              <w:rPr>
                <w:color w:val="000000" w:themeColor="text1"/>
              </w:rPr>
              <w:t xml:space="preserve">, Мелиораторов, Менделеева, Магазин Юбилейный,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Рынок, Промышленная, Мостовая, Ледовый дворец,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Южный, Школа №2, 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Конева, ТД Сатурн, Конева, </w:t>
            </w:r>
            <w:proofErr w:type="spellStart"/>
            <w:r w:rsidRPr="00780C36">
              <w:rPr>
                <w:color w:val="000000" w:themeColor="text1"/>
              </w:rPr>
              <w:t>Авторечвокзал</w:t>
            </w:r>
            <w:proofErr w:type="spellEnd"/>
            <w:r w:rsidRPr="00780C36">
              <w:rPr>
                <w:color w:val="000000" w:themeColor="text1"/>
              </w:rPr>
              <w:t xml:space="preserve">, Школа №2,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Южный, Тех. участок, Ледовый дворец, Мостовая, Промышленная, Школа №6, Рынок, Энгельса,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Медицинская академия, Магазин Юбилейный, Менделеева, АТП, Мелиораторов, ДРСУ-5, </w:t>
            </w:r>
            <w:proofErr w:type="spellStart"/>
            <w:r w:rsidRPr="00780C36">
              <w:rPr>
                <w:color w:val="000000" w:themeColor="text1"/>
              </w:rPr>
              <w:t>Обьгаз</w:t>
            </w:r>
            <w:proofErr w:type="spellEnd"/>
            <w:r w:rsidRPr="00780C36">
              <w:rPr>
                <w:color w:val="000000" w:themeColor="text1"/>
              </w:rPr>
              <w:t xml:space="preserve">, Русский двор, Аэропорт, </w:t>
            </w:r>
            <w:proofErr w:type="spellStart"/>
            <w:r w:rsidRPr="00780C36">
              <w:rPr>
                <w:color w:val="000000" w:themeColor="text1"/>
              </w:rPr>
              <w:t>Автокемпинг</w:t>
            </w:r>
            <w:proofErr w:type="spellEnd"/>
            <w:r w:rsidRPr="00780C36">
              <w:rPr>
                <w:color w:val="000000" w:themeColor="text1"/>
              </w:rPr>
              <w:t xml:space="preserve">, Ферма горная,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ул. Солнечная - ул. Тобольский тракт - ул. Мира - ул. Калинина - ул. Пионерская - ул. Энгельса - ул. Северная - ул. Сирина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ул. Обская - ул. Промышленная - ул. Объездная - ул. Луговая - ул. Свободы - ул. Конева - ул. Заводская - ул. Конева - ул. Свободы - ул. Луговая - ул. Объездная - ул. Барабинская - ул. Есенина - ул. </w:t>
            </w:r>
            <w:proofErr w:type="spellStart"/>
            <w:r w:rsidRPr="00780C36">
              <w:rPr>
                <w:color w:val="000000" w:themeColor="text1"/>
              </w:rPr>
              <w:t>Зеленодольская</w:t>
            </w:r>
            <w:proofErr w:type="spellEnd"/>
            <w:r w:rsidRPr="00780C36">
              <w:rPr>
                <w:color w:val="000000" w:themeColor="text1"/>
              </w:rPr>
              <w:t xml:space="preserve"> - ул. Объездная - ул. Промышленная - ул. Обская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ул. Сирина - ул. Северная - ул</w:t>
            </w:r>
            <w:proofErr w:type="gram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>Энгельса - ул. Пионерская - ул. Коминтерна - ул. Комсомольская - ул. Калинина - ул. Мира - ул. Тобольский тракт – Подъезд к кемпингу - ул. Тобольский тракт - ул. Солнечная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40,8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- 13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124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Ледовый дворец - Городской стадион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Ямская,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 xml:space="preserve">Южный, Школа №2, Филиал поликлиники, Набережная, </w:t>
            </w: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  <w:r w:rsidRPr="00780C36">
              <w:rPr>
                <w:color w:val="000000" w:themeColor="text1"/>
              </w:rPr>
              <w:t xml:space="preserve">, Парковая, Микрорайон, Доронина, Школа №3,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Югорская, Лермонтова, Городской стадион, Лермонтова, Югорская,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Медицинская академия, Школа №3, Водолечебница, Доронина, Микрорайон, Парковая, </w:t>
            </w:r>
            <w:proofErr w:type="spellStart"/>
            <w:r w:rsidRPr="00780C36">
              <w:rPr>
                <w:color w:val="000000" w:themeColor="text1"/>
              </w:rPr>
              <w:t>Назымская</w:t>
            </w:r>
            <w:proofErr w:type="spellEnd"/>
            <w:r w:rsidRPr="00780C36">
              <w:rPr>
                <w:color w:val="000000" w:themeColor="text1"/>
              </w:rPr>
              <w:t xml:space="preserve">, База ВНСС, Набережная, Филиал поликлиники, Школа №2,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Южный, Ямская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>ул. Ямская - ул. Ледовая - ул. Объездная - ул. Луговая - ул. Свободы - ул. Восточная объездная - ул. Строителей - ул. Чехова - ул. Калинина - ул. Пионерская - ул. Энгельса - ул. Гагарина - ул. Посадская - ул. Рябиновая - ул. Защитников Отечества - ул. Югорская - ул. Рябиновая - ул. Лермонтова - ул. Гагарина - пер. Южный - ул. Отрадная - пер. Южный - ул. Гагарина - ул. Лермонтова - ул. Рябиновая - ул. Югорская - ул. Защитников Отечества -  ул. Рябиновая - ул</w:t>
            </w:r>
            <w:proofErr w:type="gramEnd"/>
            <w:r w:rsidRPr="00780C36">
              <w:rPr>
                <w:color w:val="000000" w:themeColor="text1"/>
              </w:rPr>
              <w:t xml:space="preserve">. </w:t>
            </w:r>
            <w:proofErr w:type="gramStart"/>
            <w:r w:rsidRPr="00780C36">
              <w:rPr>
                <w:color w:val="000000" w:themeColor="text1"/>
              </w:rPr>
              <w:t>Посадская - ул.  Гагарина - ул. Энгельса - ул. Комсомольская - ул. Калинина - ул. Чехова - ул. Строителей - ул. Восточная объездная - ул. Свободы - ул. Луговая - ул. Объездная - ул. Ямская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34,5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- 9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100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"ул. Ключевая - </w:t>
            </w:r>
            <w:proofErr w:type="spellStart"/>
            <w:r w:rsidRPr="00780C36">
              <w:rPr>
                <w:color w:val="000000" w:themeColor="text1"/>
              </w:rPr>
              <w:t>Кернохранилище</w:t>
            </w:r>
            <w:proofErr w:type="spellEnd"/>
            <w:r w:rsidRPr="00780C36">
              <w:rPr>
                <w:color w:val="000000" w:themeColor="text1"/>
              </w:rPr>
              <w:t>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ул. Ключевая, пос. Рыбников, Лермонтова,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 xml:space="preserve">, Школа №1, Поликлиника, Медицинская академия, Магазин Юбилейный, Менделеева, Югорская звезда, Выставочный центр, </w:t>
            </w:r>
            <w:proofErr w:type="spellStart"/>
            <w:r w:rsidRPr="00780C36">
              <w:rPr>
                <w:color w:val="000000" w:themeColor="text1"/>
              </w:rPr>
              <w:t>Кернохранилище</w:t>
            </w:r>
            <w:proofErr w:type="spellEnd"/>
            <w:r w:rsidRPr="00780C36">
              <w:rPr>
                <w:color w:val="000000" w:themeColor="text1"/>
              </w:rPr>
              <w:t xml:space="preserve">, МУП </w:t>
            </w:r>
            <w:proofErr w:type="spellStart"/>
            <w:r w:rsidRPr="00780C36">
              <w:rPr>
                <w:color w:val="000000" w:themeColor="text1"/>
              </w:rPr>
              <w:t>Горсвет</w:t>
            </w:r>
            <w:proofErr w:type="spellEnd"/>
            <w:r w:rsidRPr="00780C36">
              <w:rPr>
                <w:color w:val="000000" w:themeColor="text1"/>
              </w:rPr>
              <w:t xml:space="preserve">,  Мелиораторов, Менделеева, Магазин Юбилейный, Поликлиника, Энгельса,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>, Главпочтамт, Гагарина, Городок геологов, Биатлонный центр,  Лермонтова, пос. Рыбников, ул. Ключевая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ул. Ключевая - ул. Школьная - ул. </w:t>
            </w:r>
            <w:proofErr w:type="spellStart"/>
            <w:r w:rsidRPr="00780C36">
              <w:rPr>
                <w:color w:val="000000" w:themeColor="text1"/>
              </w:rPr>
              <w:t>Сургутская</w:t>
            </w:r>
            <w:proofErr w:type="spellEnd"/>
            <w:r w:rsidRPr="00780C36">
              <w:rPr>
                <w:color w:val="000000" w:themeColor="text1"/>
              </w:rPr>
              <w:t xml:space="preserve"> - ул. Лермонтова - ул. Гагарина - ул. Энгельса - ул. Комсомольская - ул. Калинина - ул. Мира - ул. Строителей - ул. Студенческая - ул. Мира - ул. Калинина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ул. Энгельса - ул. Гагарина - ул. Лермонтова - ул. Березовская - ул. Школьная - ул. Ключевая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19,9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92</w:t>
            </w: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Экспоцентр - Сельхозтехника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Выставочный центр, </w:t>
            </w:r>
            <w:proofErr w:type="spellStart"/>
            <w:r w:rsidRPr="00780C36">
              <w:rPr>
                <w:color w:val="000000" w:themeColor="text1"/>
              </w:rPr>
              <w:t>Кернохранилище</w:t>
            </w:r>
            <w:proofErr w:type="spellEnd"/>
            <w:r w:rsidRPr="00780C36">
              <w:rPr>
                <w:color w:val="000000" w:themeColor="text1"/>
              </w:rPr>
              <w:t xml:space="preserve">, МУП </w:t>
            </w:r>
            <w:proofErr w:type="spellStart"/>
            <w:r w:rsidRPr="00780C36">
              <w:rPr>
                <w:color w:val="000000" w:themeColor="text1"/>
              </w:rPr>
              <w:t>Горсвет</w:t>
            </w:r>
            <w:proofErr w:type="spellEnd"/>
            <w:r w:rsidRPr="00780C36">
              <w:rPr>
                <w:color w:val="000000" w:themeColor="text1"/>
              </w:rPr>
              <w:t xml:space="preserve">, Мелиораторов, Школа №7, Микрорайон, Доронина, Школа №3, Поликлиника, Школа №5, </w:t>
            </w:r>
            <w:proofErr w:type="spellStart"/>
            <w:r w:rsidRPr="00780C36">
              <w:rPr>
                <w:color w:val="000000" w:themeColor="text1"/>
              </w:rPr>
              <w:t>Транагенство</w:t>
            </w:r>
            <w:proofErr w:type="spellEnd"/>
            <w:r w:rsidRPr="00780C36">
              <w:rPr>
                <w:color w:val="000000" w:themeColor="text1"/>
              </w:rPr>
              <w:t xml:space="preserve">, Сельхозтехника, Школа №6, Энгельса,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>, Школа №1, Поликлиника, Медицинская академия, Школа №3, Водолечебница, Доронина, Микрорайон, Школа №7, Югорская звезда, Теннисный центр, Выставочный центр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ул. Студенческая - ул. Мира - ул. Строителей - ул. Чехова - ул. Калинина - ул. Пионерская - ул. Дзержинского - ул. Ленина - ул. Энгельса - ул. </w:t>
            </w:r>
            <w:proofErr w:type="spellStart"/>
            <w:r w:rsidRPr="00780C36">
              <w:rPr>
                <w:color w:val="000000" w:themeColor="text1"/>
              </w:rPr>
              <w:t>Рознина</w:t>
            </w:r>
            <w:proofErr w:type="spellEnd"/>
            <w:r w:rsidRPr="00780C36">
              <w:rPr>
                <w:color w:val="000000" w:themeColor="text1"/>
              </w:rPr>
              <w:t xml:space="preserve"> -  ул. Энгельса - ул. Пионерская - ул. Коминтерна - ул. Комсомольская -   ул. Калинина - ул. Чехова - ул. Строителей - ул. Пионерская - ул. Светлая - ул. </w:t>
            </w:r>
            <w:proofErr w:type="spellStart"/>
            <w:r w:rsidRPr="00780C36">
              <w:rPr>
                <w:color w:val="000000" w:themeColor="text1"/>
              </w:rPr>
              <w:t>Безноскова</w:t>
            </w:r>
            <w:proofErr w:type="spellEnd"/>
            <w:r w:rsidRPr="00780C36">
              <w:rPr>
                <w:color w:val="000000" w:themeColor="text1"/>
              </w:rPr>
              <w:t xml:space="preserve"> - ул. Студенческая</w:t>
            </w:r>
            <w:proofErr w:type="gramEnd"/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13,8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93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</w:p>
        </w:tc>
      </w:tr>
      <w:tr w:rsidR="002F54D7" w:rsidRPr="00780C36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 "Гимназия № 1" - Теннисный центр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proofErr w:type="gramStart"/>
            <w:r w:rsidRPr="00780C36">
              <w:rPr>
                <w:color w:val="000000" w:themeColor="text1"/>
              </w:rPr>
              <w:t xml:space="preserve">Теннисный центр, Выставочный центр, </w:t>
            </w:r>
            <w:proofErr w:type="spellStart"/>
            <w:r w:rsidRPr="00780C36">
              <w:rPr>
                <w:color w:val="000000" w:themeColor="text1"/>
              </w:rPr>
              <w:t>Кернохранилище</w:t>
            </w:r>
            <w:proofErr w:type="spellEnd"/>
            <w:r w:rsidRPr="00780C36">
              <w:rPr>
                <w:color w:val="000000" w:themeColor="text1"/>
              </w:rPr>
              <w:t xml:space="preserve">, МУП </w:t>
            </w:r>
            <w:proofErr w:type="spellStart"/>
            <w:r w:rsidRPr="00780C36">
              <w:rPr>
                <w:color w:val="000000" w:themeColor="text1"/>
              </w:rPr>
              <w:t>Горсвет</w:t>
            </w:r>
            <w:proofErr w:type="spellEnd"/>
            <w:r w:rsidRPr="00780C36">
              <w:rPr>
                <w:color w:val="000000" w:themeColor="text1"/>
              </w:rPr>
              <w:t xml:space="preserve">, Мелиораторов, Школа №7, Микрорайон, Доронина, Школа №3, Поликлиника, Школа №5, Школа №1, </w:t>
            </w:r>
            <w:proofErr w:type="spellStart"/>
            <w:r w:rsidRPr="00780C36">
              <w:rPr>
                <w:color w:val="000000" w:themeColor="text1"/>
              </w:rPr>
              <w:t>Горпищекомбинат</w:t>
            </w:r>
            <w:proofErr w:type="spellEnd"/>
            <w:r w:rsidRPr="00780C36">
              <w:rPr>
                <w:color w:val="000000" w:themeColor="text1"/>
              </w:rPr>
              <w:t xml:space="preserve">, </w:t>
            </w:r>
            <w:proofErr w:type="spellStart"/>
            <w:r w:rsidRPr="00780C36">
              <w:rPr>
                <w:color w:val="000000" w:themeColor="text1"/>
              </w:rPr>
              <w:t>Трансагентство</w:t>
            </w:r>
            <w:proofErr w:type="spellEnd"/>
            <w:r w:rsidRPr="00780C36">
              <w:rPr>
                <w:color w:val="000000" w:themeColor="text1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Гимназия, Ямская, </w:t>
            </w:r>
            <w:proofErr w:type="spellStart"/>
            <w:r w:rsidRPr="00780C36">
              <w:rPr>
                <w:color w:val="000000" w:themeColor="text1"/>
              </w:rPr>
              <w:t>мкр</w:t>
            </w:r>
            <w:proofErr w:type="spellEnd"/>
            <w:r w:rsidRPr="00780C36">
              <w:rPr>
                <w:color w:val="000000" w:themeColor="text1"/>
              </w:rPr>
              <w:t>.</w:t>
            </w:r>
            <w:proofErr w:type="gramEnd"/>
            <w:r w:rsidRPr="00780C36">
              <w:rPr>
                <w:color w:val="000000" w:themeColor="text1"/>
              </w:rPr>
              <w:t xml:space="preserve"> </w:t>
            </w:r>
            <w:proofErr w:type="gramStart"/>
            <w:r w:rsidRPr="00780C36">
              <w:rPr>
                <w:color w:val="000000" w:themeColor="text1"/>
              </w:rPr>
              <w:t xml:space="preserve">Южный, Школа №2, Площадь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color w:val="000000" w:themeColor="text1"/>
              </w:rPr>
              <w:t>Транагентство</w:t>
            </w:r>
            <w:proofErr w:type="spellEnd"/>
            <w:r w:rsidRPr="00780C36">
              <w:rPr>
                <w:color w:val="000000" w:themeColor="text1"/>
              </w:rPr>
              <w:t>, Школа №1, Поликлиника, Медицинская академия, Школа №3, Водолечебница, Доронина, Микрорайон, Школа №7, Югорская звезда, Теннисный центр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ул. Ямская - ул. Ледовая - ул. Объездная - ул. Луговая - ул. Свободы - ул. Гагарина - ул. Энгельса - ул. Комсомольская </w:t>
            </w:r>
            <w:proofErr w:type="gramStart"/>
            <w:r w:rsidRPr="00780C36">
              <w:rPr>
                <w:color w:val="000000" w:themeColor="text1"/>
              </w:rPr>
              <w:t>-у</w:t>
            </w:r>
            <w:proofErr w:type="gramEnd"/>
            <w:r w:rsidRPr="00780C36">
              <w:rPr>
                <w:color w:val="000000" w:themeColor="text1"/>
              </w:rPr>
              <w:t xml:space="preserve">л. Калинина - ул. Чехова - ул. Строителей - ул. Пионерская - ул. Светлая - ул. </w:t>
            </w:r>
            <w:proofErr w:type="spellStart"/>
            <w:r w:rsidRPr="00780C36">
              <w:rPr>
                <w:color w:val="000000" w:themeColor="text1"/>
              </w:rPr>
              <w:t>Безноскова</w:t>
            </w:r>
            <w:proofErr w:type="spellEnd"/>
            <w:r w:rsidRPr="00780C36">
              <w:rPr>
                <w:color w:val="000000" w:themeColor="text1"/>
              </w:rPr>
              <w:t xml:space="preserve"> - ул. Студенческая - ул. Мира - ул. Строителей - ул. Чехова - ул. Калинина - ул. Пионерская - ул. Энгельса - ул. Гагарина - ул. Свободы - ул. Луговая - ул. Барабинская - ул. Есенина - ул.  </w:t>
            </w:r>
            <w:proofErr w:type="spellStart"/>
            <w:r w:rsidRPr="00780C36">
              <w:rPr>
                <w:color w:val="000000" w:themeColor="text1"/>
              </w:rPr>
              <w:t>Зеленодольская</w:t>
            </w:r>
            <w:proofErr w:type="spellEnd"/>
            <w:r w:rsidRPr="00780C36">
              <w:rPr>
                <w:color w:val="000000" w:themeColor="text1"/>
              </w:rPr>
              <w:t xml:space="preserve"> -  ул. Ямская</w:t>
            </w:r>
          </w:p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(протяженность маршрута – 28,3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 xml:space="preserve">по </w:t>
            </w:r>
            <w:r w:rsidRPr="00780C36">
              <w:rPr>
                <w:bCs/>
                <w:color w:val="000000" w:themeColor="text1"/>
              </w:rPr>
              <w:t>нерегулируемым</w:t>
            </w:r>
            <w:r w:rsidRPr="00780C36">
              <w:rPr>
                <w:color w:val="000000" w:themeColor="text1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Автобус малого класса - 10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4D7" w:rsidRPr="00780C36" w:rsidRDefault="002F54D7" w:rsidP="00DF53AB">
            <w:pPr>
              <w:jc w:val="center"/>
              <w:rPr>
                <w:color w:val="000000" w:themeColor="text1"/>
              </w:rPr>
            </w:pPr>
            <w:r w:rsidRPr="00780C36">
              <w:rPr>
                <w:color w:val="000000" w:themeColor="text1"/>
              </w:rPr>
              <w:t>115</w:t>
            </w:r>
          </w:p>
        </w:tc>
      </w:tr>
      <w:tr w:rsidR="002F54D7" w:rsidRPr="00476030" w:rsidTr="00DF53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D7" w:rsidRPr="009E683B" w:rsidRDefault="002F54D7" w:rsidP="00DF53AB">
            <w:pPr>
              <w:jc w:val="center"/>
              <w:rPr>
                <w:color w:val="000000"/>
              </w:rPr>
            </w:pPr>
            <w:r w:rsidRPr="009E683B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D7" w:rsidRPr="009E683B" w:rsidRDefault="002F54D7" w:rsidP="00DF5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D7" w:rsidRPr="009E683B" w:rsidRDefault="002F54D7" w:rsidP="00DF53AB">
            <w:pPr>
              <w:jc w:val="center"/>
              <w:rPr>
                <w:color w:val="000000"/>
              </w:rPr>
            </w:pPr>
            <w:r w:rsidRPr="009E683B">
              <w:rPr>
                <w:color w:val="000000"/>
              </w:rPr>
              <w:t>«Солдатское поле» - «Выставочный центр»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D7" w:rsidRPr="009E683B" w:rsidRDefault="002F54D7" w:rsidP="00DF53AB">
            <w:pPr>
              <w:jc w:val="center"/>
              <w:rPr>
                <w:color w:val="000000"/>
              </w:rPr>
            </w:pPr>
            <w:r w:rsidRPr="009E683B">
              <w:rPr>
                <w:color w:val="000000"/>
              </w:rPr>
              <w:t xml:space="preserve">Солдатское поле, Телецентр, Лермонтова, площадь Свободы, Школа №2, </w:t>
            </w:r>
            <w:proofErr w:type="spellStart"/>
            <w:r w:rsidRPr="009E683B">
              <w:rPr>
                <w:color w:val="000000"/>
              </w:rPr>
              <w:t>мкр</w:t>
            </w:r>
            <w:proofErr w:type="spellEnd"/>
            <w:r w:rsidRPr="009E683B">
              <w:rPr>
                <w:color w:val="000000"/>
              </w:rPr>
              <w:t xml:space="preserve">. </w:t>
            </w:r>
            <w:proofErr w:type="gramStart"/>
            <w:r w:rsidRPr="009E683B">
              <w:rPr>
                <w:color w:val="000000"/>
              </w:rPr>
              <w:t xml:space="preserve">Южный, </w:t>
            </w:r>
            <w:proofErr w:type="spellStart"/>
            <w:r w:rsidRPr="009E683B">
              <w:rPr>
                <w:color w:val="000000"/>
              </w:rPr>
              <w:t>Техучасток</w:t>
            </w:r>
            <w:proofErr w:type="spellEnd"/>
            <w:r w:rsidRPr="009E683B">
              <w:rPr>
                <w:color w:val="000000"/>
              </w:rPr>
              <w:t xml:space="preserve">, Ледовый дворец, Мостовая, Промышленная, Рынок, Энгельса, </w:t>
            </w:r>
            <w:proofErr w:type="spellStart"/>
            <w:r w:rsidRPr="009E683B">
              <w:rPr>
                <w:color w:val="000000"/>
              </w:rPr>
              <w:t>Трансагентство</w:t>
            </w:r>
            <w:proofErr w:type="spellEnd"/>
            <w:r w:rsidRPr="009E683B">
              <w:rPr>
                <w:color w:val="000000"/>
              </w:rPr>
              <w:t xml:space="preserve">, Школа №1, ЮГУ, Водолечебница, Доронина, Микрорайон, Школа №7, Югорская звезда, Выставочный центр, Микрорайон, Доронина, Водолечебница, Школа №1, </w:t>
            </w:r>
            <w:proofErr w:type="spellStart"/>
            <w:r w:rsidRPr="009E683B">
              <w:rPr>
                <w:color w:val="000000"/>
              </w:rPr>
              <w:t>Горпищекомбинат</w:t>
            </w:r>
            <w:proofErr w:type="spellEnd"/>
            <w:r w:rsidRPr="009E683B">
              <w:rPr>
                <w:color w:val="000000"/>
              </w:rPr>
              <w:t xml:space="preserve">, Рынок, Олимпийская, Лента, Промышленная, Мостовая, Ледовый дворец, </w:t>
            </w:r>
            <w:proofErr w:type="spellStart"/>
            <w:r w:rsidRPr="009E683B">
              <w:rPr>
                <w:color w:val="000000"/>
              </w:rPr>
              <w:t>мкр</w:t>
            </w:r>
            <w:proofErr w:type="spellEnd"/>
            <w:r w:rsidRPr="009E683B">
              <w:rPr>
                <w:color w:val="000000"/>
              </w:rPr>
              <w:t>.</w:t>
            </w:r>
            <w:proofErr w:type="gramEnd"/>
            <w:r w:rsidRPr="009E683B">
              <w:rPr>
                <w:color w:val="000000"/>
              </w:rPr>
              <w:t xml:space="preserve"> Южный, Школа №2, площадь Свободы, Лермонтова, Телецентр, Солдатское поле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4D7" w:rsidRPr="009E683B" w:rsidRDefault="002F54D7" w:rsidP="00DF53AB">
            <w:pPr>
              <w:jc w:val="center"/>
              <w:rPr>
                <w:color w:val="000000"/>
              </w:rPr>
            </w:pPr>
            <w:proofErr w:type="gramStart"/>
            <w:r w:rsidRPr="009E683B">
              <w:rPr>
                <w:color w:val="000000"/>
              </w:rPr>
              <w:t>ул. Защитников отечества – ул. Рябиновая – ул. Югорская – ул. Гагарина – ул. Свободы – ул. Луговая – ул. Объездная – ул. Энгельса – ул. Пионерская – ул. Коминтерна – ул. Комсомольская – ул. Дзержинского – ул. Карла Маркса - ул. Чехова – ул. Строителей – ул. Студенческая – ул. Восточная объездная – ул. Чехова – ул. Дзержинского – ул. Пионерская – ул. Энгельса – ул. Объездная – ул. Луговая – ул. Свободы – ул. Гагарина – ул. Югорская – ул. Защитников отечества</w:t>
            </w:r>
            <w:proofErr w:type="gramEnd"/>
          </w:p>
          <w:p w:rsidR="002F54D7" w:rsidRPr="009E683B" w:rsidRDefault="002F54D7" w:rsidP="00DF53AB">
            <w:pPr>
              <w:jc w:val="center"/>
              <w:rPr>
                <w:color w:val="000000"/>
              </w:rPr>
            </w:pPr>
            <w:r w:rsidRPr="009E683B">
              <w:rPr>
                <w:color w:val="000000"/>
              </w:rPr>
              <w:t>(протяженность маршрута – 31,2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D7" w:rsidRPr="009E683B" w:rsidRDefault="002F54D7" w:rsidP="00DF53AB">
            <w:pPr>
              <w:jc w:val="center"/>
              <w:rPr>
                <w:color w:val="000000"/>
              </w:rPr>
            </w:pPr>
            <w:r w:rsidRPr="009E683B">
              <w:rPr>
                <w:color w:val="000000"/>
              </w:rPr>
              <w:t xml:space="preserve">по </w:t>
            </w:r>
            <w:r w:rsidRPr="009E683B">
              <w:rPr>
                <w:bCs/>
                <w:color w:val="000000"/>
              </w:rPr>
              <w:t>нерегулируемым</w:t>
            </w:r>
            <w:r w:rsidRPr="009E683B">
              <w:rPr>
                <w:color w:val="00000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4D7" w:rsidRPr="004914A2" w:rsidRDefault="002F54D7" w:rsidP="00DF53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A2">
              <w:rPr>
                <w:color w:val="000000" w:themeColor="text1"/>
                <w:sz w:val="22"/>
                <w:szCs w:val="22"/>
              </w:rPr>
              <w:t>Автобус малого класса - 7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D7" w:rsidRPr="004914A2" w:rsidRDefault="002F54D7" w:rsidP="00DF53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4A2">
              <w:rPr>
                <w:color w:val="000000" w:themeColor="text1"/>
                <w:sz w:val="22"/>
                <w:szCs w:val="22"/>
              </w:rPr>
              <w:t>87</w:t>
            </w:r>
          </w:p>
        </w:tc>
      </w:tr>
    </w:tbl>
    <w:p w:rsidR="002F54D7" w:rsidRDefault="002F54D7" w:rsidP="002F54D7">
      <w:pPr>
        <w:jc w:val="center"/>
        <w:rPr>
          <w:sz w:val="28"/>
          <w:szCs w:val="28"/>
        </w:rPr>
      </w:pPr>
    </w:p>
    <w:p w:rsidR="002F54D7" w:rsidRPr="0009204D" w:rsidRDefault="002F54D7" w:rsidP="002F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54D7" w:rsidRPr="0009204D" w:rsidRDefault="002F54D7" w:rsidP="002F54D7">
      <w:pPr>
        <w:jc w:val="both"/>
        <w:rPr>
          <w:sz w:val="28"/>
          <w:szCs w:val="28"/>
        </w:rPr>
      </w:pPr>
    </w:p>
    <w:p w:rsidR="002F54D7" w:rsidRDefault="002F54D7" w:rsidP="002F54D7">
      <w:pPr>
        <w:jc w:val="both"/>
        <w:rPr>
          <w:sz w:val="28"/>
          <w:szCs w:val="28"/>
        </w:rPr>
      </w:pPr>
    </w:p>
    <w:sectPr w:rsidR="002F54D7" w:rsidSect="0009204D">
      <w:pgSz w:w="16838" w:h="11906" w:orient="landscape"/>
      <w:pgMar w:top="993" w:right="395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2B" w:rsidRDefault="0050412B" w:rsidP="00C56547">
      <w:r>
        <w:separator/>
      </w:r>
    </w:p>
  </w:endnote>
  <w:endnote w:type="continuationSeparator" w:id="0">
    <w:p w:rsidR="0050412B" w:rsidRDefault="0050412B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2B" w:rsidRDefault="0050412B" w:rsidP="00C56547">
      <w:r>
        <w:separator/>
      </w:r>
    </w:p>
  </w:footnote>
  <w:footnote w:type="continuationSeparator" w:id="0">
    <w:p w:rsidR="0050412B" w:rsidRDefault="0050412B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A7" w:rsidRDefault="00286CA7">
    <w:pPr>
      <w:pStyle w:val="a5"/>
      <w:jc w:val="center"/>
    </w:pPr>
  </w:p>
  <w:p w:rsidR="00286CA7" w:rsidRDefault="00286C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13426"/>
    <w:rsid w:val="00020076"/>
    <w:rsid w:val="0003021D"/>
    <w:rsid w:val="000308CB"/>
    <w:rsid w:val="0003206B"/>
    <w:rsid w:val="0006152E"/>
    <w:rsid w:val="00071DDF"/>
    <w:rsid w:val="00075EB8"/>
    <w:rsid w:val="000764D4"/>
    <w:rsid w:val="000818D6"/>
    <w:rsid w:val="00085075"/>
    <w:rsid w:val="00093015"/>
    <w:rsid w:val="00095089"/>
    <w:rsid w:val="000959C6"/>
    <w:rsid w:val="00095FFF"/>
    <w:rsid w:val="000B3661"/>
    <w:rsid w:val="000C5D35"/>
    <w:rsid w:val="000D1194"/>
    <w:rsid w:val="000F5905"/>
    <w:rsid w:val="0010282E"/>
    <w:rsid w:val="001140C9"/>
    <w:rsid w:val="00120288"/>
    <w:rsid w:val="00120B84"/>
    <w:rsid w:val="001245FB"/>
    <w:rsid w:val="0012501E"/>
    <w:rsid w:val="00137C09"/>
    <w:rsid w:val="00157785"/>
    <w:rsid w:val="00163550"/>
    <w:rsid w:val="00176B7B"/>
    <w:rsid w:val="00181437"/>
    <w:rsid w:val="00183165"/>
    <w:rsid w:val="001957BA"/>
    <w:rsid w:val="001971AF"/>
    <w:rsid w:val="001A71F0"/>
    <w:rsid w:val="001B40C6"/>
    <w:rsid w:val="001B65A6"/>
    <w:rsid w:val="001D2537"/>
    <w:rsid w:val="001D437C"/>
    <w:rsid w:val="001E27AC"/>
    <w:rsid w:val="001F70EC"/>
    <w:rsid w:val="002048A7"/>
    <w:rsid w:val="0020619D"/>
    <w:rsid w:val="002074F7"/>
    <w:rsid w:val="002078E7"/>
    <w:rsid w:val="00207936"/>
    <w:rsid w:val="0021296D"/>
    <w:rsid w:val="0021646F"/>
    <w:rsid w:val="00217449"/>
    <w:rsid w:val="00223C0A"/>
    <w:rsid w:val="002259E2"/>
    <w:rsid w:val="00226758"/>
    <w:rsid w:val="00233770"/>
    <w:rsid w:val="00237AC9"/>
    <w:rsid w:val="00243C65"/>
    <w:rsid w:val="002471BB"/>
    <w:rsid w:val="00254FA8"/>
    <w:rsid w:val="00255317"/>
    <w:rsid w:val="0026087F"/>
    <w:rsid w:val="00271A1F"/>
    <w:rsid w:val="002829CB"/>
    <w:rsid w:val="002838D0"/>
    <w:rsid w:val="00286CA7"/>
    <w:rsid w:val="002930F0"/>
    <w:rsid w:val="0029418F"/>
    <w:rsid w:val="00296B86"/>
    <w:rsid w:val="002A0DB5"/>
    <w:rsid w:val="002B3F0C"/>
    <w:rsid w:val="002C3FFC"/>
    <w:rsid w:val="002C5E85"/>
    <w:rsid w:val="002C7CA0"/>
    <w:rsid w:val="002D349A"/>
    <w:rsid w:val="002D5D3C"/>
    <w:rsid w:val="002D66A0"/>
    <w:rsid w:val="002E1F12"/>
    <w:rsid w:val="002E5535"/>
    <w:rsid w:val="002E5995"/>
    <w:rsid w:val="002F54D7"/>
    <w:rsid w:val="00303492"/>
    <w:rsid w:val="00306927"/>
    <w:rsid w:val="003075A4"/>
    <w:rsid w:val="003235BC"/>
    <w:rsid w:val="00325EF3"/>
    <w:rsid w:val="003314F3"/>
    <w:rsid w:val="00341B68"/>
    <w:rsid w:val="00346266"/>
    <w:rsid w:val="003503B3"/>
    <w:rsid w:val="00352836"/>
    <w:rsid w:val="00352847"/>
    <w:rsid w:val="00356A22"/>
    <w:rsid w:val="0037244C"/>
    <w:rsid w:val="003761B8"/>
    <w:rsid w:val="003B19AF"/>
    <w:rsid w:val="003C5B2D"/>
    <w:rsid w:val="003C685D"/>
    <w:rsid w:val="003D7661"/>
    <w:rsid w:val="003E09EF"/>
    <w:rsid w:val="003E42EE"/>
    <w:rsid w:val="003E70BD"/>
    <w:rsid w:val="003F4246"/>
    <w:rsid w:val="003F5672"/>
    <w:rsid w:val="00422B6B"/>
    <w:rsid w:val="0042523D"/>
    <w:rsid w:val="00443470"/>
    <w:rsid w:val="00443E92"/>
    <w:rsid w:val="00445A48"/>
    <w:rsid w:val="004620C6"/>
    <w:rsid w:val="004632A3"/>
    <w:rsid w:val="00463783"/>
    <w:rsid w:val="00464ACD"/>
    <w:rsid w:val="00465B91"/>
    <w:rsid w:val="00467A24"/>
    <w:rsid w:val="004729BD"/>
    <w:rsid w:val="004752CC"/>
    <w:rsid w:val="0048094C"/>
    <w:rsid w:val="0048688C"/>
    <w:rsid w:val="00487756"/>
    <w:rsid w:val="00490B37"/>
    <w:rsid w:val="004A36AE"/>
    <w:rsid w:val="004A3970"/>
    <w:rsid w:val="004A47FD"/>
    <w:rsid w:val="004A6DD8"/>
    <w:rsid w:val="004B4FDC"/>
    <w:rsid w:val="004B601C"/>
    <w:rsid w:val="004B7629"/>
    <w:rsid w:val="004C6D55"/>
    <w:rsid w:val="004D64E8"/>
    <w:rsid w:val="004D776E"/>
    <w:rsid w:val="004E3103"/>
    <w:rsid w:val="004E379B"/>
    <w:rsid w:val="004E7796"/>
    <w:rsid w:val="004F053B"/>
    <w:rsid w:val="004F1166"/>
    <w:rsid w:val="0050412B"/>
    <w:rsid w:val="005124EB"/>
    <w:rsid w:val="0051428F"/>
    <w:rsid w:val="00532231"/>
    <w:rsid w:val="00540B85"/>
    <w:rsid w:val="00542A23"/>
    <w:rsid w:val="00546F36"/>
    <w:rsid w:val="00556D54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FF6"/>
    <w:rsid w:val="005B7375"/>
    <w:rsid w:val="005C18C4"/>
    <w:rsid w:val="005C6043"/>
    <w:rsid w:val="005D12B1"/>
    <w:rsid w:val="005D54D2"/>
    <w:rsid w:val="005D5C86"/>
    <w:rsid w:val="005E1A61"/>
    <w:rsid w:val="005E2029"/>
    <w:rsid w:val="0060196C"/>
    <w:rsid w:val="00605E65"/>
    <w:rsid w:val="006067DB"/>
    <w:rsid w:val="0060690D"/>
    <w:rsid w:val="0061006D"/>
    <w:rsid w:val="0064015D"/>
    <w:rsid w:val="00660AB5"/>
    <w:rsid w:val="00661AF0"/>
    <w:rsid w:val="00667356"/>
    <w:rsid w:val="00673CB6"/>
    <w:rsid w:val="00673F92"/>
    <w:rsid w:val="00675D7A"/>
    <w:rsid w:val="00686527"/>
    <w:rsid w:val="00692947"/>
    <w:rsid w:val="00696192"/>
    <w:rsid w:val="006A1756"/>
    <w:rsid w:val="006A6098"/>
    <w:rsid w:val="006B49B5"/>
    <w:rsid w:val="006C25C1"/>
    <w:rsid w:val="006E447E"/>
    <w:rsid w:val="006F0906"/>
    <w:rsid w:val="006F0EB1"/>
    <w:rsid w:val="006F2780"/>
    <w:rsid w:val="006F4116"/>
    <w:rsid w:val="006F76CE"/>
    <w:rsid w:val="00702156"/>
    <w:rsid w:val="00715B4E"/>
    <w:rsid w:val="007252A3"/>
    <w:rsid w:val="00734F29"/>
    <w:rsid w:val="007458FF"/>
    <w:rsid w:val="007531DA"/>
    <w:rsid w:val="00754E53"/>
    <w:rsid w:val="00756514"/>
    <w:rsid w:val="0077180C"/>
    <w:rsid w:val="00774DF9"/>
    <w:rsid w:val="0079158A"/>
    <w:rsid w:val="00792117"/>
    <w:rsid w:val="007959D0"/>
    <w:rsid w:val="007A2097"/>
    <w:rsid w:val="007B2209"/>
    <w:rsid w:val="007B2582"/>
    <w:rsid w:val="007C1EB3"/>
    <w:rsid w:val="007C7534"/>
    <w:rsid w:val="007F17E5"/>
    <w:rsid w:val="007F3CEF"/>
    <w:rsid w:val="008018E1"/>
    <w:rsid w:val="00801AC0"/>
    <w:rsid w:val="00802CF4"/>
    <w:rsid w:val="00807661"/>
    <w:rsid w:val="00811439"/>
    <w:rsid w:val="00811734"/>
    <w:rsid w:val="00815078"/>
    <w:rsid w:val="00815101"/>
    <w:rsid w:val="00824631"/>
    <w:rsid w:val="008344C1"/>
    <w:rsid w:val="00837701"/>
    <w:rsid w:val="008402CF"/>
    <w:rsid w:val="008411B5"/>
    <w:rsid w:val="0086012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C386C"/>
    <w:rsid w:val="008E25A5"/>
    <w:rsid w:val="008F0C24"/>
    <w:rsid w:val="008F2EE7"/>
    <w:rsid w:val="008F4A8B"/>
    <w:rsid w:val="0091190E"/>
    <w:rsid w:val="00913EAB"/>
    <w:rsid w:val="00915C9E"/>
    <w:rsid w:val="00921A87"/>
    <w:rsid w:val="00923E38"/>
    <w:rsid w:val="00924E77"/>
    <w:rsid w:val="00927AEE"/>
    <w:rsid w:val="00932C07"/>
    <w:rsid w:val="00941F13"/>
    <w:rsid w:val="009448B1"/>
    <w:rsid w:val="009465E5"/>
    <w:rsid w:val="00952AC9"/>
    <w:rsid w:val="0095679C"/>
    <w:rsid w:val="00964210"/>
    <w:rsid w:val="00967620"/>
    <w:rsid w:val="00972220"/>
    <w:rsid w:val="00976105"/>
    <w:rsid w:val="00983BAD"/>
    <w:rsid w:val="0098563B"/>
    <w:rsid w:val="00990232"/>
    <w:rsid w:val="009A25C9"/>
    <w:rsid w:val="009A4B83"/>
    <w:rsid w:val="009B19D9"/>
    <w:rsid w:val="009B1CEE"/>
    <w:rsid w:val="009B6749"/>
    <w:rsid w:val="009C758E"/>
    <w:rsid w:val="009D7B64"/>
    <w:rsid w:val="009E3E4F"/>
    <w:rsid w:val="009E5BBB"/>
    <w:rsid w:val="009E7D13"/>
    <w:rsid w:val="009F13EF"/>
    <w:rsid w:val="009F74F2"/>
    <w:rsid w:val="00A01254"/>
    <w:rsid w:val="00A1721A"/>
    <w:rsid w:val="00A17D3C"/>
    <w:rsid w:val="00A202D4"/>
    <w:rsid w:val="00A20E21"/>
    <w:rsid w:val="00A3455E"/>
    <w:rsid w:val="00A34E5B"/>
    <w:rsid w:val="00A37FDF"/>
    <w:rsid w:val="00A41C32"/>
    <w:rsid w:val="00A53732"/>
    <w:rsid w:val="00A54DD5"/>
    <w:rsid w:val="00A66BE5"/>
    <w:rsid w:val="00A70AB9"/>
    <w:rsid w:val="00A75E01"/>
    <w:rsid w:val="00A8125D"/>
    <w:rsid w:val="00A8155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340B"/>
    <w:rsid w:val="00AE3EA7"/>
    <w:rsid w:val="00AE4173"/>
    <w:rsid w:val="00AF4978"/>
    <w:rsid w:val="00B17788"/>
    <w:rsid w:val="00B22612"/>
    <w:rsid w:val="00B25EA9"/>
    <w:rsid w:val="00B3084C"/>
    <w:rsid w:val="00B35F96"/>
    <w:rsid w:val="00B45B46"/>
    <w:rsid w:val="00B5295E"/>
    <w:rsid w:val="00B529CB"/>
    <w:rsid w:val="00B57750"/>
    <w:rsid w:val="00B635F3"/>
    <w:rsid w:val="00B73AA1"/>
    <w:rsid w:val="00B762C7"/>
    <w:rsid w:val="00B91025"/>
    <w:rsid w:val="00B94C6A"/>
    <w:rsid w:val="00B967A8"/>
    <w:rsid w:val="00BB5C07"/>
    <w:rsid w:val="00BC7C70"/>
    <w:rsid w:val="00BD1932"/>
    <w:rsid w:val="00BD2CDB"/>
    <w:rsid w:val="00BD7A4F"/>
    <w:rsid w:val="00BE069E"/>
    <w:rsid w:val="00BE08A0"/>
    <w:rsid w:val="00BE429D"/>
    <w:rsid w:val="00BE75A5"/>
    <w:rsid w:val="00BF372E"/>
    <w:rsid w:val="00BF406A"/>
    <w:rsid w:val="00C0685A"/>
    <w:rsid w:val="00C1658D"/>
    <w:rsid w:val="00C27DF2"/>
    <w:rsid w:val="00C35A1E"/>
    <w:rsid w:val="00C37AFD"/>
    <w:rsid w:val="00C43437"/>
    <w:rsid w:val="00C43B2A"/>
    <w:rsid w:val="00C516DA"/>
    <w:rsid w:val="00C56547"/>
    <w:rsid w:val="00C672D2"/>
    <w:rsid w:val="00C86F35"/>
    <w:rsid w:val="00C94A1A"/>
    <w:rsid w:val="00C975CB"/>
    <w:rsid w:val="00CA7CD6"/>
    <w:rsid w:val="00CB0923"/>
    <w:rsid w:val="00CB1ABD"/>
    <w:rsid w:val="00CC39E9"/>
    <w:rsid w:val="00CC444C"/>
    <w:rsid w:val="00CC6B40"/>
    <w:rsid w:val="00CD6323"/>
    <w:rsid w:val="00CE7732"/>
    <w:rsid w:val="00CE781E"/>
    <w:rsid w:val="00D17CBC"/>
    <w:rsid w:val="00D25A61"/>
    <w:rsid w:val="00D26668"/>
    <w:rsid w:val="00D279C6"/>
    <w:rsid w:val="00D34062"/>
    <w:rsid w:val="00D3686D"/>
    <w:rsid w:val="00D500B9"/>
    <w:rsid w:val="00D529C2"/>
    <w:rsid w:val="00D5787C"/>
    <w:rsid w:val="00D63977"/>
    <w:rsid w:val="00D673AA"/>
    <w:rsid w:val="00D67C16"/>
    <w:rsid w:val="00D92FB7"/>
    <w:rsid w:val="00DA14D0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2459D"/>
    <w:rsid w:val="00E313EC"/>
    <w:rsid w:val="00E33A44"/>
    <w:rsid w:val="00E34DD7"/>
    <w:rsid w:val="00E3524F"/>
    <w:rsid w:val="00E373BF"/>
    <w:rsid w:val="00E4796F"/>
    <w:rsid w:val="00E55C85"/>
    <w:rsid w:val="00E839DB"/>
    <w:rsid w:val="00E85946"/>
    <w:rsid w:val="00E86F84"/>
    <w:rsid w:val="00E914CA"/>
    <w:rsid w:val="00E95367"/>
    <w:rsid w:val="00E9542B"/>
    <w:rsid w:val="00EA532E"/>
    <w:rsid w:val="00EA68D2"/>
    <w:rsid w:val="00EB43F3"/>
    <w:rsid w:val="00EC2BE1"/>
    <w:rsid w:val="00ED6560"/>
    <w:rsid w:val="00ED72BD"/>
    <w:rsid w:val="00EE78DB"/>
    <w:rsid w:val="00F0636B"/>
    <w:rsid w:val="00F10C3C"/>
    <w:rsid w:val="00F10FEB"/>
    <w:rsid w:val="00F2022C"/>
    <w:rsid w:val="00F3561E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FE2"/>
    <w:rsid w:val="00FA26B7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3</cp:revision>
  <cp:lastPrinted>2018-03-23T05:18:00Z</cp:lastPrinted>
  <dcterms:created xsi:type="dcterms:W3CDTF">2018-03-23T05:23:00Z</dcterms:created>
  <dcterms:modified xsi:type="dcterms:W3CDTF">2018-03-23T05:24:00Z</dcterms:modified>
</cp:coreProperties>
</file>