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C9" w:rsidRPr="00793F72" w:rsidRDefault="00E13CC9" w:rsidP="00E13CC9">
      <w:pPr>
        <w:jc w:val="center"/>
        <w:rPr>
          <w:sz w:val="28"/>
          <w:szCs w:val="28"/>
        </w:rPr>
      </w:pPr>
    </w:p>
    <w:p w:rsidR="00E13CC9" w:rsidRPr="007A3C26" w:rsidRDefault="00E13CC9" w:rsidP="00E13CC9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E13CC9" w:rsidRPr="007A3C26" w:rsidRDefault="00E13CC9" w:rsidP="00E13CC9">
      <w:pPr>
        <w:jc w:val="center"/>
        <w:rPr>
          <w:sz w:val="28"/>
          <w:szCs w:val="28"/>
        </w:rPr>
      </w:pPr>
    </w:p>
    <w:p w:rsidR="00E13CC9" w:rsidRPr="00675BF1" w:rsidRDefault="00E13CC9" w:rsidP="00E13CC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</w:t>
      </w:r>
      <w:r w:rsidRPr="00D33151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D3315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 перечня индикаторов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риска</w:t>
      </w:r>
      <w:r>
        <w:rPr>
          <w:sz w:val="28"/>
          <w:szCs w:val="28"/>
        </w:rPr>
        <w:t xml:space="preserve">  </w:t>
      </w:r>
      <w:r w:rsidRPr="00D33151">
        <w:rPr>
          <w:sz w:val="28"/>
          <w:szCs w:val="28"/>
        </w:rPr>
        <w:t>нарушения обязательных требований при осуществлении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лес</w:t>
      </w:r>
      <w:bookmarkStart w:id="0" w:name="_GoBack"/>
      <w:bookmarkEnd w:id="0"/>
      <w:r w:rsidRPr="00D33151">
        <w:rPr>
          <w:sz w:val="28"/>
          <w:szCs w:val="28"/>
        </w:rPr>
        <w:t>ного контроля</w:t>
      </w:r>
      <w:r>
        <w:rPr>
          <w:sz w:val="28"/>
          <w:szCs w:val="28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 w:rsidRPr="00D33151">
        <w:rPr>
          <w:sz w:val="28"/>
          <w:szCs w:val="28"/>
        </w:rPr>
        <w:t>»</w:t>
      </w:r>
    </w:p>
    <w:p w:rsidR="00E13CC9" w:rsidRDefault="00E13CC9" w:rsidP="00E13CC9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E13CC9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13CC9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E13CC9" w:rsidRDefault="00E13CC9" w:rsidP="003A3391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>деятельности, осуществляющих пользование лесными участками, находящихся в муниципальной собственности города Ханты-Мансийска.</w:t>
            </w:r>
          </w:p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13CC9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E13CC9" w:rsidRPr="00B620E8" w:rsidTr="003A3391">
        <w:tc>
          <w:tcPr>
            <w:tcW w:w="562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проекта нормативного правового акта не повлечет дополнительных расходов субъектов предпринимательской и инвестиционной деятельности</w:t>
            </w:r>
          </w:p>
        </w:tc>
      </w:tr>
      <w:tr w:rsidR="00E13CC9" w:rsidRPr="00B620E8" w:rsidTr="003A3391">
        <w:trPr>
          <w:trHeight w:val="580"/>
        </w:trPr>
        <w:tc>
          <w:tcPr>
            <w:tcW w:w="562" w:type="dxa"/>
            <w:shd w:val="clear" w:color="auto" w:fill="auto"/>
          </w:tcPr>
          <w:p w:rsidR="00E13CC9" w:rsidRPr="00B620E8" w:rsidRDefault="00E13CC9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5.</w:t>
            </w:r>
          </w:p>
        </w:tc>
        <w:tc>
          <w:tcPr>
            <w:tcW w:w="5817" w:type="dxa"/>
          </w:tcPr>
          <w:p w:rsidR="00E13CC9" w:rsidRPr="00371762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E13CC9" w:rsidRPr="00B620E8" w:rsidRDefault="00E13CC9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</w:t>
            </w:r>
          </w:p>
        </w:tc>
      </w:tr>
    </w:tbl>
    <w:p w:rsidR="00E13CC9" w:rsidRDefault="00E13CC9" w:rsidP="00E13CC9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E13CC9" w:rsidRPr="007A3C26" w:rsidRDefault="00E13CC9" w:rsidP="00E13CC9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каб.9</w:t>
      </w:r>
      <w:r w:rsidRPr="007A3C26">
        <w:rPr>
          <w:sz w:val="28"/>
          <w:szCs w:val="28"/>
        </w:rPr>
        <w:t>,</w:t>
      </w:r>
    </w:p>
    <w:p w:rsidR="00E13CC9" w:rsidRPr="00837FED" w:rsidRDefault="00E13CC9" w:rsidP="00E13CC9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13CC9" w:rsidRPr="007A3C26" w:rsidRDefault="00E13CC9" w:rsidP="00E13CC9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E13CC9" w:rsidRPr="007A3C26" w:rsidRDefault="00E13CC9" w:rsidP="00E13CC9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27»06.2022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07.2022</w:t>
      </w:r>
      <w:r w:rsidRPr="007A3C26">
        <w:rPr>
          <w:sz w:val="28"/>
          <w:szCs w:val="28"/>
        </w:rPr>
        <w:t>г.</w:t>
      </w:r>
      <w:proofErr w:type="gramEnd"/>
    </w:p>
    <w:p w:rsidR="00E13CC9" w:rsidRPr="007A3C26" w:rsidRDefault="00E13CC9" w:rsidP="00E13CC9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E13CC9" w:rsidRDefault="00E13CC9" w:rsidP="00E13CC9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E13CC9" w:rsidRDefault="00E13CC9" w:rsidP="00E13CC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E13CC9" w:rsidRDefault="00E13CC9" w:rsidP="00E13CC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E13CC9" w:rsidRDefault="00E13CC9" w:rsidP="00E13CC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E13CC9" w:rsidRDefault="00E13CC9" w:rsidP="00E13CC9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E13CC9" w:rsidRPr="007A3C26" w:rsidRDefault="00E13CC9" w:rsidP="00E13CC9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E13CC9" w:rsidRPr="007A3C26" w:rsidTr="003A3391">
        <w:tc>
          <w:tcPr>
            <w:tcW w:w="534" w:type="dxa"/>
            <w:shd w:val="clear" w:color="auto" w:fill="auto"/>
          </w:tcPr>
          <w:p w:rsidR="00E13CC9" w:rsidRPr="007A3C26" w:rsidRDefault="00E13CC9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E13CC9" w:rsidRPr="007A3C26" w:rsidRDefault="00E13CC9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E13CC9" w:rsidRPr="007A3C26" w:rsidTr="003A3391">
        <w:tc>
          <w:tcPr>
            <w:tcW w:w="534" w:type="dxa"/>
            <w:shd w:val="clear" w:color="auto" w:fill="auto"/>
          </w:tcPr>
          <w:p w:rsidR="00E13CC9" w:rsidRPr="007A3C26" w:rsidRDefault="00E13CC9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E13CC9" w:rsidRPr="007A3C26" w:rsidRDefault="00E13CC9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E13CC9" w:rsidRPr="00793F72" w:rsidRDefault="00E13CC9" w:rsidP="00E13CC9">
      <w:pPr>
        <w:jc w:val="right"/>
        <w:rPr>
          <w:sz w:val="28"/>
          <w:szCs w:val="28"/>
        </w:rPr>
      </w:pPr>
    </w:p>
    <w:p w:rsidR="00E13CC9" w:rsidRDefault="00E13CC9" w:rsidP="00E13CC9">
      <w:pPr>
        <w:ind w:firstLine="709"/>
        <w:jc w:val="right"/>
        <w:rPr>
          <w:sz w:val="22"/>
          <w:szCs w:val="22"/>
        </w:rPr>
      </w:pPr>
    </w:p>
    <w:p w:rsidR="00E13CC9" w:rsidRDefault="00E13CC9" w:rsidP="00E13CC9">
      <w:pPr>
        <w:ind w:firstLine="709"/>
        <w:jc w:val="right"/>
        <w:rPr>
          <w:sz w:val="22"/>
          <w:szCs w:val="22"/>
        </w:rPr>
      </w:pPr>
    </w:p>
    <w:p w:rsidR="00E13CC9" w:rsidRDefault="00E13CC9" w:rsidP="00E13CC9"/>
    <w:p w:rsidR="00E13CC9" w:rsidRDefault="00E13CC9" w:rsidP="00E13CC9"/>
    <w:p w:rsidR="00E13CC9" w:rsidRDefault="00E13CC9" w:rsidP="00E13CC9"/>
    <w:p w:rsidR="00E13CC9" w:rsidRDefault="00E13CC9" w:rsidP="00E13CC9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C9"/>
    <w:rsid w:val="00D16BAC"/>
    <w:rsid w:val="00E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899C-3395-4E9A-9B1C-DE2BEAF5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2022-07-20T10:58:00Z</dcterms:created>
  <dcterms:modified xsi:type="dcterms:W3CDTF">2022-07-20T10:59:00Z</dcterms:modified>
</cp:coreProperties>
</file>