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AE" w:rsidRPr="00D2712F" w:rsidRDefault="005177AE" w:rsidP="005177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5177AE" w:rsidRPr="00D2712F" w:rsidRDefault="005177AE" w:rsidP="0051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177AE" w:rsidRPr="00D2712F" w:rsidRDefault="005177AE" w:rsidP="005177AE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77AE" w:rsidRPr="00D2712F" w:rsidRDefault="005177AE" w:rsidP="00517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5177AE" w:rsidRPr="00D2712F" w:rsidRDefault="005177AE" w:rsidP="0051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77AE" w:rsidRPr="00D2712F" w:rsidRDefault="005177AE" w:rsidP="0051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5177AE" w:rsidRDefault="005177AE" w:rsidP="0051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 Ханты-Мансийска </w:t>
      </w:r>
      <w:r w:rsidRPr="0051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23.07.2014 N 679 </w:t>
      </w:r>
    </w:p>
    <w:p w:rsidR="005177AE" w:rsidRDefault="005177AE" w:rsidP="0051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Административного регламента </w:t>
      </w:r>
    </w:p>
    <w:p w:rsidR="005177AE" w:rsidRDefault="005177AE" w:rsidP="0051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жилищного </w:t>
      </w:r>
    </w:p>
    <w:p w:rsidR="005177AE" w:rsidRDefault="005177AE" w:rsidP="0051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 территории города Ханты-Мансийска"</w:t>
      </w:r>
    </w:p>
    <w:p w:rsidR="005177AE" w:rsidRPr="00D2712F" w:rsidRDefault="005177AE" w:rsidP="005177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7AE" w:rsidRPr="00D2712F" w:rsidRDefault="005177AE" w:rsidP="00517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 Российской Федерации, руководствуясь статьей 71 Устава города Ханты-Мансийска: </w:t>
      </w:r>
    </w:p>
    <w:p w:rsidR="005177AE" w:rsidRDefault="005177AE" w:rsidP="0051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23.07.2014 №</w:t>
      </w:r>
      <w:r w:rsidRPr="0051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679 "Об утверждении Административного регламента осуществления муниципального жилищного контроля на территории города Ханты-Мансийска"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77AE" w:rsidRDefault="005177AE" w:rsidP="00517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1.1.Раздел 1 приложения к постановлению дополнить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следующего содержания:</w:t>
      </w:r>
    </w:p>
    <w:p w:rsidR="005177AE" w:rsidRDefault="005177AE" w:rsidP="005177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Перечень документов и (или) информации, запрашиваемых и получаемых в рамках межведомственного информационного взаимодействия органом муниципального контроля при организации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5177AE" w:rsidRDefault="005177AE" w:rsidP="005177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4025"/>
      </w:tblGrid>
      <w:tr w:rsidR="005177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и (или) информации,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муниципального контроля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орган, в распоряжении которого находятся документы и (или) информация</w:t>
            </w:r>
          </w:p>
        </w:tc>
      </w:tr>
      <w:tr w:rsidR="005177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юридических лиц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Российской Федерации по Ханты-Мансийскому автономному округу - Югре</w:t>
            </w:r>
          </w:p>
        </w:tc>
      </w:tr>
      <w:tr w:rsidR="005177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Российской Федерации по Ханты-Мансийскому автономному округу - Югре</w:t>
            </w:r>
          </w:p>
        </w:tc>
      </w:tr>
      <w:tr w:rsidR="005177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налоговой службы Российской Федерации по Ханты-Мансийскому автономному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округу - Югре</w:t>
            </w:r>
          </w:p>
        </w:tc>
      </w:tr>
      <w:tr w:rsidR="005177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</w:tr>
      <w:tr w:rsidR="005177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</w:tr>
      <w:tr w:rsidR="005177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план территории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</w:tr>
      <w:tr w:rsidR="005177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по Ханты-Мансийскому автономному округу - Югре</w:t>
            </w:r>
          </w:p>
        </w:tc>
      </w:tr>
      <w:tr w:rsidR="005177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E" w:rsidRDefault="0051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по Ханты-Мансийскому автономному округу - Югре</w:t>
            </w:r>
          </w:p>
        </w:tc>
      </w:tr>
    </w:tbl>
    <w:p w:rsidR="005177AE" w:rsidRDefault="005177AE" w:rsidP="0051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7AE" w:rsidRDefault="005177AE" w:rsidP="0051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абзаце 2 пункта 48</w:t>
      </w:r>
      <w:r w:rsidRPr="006772AB">
        <w:rPr>
          <w:rFonts w:ascii="Times New Roman" w:hAnsi="Times New Roman" w:cs="Times New Roman"/>
          <w:sz w:val="28"/>
          <w:szCs w:val="28"/>
        </w:rPr>
        <w:t xml:space="preserve"> слова «, в порядке, определяемом Правительством Российской Федерации»</w:t>
      </w:r>
      <w:r w:rsidRPr="005177AE">
        <w:rPr>
          <w:rFonts w:ascii="Times New Roman" w:hAnsi="Times New Roman" w:cs="Times New Roman"/>
          <w:sz w:val="28"/>
          <w:szCs w:val="28"/>
        </w:rPr>
        <w:t xml:space="preserve"> </w:t>
      </w:r>
      <w:r w:rsidRPr="006772AB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7AE" w:rsidRPr="00D2712F" w:rsidRDefault="005177AE" w:rsidP="0051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712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  <w:bookmarkStart w:id="0" w:name="_GoBack"/>
      <w:bookmarkEnd w:id="0"/>
    </w:p>
    <w:p w:rsidR="005177AE" w:rsidRPr="00D2712F" w:rsidRDefault="005177AE" w:rsidP="0051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7AE" w:rsidRDefault="005177AE" w:rsidP="00517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AE" w:rsidRPr="006772AB" w:rsidRDefault="005177AE" w:rsidP="005177A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2712F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1F2EB5" w:rsidRDefault="001F2EB5"/>
    <w:sectPr w:rsidR="001F2EB5" w:rsidSect="000B324F">
      <w:headerReference w:type="default" r:id="rId5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5177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622B9" w:rsidRDefault="005177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AE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177AE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7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dcterms:created xsi:type="dcterms:W3CDTF">2017-12-11T10:53:00Z</dcterms:created>
  <dcterms:modified xsi:type="dcterms:W3CDTF">2017-12-11T11:00:00Z</dcterms:modified>
</cp:coreProperties>
</file>