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7F" w:rsidRPr="004D33FF" w:rsidRDefault="00D96C05" w:rsidP="003E4BC7">
      <w:pPr>
        <w:spacing w:after="0"/>
        <w:jc w:val="right"/>
        <w:outlineLvl w:val="0"/>
        <w:rPr>
          <w:rFonts w:ascii="Times New Roman" w:hAnsi="Times New Roman" w:cs="Times New Roman"/>
          <w:sz w:val="28"/>
          <w:szCs w:val="28"/>
        </w:rPr>
      </w:pPr>
      <w:r w:rsidRPr="004D33FF">
        <w:rPr>
          <w:rFonts w:ascii="Times New Roman" w:hAnsi="Times New Roman" w:cs="Times New Roman"/>
          <w:sz w:val="28"/>
          <w:szCs w:val="28"/>
        </w:rPr>
        <w:t>Приложение 1</w:t>
      </w:r>
    </w:p>
    <w:p w:rsidR="004D33FF" w:rsidRPr="004D33FF" w:rsidRDefault="00D96C05" w:rsidP="00D96C05">
      <w:pPr>
        <w:spacing w:after="0"/>
        <w:jc w:val="right"/>
        <w:rPr>
          <w:rFonts w:ascii="Times New Roman" w:hAnsi="Times New Roman" w:cs="Times New Roman"/>
          <w:sz w:val="28"/>
          <w:szCs w:val="28"/>
        </w:rPr>
      </w:pPr>
      <w:r w:rsidRPr="004D33FF">
        <w:rPr>
          <w:rFonts w:ascii="Times New Roman" w:hAnsi="Times New Roman" w:cs="Times New Roman"/>
          <w:sz w:val="28"/>
          <w:szCs w:val="28"/>
        </w:rPr>
        <w:t xml:space="preserve">к Решению Думы города </w:t>
      </w:r>
    </w:p>
    <w:p w:rsidR="00D96C05" w:rsidRPr="004D33FF" w:rsidRDefault="00D96C05" w:rsidP="00D96C05">
      <w:pPr>
        <w:spacing w:after="0"/>
        <w:jc w:val="right"/>
        <w:rPr>
          <w:rFonts w:ascii="Times New Roman" w:hAnsi="Times New Roman" w:cs="Times New Roman"/>
          <w:sz w:val="28"/>
          <w:szCs w:val="28"/>
        </w:rPr>
      </w:pPr>
      <w:r w:rsidRPr="004D33FF">
        <w:rPr>
          <w:rFonts w:ascii="Times New Roman" w:hAnsi="Times New Roman" w:cs="Times New Roman"/>
          <w:sz w:val="28"/>
          <w:szCs w:val="28"/>
        </w:rPr>
        <w:t>Ханты-Мансийска</w:t>
      </w:r>
    </w:p>
    <w:p w:rsidR="00D96C05" w:rsidRPr="004D33FF" w:rsidRDefault="00D96C05" w:rsidP="00D96C05">
      <w:pPr>
        <w:spacing w:after="0"/>
        <w:jc w:val="right"/>
        <w:rPr>
          <w:rFonts w:ascii="Times New Roman" w:hAnsi="Times New Roman" w:cs="Times New Roman"/>
          <w:sz w:val="28"/>
          <w:szCs w:val="28"/>
        </w:rPr>
      </w:pPr>
      <w:r w:rsidRPr="004D33FF">
        <w:rPr>
          <w:rFonts w:ascii="Times New Roman" w:hAnsi="Times New Roman" w:cs="Times New Roman"/>
          <w:sz w:val="28"/>
          <w:szCs w:val="28"/>
        </w:rPr>
        <w:t>от________20</w:t>
      </w:r>
      <w:r w:rsidR="00405D5D" w:rsidRPr="004D33FF">
        <w:rPr>
          <w:rFonts w:ascii="Times New Roman" w:hAnsi="Times New Roman" w:cs="Times New Roman"/>
          <w:sz w:val="28"/>
          <w:szCs w:val="28"/>
        </w:rPr>
        <w:t>2</w:t>
      </w:r>
      <w:r w:rsidR="00F439DC" w:rsidRPr="004D33FF">
        <w:rPr>
          <w:rFonts w:ascii="Times New Roman" w:hAnsi="Times New Roman" w:cs="Times New Roman"/>
          <w:sz w:val="28"/>
          <w:szCs w:val="28"/>
        </w:rPr>
        <w:t>4</w:t>
      </w:r>
      <w:r w:rsidRPr="004D33FF">
        <w:rPr>
          <w:rFonts w:ascii="Times New Roman" w:hAnsi="Times New Roman" w:cs="Times New Roman"/>
          <w:sz w:val="28"/>
          <w:szCs w:val="28"/>
        </w:rPr>
        <w:t xml:space="preserve"> года №</w:t>
      </w:r>
      <w:r w:rsidR="004D33FF">
        <w:rPr>
          <w:rFonts w:ascii="Times New Roman" w:hAnsi="Times New Roman" w:cs="Times New Roman"/>
          <w:sz w:val="28"/>
          <w:szCs w:val="28"/>
        </w:rPr>
        <w:t xml:space="preserve"> ____</w:t>
      </w:r>
    </w:p>
    <w:tbl>
      <w:tblPr>
        <w:tblW w:w="9815" w:type="dxa"/>
        <w:jc w:val="center"/>
        <w:tblLayout w:type="fixed"/>
        <w:tblLook w:val="04A0" w:firstRow="1" w:lastRow="0" w:firstColumn="1" w:lastColumn="0" w:noHBand="0" w:noVBand="1"/>
      </w:tblPr>
      <w:tblGrid>
        <w:gridCol w:w="10"/>
        <w:gridCol w:w="2684"/>
        <w:gridCol w:w="425"/>
        <w:gridCol w:w="428"/>
        <w:gridCol w:w="3283"/>
        <w:gridCol w:w="825"/>
        <w:gridCol w:w="275"/>
        <w:gridCol w:w="1851"/>
        <w:gridCol w:w="34"/>
      </w:tblGrid>
      <w:tr w:rsidR="00D96C05" w:rsidRPr="004D33FF" w:rsidTr="00CD413C">
        <w:trPr>
          <w:trHeight w:val="510"/>
          <w:jc w:val="center"/>
        </w:trPr>
        <w:tc>
          <w:tcPr>
            <w:tcW w:w="3547" w:type="dxa"/>
            <w:gridSpan w:val="4"/>
            <w:tcBorders>
              <w:top w:val="nil"/>
              <w:left w:val="nil"/>
              <w:bottom w:val="nil"/>
              <w:right w:val="nil"/>
            </w:tcBorders>
            <w:shd w:val="clear" w:color="auto" w:fill="auto"/>
            <w:noWrap/>
            <w:vAlign w:val="bottom"/>
            <w:hideMark/>
          </w:tcPr>
          <w:p w:rsidR="00D96C05" w:rsidRPr="004D33FF" w:rsidRDefault="00D96C05" w:rsidP="00D96C05">
            <w:pPr>
              <w:spacing w:after="0" w:line="240" w:lineRule="auto"/>
              <w:rPr>
                <w:rFonts w:ascii="Times New Roman" w:eastAsia="Times New Roman" w:hAnsi="Times New Roman" w:cs="Times New Roman"/>
                <w:sz w:val="28"/>
                <w:szCs w:val="28"/>
                <w:lang w:eastAsia="ru-RU"/>
              </w:rPr>
            </w:pPr>
          </w:p>
        </w:tc>
        <w:tc>
          <w:tcPr>
            <w:tcW w:w="3283" w:type="dxa"/>
            <w:tcBorders>
              <w:top w:val="nil"/>
              <w:left w:val="nil"/>
              <w:bottom w:val="nil"/>
              <w:right w:val="nil"/>
            </w:tcBorders>
            <w:shd w:val="clear" w:color="auto" w:fill="auto"/>
            <w:noWrap/>
            <w:vAlign w:val="bottom"/>
            <w:hideMark/>
          </w:tcPr>
          <w:p w:rsidR="00D96C05" w:rsidRPr="004D33FF" w:rsidRDefault="00D96C05" w:rsidP="00D96C05">
            <w:pPr>
              <w:spacing w:after="0" w:line="240" w:lineRule="auto"/>
              <w:jc w:val="right"/>
              <w:rPr>
                <w:rFonts w:ascii="Times New Roman" w:eastAsia="Times New Roman" w:hAnsi="Times New Roman" w:cs="Times New Roman"/>
                <w:sz w:val="28"/>
                <w:szCs w:val="28"/>
                <w:lang w:eastAsia="ru-RU"/>
              </w:rPr>
            </w:pPr>
          </w:p>
        </w:tc>
        <w:tc>
          <w:tcPr>
            <w:tcW w:w="2985" w:type="dxa"/>
            <w:gridSpan w:val="4"/>
            <w:tcBorders>
              <w:top w:val="nil"/>
              <w:left w:val="nil"/>
              <w:bottom w:val="nil"/>
              <w:right w:val="nil"/>
            </w:tcBorders>
            <w:shd w:val="clear" w:color="auto" w:fill="auto"/>
            <w:noWrap/>
            <w:vAlign w:val="bottom"/>
            <w:hideMark/>
          </w:tcPr>
          <w:p w:rsidR="00D96C05" w:rsidRPr="004D33FF" w:rsidRDefault="00D96C05" w:rsidP="00D96C05">
            <w:pPr>
              <w:spacing w:after="0" w:line="240" w:lineRule="auto"/>
              <w:jc w:val="right"/>
              <w:rPr>
                <w:rFonts w:ascii="Times New Roman" w:eastAsia="Times New Roman" w:hAnsi="Times New Roman" w:cs="Times New Roman"/>
                <w:sz w:val="28"/>
                <w:szCs w:val="28"/>
                <w:lang w:eastAsia="ru-RU"/>
              </w:rPr>
            </w:pPr>
          </w:p>
        </w:tc>
      </w:tr>
      <w:tr w:rsidR="00D96C05" w:rsidRPr="00D96C05" w:rsidTr="00CD413C">
        <w:trPr>
          <w:trHeight w:val="690"/>
          <w:jc w:val="center"/>
        </w:trPr>
        <w:tc>
          <w:tcPr>
            <w:tcW w:w="9815" w:type="dxa"/>
            <w:gridSpan w:val="9"/>
            <w:tcBorders>
              <w:top w:val="nil"/>
              <w:left w:val="nil"/>
              <w:bottom w:val="nil"/>
              <w:right w:val="nil"/>
            </w:tcBorders>
            <w:shd w:val="clear" w:color="auto" w:fill="auto"/>
            <w:hideMark/>
          </w:tcPr>
          <w:p w:rsidR="00D96C05" w:rsidRPr="004D33FF" w:rsidRDefault="002B5895" w:rsidP="00F439DC">
            <w:pPr>
              <w:spacing w:after="0" w:line="240" w:lineRule="auto"/>
              <w:jc w:val="center"/>
              <w:rPr>
                <w:rFonts w:ascii="Times New Roman" w:eastAsia="Times New Roman" w:hAnsi="Times New Roman" w:cs="Times New Roman"/>
                <w:sz w:val="28"/>
                <w:szCs w:val="28"/>
                <w:lang w:eastAsia="ru-RU"/>
              </w:rPr>
            </w:pPr>
            <w:r w:rsidRPr="004D33FF">
              <w:rPr>
                <w:rFonts w:ascii="Times New Roman" w:hAnsi="Times New Roman" w:cs="Times New Roman"/>
                <w:bCs/>
                <w:sz w:val="28"/>
                <w:szCs w:val="28"/>
              </w:rPr>
              <w:t>Показатели доходов бюджета города Ханты-Мансийска за 20</w:t>
            </w:r>
            <w:r w:rsidR="005A7F97" w:rsidRPr="004D33FF">
              <w:rPr>
                <w:rFonts w:ascii="Times New Roman" w:hAnsi="Times New Roman" w:cs="Times New Roman"/>
                <w:bCs/>
                <w:sz w:val="28"/>
                <w:szCs w:val="28"/>
              </w:rPr>
              <w:t>2</w:t>
            </w:r>
            <w:r w:rsidR="00F439DC" w:rsidRPr="004D33FF">
              <w:rPr>
                <w:rFonts w:ascii="Times New Roman" w:hAnsi="Times New Roman" w:cs="Times New Roman"/>
                <w:bCs/>
                <w:sz w:val="28"/>
                <w:szCs w:val="28"/>
              </w:rPr>
              <w:t>3</w:t>
            </w:r>
            <w:r w:rsidRPr="004D33FF">
              <w:rPr>
                <w:rFonts w:ascii="Times New Roman" w:hAnsi="Times New Roman" w:cs="Times New Roman"/>
                <w:bCs/>
                <w:sz w:val="28"/>
                <w:szCs w:val="28"/>
              </w:rPr>
              <w:t xml:space="preserve"> год по кодам классификации доходов бюджет</w:t>
            </w:r>
            <w:r w:rsidR="005354A7" w:rsidRPr="004D33FF">
              <w:rPr>
                <w:rFonts w:ascii="Times New Roman" w:hAnsi="Times New Roman" w:cs="Times New Roman"/>
                <w:bCs/>
                <w:sz w:val="28"/>
                <w:szCs w:val="28"/>
              </w:rPr>
              <w:t>ов</w:t>
            </w:r>
          </w:p>
        </w:tc>
      </w:tr>
      <w:tr w:rsidR="00D96C05" w:rsidRPr="00D96C05" w:rsidTr="00CD413C">
        <w:trPr>
          <w:trHeight w:val="255"/>
          <w:jc w:val="center"/>
        </w:trPr>
        <w:tc>
          <w:tcPr>
            <w:tcW w:w="2694" w:type="dxa"/>
            <w:gridSpan w:val="2"/>
            <w:tcBorders>
              <w:top w:val="nil"/>
              <w:left w:val="nil"/>
              <w:bottom w:val="nil"/>
              <w:right w:val="nil"/>
            </w:tcBorders>
            <w:shd w:val="clear" w:color="auto" w:fill="auto"/>
            <w:noWrap/>
            <w:vAlign w:val="bottom"/>
            <w:hideMark/>
          </w:tcPr>
          <w:p w:rsidR="00D96C05" w:rsidRPr="004D33FF" w:rsidRDefault="00D96C05" w:rsidP="00D96C05">
            <w:pPr>
              <w:spacing w:after="0" w:line="240" w:lineRule="auto"/>
              <w:rPr>
                <w:rFonts w:ascii="Times New Roman" w:eastAsia="Times New Roman" w:hAnsi="Times New Roman" w:cs="Times New Roman"/>
                <w:sz w:val="24"/>
                <w:szCs w:val="24"/>
                <w:lang w:eastAsia="ru-RU"/>
              </w:rPr>
            </w:pPr>
          </w:p>
        </w:tc>
        <w:tc>
          <w:tcPr>
            <w:tcW w:w="5236" w:type="dxa"/>
            <w:gridSpan w:val="5"/>
            <w:tcBorders>
              <w:top w:val="nil"/>
              <w:left w:val="nil"/>
              <w:bottom w:val="nil"/>
              <w:right w:val="nil"/>
            </w:tcBorders>
            <w:shd w:val="clear" w:color="auto" w:fill="auto"/>
            <w:noWrap/>
            <w:vAlign w:val="bottom"/>
            <w:hideMark/>
          </w:tcPr>
          <w:p w:rsidR="00D96C05" w:rsidRPr="004D33FF" w:rsidRDefault="00D96C05" w:rsidP="00D96C05">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r>
      <w:tr w:rsidR="00D96C05" w:rsidRPr="00D96C05" w:rsidTr="00CD413C">
        <w:trPr>
          <w:trHeight w:val="270"/>
          <w:jc w:val="center"/>
        </w:trPr>
        <w:tc>
          <w:tcPr>
            <w:tcW w:w="2694" w:type="dxa"/>
            <w:gridSpan w:val="2"/>
            <w:tcBorders>
              <w:top w:val="nil"/>
              <w:left w:val="nil"/>
              <w:bottom w:val="nil"/>
              <w:right w:val="nil"/>
            </w:tcBorders>
            <w:shd w:val="clear" w:color="auto" w:fill="auto"/>
            <w:noWrap/>
            <w:vAlign w:val="bottom"/>
            <w:hideMark/>
          </w:tcPr>
          <w:p w:rsidR="00D96C05" w:rsidRPr="004D33FF" w:rsidRDefault="00D96C05" w:rsidP="00D96C05">
            <w:pPr>
              <w:spacing w:after="0" w:line="240" w:lineRule="auto"/>
              <w:rPr>
                <w:rFonts w:ascii="Times New Roman" w:eastAsia="Times New Roman" w:hAnsi="Times New Roman" w:cs="Times New Roman"/>
                <w:sz w:val="24"/>
                <w:szCs w:val="24"/>
                <w:lang w:eastAsia="ru-RU"/>
              </w:rPr>
            </w:pPr>
          </w:p>
        </w:tc>
        <w:tc>
          <w:tcPr>
            <w:tcW w:w="5236" w:type="dxa"/>
            <w:gridSpan w:val="5"/>
            <w:tcBorders>
              <w:top w:val="nil"/>
              <w:left w:val="nil"/>
              <w:bottom w:val="nil"/>
              <w:right w:val="nil"/>
            </w:tcBorders>
            <w:shd w:val="clear" w:color="auto" w:fill="auto"/>
            <w:noWrap/>
            <w:vAlign w:val="bottom"/>
            <w:hideMark/>
          </w:tcPr>
          <w:p w:rsidR="00D96C05" w:rsidRPr="004D33FF" w:rsidRDefault="00D96C05" w:rsidP="00D96C05">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C42DD2" w:rsidRPr="00D96C05" w:rsidRDefault="00D96C05" w:rsidP="007321D6">
            <w:pPr>
              <w:spacing w:after="0" w:line="240" w:lineRule="auto"/>
              <w:jc w:val="right"/>
              <w:rPr>
                <w:rFonts w:ascii="Times New Roman" w:eastAsia="Times New Roman" w:hAnsi="Times New Roman" w:cs="Times New Roman"/>
                <w:sz w:val="24"/>
                <w:szCs w:val="24"/>
                <w:lang w:eastAsia="ru-RU"/>
              </w:rPr>
            </w:pPr>
            <w:r w:rsidRPr="00D96C05">
              <w:rPr>
                <w:rFonts w:ascii="Times New Roman" w:eastAsia="Times New Roman" w:hAnsi="Times New Roman" w:cs="Times New Roman"/>
                <w:sz w:val="24"/>
                <w:szCs w:val="24"/>
                <w:lang w:eastAsia="ru-RU"/>
              </w:rPr>
              <w:t>(рублей)</w:t>
            </w:r>
          </w:p>
        </w:tc>
      </w:tr>
      <w:tr w:rsidR="00C42DD2" w:rsidRPr="00C42DD2" w:rsidTr="00CD413C">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C42DD2" w:rsidRPr="00C42DD2" w:rsidRDefault="00C42DD2" w:rsidP="00C42DD2">
            <w:pPr>
              <w:spacing w:after="0" w:line="240" w:lineRule="auto"/>
              <w:jc w:val="center"/>
              <w:rPr>
                <w:rFonts w:ascii="Times New Roman" w:eastAsia="Times New Roman" w:hAnsi="Times New Roman" w:cs="Times New Roman"/>
                <w:sz w:val="24"/>
                <w:szCs w:val="24"/>
                <w:lang w:eastAsia="ru-RU"/>
              </w:rPr>
            </w:pPr>
            <w:r w:rsidRPr="00C42DD2">
              <w:rPr>
                <w:rFonts w:ascii="Times New Roman" w:eastAsia="Times New Roman" w:hAnsi="Times New Roman" w:cs="Times New Roman"/>
                <w:sz w:val="24"/>
                <w:szCs w:val="24"/>
                <w:lang w:eastAsia="ru-RU"/>
              </w:rPr>
              <w:t>Код</w:t>
            </w:r>
            <w:r w:rsidRPr="00C42DD2">
              <w:rPr>
                <w:rFonts w:ascii="Times New Roman" w:eastAsia="Times New Roman" w:hAnsi="Times New Roman" w:cs="Times New Roman"/>
                <w:color w:val="000000"/>
                <w:sz w:val="24"/>
                <w:szCs w:val="24"/>
                <w:lang w:eastAsia="ru-RU"/>
              </w:rPr>
              <w:t xml:space="preserve"> классификации доходов бюджетов</w:t>
            </w:r>
          </w:p>
          <w:p w:rsidR="00C42DD2" w:rsidRPr="00C42DD2" w:rsidRDefault="00C42DD2" w:rsidP="00FF13D6">
            <w:pPr>
              <w:spacing w:after="0" w:line="240" w:lineRule="auto"/>
              <w:jc w:val="center"/>
              <w:rPr>
                <w:rFonts w:ascii="Times New Roman" w:eastAsia="Times New Roman" w:hAnsi="Times New Roman" w:cs="Times New Roman"/>
                <w:b/>
                <w:bCs/>
                <w:color w:val="000000"/>
                <w:sz w:val="24"/>
                <w:szCs w:val="24"/>
                <w:lang w:eastAsia="ru-RU"/>
              </w:rPr>
            </w:pPr>
          </w:p>
        </w:tc>
        <w:tc>
          <w:tcPr>
            <w:tcW w:w="4536" w:type="dxa"/>
            <w:gridSpan w:val="3"/>
            <w:tcBorders>
              <w:top w:val="single" w:sz="8" w:space="0" w:color="auto"/>
              <w:left w:val="nil"/>
              <w:bottom w:val="single" w:sz="4" w:space="0" w:color="auto"/>
              <w:right w:val="single" w:sz="4" w:space="0" w:color="auto"/>
            </w:tcBorders>
            <w:shd w:val="clear" w:color="auto" w:fill="auto"/>
            <w:vAlign w:val="center"/>
          </w:tcPr>
          <w:p w:rsidR="00C42DD2" w:rsidRPr="00C42DD2" w:rsidRDefault="00C42DD2" w:rsidP="003828F8">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Наименование</w:t>
            </w:r>
            <w:r w:rsidRPr="00C42DD2">
              <w:rPr>
                <w:rFonts w:ascii="Times New Roman" w:hAnsi="Times New Roman" w:cs="Times New Roman"/>
                <w:sz w:val="24"/>
                <w:szCs w:val="24"/>
              </w:rPr>
              <w:t xml:space="preserve"> </w:t>
            </w:r>
            <w:r w:rsidRPr="00C42DD2">
              <w:rPr>
                <w:rFonts w:ascii="Times New Roman" w:eastAsia="Times New Roman" w:hAnsi="Times New Roman" w:cs="Times New Roman"/>
                <w:sz w:val="24"/>
                <w:szCs w:val="24"/>
                <w:lang w:eastAsia="ru-RU"/>
              </w:rPr>
              <w:t>главного администратора доходов бюджета и кода классификации доходов бюджетов</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tcPr>
          <w:p w:rsidR="00C42DD2" w:rsidRPr="00C42DD2" w:rsidRDefault="00C42DD2" w:rsidP="003828F8">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Исполнено</w:t>
            </w:r>
          </w:p>
        </w:tc>
      </w:tr>
      <w:tr w:rsidR="00F439DC" w:rsidRPr="00F439DC" w:rsidTr="00CD413C">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040 0 00 00 000 00 000</w:t>
            </w:r>
            <w:bookmarkStart w:id="0" w:name="_GoBack"/>
            <w:bookmarkEnd w:id="0"/>
            <w:r w:rsidRPr="00F439DC">
              <w:rPr>
                <w:rFonts w:ascii="Times New Roman" w:eastAsia="Times New Roman" w:hAnsi="Times New Roman" w:cs="Times New Roman"/>
                <w:b/>
                <w:bCs/>
                <w:color w:val="000000"/>
                <w:sz w:val="24"/>
                <w:szCs w:val="24"/>
                <w:lang w:eastAsia="ru-RU"/>
              </w:rPr>
              <w:t>0 000</w:t>
            </w:r>
          </w:p>
        </w:tc>
        <w:tc>
          <w:tcPr>
            <w:tcW w:w="4536" w:type="dxa"/>
            <w:gridSpan w:val="3"/>
            <w:tcBorders>
              <w:top w:val="single" w:sz="8"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Администрация города Ханты-Мансийска</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23 392 435,62 </w:t>
            </w:r>
          </w:p>
        </w:tc>
      </w:tr>
      <w:tr w:rsidR="00F439DC" w:rsidRPr="00F439DC" w:rsidTr="00CD413C">
        <w:tblPrEx>
          <w:jc w:val="left"/>
        </w:tblPrEx>
        <w:trPr>
          <w:gridBefore w:val="1"/>
          <w:gridAfter w:val="1"/>
          <w:wBefore w:w="10" w:type="dxa"/>
          <w:wAfter w:w="34" w:type="dxa"/>
          <w:trHeight w:val="18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040 1 11 09 080 04 0000 120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1 192 098,80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040 1 13 02 994 04 0000 130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810 355,97 </w:t>
            </w:r>
          </w:p>
        </w:tc>
      </w:tr>
      <w:tr w:rsidR="00F439DC" w:rsidRPr="00F439DC" w:rsidTr="00CD413C">
        <w:tblPrEx>
          <w:jc w:val="left"/>
        </w:tblPrEx>
        <w:trPr>
          <w:gridBefore w:val="1"/>
          <w:gridAfter w:val="1"/>
          <w:wBefore w:w="10" w:type="dxa"/>
          <w:wAfter w:w="34" w:type="dxa"/>
          <w:trHeight w:val="15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040 1 16 01 204 01 0000 140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12 997,16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040 1 16 07 010 04 0000 140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29 391,81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040 1 16 07 090 04 0000 140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185 216,00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lastRenderedPageBreak/>
              <w:t>040 1 16 10 123 01 0000 140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11 378,05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040 1 16 11 064 01 0000 140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28 564,48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040 1 17 05 040 04 0000 180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122 433,35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040 2 07 04 050 04 0000 150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безвозмездные поступления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21 000 000,00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048 0 00 00 000 00 0000 000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Федеральная служба по надзору в сфере природопользования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24 986 532,12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048 1 12 01 010 01 0000 120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-1 798 041,51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048 1 12 01 030 01 0000 120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Плата за сбросы загрязняющих веществ в водные объекты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-2 654 882,00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048 1 12 01 041 01 0000 120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Плата за размещение отходов производства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2 480 528,87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048 1 12 01 042 01 0000 120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Плата за размещение твердых коммунальных отходов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3 490 071,96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048 1 12 01 070 01 0000 120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506,53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-2 753 496,83 </w:t>
            </w:r>
          </w:p>
        </w:tc>
      </w:tr>
      <w:tr w:rsidR="00F439DC" w:rsidRPr="00F439DC" w:rsidTr="00CD413C">
        <w:tblPrEx>
          <w:jc w:val="left"/>
        </w:tblPrEx>
        <w:trPr>
          <w:gridBefore w:val="1"/>
          <w:gridAfter w:val="1"/>
          <w:wBefore w:w="10" w:type="dxa"/>
          <w:wAfter w:w="34" w:type="dxa"/>
          <w:trHeight w:val="29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048 1 16 11 050 01 0000 140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w:t>
            </w:r>
            <w:r w:rsidRPr="00F439DC">
              <w:rPr>
                <w:rFonts w:ascii="Times New Roman" w:eastAsia="Times New Roman" w:hAnsi="Times New Roman" w:cs="Times New Roman"/>
                <w:color w:val="000000"/>
                <w:sz w:val="24"/>
                <w:szCs w:val="24"/>
                <w:lang w:eastAsia="ru-RU"/>
              </w:rPr>
              <w:lastRenderedPageBreak/>
              <w:t>не относящимся к объектам охоты и рыболовства и среде их обитания), подлежащие зачислению в бюджет муниципального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lastRenderedPageBreak/>
              <w:t xml:space="preserve">26 221 845,10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050 0 00 00 000 00 0000 000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управления финансами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9 622 236 567,58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050 1 00 00 000 00 0000 000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НАЛОГОВЫЕ И НЕНАЛОГОВЫЕ ДОХОДЫ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2 972 795,05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050 1 13 02 994 04 0000 130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2 682 236,05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050 1 17 01 040 04 0000 180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290 559,00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БЕЗВОЗМЕЗДНЫЕ ПОСТУПЛЕНИЯ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9 619 263 772,53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050 2 02 15 002 04 0000 150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220 504 900,00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050 2 02 19 999 04 0000 150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дотации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54 220 700,00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050 2 02 20 041 04 0000 150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106 163 340,00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050 2 02 20 077 04 0000 150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Субсидии бюджетам городских округов на </w:t>
            </w:r>
            <w:proofErr w:type="spellStart"/>
            <w:r w:rsidRPr="00F439DC">
              <w:rPr>
                <w:rFonts w:ascii="Times New Roman" w:eastAsia="Times New Roman" w:hAnsi="Times New Roman" w:cs="Times New Roman"/>
                <w:color w:val="000000"/>
                <w:sz w:val="24"/>
                <w:szCs w:val="24"/>
                <w:lang w:eastAsia="ru-RU"/>
              </w:rPr>
              <w:t>софинансирование</w:t>
            </w:r>
            <w:proofErr w:type="spellEnd"/>
            <w:r w:rsidRPr="00F439DC">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2 126 511 396,64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050 2 02 20 300 04 0000 150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10 444 000,00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050 2 02 20 303 04 0000 150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42 388 158,88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050 2 02 25 081 04 0000 150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Субсидии бюджетам городских округов на государственную поддержку </w:t>
            </w:r>
            <w:r w:rsidRPr="00F439DC">
              <w:rPr>
                <w:rFonts w:ascii="Times New Roman" w:eastAsia="Times New Roman" w:hAnsi="Times New Roman" w:cs="Times New Roman"/>
                <w:color w:val="000000"/>
                <w:sz w:val="24"/>
                <w:szCs w:val="24"/>
                <w:lang w:eastAsia="ru-RU"/>
              </w:rPr>
              <w:lastRenderedPageBreak/>
              <w:t>организаций, входящих в систему спортивной подготовки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lastRenderedPageBreak/>
              <w:t xml:space="preserve">200 300,00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050 2 02 25 179 04 0000 150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5 853 659,01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050 2 02 25 304 04 0000 150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68 682 818,60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050 2 02 25 305 04 0000 150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74 202 564,10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050 2 02 25 497 04 0000 150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по обеспечению жильем молодых семей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14 837 976,09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050 2 02 25 519 04 0000 150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поддержку отрасли культуры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389 800,00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050 2 02 25 555 04 0000 150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23 109 743,39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050 2 02 29 999 04 0000 150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субсидии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2 340 471 768,68 </w:t>
            </w:r>
          </w:p>
        </w:tc>
      </w:tr>
      <w:tr w:rsidR="00F439DC" w:rsidRPr="00F439DC" w:rsidTr="00CD413C">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050 2 02 30 024 04 0000 150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4 362 185 748,21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050 2 02 30 029 04 0000 150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85 308 000,00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050 2 02 35 120 04 0000 150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19 698,00 </w:t>
            </w:r>
          </w:p>
        </w:tc>
      </w:tr>
      <w:tr w:rsidR="00F439DC" w:rsidRPr="00F439DC" w:rsidTr="00CD413C">
        <w:tblPrEx>
          <w:jc w:val="left"/>
        </w:tblPrEx>
        <w:trPr>
          <w:gridBefore w:val="1"/>
          <w:gridAfter w:val="1"/>
          <w:wBefore w:w="10" w:type="dxa"/>
          <w:wAfter w:w="34" w:type="dxa"/>
          <w:trHeight w:val="18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lastRenderedPageBreak/>
              <w:t>050 2 02 35 134 04 0000 150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3 456 936,00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050 2 02 35 135 04 0000 150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3 551 526,00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050 2 02 35 176 04 0000 150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8 676 846,00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050 2 02 35 930 04 0000 150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12 447 900,00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050 2 02 39 999 04 0000 150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субвенции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1 056 286,00 </w:t>
            </w:r>
          </w:p>
        </w:tc>
      </w:tr>
      <w:tr w:rsidR="00F439DC" w:rsidRPr="00F439DC" w:rsidTr="00CD413C">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050 2 02 45 303 04 0000 150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90 918 526,88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050 2 02 49 001 04 0000 150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47 530 448,00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050 2 02 49 999 04 0000 150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42 926 490,69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050 2 19 60 010 04 0000 150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-126 795 758,64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070 0 00 00 000 00 0000 000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муниципальной собственности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122 911 959,63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070 1 11 01 040 04 0000 120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33 801 343,00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070 1 11 07 014 04 0000 120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1 515 619,02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070 1 11 09 044 04 0000 120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18 927 192,11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070 1 13 02 064 04 0000 130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1 274 560,92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070 1 13 02 994 04 0000 130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304 524,81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070 1 14 01 040 04 0000 410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продажи квартир, находящихся в собственности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66 457 516,42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070 1 16 07 090 04 0000 140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596 203,35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070 1 17 05 040 04 0000 180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35 000,00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076 0 00 00 000 00 0000 000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Федеральное агентство по рыболовству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111 000,85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076 1 16 10 123 01 0000 140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0,85 </w:t>
            </w:r>
          </w:p>
        </w:tc>
      </w:tr>
      <w:tr w:rsidR="00F439DC" w:rsidRPr="00F439DC" w:rsidTr="00CD413C">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076 1 16 11 050 01 0000 140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111 000,00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081 0 00 00 000 00 0000 000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Федеральная служба по ветеринарному и фитосанитарному надзору</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FF0000"/>
                <w:sz w:val="24"/>
                <w:szCs w:val="24"/>
                <w:lang w:eastAsia="ru-RU"/>
              </w:rPr>
              <w:t xml:space="preserve">-24 595,88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081 1 16 10 123 01 0000 140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-24 595,88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141 0 00 00 000 00 0000 000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Федеральная служба по надзору в сфере защиты прав потребителей и благополучия человека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5 490,60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141 1 16 10 123 01 0000 140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5 490,60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157 0 00 00 000 00 0000 000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Федеральная служба государственной статистики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20 000,00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157 1 16 10 123 01 0000 140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20 000,00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161 0 00 00 000 00 0000 000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Федеральная антимонопольная служба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FF0000"/>
                <w:sz w:val="24"/>
                <w:szCs w:val="24"/>
                <w:lang w:eastAsia="ru-RU"/>
              </w:rPr>
              <w:t xml:space="preserve">-39 933,50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161 1 16 10 123 01 0000 140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-39 933,50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170 0 00 00 000 00 0000 000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6 328,58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170 1 16 01 090 01 0000 140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2 900,00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170 1 16 01 110 01 0000 140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170 1 16 01 190 01 0000 140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428,58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177 0 00 00 000 00 0000 000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57,24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177 1 16 10 123 01 0000 140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57,24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180 0 00 00 000 00 0000 000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дорожного хозяйства и транспорта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3 000,00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180 1 16 10 123 01 0000 140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3 000,00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182 0 00 00 000 00 0000 000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Федеральная налоговая служба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5 116 082 052,78 </w:t>
            </w:r>
          </w:p>
        </w:tc>
      </w:tr>
      <w:tr w:rsidR="00F439DC" w:rsidRPr="00F439DC" w:rsidTr="00CD413C">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182 1 01 02 010 01 0000 110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4 142 067 207,39 </w:t>
            </w:r>
          </w:p>
        </w:tc>
      </w:tr>
      <w:tr w:rsidR="00F439DC" w:rsidRPr="00F439DC" w:rsidTr="00CD413C">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182 1 01 02 020 01 0000 110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1 026 458,63 </w:t>
            </w:r>
          </w:p>
        </w:tc>
      </w:tr>
      <w:tr w:rsidR="00F439DC" w:rsidRPr="00F439DC" w:rsidTr="00CD413C">
        <w:tblPrEx>
          <w:jc w:val="left"/>
        </w:tblPrEx>
        <w:trPr>
          <w:gridBefore w:val="1"/>
          <w:gridAfter w:val="1"/>
          <w:wBefore w:w="10" w:type="dxa"/>
          <w:wAfter w:w="34" w:type="dxa"/>
          <w:trHeight w:val="1575"/>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182 1 01 02 030 01 0000 110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24 497 965,31 </w:t>
            </w:r>
          </w:p>
        </w:tc>
      </w:tr>
      <w:tr w:rsidR="00F439DC" w:rsidRPr="00F439DC" w:rsidTr="00CD413C">
        <w:tblPrEx>
          <w:jc w:val="left"/>
        </w:tblPrEx>
        <w:trPr>
          <w:gridBefore w:val="1"/>
          <w:gridAfter w:val="1"/>
          <w:wBefore w:w="10" w:type="dxa"/>
          <w:wAfter w:w="34" w:type="dxa"/>
          <w:trHeight w:val="15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182 1 01 02 040 01 0000 110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49 308 503,04 </w:t>
            </w:r>
          </w:p>
        </w:tc>
      </w:tr>
      <w:tr w:rsidR="00F439DC" w:rsidRPr="00F439DC" w:rsidTr="00CD413C">
        <w:tblPrEx>
          <w:jc w:val="left"/>
        </w:tblPrEx>
        <w:trPr>
          <w:gridBefore w:val="1"/>
          <w:gridAfter w:val="1"/>
          <w:wBefore w:w="10" w:type="dxa"/>
          <w:wAfter w:w="34" w:type="dxa"/>
          <w:trHeight w:val="27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182 1 01 02 080 01 0000 110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80 699 118,29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182 1 01 02 130 01 0000 110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12 570 528,05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182 1 01 02 140 01 0000 110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9 747 242,65 </w:t>
            </w:r>
          </w:p>
        </w:tc>
      </w:tr>
      <w:tr w:rsidR="00F439DC" w:rsidRPr="00F439DC" w:rsidTr="00CD413C">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182 1 03 02 231 01 0000 110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19 138 166,30 </w:t>
            </w:r>
          </w:p>
        </w:tc>
      </w:tr>
      <w:tr w:rsidR="00F439DC" w:rsidRPr="00F439DC" w:rsidTr="00CD413C">
        <w:tblPrEx>
          <w:jc w:val="left"/>
        </w:tblPrEx>
        <w:trPr>
          <w:gridBefore w:val="1"/>
          <w:gridAfter w:val="1"/>
          <w:wBefore w:w="10" w:type="dxa"/>
          <w:wAfter w:w="34" w:type="dxa"/>
          <w:trHeight w:val="22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182 1 03 02 241 01 0000 110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F439DC">
              <w:rPr>
                <w:rFonts w:ascii="Times New Roman" w:eastAsia="Times New Roman" w:hAnsi="Times New Roman" w:cs="Times New Roman"/>
                <w:color w:val="000000"/>
                <w:sz w:val="24"/>
                <w:szCs w:val="24"/>
                <w:lang w:eastAsia="ru-RU"/>
              </w:rPr>
              <w:t>инжекторных</w:t>
            </w:r>
            <w:proofErr w:type="spellEnd"/>
            <w:r w:rsidRPr="00F439DC">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99 956,77 </w:t>
            </w:r>
          </w:p>
        </w:tc>
      </w:tr>
      <w:tr w:rsidR="00F439DC" w:rsidRPr="00F439DC" w:rsidTr="00CD413C">
        <w:tblPrEx>
          <w:jc w:val="left"/>
        </w:tblPrEx>
        <w:trPr>
          <w:gridBefore w:val="1"/>
          <w:gridAfter w:val="1"/>
          <w:wBefore w:w="10" w:type="dxa"/>
          <w:wAfter w:w="34" w:type="dxa"/>
          <w:trHeight w:val="20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182 1 03 02 251 01 0000 110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19 780 788,35 </w:t>
            </w:r>
          </w:p>
        </w:tc>
      </w:tr>
      <w:tr w:rsidR="00F439DC" w:rsidRPr="00F439DC" w:rsidTr="00CD413C">
        <w:tblPrEx>
          <w:jc w:val="left"/>
        </w:tblPrEx>
        <w:trPr>
          <w:gridBefore w:val="1"/>
          <w:gridAfter w:val="1"/>
          <w:wBefore w:w="10" w:type="dxa"/>
          <w:wAfter w:w="34" w:type="dxa"/>
          <w:trHeight w:val="20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182 1 03 02 261 01 0000 110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-2 083 661,43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182 1 05 01 010 01 0000 110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347 676 087,58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182 1 05 01 020 01 0000 110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222 558 108,09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182 1 05 01 050 01 0000 110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113,15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182 1 05 02 000 02 0000 110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-138 175,43 </w:t>
            </w:r>
          </w:p>
        </w:tc>
      </w:tr>
      <w:tr w:rsidR="00F439DC" w:rsidRPr="00F439DC" w:rsidTr="00CD413C">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182 1 05 03 010 01 0000 110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Единый сельскохозяйственный налог</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-2 721 095,33 </w:t>
            </w:r>
          </w:p>
        </w:tc>
      </w:tr>
      <w:tr w:rsidR="00F439DC" w:rsidRPr="00F439DC" w:rsidTr="00CD413C">
        <w:tblPrEx>
          <w:jc w:val="left"/>
        </w:tblPrEx>
        <w:trPr>
          <w:gridBefore w:val="1"/>
          <w:gridAfter w:val="1"/>
          <w:wBefore w:w="10" w:type="dxa"/>
          <w:wAfter w:w="34" w:type="dxa"/>
          <w:trHeight w:val="67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182 1 05 04 010 02 0000 110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1 962 552,49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182 1 06 01 000 00 0000 110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Налог на имущество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44 213 738,29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182 1 06 04 011 02 0000 110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Транспортный налог с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9 633 575,10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182 1 06 04 012 02 0000 110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Транспортный налог с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27 451 600,76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182 1 06 06 030 00 0000 110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Земельный налог с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62 210 383,63 </w:t>
            </w:r>
          </w:p>
        </w:tc>
      </w:tr>
      <w:tr w:rsidR="00F439DC" w:rsidRPr="00F439DC" w:rsidTr="00CD413C">
        <w:tblPrEx>
          <w:jc w:val="left"/>
        </w:tblPrEx>
        <w:trPr>
          <w:gridBefore w:val="1"/>
          <w:gridAfter w:val="1"/>
          <w:wBefore w:w="10" w:type="dxa"/>
          <w:wAfter w:w="34" w:type="dxa"/>
          <w:trHeight w:val="3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182 1 06 06 040 00 0000 110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Земельный налог с физических лиц</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14 565 783,42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182 1 08 03 010 01 0000 110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31 997 940,96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182 1 09 04 050 00 0000 110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445,09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182 1 09 07 030 00 0000 110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46 000,00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182 1 16 10 129 01 0000 140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-227 078,37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188 0 00 00 000 00 0000 000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Министерство внутренних дел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273 664,37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188 1 16 10 123 01 0000 140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273 664,37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230 0 00 00 000 00 0000 000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образования и науки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23 000,00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230 1 16 01 190 01 0000 140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23 000,00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231 0 00 00 000 00 0000 000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образования Администрации города Ханты-Мансийска</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667 354,26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231 1 13 02 994 04 0000 130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666 976,63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231 1 16 07 010 04 0000 140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377,63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370 0 00 00 000 00 0000 000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региональной безопасности Ханты-Мансийского автономного округа – Югры</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230 502,53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370 1 16 01 200 01 0000 140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3 134,22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370 1 16 02 010 02 0000 140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227 368,31 </w:t>
            </w:r>
          </w:p>
        </w:tc>
      </w:tr>
      <w:tr w:rsidR="00F439DC" w:rsidRPr="00F439DC" w:rsidTr="00CD413C">
        <w:tblPrEx>
          <w:jc w:val="left"/>
        </w:tblPrEx>
        <w:trPr>
          <w:gridBefore w:val="1"/>
          <w:gridAfter w:val="1"/>
          <w:wBefore w:w="10" w:type="dxa"/>
          <w:wAfter w:w="34" w:type="dxa"/>
          <w:trHeight w:val="4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420 0 00 00 000 00 0000 000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Служба жилищного и строительного надзора Ханты-Мансийского автономного округа - Югры</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1 539 512,69 </w:t>
            </w:r>
          </w:p>
        </w:tc>
      </w:tr>
      <w:tr w:rsidR="00F439DC" w:rsidRPr="00F439DC" w:rsidTr="00CD413C">
        <w:tblPrEx>
          <w:jc w:val="left"/>
        </w:tblPrEx>
        <w:trPr>
          <w:gridBefore w:val="1"/>
          <w:gridAfter w:val="1"/>
          <w:wBefore w:w="10" w:type="dxa"/>
          <w:wAfter w:w="34" w:type="dxa"/>
          <w:trHeight w:val="90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420 1 16 01 070 01 0000 140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20 000,00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420 1 16 01 090 01 0000 140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100 000,00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420 1 16 01 130 01 0000 140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110 000,00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420 1 16 01 140 01 0000 140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651 639,18 </w:t>
            </w:r>
          </w:p>
        </w:tc>
      </w:tr>
      <w:tr w:rsidR="00F439DC" w:rsidRPr="00F439DC" w:rsidTr="00CD413C">
        <w:tblPrEx>
          <w:jc w:val="left"/>
        </w:tblPrEx>
        <w:trPr>
          <w:gridBefore w:val="1"/>
          <w:gridAfter w:val="1"/>
          <w:wBefore w:w="10" w:type="dxa"/>
          <w:wAfter w:w="34" w:type="dxa"/>
          <w:trHeight w:val="1125"/>
        </w:trPr>
        <w:tc>
          <w:tcPr>
            <w:tcW w:w="3109" w:type="dxa"/>
            <w:gridSpan w:val="2"/>
            <w:tcBorders>
              <w:top w:val="nil"/>
              <w:left w:val="single" w:sz="8"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420 1 16 01 190 01 0000 140</w:t>
            </w:r>
          </w:p>
        </w:tc>
        <w:tc>
          <w:tcPr>
            <w:tcW w:w="4536" w:type="dxa"/>
            <w:gridSpan w:val="3"/>
            <w:tcBorders>
              <w:top w:val="nil"/>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362 294,51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420 1 16 10 123 01 0000 140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295 579,00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460 0 00 00 000 00 0000 000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городского хозяйства Администрации города Ханты-Мансийска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2 909 743,35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460 1 13 02 994 04 0000 130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466 595,55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460 1 16 07 010 04 0000 140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2 250 038,10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460 1 17 05 040 04 0000 180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193 109,70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461 0 00 00 000 00 0000 000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градостроительства и архитектуры Администрации города Ханты-Мансийска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241 334 737,59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461 1 08 07 150 01 0000 110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25 000,00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461 1 11 05 012 04 0000 120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120 984 734,40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461 1 11 05 024 04 0000 120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91 998 413,46 </w:t>
            </w:r>
          </w:p>
        </w:tc>
      </w:tr>
      <w:tr w:rsidR="00F439DC" w:rsidRPr="00F439DC" w:rsidTr="00CD413C">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461 1 11 05 312 04 0000 120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270,59 </w:t>
            </w:r>
          </w:p>
        </w:tc>
      </w:tr>
      <w:tr w:rsidR="00F439DC" w:rsidRPr="00F439DC" w:rsidTr="00CD413C">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461 1 11 05 324 04 0000 120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246,40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461 1 11 09 044 04 0000 120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6 254 000,00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461 1 13 02 994 04 0000 130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182 989,46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461 1 14 06 012 04 0000 430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13 027 879,56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461 1 14 06 024 04 0000 430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4 306 759,24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461 1 16 07 010 04 0000 140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1 417 804,53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461 1 16 07 090 04 0000 140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4 500 594,77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461 1 17 01 040 04 0000 180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FF0000"/>
                <w:sz w:val="24"/>
                <w:szCs w:val="24"/>
                <w:lang w:eastAsia="ru-RU"/>
              </w:rPr>
              <w:t xml:space="preserve">-1 449 608,50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461 1 17 05 040 04 0000 180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85 653,68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530 0 00 00 000 00 0000 000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2 505,90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530 1 16 01 070 01 0000 140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5,90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530 1 16 01 080 01 0000 140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2 500,00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600 0 00 00 000 00 0000 000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экономического развития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212 128,58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600 1 16 01 190 01 0000 140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4 000,00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600 1 16 01 200 01 0000 140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10 919,08 </w:t>
            </w:r>
          </w:p>
        </w:tc>
      </w:tr>
      <w:tr w:rsidR="00F439DC" w:rsidRPr="00F439DC" w:rsidTr="00CD413C">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600 1 16 01 332 01 0000 140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76 449,01 </w:t>
            </w:r>
          </w:p>
        </w:tc>
      </w:tr>
      <w:tr w:rsidR="00F439DC" w:rsidRPr="00F439DC" w:rsidTr="00CD413C">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600 1 16 01 333 01 0000 140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120 760,49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660 0 00 00 000 00 0000 000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Служба контроля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250 960,00 </w:t>
            </w:r>
          </w:p>
        </w:tc>
      </w:tr>
      <w:tr w:rsidR="00F439DC" w:rsidRPr="00F439DC" w:rsidTr="00CD413C">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660 1 16 01 070 01 0000 140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210 960,00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660 1 16 01 190 01 0000 140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40 000,00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690 0 00 00 000 00 0000 000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Аппарат Губернатора, Правительства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8 064 732,06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690 1 16 01 050 01 0000 140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44 000,00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690 1 16 01 060 01 0000 140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155 552,25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690 1 16 01 070 01 0000 140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36 670,75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690 1 16 01 080 01 0000 140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97 000,66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690 1 16 01 140 01 0000 140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46 467,95 </w:t>
            </w:r>
          </w:p>
        </w:tc>
      </w:tr>
      <w:tr w:rsidR="00F439DC" w:rsidRPr="00F439DC" w:rsidTr="00CD413C">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690 1 16 01 150 01 0000 140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39 657,47 </w:t>
            </w:r>
          </w:p>
        </w:tc>
      </w:tr>
      <w:tr w:rsidR="00F439DC" w:rsidRPr="00F439DC" w:rsidTr="00CD413C">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690 1 16 01 170 01 0000 140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690 1 16 01 190 01 0000 140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1 264 898,73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690 1 16 01 200 01 0000 140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6 326 440,25 </w:t>
            </w:r>
          </w:p>
        </w:tc>
      </w:tr>
      <w:tr w:rsidR="00F439DC" w:rsidRPr="00F439DC" w:rsidTr="00CD413C">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690 1 16 01 333 01 0000 140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2 044,00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690 1 16 02 010 02 0000 140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50 000,00 </w:t>
            </w:r>
          </w:p>
        </w:tc>
      </w:tr>
      <w:tr w:rsidR="00F439DC" w:rsidRPr="00F439DC" w:rsidTr="00CD413C">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720 0 00 00 000 00 0000 000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Департамент административного обеспечения Ханты-Мансийского автономного округа - Югры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5 191 270,12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720 1 16 01 050 01 0000 140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50 634,54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720 1 16 01 060 01 0000 140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145 713,33 </w:t>
            </w:r>
          </w:p>
        </w:tc>
      </w:tr>
      <w:tr w:rsidR="00F439DC" w:rsidRPr="00F439DC" w:rsidTr="00CD413C">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720 1 16 01 070 01 0000 140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53 696,98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720 1 16 01 080 01 0000 140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34 800,40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720 1 16 01 090 01 0000 140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100 000,00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720 1 16 01 100 01 0000 140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6 043,69 </w:t>
            </w:r>
          </w:p>
        </w:tc>
      </w:tr>
      <w:tr w:rsidR="00F439DC" w:rsidRPr="00F439DC" w:rsidTr="00CD413C">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720 1 16 01 140 01 0000 140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56 000,00 </w:t>
            </w:r>
          </w:p>
        </w:tc>
      </w:tr>
      <w:tr w:rsidR="00F439DC" w:rsidRPr="00F439DC" w:rsidTr="00CD413C">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720 1 16 01 150 01 0000 140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32 913,63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720 1 16 01 170 01 0000 140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1 500,00 </w:t>
            </w:r>
          </w:p>
        </w:tc>
      </w:tr>
      <w:tr w:rsidR="00F439DC" w:rsidRPr="00F439DC" w:rsidTr="00CD413C">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720 1 16 01 180 01 0000 140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4 000,00 </w:t>
            </w:r>
          </w:p>
        </w:tc>
      </w:tr>
      <w:tr w:rsidR="00F439DC" w:rsidRPr="00F439DC" w:rsidTr="00CD413C">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720 1 16 01 190 01 0000 140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2 549 013,00 </w:t>
            </w:r>
          </w:p>
        </w:tc>
      </w:tr>
      <w:tr w:rsidR="00F439DC" w:rsidRPr="00F439DC" w:rsidTr="00CD413C">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720 1 16 01 203 01 0010 140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2 024 640,55 </w:t>
            </w:r>
          </w:p>
        </w:tc>
      </w:tr>
      <w:tr w:rsidR="00F439DC" w:rsidRPr="00F439DC" w:rsidTr="00CD413C">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720 1 16 01 213 01 0000 140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1 869,53 </w:t>
            </w:r>
          </w:p>
        </w:tc>
      </w:tr>
      <w:tr w:rsidR="00F439DC" w:rsidRPr="00F439DC" w:rsidTr="00CD413C">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720 1 16 01 333 01 0000 140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23 059,83 </w:t>
            </w:r>
          </w:p>
        </w:tc>
      </w:tr>
      <w:tr w:rsidR="00F439DC" w:rsidRPr="00F439DC" w:rsidTr="00CD413C">
        <w:tblPrEx>
          <w:jc w:val="left"/>
        </w:tblPrEx>
        <w:trPr>
          <w:gridBefore w:val="1"/>
          <w:gridAfter w:val="1"/>
          <w:wBefore w:w="10" w:type="dxa"/>
          <w:wAfter w:w="34" w:type="dxa"/>
          <w:trHeight w:val="114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center"/>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720 1 16 02 010 02 0000 140</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439DC" w:rsidRPr="00F439DC" w:rsidRDefault="00F439DC" w:rsidP="00F439DC">
            <w:pPr>
              <w:spacing w:after="0" w:line="240" w:lineRule="auto"/>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color w:val="000000"/>
                <w:sz w:val="24"/>
                <w:szCs w:val="24"/>
                <w:lang w:eastAsia="ru-RU"/>
              </w:rPr>
            </w:pPr>
            <w:r w:rsidRPr="00F439DC">
              <w:rPr>
                <w:rFonts w:ascii="Times New Roman" w:eastAsia="Times New Roman" w:hAnsi="Times New Roman" w:cs="Times New Roman"/>
                <w:color w:val="000000"/>
                <w:sz w:val="24"/>
                <w:szCs w:val="24"/>
                <w:lang w:eastAsia="ru-RU"/>
              </w:rPr>
              <w:t xml:space="preserve">107 384,64 </w:t>
            </w:r>
          </w:p>
        </w:tc>
      </w:tr>
      <w:tr w:rsidR="00F439DC" w:rsidRPr="00F439DC" w:rsidTr="00CD413C">
        <w:tblPrEx>
          <w:jc w:val="left"/>
        </w:tblPrEx>
        <w:trPr>
          <w:gridBefore w:val="1"/>
          <w:gridAfter w:val="1"/>
          <w:wBefore w:w="10" w:type="dxa"/>
          <w:wAfter w:w="34" w:type="dxa"/>
          <w:trHeight w:val="315"/>
        </w:trPr>
        <w:tc>
          <w:tcPr>
            <w:tcW w:w="76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Всего доходов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DC" w:rsidRPr="00F439DC" w:rsidRDefault="00F439DC" w:rsidP="00F439DC">
            <w:pPr>
              <w:spacing w:after="0" w:line="240" w:lineRule="auto"/>
              <w:jc w:val="right"/>
              <w:rPr>
                <w:rFonts w:ascii="Times New Roman" w:eastAsia="Times New Roman" w:hAnsi="Times New Roman" w:cs="Times New Roman"/>
                <w:b/>
                <w:bCs/>
                <w:color w:val="000000"/>
                <w:sz w:val="24"/>
                <w:szCs w:val="24"/>
                <w:lang w:eastAsia="ru-RU"/>
              </w:rPr>
            </w:pPr>
            <w:r w:rsidRPr="00F439DC">
              <w:rPr>
                <w:rFonts w:ascii="Times New Roman" w:eastAsia="Times New Roman" w:hAnsi="Times New Roman" w:cs="Times New Roman"/>
                <w:b/>
                <w:bCs/>
                <w:color w:val="000000"/>
                <w:sz w:val="24"/>
                <w:szCs w:val="24"/>
                <w:lang w:eastAsia="ru-RU"/>
              </w:rPr>
              <w:t xml:space="preserve">15 170 391 007,07 </w:t>
            </w:r>
          </w:p>
        </w:tc>
      </w:tr>
    </w:tbl>
    <w:p w:rsidR="006C15F3" w:rsidRPr="00F439DC" w:rsidRDefault="006C15F3">
      <w:pPr>
        <w:rPr>
          <w:rFonts w:ascii="Times New Roman" w:hAnsi="Times New Roman" w:cs="Times New Roman"/>
          <w:sz w:val="24"/>
          <w:szCs w:val="24"/>
          <w:lang w:val="en-US"/>
        </w:rPr>
      </w:pPr>
    </w:p>
    <w:sectPr w:rsidR="006C15F3" w:rsidRPr="00F439DC" w:rsidSect="00511A7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D6" w:rsidRDefault="00FF13D6" w:rsidP="00D96C05">
      <w:pPr>
        <w:spacing w:after="0" w:line="240" w:lineRule="auto"/>
      </w:pPr>
      <w:r>
        <w:separator/>
      </w:r>
    </w:p>
  </w:endnote>
  <w:endnote w:type="continuationSeparator" w:id="0">
    <w:p w:rsidR="00FF13D6" w:rsidRDefault="00FF13D6" w:rsidP="00D9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D6" w:rsidRDefault="00FF13D6" w:rsidP="00D96C05">
      <w:pPr>
        <w:spacing w:after="0" w:line="240" w:lineRule="auto"/>
      </w:pPr>
      <w:r>
        <w:separator/>
      </w:r>
    </w:p>
  </w:footnote>
  <w:footnote w:type="continuationSeparator" w:id="0">
    <w:p w:rsidR="00FF13D6" w:rsidRDefault="00FF13D6" w:rsidP="00D96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3568"/>
      <w:docPartObj>
        <w:docPartGallery w:val="Page Numbers (Top of Page)"/>
        <w:docPartUnique/>
      </w:docPartObj>
    </w:sdtPr>
    <w:sdtEndPr/>
    <w:sdtContent>
      <w:p w:rsidR="00FF13D6" w:rsidRDefault="00FF13D6">
        <w:pPr>
          <w:pStyle w:val="a3"/>
          <w:jc w:val="right"/>
        </w:pPr>
        <w:r>
          <w:rPr>
            <w:noProof/>
          </w:rPr>
          <w:fldChar w:fldCharType="begin"/>
        </w:r>
        <w:r>
          <w:rPr>
            <w:noProof/>
          </w:rPr>
          <w:instrText xml:space="preserve"> PAGE   \* MERGEFORMAT </w:instrText>
        </w:r>
        <w:r>
          <w:rPr>
            <w:noProof/>
          </w:rPr>
          <w:fldChar w:fldCharType="separate"/>
        </w:r>
        <w:r w:rsidR="004D33FF">
          <w:rPr>
            <w:noProof/>
          </w:rPr>
          <w:t>2</w:t>
        </w:r>
        <w:r>
          <w:rPr>
            <w:noProof/>
          </w:rPr>
          <w:fldChar w:fldCharType="end"/>
        </w:r>
      </w:p>
    </w:sdtContent>
  </w:sdt>
  <w:p w:rsidR="00FF13D6" w:rsidRDefault="00FF13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05"/>
    <w:rsid w:val="00000BE3"/>
    <w:rsid w:val="000B18A4"/>
    <w:rsid w:val="000D07B0"/>
    <w:rsid w:val="001437D0"/>
    <w:rsid w:val="00181296"/>
    <w:rsid w:val="002B5895"/>
    <w:rsid w:val="00360847"/>
    <w:rsid w:val="003828F8"/>
    <w:rsid w:val="003E4BC7"/>
    <w:rsid w:val="00405D5D"/>
    <w:rsid w:val="004821BE"/>
    <w:rsid w:val="00484919"/>
    <w:rsid w:val="004D33FF"/>
    <w:rsid w:val="00511A7F"/>
    <w:rsid w:val="00516304"/>
    <w:rsid w:val="005354A7"/>
    <w:rsid w:val="005A7F97"/>
    <w:rsid w:val="006141FB"/>
    <w:rsid w:val="0061429C"/>
    <w:rsid w:val="006207FE"/>
    <w:rsid w:val="006C15F3"/>
    <w:rsid w:val="007321D6"/>
    <w:rsid w:val="00764225"/>
    <w:rsid w:val="00784A87"/>
    <w:rsid w:val="007C24FB"/>
    <w:rsid w:val="0080767A"/>
    <w:rsid w:val="00812559"/>
    <w:rsid w:val="008228D4"/>
    <w:rsid w:val="00902088"/>
    <w:rsid w:val="009628FC"/>
    <w:rsid w:val="00980B3C"/>
    <w:rsid w:val="00984E69"/>
    <w:rsid w:val="0099343F"/>
    <w:rsid w:val="00A96D31"/>
    <w:rsid w:val="00AA5AFF"/>
    <w:rsid w:val="00B453FE"/>
    <w:rsid w:val="00B92BC7"/>
    <w:rsid w:val="00BA08CA"/>
    <w:rsid w:val="00BE05AA"/>
    <w:rsid w:val="00C221BD"/>
    <w:rsid w:val="00C42DD2"/>
    <w:rsid w:val="00CD413C"/>
    <w:rsid w:val="00D22B7D"/>
    <w:rsid w:val="00D72C17"/>
    <w:rsid w:val="00D85C10"/>
    <w:rsid w:val="00D96C05"/>
    <w:rsid w:val="00D9796A"/>
    <w:rsid w:val="00E41A98"/>
    <w:rsid w:val="00E775EA"/>
    <w:rsid w:val="00F05271"/>
    <w:rsid w:val="00F439DC"/>
    <w:rsid w:val="00FC1C44"/>
    <w:rsid w:val="00FF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F961B-D9DA-42C6-934A-A804FE6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C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C05"/>
  </w:style>
  <w:style w:type="paragraph" w:styleId="a5">
    <w:name w:val="footer"/>
    <w:basedOn w:val="a"/>
    <w:link w:val="a6"/>
    <w:uiPriority w:val="99"/>
    <w:semiHidden/>
    <w:unhideWhenUsed/>
    <w:rsid w:val="00D96C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6C05"/>
  </w:style>
  <w:style w:type="paragraph" w:styleId="a7">
    <w:name w:val="Document Map"/>
    <w:basedOn w:val="a"/>
    <w:link w:val="a8"/>
    <w:uiPriority w:val="99"/>
    <w:semiHidden/>
    <w:unhideWhenUsed/>
    <w:rsid w:val="003E4BC7"/>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3E4BC7"/>
    <w:rPr>
      <w:rFonts w:ascii="Tahoma" w:hAnsi="Tahoma" w:cs="Tahoma"/>
      <w:sz w:val="16"/>
      <w:szCs w:val="16"/>
    </w:rPr>
  </w:style>
  <w:style w:type="paragraph" w:styleId="a9">
    <w:name w:val="Balloon Text"/>
    <w:basedOn w:val="a"/>
    <w:link w:val="aa"/>
    <w:uiPriority w:val="99"/>
    <w:semiHidden/>
    <w:unhideWhenUsed/>
    <w:rsid w:val="005354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8964">
      <w:bodyDiv w:val="1"/>
      <w:marLeft w:val="0"/>
      <w:marRight w:val="0"/>
      <w:marTop w:val="0"/>
      <w:marBottom w:val="0"/>
      <w:divBdr>
        <w:top w:val="none" w:sz="0" w:space="0" w:color="auto"/>
        <w:left w:val="none" w:sz="0" w:space="0" w:color="auto"/>
        <w:bottom w:val="none" w:sz="0" w:space="0" w:color="auto"/>
        <w:right w:val="none" w:sz="0" w:space="0" w:color="auto"/>
      </w:divBdr>
    </w:div>
    <w:div w:id="209729918">
      <w:bodyDiv w:val="1"/>
      <w:marLeft w:val="0"/>
      <w:marRight w:val="0"/>
      <w:marTop w:val="0"/>
      <w:marBottom w:val="0"/>
      <w:divBdr>
        <w:top w:val="none" w:sz="0" w:space="0" w:color="auto"/>
        <w:left w:val="none" w:sz="0" w:space="0" w:color="auto"/>
        <w:bottom w:val="none" w:sz="0" w:space="0" w:color="auto"/>
        <w:right w:val="none" w:sz="0" w:space="0" w:color="auto"/>
      </w:divBdr>
    </w:div>
    <w:div w:id="404767919">
      <w:bodyDiv w:val="1"/>
      <w:marLeft w:val="0"/>
      <w:marRight w:val="0"/>
      <w:marTop w:val="0"/>
      <w:marBottom w:val="0"/>
      <w:divBdr>
        <w:top w:val="none" w:sz="0" w:space="0" w:color="auto"/>
        <w:left w:val="none" w:sz="0" w:space="0" w:color="auto"/>
        <w:bottom w:val="none" w:sz="0" w:space="0" w:color="auto"/>
        <w:right w:val="none" w:sz="0" w:space="0" w:color="auto"/>
      </w:divBdr>
    </w:div>
    <w:div w:id="839153937">
      <w:bodyDiv w:val="1"/>
      <w:marLeft w:val="0"/>
      <w:marRight w:val="0"/>
      <w:marTop w:val="0"/>
      <w:marBottom w:val="0"/>
      <w:divBdr>
        <w:top w:val="none" w:sz="0" w:space="0" w:color="auto"/>
        <w:left w:val="none" w:sz="0" w:space="0" w:color="auto"/>
        <w:bottom w:val="none" w:sz="0" w:space="0" w:color="auto"/>
        <w:right w:val="none" w:sz="0" w:space="0" w:color="auto"/>
      </w:divBdr>
    </w:div>
    <w:div w:id="1140029722">
      <w:bodyDiv w:val="1"/>
      <w:marLeft w:val="0"/>
      <w:marRight w:val="0"/>
      <w:marTop w:val="0"/>
      <w:marBottom w:val="0"/>
      <w:divBdr>
        <w:top w:val="none" w:sz="0" w:space="0" w:color="auto"/>
        <w:left w:val="none" w:sz="0" w:space="0" w:color="auto"/>
        <w:bottom w:val="none" w:sz="0" w:space="0" w:color="auto"/>
        <w:right w:val="none" w:sz="0" w:space="0" w:color="auto"/>
      </w:divBdr>
    </w:div>
    <w:div w:id="1206213383">
      <w:bodyDiv w:val="1"/>
      <w:marLeft w:val="0"/>
      <w:marRight w:val="0"/>
      <w:marTop w:val="0"/>
      <w:marBottom w:val="0"/>
      <w:divBdr>
        <w:top w:val="none" w:sz="0" w:space="0" w:color="auto"/>
        <w:left w:val="none" w:sz="0" w:space="0" w:color="auto"/>
        <w:bottom w:val="none" w:sz="0" w:space="0" w:color="auto"/>
        <w:right w:val="none" w:sz="0" w:space="0" w:color="auto"/>
      </w:divBdr>
    </w:div>
    <w:div w:id="1368677786">
      <w:bodyDiv w:val="1"/>
      <w:marLeft w:val="0"/>
      <w:marRight w:val="0"/>
      <w:marTop w:val="0"/>
      <w:marBottom w:val="0"/>
      <w:divBdr>
        <w:top w:val="none" w:sz="0" w:space="0" w:color="auto"/>
        <w:left w:val="none" w:sz="0" w:space="0" w:color="auto"/>
        <w:bottom w:val="none" w:sz="0" w:space="0" w:color="auto"/>
        <w:right w:val="none" w:sz="0" w:space="0" w:color="auto"/>
      </w:divBdr>
    </w:div>
    <w:div w:id="1387950244">
      <w:bodyDiv w:val="1"/>
      <w:marLeft w:val="0"/>
      <w:marRight w:val="0"/>
      <w:marTop w:val="0"/>
      <w:marBottom w:val="0"/>
      <w:divBdr>
        <w:top w:val="none" w:sz="0" w:space="0" w:color="auto"/>
        <w:left w:val="none" w:sz="0" w:space="0" w:color="auto"/>
        <w:bottom w:val="none" w:sz="0" w:space="0" w:color="auto"/>
        <w:right w:val="none" w:sz="0" w:space="0" w:color="auto"/>
      </w:divBdr>
    </w:div>
    <w:div w:id="1846361960">
      <w:bodyDiv w:val="1"/>
      <w:marLeft w:val="0"/>
      <w:marRight w:val="0"/>
      <w:marTop w:val="0"/>
      <w:marBottom w:val="0"/>
      <w:divBdr>
        <w:top w:val="none" w:sz="0" w:space="0" w:color="auto"/>
        <w:left w:val="none" w:sz="0" w:space="0" w:color="auto"/>
        <w:bottom w:val="none" w:sz="0" w:space="0" w:color="auto"/>
        <w:right w:val="none" w:sz="0" w:space="0" w:color="auto"/>
      </w:divBdr>
    </w:div>
    <w:div w:id="1856114202">
      <w:bodyDiv w:val="1"/>
      <w:marLeft w:val="0"/>
      <w:marRight w:val="0"/>
      <w:marTop w:val="0"/>
      <w:marBottom w:val="0"/>
      <w:divBdr>
        <w:top w:val="none" w:sz="0" w:space="0" w:color="auto"/>
        <w:left w:val="none" w:sz="0" w:space="0" w:color="auto"/>
        <w:bottom w:val="none" w:sz="0" w:space="0" w:color="auto"/>
        <w:right w:val="none" w:sz="0" w:space="0" w:color="auto"/>
      </w:divBdr>
    </w:div>
    <w:div w:id="1971209909">
      <w:bodyDiv w:val="1"/>
      <w:marLeft w:val="0"/>
      <w:marRight w:val="0"/>
      <w:marTop w:val="0"/>
      <w:marBottom w:val="0"/>
      <w:divBdr>
        <w:top w:val="none" w:sz="0" w:space="0" w:color="auto"/>
        <w:left w:val="none" w:sz="0" w:space="0" w:color="auto"/>
        <w:bottom w:val="none" w:sz="0" w:space="0" w:color="auto"/>
        <w:right w:val="none" w:sz="0" w:space="0" w:color="auto"/>
      </w:divBdr>
    </w:div>
    <w:div w:id="20657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6546</TotalTime>
  <Pages>22</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Snisarenkoi</dc:creator>
  <cp:lastModifiedBy>Павловская Татьяна Александровна</cp:lastModifiedBy>
  <cp:revision>30</cp:revision>
  <cp:lastPrinted>2018-03-20T03:56:00Z</cp:lastPrinted>
  <dcterms:created xsi:type="dcterms:W3CDTF">2021-02-05T10:19:00Z</dcterms:created>
  <dcterms:modified xsi:type="dcterms:W3CDTF">2024-03-13T05:40:00Z</dcterms:modified>
</cp:coreProperties>
</file>