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960D70" w:rsidRPr="00960D70" w:rsidRDefault="006C67C3" w:rsidP="00960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 w:rsidR="00AB5194">
        <w:rPr>
          <w:sz w:val="28"/>
          <w:szCs w:val="28"/>
        </w:rPr>
        <w:t xml:space="preserve">экономического развития и инвестиций </w:t>
      </w:r>
      <w:r w:rsidR="00A11911">
        <w:rPr>
          <w:sz w:val="28"/>
          <w:szCs w:val="28"/>
        </w:rPr>
        <w:t xml:space="preserve">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960D70">
        <w:rPr>
          <w:sz w:val="28"/>
        </w:rPr>
        <w:t>10/03</w:t>
      </w:r>
      <w:r w:rsidR="00183927">
        <w:rPr>
          <w:sz w:val="28"/>
          <w:szCs w:val="28"/>
        </w:rPr>
        <w:t>/20</w:t>
      </w:r>
      <w:r w:rsidR="00C02431">
        <w:rPr>
          <w:sz w:val="28"/>
          <w:szCs w:val="28"/>
        </w:rPr>
        <w:t>20</w:t>
      </w:r>
      <w:r w:rsidR="00183927">
        <w:rPr>
          <w:sz w:val="28"/>
          <w:szCs w:val="28"/>
        </w:rPr>
        <w:t xml:space="preserve"> по </w:t>
      </w:r>
      <w:r w:rsidR="00960D70">
        <w:rPr>
          <w:sz w:val="28"/>
          <w:szCs w:val="28"/>
        </w:rPr>
        <w:t>1</w:t>
      </w:r>
      <w:r w:rsidR="0027540F">
        <w:rPr>
          <w:sz w:val="28"/>
          <w:szCs w:val="28"/>
        </w:rPr>
        <w:t>7/0</w:t>
      </w:r>
      <w:r w:rsidR="00960D70">
        <w:rPr>
          <w:sz w:val="28"/>
          <w:szCs w:val="28"/>
        </w:rPr>
        <w:t>3</w:t>
      </w:r>
      <w:r w:rsidR="0027540F">
        <w:rPr>
          <w:sz w:val="28"/>
          <w:szCs w:val="28"/>
        </w:rPr>
        <w:t>/2020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960D70" w:rsidRPr="00960D70">
        <w:rPr>
          <w:sz w:val="28"/>
          <w:szCs w:val="28"/>
        </w:rPr>
        <w:t>Об утверждении программы мероприятий,</w:t>
      </w:r>
      <w:r w:rsidR="00960D70">
        <w:rPr>
          <w:sz w:val="28"/>
          <w:szCs w:val="28"/>
        </w:rPr>
        <w:t xml:space="preserve"> </w:t>
      </w:r>
      <w:r w:rsidR="00960D70" w:rsidRPr="00960D70">
        <w:rPr>
          <w:sz w:val="28"/>
          <w:szCs w:val="28"/>
        </w:rPr>
        <w:t xml:space="preserve">направленных на профилактику нарушений </w:t>
      </w:r>
      <w:r w:rsidR="00960D70">
        <w:rPr>
          <w:sz w:val="28"/>
          <w:szCs w:val="28"/>
        </w:rPr>
        <w:t xml:space="preserve"> </w:t>
      </w:r>
      <w:r w:rsidR="00960D70" w:rsidRPr="00960D70">
        <w:rPr>
          <w:sz w:val="28"/>
          <w:szCs w:val="28"/>
        </w:rPr>
        <w:t>требований, установленных Федеральными</w:t>
      </w:r>
      <w:r w:rsidR="00960D70">
        <w:rPr>
          <w:sz w:val="28"/>
          <w:szCs w:val="28"/>
        </w:rPr>
        <w:t xml:space="preserve"> </w:t>
      </w:r>
      <w:r w:rsidR="00960D70" w:rsidRPr="00960D70">
        <w:rPr>
          <w:sz w:val="28"/>
          <w:szCs w:val="28"/>
        </w:rPr>
        <w:t>законами и принимаемыми в</w:t>
      </w:r>
      <w:proofErr w:type="gramEnd"/>
      <w:r w:rsidR="00960D70" w:rsidRPr="00960D70">
        <w:rPr>
          <w:sz w:val="28"/>
          <w:szCs w:val="28"/>
        </w:rPr>
        <w:t xml:space="preserve"> </w:t>
      </w:r>
      <w:proofErr w:type="gramStart"/>
      <w:r w:rsidR="00960D70" w:rsidRPr="00960D70">
        <w:rPr>
          <w:sz w:val="28"/>
          <w:szCs w:val="28"/>
        </w:rPr>
        <w:t xml:space="preserve">соответствии </w:t>
      </w:r>
      <w:r w:rsidR="00960D70">
        <w:rPr>
          <w:sz w:val="28"/>
          <w:szCs w:val="28"/>
        </w:rPr>
        <w:t xml:space="preserve"> </w:t>
      </w:r>
      <w:r w:rsidR="00960D70" w:rsidRPr="00960D70">
        <w:rPr>
          <w:sz w:val="28"/>
          <w:szCs w:val="28"/>
        </w:rPr>
        <w:t>с ними иными нормативными правовыми актами Российской Федерации, законами и иными нормативными правовыми актами Ханты-Мансийского</w:t>
      </w:r>
      <w:r w:rsidR="00960D70">
        <w:rPr>
          <w:sz w:val="28"/>
          <w:szCs w:val="28"/>
        </w:rPr>
        <w:t xml:space="preserve"> </w:t>
      </w:r>
      <w:r w:rsidR="00960D70" w:rsidRPr="00960D70">
        <w:rPr>
          <w:sz w:val="28"/>
          <w:szCs w:val="28"/>
        </w:rPr>
        <w:t>автономного округа – Югры, требований, установленных муниципальными правовыми актами города Ханты-Мансийска при осуществлении муниципального</w:t>
      </w:r>
      <w:r w:rsidR="00960D70">
        <w:rPr>
          <w:sz w:val="28"/>
          <w:szCs w:val="28"/>
        </w:rPr>
        <w:t xml:space="preserve"> </w:t>
      </w:r>
      <w:r w:rsidR="00960D70" w:rsidRPr="00960D70">
        <w:rPr>
          <w:sz w:val="28"/>
          <w:szCs w:val="28"/>
        </w:rPr>
        <w:t>контроля на территории города Ханты-Мансийска на 2020 год и на плановый период 2021и 2022 годов</w:t>
      </w:r>
      <w:r w:rsidR="00960D70">
        <w:rPr>
          <w:sz w:val="28"/>
          <w:szCs w:val="28"/>
        </w:rPr>
        <w:t>»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lastRenderedPageBreak/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C02431" w:rsidRDefault="00C0243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</w:t>
      </w:r>
    </w:p>
    <w:p w:rsidR="00C02431" w:rsidRPr="00183927" w:rsidRDefault="00C0243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bookmarkStart w:id="0" w:name="_GoBack" w:colFirst="0" w:colLast="2"/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Наименование субъекта публичных 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Высказанное мнение</w:t>
            </w:r>
          </w:p>
          <w:p w:rsidR="00A5650F" w:rsidRPr="007D3E39" w:rsidRDefault="00A5650F" w:rsidP="00850C07">
            <w:pPr>
              <w:jc w:val="center"/>
            </w:pPr>
            <w:r w:rsidRPr="007D3E39"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Позиция</w:t>
            </w:r>
            <w:r w:rsidRPr="007D3E39"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7D3E39" w:rsidRDefault="00A5650F" w:rsidP="00850C07">
            <w:pPr>
              <w:jc w:val="center"/>
            </w:pPr>
            <w:r w:rsidRPr="007D3E39"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D3E39" w:rsidRDefault="00183927" w:rsidP="00850C07">
            <w:pPr>
              <w:jc w:val="both"/>
            </w:pPr>
            <w:r w:rsidRPr="007D3E39">
              <w:t>Общество с ограниченной ответственностью «Здравсервис</w:t>
            </w:r>
            <w:proofErr w:type="gramStart"/>
            <w:r w:rsidRPr="007D3E39">
              <w:t xml:space="preserve"> К</w:t>
            </w:r>
            <w:proofErr w:type="gramEnd"/>
            <w:r w:rsidRPr="007D3E39"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7D3E39" w:rsidRDefault="00A5650F" w:rsidP="00850C07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A5650F" w:rsidRPr="007D3E39" w:rsidRDefault="00A5650F" w:rsidP="00850C07">
            <w:pPr>
              <w:jc w:val="both"/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D3E39" w:rsidRDefault="006C67C3" w:rsidP="00850C07">
            <w:pPr>
              <w:jc w:val="both"/>
            </w:pPr>
            <w:r w:rsidRPr="007D3E39">
              <w:t xml:space="preserve">Индивидуальный предприниматель </w:t>
            </w:r>
            <w:proofErr w:type="spellStart"/>
            <w:r w:rsidRPr="007D3E39">
              <w:t>Биричевский</w:t>
            </w:r>
            <w:proofErr w:type="spellEnd"/>
            <w:r w:rsidRPr="007D3E39"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6C67C3" w:rsidRPr="007D3E39" w:rsidRDefault="00960D70">
            <w:r>
              <w:t>Расшифровать, что означает «</w:t>
            </w:r>
            <w:r w:rsidRPr="00960D70">
              <w:t>мотивация подконтрольных субъектов к добросовестному поведению</w:t>
            </w:r>
            <w:r>
              <w:t>»</w:t>
            </w:r>
          </w:p>
        </w:tc>
        <w:tc>
          <w:tcPr>
            <w:tcW w:w="3685" w:type="dxa"/>
            <w:shd w:val="clear" w:color="auto" w:fill="auto"/>
          </w:tcPr>
          <w:p w:rsidR="006C67C3" w:rsidRPr="007D3E39" w:rsidRDefault="006C67C3" w:rsidP="008A14ED">
            <w:pPr>
              <w:jc w:val="center"/>
            </w:pPr>
          </w:p>
        </w:tc>
      </w:tr>
      <w:tr w:rsidR="007D3E39" w:rsidRPr="00BD481F" w:rsidTr="00255826">
        <w:tc>
          <w:tcPr>
            <w:tcW w:w="2689" w:type="dxa"/>
            <w:shd w:val="clear" w:color="auto" w:fill="auto"/>
          </w:tcPr>
          <w:p w:rsidR="007D3E39" w:rsidRPr="007D3E39" w:rsidRDefault="007D3E39" w:rsidP="00850C07">
            <w:pPr>
              <w:jc w:val="both"/>
            </w:pPr>
            <w:r w:rsidRPr="007D3E39">
              <w:t>ООО «</w:t>
            </w:r>
            <w:proofErr w:type="spellStart"/>
            <w:r w:rsidRPr="007D3E39">
              <w:t>Рыбоперерабатывающий</w:t>
            </w:r>
            <w:proofErr w:type="spellEnd"/>
            <w:r w:rsidRPr="007D3E39">
              <w:t xml:space="preserve"> комбинат «Ханты-Мансийский»</w:t>
            </w:r>
          </w:p>
          <w:p w:rsidR="007D3E39" w:rsidRPr="007D3E39" w:rsidRDefault="007D3E39" w:rsidP="00850C07">
            <w:pPr>
              <w:jc w:val="both"/>
            </w:pPr>
          </w:p>
        </w:tc>
        <w:tc>
          <w:tcPr>
            <w:tcW w:w="4116" w:type="dxa"/>
            <w:shd w:val="clear" w:color="auto" w:fill="auto"/>
          </w:tcPr>
          <w:p w:rsidR="007D3E39" w:rsidRPr="007D3E39" w:rsidRDefault="00F07365" w:rsidP="00F07365">
            <w:r>
              <w:t>Разъяснить каким образом будет проводиться и</w:t>
            </w:r>
            <w:r w:rsidRPr="00F07365">
              <w:t>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 города Ханты-Мансийска, предъявляемых при осуществлении муниципального контроля</w:t>
            </w:r>
          </w:p>
        </w:tc>
        <w:tc>
          <w:tcPr>
            <w:tcW w:w="3685" w:type="dxa"/>
            <w:shd w:val="clear" w:color="auto" w:fill="auto"/>
          </w:tcPr>
          <w:p w:rsidR="007D3E39" w:rsidRPr="007D3E39" w:rsidRDefault="007D3E39" w:rsidP="0023265B"/>
        </w:tc>
      </w:tr>
      <w:tr w:rsidR="0024743A" w:rsidRPr="00BD481F" w:rsidTr="00255826">
        <w:tc>
          <w:tcPr>
            <w:tcW w:w="2689" w:type="dxa"/>
            <w:shd w:val="clear" w:color="auto" w:fill="auto"/>
          </w:tcPr>
          <w:p w:rsidR="0024743A" w:rsidRPr="007D3E39" w:rsidRDefault="00C02431" w:rsidP="00850C07">
            <w:pPr>
              <w:jc w:val="both"/>
            </w:pPr>
            <w:r w:rsidRPr="00C02431">
              <w:t>4.</w:t>
            </w:r>
            <w:r w:rsidRPr="00C02431">
              <w:tab/>
              <w:t xml:space="preserve">ИП </w:t>
            </w:r>
            <w:proofErr w:type="spellStart"/>
            <w:r w:rsidRPr="00C02431">
              <w:t>Гулидова</w:t>
            </w:r>
            <w:proofErr w:type="spellEnd"/>
            <w:r w:rsidRPr="00C02431">
              <w:t xml:space="preserve"> Е.В</w:t>
            </w:r>
          </w:p>
        </w:tc>
        <w:tc>
          <w:tcPr>
            <w:tcW w:w="4116" w:type="dxa"/>
            <w:shd w:val="clear" w:color="auto" w:fill="auto"/>
          </w:tcPr>
          <w:p w:rsidR="0024743A" w:rsidRPr="007D3E39" w:rsidRDefault="0024743A" w:rsidP="00FB3196"/>
        </w:tc>
        <w:tc>
          <w:tcPr>
            <w:tcW w:w="3685" w:type="dxa"/>
            <w:shd w:val="clear" w:color="auto" w:fill="auto"/>
          </w:tcPr>
          <w:p w:rsidR="0024743A" w:rsidRPr="007D3E39" w:rsidRDefault="0024743A" w:rsidP="00FB3196"/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D3E39" w:rsidRDefault="00C02431" w:rsidP="00850C07">
            <w:pPr>
              <w:jc w:val="both"/>
            </w:pPr>
            <w:r w:rsidRPr="00C02431">
              <w:t>5.</w:t>
            </w:r>
            <w:r w:rsidRPr="00C02431">
              <w:tab/>
              <w:t>ИП Кесслер Э.В.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/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  <w:bookmarkEnd w:id="0"/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F07365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F31F1"/>
    <w:rsid w:val="00122091"/>
    <w:rsid w:val="00183927"/>
    <w:rsid w:val="0024743A"/>
    <w:rsid w:val="00255826"/>
    <w:rsid w:val="00270416"/>
    <w:rsid w:val="0027540F"/>
    <w:rsid w:val="002B3870"/>
    <w:rsid w:val="00323B8C"/>
    <w:rsid w:val="0034389A"/>
    <w:rsid w:val="003727B7"/>
    <w:rsid w:val="004438F7"/>
    <w:rsid w:val="004B2D71"/>
    <w:rsid w:val="00507D1F"/>
    <w:rsid w:val="00556BEF"/>
    <w:rsid w:val="006C67C3"/>
    <w:rsid w:val="00701D0B"/>
    <w:rsid w:val="00707301"/>
    <w:rsid w:val="007607A9"/>
    <w:rsid w:val="007D3E39"/>
    <w:rsid w:val="00823398"/>
    <w:rsid w:val="00867517"/>
    <w:rsid w:val="008A14ED"/>
    <w:rsid w:val="00960D70"/>
    <w:rsid w:val="00A11911"/>
    <w:rsid w:val="00A5650F"/>
    <w:rsid w:val="00AB5194"/>
    <w:rsid w:val="00B905A4"/>
    <w:rsid w:val="00C02431"/>
    <w:rsid w:val="00C1375A"/>
    <w:rsid w:val="00D04560"/>
    <w:rsid w:val="00DD2E29"/>
    <w:rsid w:val="00EC62C7"/>
    <w:rsid w:val="00F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dcterms:created xsi:type="dcterms:W3CDTF">2019-02-13T07:06:00Z</dcterms:created>
  <dcterms:modified xsi:type="dcterms:W3CDTF">2020-03-31T09:00:00Z</dcterms:modified>
</cp:coreProperties>
</file>