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427AA9">
      <w:pPr>
        <w:pStyle w:val="ad"/>
      </w:pPr>
      <w:r w:rsidRPr="00AD6EFA">
        <w:t xml:space="preserve">Сводный отчет </w:t>
      </w:r>
      <w:proofErr w:type="gramStart"/>
      <w:r w:rsidRPr="00AD6EFA">
        <w:t>о</w:t>
      </w:r>
      <w:proofErr w:type="gramEnd"/>
      <w:r w:rsidR="00995542">
        <w:t xml:space="preserve"> оценке регулирующего воздействия  проекта 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7E76EE">
              <w:rPr>
                <w:sz w:val="26"/>
                <w:szCs w:val="26"/>
              </w:rPr>
              <w:t>16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7E76EE">
              <w:rPr>
                <w:sz w:val="26"/>
                <w:szCs w:val="26"/>
              </w:rPr>
              <w:t>июл</w:t>
            </w:r>
            <w:r w:rsidR="00313791">
              <w:rPr>
                <w:sz w:val="26"/>
                <w:szCs w:val="26"/>
              </w:rPr>
              <w:t>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7E76EE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7E76EE">
              <w:rPr>
                <w:sz w:val="26"/>
                <w:szCs w:val="26"/>
              </w:rPr>
              <w:t>29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7E76EE">
              <w:rPr>
                <w:sz w:val="26"/>
                <w:szCs w:val="26"/>
              </w:rPr>
              <w:t>июл</w:t>
            </w:r>
            <w:r w:rsidR="00313791">
              <w:rPr>
                <w:sz w:val="26"/>
                <w:szCs w:val="26"/>
              </w:rPr>
              <w:t>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313791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1D7104" w:rsidP="00995542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</w:t>
            </w:r>
            <w:r w:rsidR="00995542" w:rsidRPr="00995542">
              <w:rPr>
                <w:i/>
                <w:sz w:val="26"/>
                <w:szCs w:val="26"/>
              </w:rPr>
              <w:t xml:space="preserve">потребительского рынка и защиты </w:t>
            </w:r>
            <w:proofErr w:type="gramStart"/>
            <w:r w:rsidR="00995542" w:rsidRPr="00995542">
              <w:rPr>
                <w:i/>
                <w:sz w:val="26"/>
                <w:szCs w:val="26"/>
              </w:rPr>
              <w:t>прав потребителей Администрации города Ханты-Мансийска</w:t>
            </w:r>
            <w:proofErr w:type="gramEnd"/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7E76EE" w:rsidRPr="007E76EE" w:rsidRDefault="00D60E78" w:rsidP="007E76E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  <w:r w:rsidR="001D7104">
              <w:t xml:space="preserve"> </w:t>
            </w:r>
            <w:r w:rsidR="001D7104" w:rsidRPr="001D7104">
              <w:rPr>
                <w:sz w:val="26"/>
                <w:szCs w:val="26"/>
              </w:rPr>
              <w:t xml:space="preserve">проект постановления Администрации города Ханты-Мансийска </w:t>
            </w:r>
            <w:r w:rsidR="00313791" w:rsidRPr="00313791">
              <w:rPr>
                <w:sz w:val="26"/>
                <w:szCs w:val="26"/>
              </w:rPr>
              <w:t>«</w:t>
            </w:r>
            <w:r w:rsidR="007E76EE" w:rsidRPr="007E76EE">
              <w:rPr>
                <w:sz w:val="26"/>
                <w:szCs w:val="26"/>
              </w:rPr>
              <w:t xml:space="preserve">Об организации и проведении </w:t>
            </w:r>
          </w:p>
          <w:p w:rsidR="00D60E78" w:rsidRPr="00AD6EFA" w:rsidRDefault="007E76EE" w:rsidP="007E76EE">
            <w:pPr>
              <w:jc w:val="both"/>
              <w:rPr>
                <w:i/>
                <w:sz w:val="26"/>
                <w:szCs w:val="26"/>
              </w:rPr>
            </w:pPr>
            <w:r w:rsidRPr="007E76EE">
              <w:rPr>
                <w:sz w:val="26"/>
                <w:szCs w:val="26"/>
              </w:rPr>
              <w:t>городского смотра-конкурса «Лучшее предприятие</w:t>
            </w:r>
            <w:r>
              <w:rPr>
                <w:sz w:val="26"/>
                <w:szCs w:val="26"/>
              </w:rPr>
              <w:t xml:space="preserve"> </w:t>
            </w:r>
            <w:r w:rsidRPr="007E76EE">
              <w:rPr>
                <w:sz w:val="26"/>
                <w:szCs w:val="26"/>
              </w:rPr>
              <w:t>потребительского рынка 2019 года»</w:t>
            </w:r>
            <w:r w:rsidRPr="007E76EE">
              <w:rPr>
                <w:sz w:val="26"/>
                <w:szCs w:val="26"/>
              </w:rPr>
              <w:t xml:space="preserve"> 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1.4.Контактная информация исполнителя органа, осуществляющего экспертизу муниципального нормативного правового акта:</w:t>
            </w:r>
          </w:p>
          <w:p w:rsidR="00D60E78" w:rsidRPr="00AD6EFA" w:rsidRDefault="00995542" w:rsidP="007E76EE">
            <w:pPr>
              <w:rPr>
                <w:sz w:val="26"/>
                <w:szCs w:val="26"/>
              </w:rPr>
            </w:pPr>
            <w:r w:rsidRPr="00995542">
              <w:rPr>
                <w:sz w:val="26"/>
                <w:szCs w:val="26"/>
              </w:rPr>
              <w:t>Контактное лицо по вопросам проведения публичных консультаций: Савенкова Светлана Сергеевна, 33-86-25.</w:t>
            </w:r>
            <w:r>
              <w:t xml:space="preserve"> </w:t>
            </w:r>
            <w:r w:rsidRPr="00995542">
              <w:rPr>
                <w:sz w:val="26"/>
                <w:szCs w:val="26"/>
              </w:rPr>
              <w:t>электронн</w:t>
            </w:r>
            <w:r>
              <w:rPr>
                <w:sz w:val="26"/>
                <w:szCs w:val="26"/>
              </w:rPr>
              <w:t>ая</w:t>
            </w:r>
            <w:r w:rsidRPr="00995542">
              <w:rPr>
                <w:sz w:val="26"/>
                <w:szCs w:val="26"/>
              </w:rPr>
              <w:t xml:space="preserve"> почт</w:t>
            </w:r>
            <w:r>
              <w:rPr>
                <w:sz w:val="26"/>
                <w:szCs w:val="26"/>
              </w:rPr>
              <w:t>а</w:t>
            </w:r>
            <w:r w:rsidRPr="00995542">
              <w:rPr>
                <w:sz w:val="26"/>
                <w:szCs w:val="26"/>
              </w:rPr>
              <w:t xml:space="preserve"> SavenkovaSS@admhmansy.ru  </w:t>
            </w:r>
            <w:r>
              <w:rPr>
                <w:sz w:val="26"/>
                <w:szCs w:val="26"/>
              </w:rPr>
              <w:t xml:space="preserve">, </w:t>
            </w:r>
            <w:r w:rsidRPr="00995542">
              <w:rPr>
                <w:sz w:val="26"/>
                <w:szCs w:val="26"/>
              </w:rPr>
              <w:t xml:space="preserve"> </w:t>
            </w:r>
            <w:proofErr w:type="spellStart"/>
            <w:r w:rsidRPr="00995542">
              <w:rPr>
                <w:sz w:val="26"/>
                <w:szCs w:val="26"/>
              </w:rPr>
              <w:t>г</w:t>
            </w:r>
            <w:proofErr w:type="gramStart"/>
            <w:r w:rsidRPr="00995542">
              <w:rPr>
                <w:sz w:val="26"/>
                <w:szCs w:val="26"/>
              </w:rPr>
              <w:t>.Х</w:t>
            </w:r>
            <w:proofErr w:type="gramEnd"/>
            <w:r w:rsidRPr="00995542">
              <w:rPr>
                <w:sz w:val="26"/>
                <w:szCs w:val="26"/>
              </w:rPr>
              <w:t>анты-Мансийск</w:t>
            </w:r>
            <w:proofErr w:type="spellEnd"/>
            <w:r w:rsidRPr="00995542">
              <w:rPr>
                <w:sz w:val="26"/>
                <w:szCs w:val="26"/>
              </w:rPr>
              <w:t xml:space="preserve">, </w:t>
            </w:r>
            <w:proofErr w:type="spellStart"/>
            <w:r w:rsidRPr="00995542">
              <w:rPr>
                <w:sz w:val="26"/>
                <w:szCs w:val="26"/>
              </w:rPr>
              <w:t>ул.Гагарина</w:t>
            </w:r>
            <w:proofErr w:type="spellEnd"/>
            <w:r w:rsidRPr="00995542">
              <w:rPr>
                <w:sz w:val="26"/>
                <w:szCs w:val="26"/>
              </w:rPr>
              <w:t>, д.290, каб.№5.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AD6EFA" w:rsidRDefault="0015670C" w:rsidP="00B723D9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</w:t>
            </w:r>
            <w:r w:rsidR="00BF0BFD">
              <w:rPr>
                <w:sz w:val="26"/>
                <w:szCs w:val="26"/>
              </w:rPr>
              <w:t xml:space="preserve"> направлен способ регулирования</w:t>
            </w:r>
            <w:r w:rsidR="00D60E78" w:rsidRPr="00AD6EFA">
              <w:rPr>
                <w:sz w:val="26"/>
                <w:szCs w:val="26"/>
              </w:rPr>
              <w:t xml:space="preserve"> </w:t>
            </w:r>
            <w:r w:rsidR="00B723D9" w:rsidRPr="00B723D9">
              <w:rPr>
                <w:sz w:val="26"/>
                <w:szCs w:val="26"/>
              </w:rPr>
              <w:t xml:space="preserve">выявление и распространение </w:t>
            </w:r>
            <w:proofErr w:type="gramStart"/>
            <w:r w:rsidR="00B723D9" w:rsidRPr="00B723D9">
              <w:rPr>
                <w:sz w:val="26"/>
                <w:szCs w:val="26"/>
              </w:rPr>
              <w:t>опыта работы лучших предприятий  потребительского рынка города</w:t>
            </w:r>
            <w:proofErr w:type="gramEnd"/>
            <w:r w:rsidR="00B723D9" w:rsidRPr="00B723D9">
              <w:rPr>
                <w:sz w:val="26"/>
                <w:szCs w:val="26"/>
              </w:rPr>
              <w:t xml:space="preserve"> Ханты-Мансийска;</w:t>
            </w:r>
            <w:r w:rsidR="00B723D9">
              <w:rPr>
                <w:sz w:val="26"/>
                <w:szCs w:val="26"/>
              </w:rPr>
              <w:t xml:space="preserve"> </w:t>
            </w:r>
            <w:r w:rsidR="00B723D9" w:rsidRPr="00B723D9">
              <w:rPr>
                <w:sz w:val="26"/>
                <w:szCs w:val="26"/>
              </w:rPr>
              <w:t>формирование благоприятного общественного мнения о предприятиях   потребительского рынка города Ханты-Мансийска.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</w:p>
          <w:p w:rsidR="00B723D9" w:rsidRPr="00B723D9" w:rsidRDefault="00995542" w:rsidP="00B723D9">
            <w:pPr>
              <w:jc w:val="both"/>
              <w:rPr>
                <w:sz w:val="28"/>
                <w:szCs w:val="28"/>
              </w:rPr>
            </w:pPr>
            <w:r w:rsidRPr="00313791">
              <w:rPr>
                <w:i/>
                <w:sz w:val="28"/>
                <w:szCs w:val="28"/>
              </w:rPr>
              <w:t>.</w:t>
            </w:r>
            <w:r w:rsidR="00664C1E" w:rsidRPr="00313791">
              <w:rPr>
                <w:sz w:val="28"/>
                <w:szCs w:val="28"/>
              </w:rPr>
              <w:t xml:space="preserve"> </w:t>
            </w:r>
            <w:r w:rsidR="00B723D9" w:rsidRPr="00B723D9">
              <w:rPr>
                <w:sz w:val="28"/>
                <w:szCs w:val="28"/>
              </w:rPr>
              <w:t>Цели проведения смотра-конкурса:</w:t>
            </w:r>
          </w:p>
          <w:p w:rsidR="00B723D9" w:rsidRPr="00B723D9" w:rsidRDefault="00B723D9" w:rsidP="00B723D9">
            <w:pPr>
              <w:jc w:val="both"/>
              <w:rPr>
                <w:sz w:val="28"/>
                <w:szCs w:val="28"/>
              </w:rPr>
            </w:pPr>
            <w:r w:rsidRPr="00B723D9">
              <w:rPr>
                <w:sz w:val="28"/>
                <w:szCs w:val="28"/>
              </w:rPr>
              <w:t>выявление лучших предприятий потребительского рынка;</w:t>
            </w:r>
          </w:p>
          <w:p w:rsidR="00B723D9" w:rsidRPr="00B723D9" w:rsidRDefault="00B723D9" w:rsidP="00B723D9">
            <w:pPr>
              <w:jc w:val="both"/>
              <w:rPr>
                <w:sz w:val="28"/>
                <w:szCs w:val="28"/>
              </w:rPr>
            </w:pPr>
            <w:r w:rsidRPr="00B723D9">
              <w:rPr>
                <w:sz w:val="28"/>
                <w:szCs w:val="28"/>
              </w:rPr>
              <w:t xml:space="preserve">повышение уровня культуры обслуживания, качества предоставления  услуг;          </w:t>
            </w:r>
          </w:p>
          <w:p w:rsidR="00D60E78" w:rsidRPr="00313791" w:rsidRDefault="00B723D9" w:rsidP="00B723D9">
            <w:pPr>
              <w:jc w:val="both"/>
              <w:rPr>
                <w:i/>
                <w:sz w:val="28"/>
                <w:szCs w:val="28"/>
              </w:rPr>
            </w:pPr>
            <w:r w:rsidRPr="00B723D9">
              <w:rPr>
                <w:sz w:val="28"/>
                <w:szCs w:val="28"/>
              </w:rPr>
              <w:t xml:space="preserve">развития среди предприятий потребительского рынка здоровой   конкуренции.  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313791" w:rsidRDefault="00D60E78" w:rsidP="0015670C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  <w:r w:rsidR="00664C1E">
              <w:t xml:space="preserve"> </w:t>
            </w:r>
            <w:r w:rsidR="00313791" w:rsidRPr="00313791">
              <w:rPr>
                <w:sz w:val="28"/>
                <w:szCs w:val="28"/>
              </w:rPr>
              <w:t>Настоящий проект разработан в соответствии с требованиями Федерального закона от 06.10.2003 N 131-ФЗ «Об общих принципах организации местного самоуправления в Российской Федерации».</w:t>
            </w:r>
          </w:p>
          <w:p w:rsidR="00D60E78" w:rsidRPr="00AD6EFA" w:rsidRDefault="00D60E78" w:rsidP="003F2A4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954680">
              <w:rPr>
                <w:sz w:val="26"/>
                <w:szCs w:val="26"/>
              </w:rPr>
              <w:t xml:space="preserve"> </w:t>
            </w:r>
          </w:p>
          <w:p w:rsidR="00D60E78" w:rsidRPr="00AD6EFA" w:rsidRDefault="00D60E78" w:rsidP="00956184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954680" w:rsidRPr="00AD6EFA" w:rsidRDefault="00D60E78" w:rsidP="00954680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BF0BFD">
              <w:rPr>
                <w:sz w:val="24"/>
                <w:szCs w:val="24"/>
              </w:rPr>
              <w:t>:</w:t>
            </w:r>
            <w:r w:rsidR="00BF0BFD" w:rsidRPr="00BF0BFD">
              <w:rPr>
                <w:sz w:val="24"/>
                <w:szCs w:val="24"/>
              </w:rPr>
              <w:t xml:space="preserve">  </w:t>
            </w:r>
            <w:r w:rsidR="00954680">
              <w:rPr>
                <w:sz w:val="24"/>
                <w:szCs w:val="24"/>
              </w:rPr>
              <w:t>не существует</w:t>
            </w:r>
          </w:p>
          <w:p w:rsidR="00D60E78" w:rsidRPr="00AD6EFA" w:rsidRDefault="00D60E78" w:rsidP="00BF0BFD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Например:</w:t>
            </w:r>
          </w:p>
          <w:p w:rsidR="00D60E78" w:rsidRPr="00AD6EFA" w:rsidRDefault="00995542" w:rsidP="00995542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995542">
              <w:rPr>
                <w:sz w:val="26"/>
                <w:szCs w:val="26"/>
              </w:rPr>
              <w:t>Федеральны</w:t>
            </w:r>
            <w:r>
              <w:rPr>
                <w:sz w:val="26"/>
                <w:szCs w:val="26"/>
              </w:rPr>
              <w:t>й</w:t>
            </w:r>
            <w:r w:rsidRPr="00995542">
              <w:rPr>
                <w:sz w:val="26"/>
                <w:szCs w:val="26"/>
              </w:rPr>
              <w:t xml:space="preserve"> закон от 06.10.2003 N 131-ФЗ «Об общих принципах организации местного самоуправления в Российской Федерации»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  <w:r w:rsidR="00664C1E">
              <w:t xml:space="preserve"> </w:t>
            </w:r>
            <w:r w:rsidR="00664C1E" w:rsidRPr="00664C1E">
              <w:rPr>
                <w:sz w:val="26"/>
                <w:szCs w:val="26"/>
              </w:rPr>
              <w:t xml:space="preserve">Управление потребительского рынка и защиты </w:t>
            </w:r>
            <w:proofErr w:type="gramStart"/>
            <w:r w:rsidR="00664C1E" w:rsidRPr="00664C1E">
              <w:rPr>
                <w:sz w:val="26"/>
                <w:szCs w:val="26"/>
              </w:rPr>
              <w:t>прав потребителей Администрации города Ханты-Мансийска</w:t>
            </w:r>
            <w:proofErr w:type="gramEnd"/>
          </w:p>
          <w:p w:rsidR="00D60E78" w:rsidRPr="00AD6EFA" w:rsidRDefault="00D60E78" w:rsidP="002B0BF5">
            <w:pPr>
              <w:jc w:val="both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995542" w:rsidRPr="00AD6EFA" w:rsidRDefault="00D60E78" w:rsidP="006F40E2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  <w:r w:rsidR="00313791" w:rsidRPr="00AD6EFA">
              <w:rPr>
                <w:sz w:val="26"/>
                <w:szCs w:val="26"/>
              </w:rPr>
              <w:t xml:space="preserve"> </w:t>
            </w:r>
            <w:r w:rsidR="00313791" w:rsidRPr="00313791">
              <w:rPr>
                <w:sz w:val="26"/>
                <w:szCs w:val="26"/>
              </w:rPr>
              <w:t xml:space="preserve">Проект постановления затрагивает интересы юридических лиц и индивидуальных предпринимателей </w:t>
            </w:r>
            <w:r w:rsidR="006F40E2" w:rsidRPr="006F40E2">
              <w:rPr>
                <w:sz w:val="26"/>
                <w:szCs w:val="26"/>
              </w:rPr>
              <w:t>зарегистрированные и осуществляющие предпринимательскую деятельность в сфере  розничной торговли, общественного питания и бытового обслуживания на территории города Ханты-Мансийска.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6F40E2" w:rsidP="0031379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995542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995542" w:rsidRPr="00995542">
              <w:rPr>
                <w:i/>
                <w:sz w:val="26"/>
                <w:szCs w:val="26"/>
              </w:rPr>
              <w:t xml:space="preserve">потребительского рынка и защиты </w:t>
            </w:r>
            <w:proofErr w:type="gramStart"/>
            <w:r w:rsidR="00995542" w:rsidRPr="00995542">
              <w:rPr>
                <w:i/>
                <w:sz w:val="26"/>
                <w:szCs w:val="26"/>
              </w:rPr>
              <w:t xml:space="preserve">прав потребителей </w:t>
            </w:r>
            <w:r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  <w:proofErr w:type="gramEnd"/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 xml:space="preserve">Наименование существующей функции, полномочия, обязанности </w:t>
            </w:r>
            <w:r w:rsidR="00D60E78" w:rsidRPr="00AD6EFA">
              <w:rPr>
                <w:sz w:val="26"/>
                <w:szCs w:val="26"/>
              </w:rPr>
              <w:lastRenderedPageBreak/>
              <w:t>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995542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 xml:space="preserve">Управление </w:t>
            </w:r>
            <w:r w:rsidR="00995542" w:rsidRPr="00995542">
              <w:rPr>
                <w:i/>
                <w:sz w:val="26"/>
                <w:szCs w:val="26"/>
              </w:rPr>
              <w:t xml:space="preserve">потребительского рынка и защиты </w:t>
            </w:r>
            <w:proofErr w:type="gramStart"/>
            <w:r w:rsidR="00995542" w:rsidRPr="00995542">
              <w:rPr>
                <w:i/>
                <w:sz w:val="26"/>
                <w:szCs w:val="26"/>
              </w:rPr>
              <w:t xml:space="preserve">прав потребителей </w:t>
            </w:r>
            <w:r w:rsidR="0015320A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  <w:proofErr w:type="gramEnd"/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9451E5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24563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9451E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9451E5">
              <w:rPr>
                <w:i/>
                <w:sz w:val="26"/>
                <w:szCs w:val="26"/>
              </w:rPr>
              <w:t>культуры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6215F1" w:rsidP="006F40E2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Pr="006215F1">
              <w:rPr>
                <w:sz w:val="26"/>
                <w:szCs w:val="26"/>
              </w:rPr>
              <w:t>ридически</w:t>
            </w:r>
            <w:r>
              <w:rPr>
                <w:sz w:val="26"/>
                <w:szCs w:val="26"/>
              </w:rPr>
              <w:t>е</w:t>
            </w:r>
            <w:r w:rsidRPr="006215F1">
              <w:rPr>
                <w:sz w:val="26"/>
                <w:szCs w:val="26"/>
              </w:rPr>
              <w:t xml:space="preserve"> лиц</w:t>
            </w:r>
            <w:r>
              <w:rPr>
                <w:sz w:val="26"/>
                <w:szCs w:val="26"/>
              </w:rPr>
              <w:t>а</w:t>
            </w:r>
            <w:r w:rsidRPr="006215F1">
              <w:rPr>
                <w:sz w:val="26"/>
                <w:szCs w:val="26"/>
              </w:rPr>
              <w:t xml:space="preserve"> и индивидуальны</w:t>
            </w:r>
            <w:r>
              <w:rPr>
                <w:sz w:val="26"/>
                <w:szCs w:val="26"/>
              </w:rPr>
              <w:t>е</w:t>
            </w:r>
            <w:r w:rsidRPr="006215F1">
              <w:rPr>
                <w:sz w:val="26"/>
                <w:szCs w:val="26"/>
              </w:rPr>
              <w:t xml:space="preserve"> </w:t>
            </w:r>
            <w:proofErr w:type="gramStart"/>
            <w:r w:rsidRPr="006215F1">
              <w:rPr>
                <w:sz w:val="26"/>
                <w:szCs w:val="26"/>
              </w:rPr>
              <w:t>предпринимател</w:t>
            </w:r>
            <w:r>
              <w:rPr>
                <w:sz w:val="26"/>
                <w:szCs w:val="26"/>
              </w:rPr>
              <w:t>и</w:t>
            </w:r>
            <w:proofErr w:type="gramEnd"/>
            <w:r w:rsidRPr="006215F1">
              <w:rPr>
                <w:sz w:val="26"/>
                <w:szCs w:val="26"/>
              </w:rPr>
              <w:t xml:space="preserve"> </w:t>
            </w:r>
            <w:r w:rsidR="006F40E2" w:rsidRPr="006F40E2">
              <w:rPr>
                <w:sz w:val="26"/>
                <w:szCs w:val="26"/>
              </w:rPr>
              <w:t xml:space="preserve">зарегистрированные и осуществляющие предпринимательскую деятельность в сфере  розничной торговли, общественного питания и бытового обслуживания на территории города Ханты-Мансийска. </w:t>
            </w:r>
          </w:p>
        </w:tc>
        <w:tc>
          <w:tcPr>
            <w:tcW w:w="3441" w:type="dxa"/>
            <w:shd w:val="clear" w:color="auto" w:fill="auto"/>
          </w:tcPr>
          <w:p w:rsidR="00313791" w:rsidRPr="00313791" w:rsidRDefault="006F40E2" w:rsidP="0031379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6F40E2">
              <w:rPr>
                <w:i/>
                <w:sz w:val="26"/>
                <w:szCs w:val="26"/>
              </w:rPr>
              <w:t>Привлечение предприятий потребительского рынка города для участия в смотре-конкурсе</w:t>
            </w:r>
            <w:r w:rsidR="00313791" w:rsidRPr="00313791">
              <w:rPr>
                <w:i/>
                <w:sz w:val="26"/>
                <w:szCs w:val="26"/>
              </w:rPr>
              <w:t>.</w:t>
            </w:r>
          </w:p>
          <w:p w:rsidR="00313791" w:rsidRPr="00313791" w:rsidRDefault="00313791" w:rsidP="0031379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313791">
              <w:rPr>
                <w:i/>
                <w:sz w:val="26"/>
                <w:szCs w:val="26"/>
              </w:rPr>
              <w:t>.</w:t>
            </w:r>
          </w:p>
          <w:p w:rsidR="00366249" w:rsidRPr="00AD6EFA" w:rsidRDefault="00366249" w:rsidP="00427AA9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036" w:type="dxa"/>
            <w:shd w:val="clear" w:color="auto" w:fill="auto"/>
          </w:tcPr>
          <w:p w:rsidR="00366249" w:rsidRPr="00AD6EFA" w:rsidRDefault="006F40E2" w:rsidP="006F40E2">
            <w:pPr>
              <w:contextualSpacing/>
              <w:rPr>
                <w:i/>
                <w:sz w:val="26"/>
                <w:szCs w:val="26"/>
              </w:rPr>
            </w:pPr>
            <w:r w:rsidRPr="006F40E2">
              <w:rPr>
                <w:i/>
                <w:sz w:val="26"/>
                <w:szCs w:val="26"/>
              </w:rPr>
              <w:t xml:space="preserve">В смотре-конкурсе могут участвовать  юридические лица и индивидуальные предприниматели, которые согласно Федеральному закону от 24.07.2007 N 209-ФЗ «О развитии малого и среднего предпринимательства в Российской Федерации» являются субъектами малого и среднего предпринимательства, зарегистрированные и осуществляющие предпринимательскую деятельность в сфере  розничной </w:t>
            </w:r>
            <w:r w:rsidRPr="006F40E2">
              <w:rPr>
                <w:i/>
                <w:sz w:val="26"/>
                <w:szCs w:val="26"/>
              </w:rPr>
              <w:lastRenderedPageBreak/>
              <w:t>торговли, общественного питания и бытового обслуживания на территории города Ханты-Мансийска</w:t>
            </w:r>
            <w:bookmarkStart w:id="0" w:name="_GoBack"/>
            <w:bookmarkEnd w:id="0"/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4362A0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</w:t>
      </w:r>
      <w:r w:rsidR="004362A0" w:rsidRPr="004362A0">
        <w:rPr>
          <w:sz w:val="26"/>
          <w:szCs w:val="26"/>
        </w:rPr>
        <w:t xml:space="preserve">потребительского рынка </w:t>
      </w:r>
    </w:p>
    <w:p w:rsidR="00427AA9" w:rsidRDefault="004362A0" w:rsidP="004362A0">
      <w:pPr>
        <w:contextualSpacing/>
        <w:rPr>
          <w:sz w:val="26"/>
          <w:szCs w:val="26"/>
        </w:rPr>
      </w:pPr>
      <w:r w:rsidRPr="004362A0">
        <w:rPr>
          <w:sz w:val="26"/>
          <w:szCs w:val="26"/>
        </w:rPr>
        <w:t xml:space="preserve">и защиты прав потребителей 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Администрации города Ханты-Мансийска</w:t>
      </w:r>
      <w:r w:rsidR="00427AA9" w:rsidRPr="00AD6EFA">
        <w:rPr>
          <w:sz w:val="26"/>
          <w:szCs w:val="26"/>
        </w:rPr>
        <w:t xml:space="preserve">_____________     </w:t>
      </w:r>
      <w:proofErr w:type="spellStart"/>
      <w:r w:rsidR="004362A0">
        <w:rPr>
          <w:sz w:val="26"/>
          <w:szCs w:val="26"/>
        </w:rPr>
        <w:t>И.В.Ульянова</w:t>
      </w:r>
      <w:proofErr w:type="spellEnd"/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D1610">
      <w:rPr>
        <w:noProof/>
      </w:rPr>
      <w:t>3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D7104"/>
    <w:rsid w:val="001F79D6"/>
    <w:rsid w:val="00206B9A"/>
    <w:rsid w:val="00210FB7"/>
    <w:rsid w:val="002A7BCC"/>
    <w:rsid w:val="002B0BF5"/>
    <w:rsid w:val="002B3F0C"/>
    <w:rsid w:val="002D66A0"/>
    <w:rsid w:val="002E1EF6"/>
    <w:rsid w:val="002E1F12"/>
    <w:rsid w:val="00313791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2A40"/>
    <w:rsid w:val="003F7E62"/>
    <w:rsid w:val="004118FC"/>
    <w:rsid w:val="00427AA9"/>
    <w:rsid w:val="004362A0"/>
    <w:rsid w:val="00450C73"/>
    <w:rsid w:val="004B27C2"/>
    <w:rsid w:val="004B3BE7"/>
    <w:rsid w:val="004C1DA2"/>
    <w:rsid w:val="004D1610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215F1"/>
    <w:rsid w:val="00664C1E"/>
    <w:rsid w:val="00687C8B"/>
    <w:rsid w:val="006D1076"/>
    <w:rsid w:val="006F40E2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E76EE"/>
    <w:rsid w:val="007F52FA"/>
    <w:rsid w:val="00802CF4"/>
    <w:rsid w:val="00821EC7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451E5"/>
    <w:rsid w:val="00954680"/>
    <w:rsid w:val="00956184"/>
    <w:rsid w:val="009575C6"/>
    <w:rsid w:val="00967D16"/>
    <w:rsid w:val="00970068"/>
    <w:rsid w:val="009735B2"/>
    <w:rsid w:val="00995542"/>
    <w:rsid w:val="009B1CEE"/>
    <w:rsid w:val="009B3478"/>
    <w:rsid w:val="009F552A"/>
    <w:rsid w:val="00A10DEB"/>
    <w:rsid w:val="00A113EF"/>
    <w:rsid w:val="00A12D4C"/>
    <w:rsid w:val="00A17A42"/>
    <w:rsid w:val="00A24563"/>
    <w:rsid w:val="00A423CB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23D9"/>
    <w:rsid w:val="00B76665"/>
    <w:rsid w:val="00BA3B26"/>
    <w:rsid w:val="00BA44D2"/>
    <w:rsid w:val="00BB3E75"/>
    <w:rsid w:val="00BC69FD"/>
    <w:rsid w:val="00BD7A0A"/>
    <w:rsid w:val="00BF0BFD"/>
    <w:rsid w:val="00C17511"/>
    <w:rsid w:val="00C20280"/>
    <w:rsid w:val="00C41554"/>
    <w:rsid w:val="00C52F8D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  <w:style w:type="paragraph" w:styleId="ad">
    <w:name w:val="Title"/>
    <w:basedOn w:val="a"/>
    <w:next w:val="a"/>
    <w:link w:val="ae"/>
    <w:qFormat/>
    <w:rsid w:val="00427A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427AA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615F-A82C-4A3D-940B-AA61F6D4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78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6010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10</cp:revision>
  <cp:lastPrinted>2017-04-12T09:10:00Z</cp:lastPrinted>
  <dcterms:created xsi:type="dcterms:W3CDTF">2019-02-13T06:56:00Z</dcterms:created>
  <dcterms:modified xsi:type="dcterms:W3CDTF">2019-07-24T04:48:00Z</dcterms:modified>
</cp:coreProperties>
</file>