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 xml:space="preserve">Сводный отчет </w:t>
      </w:r>
      <w:proofErr w:type="gramStart"/>
      <w:r w:rsidR="00200461">
        <w:rPr>
          <w:sz w:val="26"/>
          <w:szCs w:val="26"/>
        </w:rPr>
        <w:t>о</w:t>
      </w:r>
      <w:proofErr w:type="gramEnd"/>
      <w:r w:rsidR="00200461">
        <w:rPr>
          <w:sz w:val="26"/>
          <w:szCs w:val="26"/>
        </w:rPr>
        <w:t xml:space="preserve"> оценке регулирующего воздействия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200461">
              <w:rPr>
                <w:sz w:val="26"/>
                <w:szCs w:val="26"/>
              </w:rPr>
              <w:t>09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200461">
              <w:rPr>
                <w:sz w:val="26"/>
                <w:szCs w:val="26"/>
              </w:rPr>
              <w:t>декабря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200461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200461">
              <w:rPr>
                <w:sz w:val="26"/>
                <w:szCs w:val="26"/>
              </w:rPr>
              <w:t>23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200461">
              <w:rPr>
                <w:sz w:val="26"/>
                <w:szCs w:val="26"/>
              </w:rPr>
              <w:t>декабря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200461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</w:t>
            </w:r>
            <w:r w:rsidR="00200461">
              <w:rPr>
                <w:sz w:val="26"/>
                <w:szCs w:val="26"/>
              </w:rPr>
              <w:t xml:space="preserve">проектов </w:t>
            </w:r>
            <w:r w:rsidRPr="00AD6EFA">
              <w:rPr>
                <w:sz w:val="26"/>
                <w:szCs w:val="26"/>
              </w:rPr>
              <w:t>муниципальных нормативных правовых актов:</w:t>
            </w:r>
          </w:p>
          <w:p w:rsidR="00D60E78" w:rsidRPr="00AD6EFA" w:rsidRDefault="005F460B" w:rsidP="00E463AC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200461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200461" w:rsidRPr="00200461">
              <w:rPr>
                <w:sz w:val="26"/>
                <w:szCs w:val="26"/>
              </w:rPr>
              <w:t>муниципальное казенное учреждение «Служба муниципального заказа в жилищно-коммунальном хозяйстве»</w:t>
            </w:r>
            <w:r w:rsidR="00200461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D72370" w:rsidRDefault="00103D1C" w:rsidP="00D7237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 xml:space="preserve">роект постановления Администрации города Ханты-Мансийска «О внесении изменений </w:t>
            </w:r>
            <w:r w:rsidR="00D72370">
              <w:rPr>
                <w:i/>
                <w:sz w:val="26"/>
                <w:szCs w:val="26"/>
              </w:rPr>
              <w:t xml:space="preserve">в </w:t>
            </w:r>
            <w:r w:rsidRPr="00103D1C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</w:t>
            </w:r>
            <w:r w:rsidRPr="00D72370">
              <w:rPr>
                <w:i/>
                <w:sz w:val="26"/>
                <w:szCs w:val="26"/>
              </w:rPr>
              <w:t xml:space="preserve">от </w:t>
            </w:r>
            <w:r w:rsidR="00D72370" w:rsidRPr="00D72370">
              <w:rPr>
                <w:i/>
                <w:sz w:val="28"/>
                <w:szCs w:val="28"/>
              </w:rPr>
              <w:t>17.10.2013 №1324 «Об утверждении муниципальной программе «Развитие жилищного и дорожного хозяйства, благоустройство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3064D5" w:rsidRDefault="00D60E78" w:rsidP="00D60E78">
            <w:pPr>
              <w:jc w:val="both"/>
              <w:rPr>
                <w:sz w:val="26"/>
                <w:szCs w:val="26"/>
              </w:rPr>
            </w:pPr>
            <w:r w:rsidRPr="003064D5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200461">
              <w:rPr>
                <w:sz w:val="26"/>
                <w:szCs w:val="26"/>
              </w:rPr>
              <w:t>оценку регулирующего воздействия проекта</w:t>
            </w:r>
            <w:r w:rsidRPr="003064D5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3064D5" w:rsidRDefault="00D60E78" w:rsidP="00D60E78">
            <w:pPr>
              <w:rPr>
                <w:sz w:val="26"/>
                <w:szCs w:val="26"/>
              </w:rPr>
            </w:pPr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Ф.И.О.: </w:t>
            </w:r>
            <w:r w:rsidR="005F460B" w:rsidRPr="003064D5">
              <w:rPr>
                <w:i/>
                <w:sz w:val="26"/>
                <w:szCs w:val="26"/>
              </w:rPr>
              <w:t>Мокроусов Алексей Юрьевич</w:t>
            </w:r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Должность: </w:t>
            </w:r>
            <w:r w:rsidR="00103D1C" w:rsidRPr="003064D5">
              <w:rPr>
                <w:i/>
                <w:sz w:val="26"/>
                <w:szCs w:val="26"/>
              </w:rPr>
              <w:t>н</w:t>
            </w:r>
            <w:r w:rsidR="00FF03E1" w:rsidRPr="003064D5">
              <w:rPr>
                <w:i/>
                <w:sz w:val="26"/>
                <w:szCs w:val="26"/>
              </w:rPr>
              <w:t>ачальник</w:t>
            </w:r>
            <w:r w:rsidR="00EA6E11" w:rsidRPr="003064D5">
              <w:rPr>
                <w:i/>
                <w:sz w:val="26"/>
                <w:szCs w:val="26"/>
              </w:rPr>
              <w:t xml:space="preserve"> </w:t>
            </w:r>
            <w:r w:rsidR="00E463AC" w:rsidRPr="003064D5">
              <w:rPr>
                <w:i/>
                <w:sz w:val="26"/>
                <w:szCs w:val="26"/>
              </w:rPr>
              <w:t xml:space="preserve"> отдела </w:t>
            </w:r>
            <w:r w:rsidR="005F460B" w:rsidRPr="003064D5">
              <w:rPr>
                <w:i/>
                <w:sz w:val="26"/>
                <w:szCs w:val="26"/>
              </w:rPr>
              <w:t xml:space="preserve">благоустройства и природопользования </w:t>
            </w:r>
            <w:proofErr w:type="gramStart"/>
            <w:r w:rsidR="005F460B" w:rsidRPr="003064D5">
              <w:rPr>
                <w:i/>
                <w:sz w:val="26"/>
                <w:szCs w:val="26"/>
              </w:rPr>
              <w:t>Департамента городского хозяйства</w:t>
            </w:r>
            <w:r w:rsidR="00E463AC" w:rsidRPr="003064D5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  <w:p w:rsidR="00D60E78" w:rsidRPr="003064D5" w:rsidRDefault="00D60E78" w:rsidP="00D60E78">
            <w:pPr>
              <w:rPr>
                <w:i/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Тел: </w:t>
            </w:r>
            <w:r w:rsidR="00E463AC" w:rsidRPr="003064D5">
              <w:rPr>
                <w:i/>
                <w:sz w:val="26"/>
                <w:szCs w:val="26"/>
              </w:rPr>
              <w:t>(3467) 3</w:t>
            </w:r>
            <w:r w:rsidR="005F460B" w:rsidRPr="003064D5">
              <w:rPr>
                <w:i/>
                <w:sz w:val="26"/>
                <w:szCs w:val="26"/>
              </w:rPr>
              <w:t>25</w:t>
            </w:r>
            <w:r w:rsidR="00E463AC" w:rsidRPr="003064D5">
              <w:rPr>
                <w:i/>
                <w:sz w:val="26"/>
                <w:szCs w:val="26"/>
              </w:rPr>
              <w:t>-</w:t>
            </w:r>
            <w:r w:rsidR="005F460B" w:rsidRPr="003064D5">
              <w:rPr>
                <w:i/>
                <w:sz w:val="26"/>
                <w:szCs w:val="26"/>
              </w:rPr>
              <w:t>79</w:t>
            </w:r>
            <w:r w:rsidR="00103D1C" w:rsidRPr="003064D5">
              <w:rPr>
                <w:i/>
                <w:sz w:val="26"/>
                <w:szCs w:val="26"/>
              </w:rPr>
              <w:t>4</w:t>
            </w:r>
          </w:p>
          <w:p w:rsidR="00D60E78" w:rsidRPr="00AD6EFA" w:rsidRDefault="00D60E78" w:rsidP="003064D5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3064D5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 w:rsidRPr="003064D5">
              <w:t xml:space="preserve"> </w:t>
            </w:r>
            <w:r w:rsidR="00103D1C" w:rsidRPr="003064D5">
              <w:t xml:space="preserve"> </w:t>
            </w:r>
            <w:proofErr w:type="spellStart"/>
            <w:r w:rsidR="005F460B" w:rsidRPr="003064D5">
              <w:rPr>
                <w:sz w:val="24"/>
                <w:szCs w:val="24"/>
                <w:lang w:val="en-US"/>
              </w:rPr>
              <w:t>MokrousovAU</w:t>
            </w:r>
            <w:proofErr w:type="spellEnd"/>
            <w:r w:rsidR="00103D1C" w:rsidRPr="003064D5">
              <w:rPr>
                <w:sz w:val="24"/>
                <w:szCs w:val="24"/>
              </w:rPr>
              <w:t>@admhmansy.ru</w:t>
            </w:r>
            <w:r w:rsidR="00103D1C" w:rsidRPr="00103D1C">
              <w:t xml:space="preserve">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E23B0D" w:rsidRPr="00E23B0D" w:rsidRDefault="0015670C" w:rsidP="00E23B0D">
            <w:pPr>
              <w:jc w:val="both"/>
              <w:rPr>
                <w:i/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E23B0D" w:rsidRPr="00E23B0D">
              <w:rPr>
                <w:i/>
                <w:sz w:val="24"/>
                <w:szCs w:val="24"/>
              </w:rPr>
              <w:t>отсутствует действенный и безопасный механизм  накопления средств собственников на проведение капитального ремонта, все это ведет к снижению объемов и финансирования капитального ремонта жилищного фонда.</w:t>
            </w:r>
          </w:p>
          <w:p w:rsidR="00200461" w:rsidRPr="00E23B0D" w:rsidRDefault="00E23B0D" w:rsidP="00E23B0D">
            <w:pPr>
              <w:jc w:val="both"/>
              <w:rPr>
                <w:i/>
                <w:sz w:val="24"/>
                <w:szCs w:val="24"/>
              </w:rPr>
            </w:pPr>
            <w:r w:rsidRPr="00E23B0D">
              <w:rPr>
                <w:i/>
                <w:sz w:val="24"/>
                <w:szCs w:val="24"/>
              </w:rPr>
              <w:t>Отсутствие необходимых инвестиций и работ по капитальному ремонту многоквартирных домов приводит к повышенному уровню износа многоквартирных домов, низким потребительским свойствам жилищного фонда, а затем и к его аварийности. 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 и эффективности отрасли жилищного хозяйства, представляется наиболее эффективным решать существующие проблемы с использованием данной программы.</w:t>
            </w:r>
            <w:bookmarkStart w:id="0" w:name="_GoBack"/>
            <w:bookmarkEnd w:id="0"/>
            <w:r w:rsidRPr="00E23B0D">
              <w:rPr>
                <w:i/>
                <w:sz w:val="24"/>
                <w:szCs w:val="24"/>
              </w:rPr>
              <w:t xml:space="preserve"> Это позволит объединить отдельные мероприятия, добиться эффективного использования коммунальных ресурсов, создания благоприятного инвестиционного климата.</w:t>
            </w:r>
          </w:p>
          <w:p w:rsidR="00D60E78" w:rsidRPr="00AD6EFA" w:rsidRDefault="00D60E78" w:rsidP="00E23B0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31097C" w:rsidP="002A773A">
            <w:pPr>
              <w:jc w:val="both"/>
              <w:rPr>
                <w:i/>
                <w:sz w:val="26"/>
                <w:szCs w:val="26"/>
              </w:rPr>
            </w:pPr>
            <w:r w:rsidRPr="0031097C">
              <w:rPr>
                <w:i/>
                <w:sz w:val="26"/>
                <w:szCs w:val="26"/>
              </w:rPr>
              <w:t>Улучшение технического и санитарного состояния объектов жилищного хозяйства, развитие дорожного хозяйства и  благоустройство территории города.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31097C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31097C">
              <w:rPr>
                <w:i/>
                <w:sz w:val="26"/>
                <w:szCs w:val="26"/>
              </w:rPr>
              <w:t>распоряжени</w:t>
            </w:r>
            <w:r>
              <w:rPr>
                <w:i/>
                <w:sz w:val="26"/>
                <w:szCs w:val="26"/>
              </w:rPr>
              <w:t>е</w:t>
            </w:r>
            <w:r w:rsidRPr="0031097C">
              <w:rPr>
                <w:i/>
                <w:sz w:val="26"/>
                <w:szCs w:val="26"/>
              </w:rPr>
              <w:t xml:space="preserve"> Администрации города Ханты-Мансийска от 08.10.2013  № 269-р «О разработке муниципальной программы «Об утверждении муниципальной программы «Развитие жилищного и дорожного хозяйства, благоустройство города Ханты-Мансийска на 2014-2020 годы», постановлени</w:t>
            </w:r>
            <w:r>
              <w:rPr>
                <w:i/>
                <w:sz w:val="26"/>
                <w:szCs w:val="26"/>
              </w:rPr>
              <w:t>е</w:t>
            </w:r>
            <w:r w:rsidRPr="0031097C">
              <w:rPr>
                <w:i/>
                <w:sz w:val="26"/>
                <w:szCs w:val="26"/>
              </w:rPr>
              <w:t xml:space="preserve"> Администрации города Ханты-Мансийска от 14.12.2012 № 1417 «О целевых программах города Ханты-Мансийска»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31097C" w:rsidP="00ED3122">
            <w:pPr>
              <w:jc w:val="both"/>
              <w:rPr>
                <w:bCs/>
                <w:i/>
                <w:sz w:val="26"/>
                <w:szCs w:val="26"/>
              </w:rPr>
            </w:pPr>
            <w:r w:rsidRPr="0031097C">
              <w:rPr>
                <w:bCs/>
                <w:i/>
                <w:sz w:val="26"/>
                <w:szCs w:val="26"/>
              </w:rPr>
              <w:t>отсутствует действенный и безопасный механизм  накопления средств собственников на проведение капитального ремонта, все это ведет к снижению объемов и финансирования капитального ремонта жилищного фонда.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</w:t>
            </w:r>
            <w:r w:rsidR="00ED3122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Федеральный закон от 29.12.2004 N 189-ФЗ (ред. от 21.07.2014) «О введении в действие Жилищного кодекса Российской Федерации»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30.12.2004 N 215-ФЗ (ред. от 23.07.2013) «О жилищных накопительных кооперативах»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«Об ипотеке (залоге недвижимости)» от 16.07.1998 N 102-ФЗ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21.07.1997 N 122-ФЗ (ред. от 29.12.2014) «О государственной регистрации прав на недвижимое имущество и сделок с ним» (с изм. и доп., вступ. в силу с 22.01.2015)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Федеральный закон от 24.07.2008 N 161-ФЗ (ред. от 24.11.2014) «О содействии развитию жилищного строительства»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Закон РФ от 25.06.1993 N 5242-1 (ред. от 31.12.2014) «О праве граждан Российской Федерации на свободу передвижения, выбор места пребывания и жительства в пределах Российской Федерации»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• Закон РФ «О приватизации жилищного фонда в РФ» от 04.07.1991 N 1541-1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31097C">
              <w:rPr>
                <w:sz w:val="26"/>
                <w:szCs w:val="26"/>
              </w:rPr>
              <w:t>от 17.12.2015 №2269</w:t>
            </w:r>
          </w:p>
          <w:p w:rsidR="0031097C" w:rsidRPr="0031097C" w:rsidRDefault="0031097C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</w:p>
          <w:p w:rsidR="0031097C" w:rsidRDefault="00FD24B0" w:rsidP="0031097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Постановление Администрации города Ханты-Мансийска </w:t>
            </w:r>
            <w:r w:rsidRPr="00FD24B0">
              <w:rPr>
                <w:sz w:val="26"/>
                <w:szCs w:val="26"/>
              </w:rPr>
              <w:t>от 17.12.2015 №2269</w:t>
            </w:r>
            <w:r>
              <w:rPr>
                <w:sz w:val="26"/>
                <w:szCs w:val="26"/>
              </w:rPr>
              <w:t xml:space="preserve"> «</w:t>
            </w:r>
            <w:r w:rsidR="0031097C" w:rsidRPr="0031097C">
              <w:rPr>
                <w:sz w:val="26"/>
                <w:szCs w:val="26"/>
              </w:rPr>
              <w:t>Об утверждении муниципальной программы "Содержание дорожного хозяйства, организация транспортного обслуживания и благоустройство территории города Нижневартовска на 2016-2020 годы"</w:t>
            </w:r>
          </w:p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FD24B0" w:rsidP="00CD07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городского хозяйства Администрации города Ханты-Мансийска.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FD24B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FD24B0">
              <w:t xml:space="preserve"> </w:t>
            </w:r>
            <w:r w:rsidR="00FD24B0" w:rsidRPr="00FD24B0">
              <w:rPr>
                <w:sz w:val="26"/>
                <w:szCs w:val="26"/>
              </w:rPr>
              <w:t>субъект</w:t>
            </w:r>
            <w:r w:rsidR="00FD24B0">
              <w:rPr>
                <w:sz w:val="26"/>
                <w:szCs w:val="26"/>
              </w:rPr>
              <w:t>ы</w:t>
            </w:r>
            <w:r w:rsidR="00FD24B0" w:rsidRPr="00FD24B0">
              <w:rPr>
                <w:sz w:val="26"/>
                <w:szCs w:val="26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FD24B0" w:rsidP="00C4155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FD24B0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D24B0">
              <w:rPr>
                <w:i/>
                <w:sz w:val="26"/>
                <w:szCs w:val="26"/>
              </w:rPr>
              <w:t>Департамент городского хозяйства Администрации города Ханты-Мансийска.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FD24B0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FD24B0">
              <w:rPr>
                <w:i/>
                <w:sz w:val="26"/>
                <w:szCs w:val="26"/>
                <w:vertAlign w:val="superscript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3118" w:type="dxa"/>
            <w:shd w:val="clear" w:color="auto" w:fill="auto"/>
          </w:tcPr>
          <w:p w:rsidR="00D60E78" w:rsidRDefault="00720ECC" w:rsidP="00AC32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FD24B0" w:rsidRPr="00111CD4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1CD4">
              <w:rPr>
                <w:i/>
                <w:sz w:val="22"/>
                <w:szCs w:val="22"/>
              </w:rPr>
              <w:t>Объем средств, необходимых для реализации программы на 2014-2020 годы составляет 4 774 358,1 тыс. руб., в том числе:</w:t>
            </w:r>
          </w:p>
          <w:p w:rsidR="00FD24B0" w:rsidRPr="00111CD4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111CD4">
              <w:rPr>
                <w:i/>
                <w:sz w:val="22"/>
                <w:szCs w:val="22"/>
              </w:rPr>
              <w:t>бюджет города Ханты-Мансийска - 4 663 224 тыс. руб.;</w:t>
            </w:r>
          </w:p>
          <w:p w:rsidR="00FD24B0" w:rsidRPr="00AD6EFA" w:rsidRDefault="00FD24B0" w:rsidP="00FD24B0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111CD4">
              <w:rPr>
                <w:i/>
                <w:sz w:val="22"/>
                <w:szCs w:val="22"/>
              </w:rPr>
              <w:t>бюджет автономного округа  - 111 134,1 тыс. руб.</w:t>
            </w:r>
          </w:p>
        </w:tc>
        <w:tc>
          <w:tcPr>
            <w:tcW w:w="3969" w:type="dxa"/>
            <w:shd w:val="clear" w:color="auto" w:fill="auto"/>
          </w:tcPr>
          <w:p w:rsidR="00D60E78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  <w:p w:rsidR="00111CD4" w:rsidRPr="00AD6EFA" w:rsidRDefault="00111CD4" w:rsidP="00AC326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FD24B0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FD24B0" w:rsidRPr="00FD24B0">
              <w:rPr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  <w:r w:rsidR="00111CD4">
              <w:t xml:space="preserve"> </w:t>
            </w:r>
            <w:r w:rsidR="00111CD4" w:rsidRPr="00111CD4">
              <w:rPr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  <w:p w:rsidR="00D60E78" w:rsidRPr="00AD6EFA" w:rsidRDefault="00D60E78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111CD4" w:rsidP="00720ECC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720ECC" w:rsidRPr="00AD6EFA">
        <w:rPr>
          <w:sz w:val="26"/>
          <w:szCs w:val="26"/>
        </w:rPr>
        <w:t>.</w:t>
      </w:r>
      <w:r w:rsidR="00D60E78" w:rsidRPr="00AD6EFA">
        <w:rPr>
          <w:sz w:val="26"/>
          <w:szCs w:val="26"/>
        </w:rPr>
        <w:t>Иные сведения, которые, по мнению органа, осуществляющего экспертизу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>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Default="00D60E78" w:rsidP="00D60E78">
      <w:pPr>
        <w:contextualSpacing/>
        <w:rPr>
          <w:sz w:val="26"/>
          <w:szCs w:val="26"/>
        </w:rPr>
      </w:pPr>
    </w:p>
    <w:p w:rsidR="00111CD4" w:rsidRDefault="00111CD4" w:rsidP="00D60E78">
      <w:pPr>
        <w:contextualSpacing/>
        <w:rPr>
          <w:sz w:val="26"/>
          <w:szCs w:val="26"/>
        </w:rPr>
      </w:pPr>
    </w:p>
    <w:p w:rsidR="00111CD4" w:rsidRPr="00AD6EFA" w:rsidRDefault="00111CD4" w:rsidP="00D60E78">
      <w:pPr>
        <w:contextualSpacing/>
        <w:rPr>
          <w:sz w:val="26"/>
          <w:szCs w:val="26"/>
        </w:rPr>
      </w:pP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Заместитель Главы города</w:t>
      </w:r>
      <w:r w:rsidRPr="00111CD4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D4">
        <w:rPr>
          <w:sz w:val="26"/>
          <w:szCs w:val="26"/>
        </w:rPr>
        <w:t xml:space="preserve">     С.А. Волчков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Ханты-Мансийска, директор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Департамента городского</w:t>
      </w:r>
    </w:p>
    <w:p w:rsidR="00111CD4" w:rsidRPr="00111CD4" w:rsidRDefault="00111CD4" w:rsidP="00111CD4">
      <w:pPr>
        <w:contextualSpacing/>
        <w:rPr>
          <w:sz w:val="26"/>
          <w:szCs w:val="26"/>
        </w:rPr>
      </w:pPr>
      <w:r w:rsidRPr="00111CD4">
        <w:rPr>
          <w:sz w:val="26"/>
          <w:szCs w:val="26"/>
        </w:rPr>
        <w:t>хозяйства</w:t>
      </w: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C7" w:rsidRDefault="00032EC7" w:rsidP="003C25EF">
      <w:r>
        <w:separator/>
      </w:r>
    </w:p>
  </w:endnote>
  <w:endnote w:type="continuationSeparator" w:id="0">
    <w:p w:rsidR="00032EC7" w:rsidRDefault="00032EC7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C7" w:rsidRDefault="00032EC7" w:rsidP="003C25EF">
      <w:r>
        <w:separator/>
      </w:r>
    </w:p>
  </w:footnote>
  <w:footnote w:type="continuationSeparator" w:id="0">
    <w:p w:rsidR="00032EC7" w:rsidRDefault="00032EC7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3B0D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32EC7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11CD4"/>
    <w:rsid w:val="00123FA3"/>
    <w:rsid w:val="0015320A"/>
    <w:rsid w:val="0015670C"/>
    <w:rsid w:val="00181437"/>
    <w:rsid w:val="001957BA"/>
    <w:rsid w:val="001A3AAF"/>
    <w:rsid w:val="001B0985"/>
    <w:rsid w:val="001F79D6"/>
    <w:rsid w:val="00200461"/>
    <w:rsid w:val="00206B9A"/>
    <w:rsid w:val="00210FB7"/>
    <w:rsid w:val="002A773A"/>
    <w:rsid w:val="002A7BCC"/>
    <w:rsid w:val="002B3F0C"/>
    <w:rsid w:val="002D66A0"/>
    <w:rsid w:val="002E1EF6"/>
    <w:rsid w:val="002E1F12"/>
    <w:rsid w:val="003064D5"/>
    <w:rsid w:val="0031097C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F460B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81F44"/>
    <w:rsid w:val="00CB1670"/>
    <w:rsid w:val="00CC280E"/>
    <w:rsid w:val="00CD074F"/>
    <w:rsid w:val="00CD2D40"/>
    <w:rsid w:val="00CE0C29"/>
    <w:rsid w:val="00CE6A12"/>
    <w:rsid w:val="00CF06B4"/>
    <w:rsid w:val="00CF156A"/>
    <w:rsid w:val="00CF74B2"/>
    <w:rsid w:val="00D06CF6"/>
    <w:rsid w:val="00D26668"/>
    <w:rsid w:val="00D27E39"/>
    <w:rsid w:val="00D43A4C"/>
    <w:rsid w:val="00D60A15"/>
    <w:rsid w:val="00D60E78"/>
    <w:rsid w:val="00D72370"/>
    <w:rsid w:val="00DA22A4"/>
    <w:rsid w:val="00DA7132"/>
    <w:rsid w:val="00DC694A"/>
    <w:rsid w:val="00E23B0D"/>
    <w:rsid w:val="00E463AC"/>
    <w:rsid w:val="00E60396"/>
    <w:rsid w:val="00EA6E11"/>
    <w:rsid w:val="00ED2F1E"/>
    <w:rsid w:val="00ED3122"/>
    <w:rsid w:val="00F0105E"/>
    <w:rsid w:val="00F427DC"/>
    <w:rsid w:val="00F54733"/>
    <w:rsid w:val="00F55BFE"/>
    <w:rsid w:val="00F925C7"/>
    <w:rsid w:val="00F933CF"/>
    <w:rsid w:val="00F94A25"/>
    <w:rsid w:val="00FB3366"/>
    <w:rsid w:val="00FB417E"/>
    <w:rsid w:val="00FD24B0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8DB0-302E-47F7-A01C-D381469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1121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8072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6</cp:revision>
  <cp:lastPrinted>2017-04-12T09:10:00Z</cp:lastPrinted>
  <dcterms:created xsi:type="dcterms:W3CDTF">2019-02-14T11:10:00Z</dcterms:created>
  <dcterms:modified xsi:type="dcterms:W3CDTF">2019-12-25T10:26:00Z</dcterms:modified>
</cp:coreProperties>
</file>