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2A" w:rsidRDefault="00B5032A" w:rsidP="00B5032A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проекту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B5032A" w:rsidRPr="008E35A8" w:rsidRDefault="00B5032A" w:rsidP="00B5032A">
      <w:pPr>
        <w:jc w:val="center"/>
        <w:rPr>
          <w:sz w:val="28"/>
          <w:szCs w:val="28"/>
        </w:rPr>
      </w:pPr>
    </w:p>
    <w:p w:rsidR="00B5032A" w:rsidRPr="00E504F9" w:rsidRDefault="00161BE5" w:rsidP="0018183A">
      <w:pPr>
        <w:jc w:val="both"/>
        <w:rPr>
          <w:szCs w:val="28"/>
        </w:rPr>
      </w:pPr>
      <w:r>
        <w:rPr>
          <w:sz w:val="28"/>
          <w:szCs w:val="28"/>
        </w:rPr>
        <w:tab/>
      </w:r>
      <w:proofErr w:type="gramStart"/>
      <w:r w:rsidR="00B5032A" w:rsidRPr="008E35A8">
        <w:rPr>
          <w:sz w:val="28"/>
          <w:szCs w:val="28"/>
        </w:rPr>
        <w:t xml:space="preserve">Настоящим </w:t>
      </w:r>
      <w:r w:rsidR="0018183A">
        <w:rPr>
          <w:sz w:val="28"/>
          <w:szCs w:val="28"/>
        </w:rPr>
        <w:t>Департамент городского хозяйства</w:t>
      </w:r>
      <w:r w:rsidR="001E3872">
        <w:rPr>
          <w:sz w:val="28"/>
          <w:szCs w:val="28"/>
        </w:rPr>
        <w:t xml:space="preserve"> Администрации города Ханты-Мансийска </w:t>
      </w:r>
      <w:r w:rsidR="00B5032A" w:rsidRPr="008E35A8">
        <w:rPr>
          <w:sz w:val="28"/>
          <w:szCs w:val="28"/>
        </w:rPr>
        <w:t xml:space="preserve">уведомляет о проведении публичных консультаций в целях оценки регулирующего воздействия </w:t>
      </w:r>
      <w:r w:rsidR="001E3872">
        <w:rPr>
          <w:sz w:val="28"/>
          <w:szCs w:val="28"/>
        </w:rPr>
        <w:t xml:space="preserve">проекта </w:t>
      </w:r>
      <w:r w:rsidR="001E3872" w:rsidRPr="001E3872">
        <w:rPr>
          <w:sz w:val="28"/>
          <w:szCs w:val="28"/>
        </w:rPr>
        <w:t>постановления Администрации города Ханты-Мансийска</w:t>
      </w:r>
      <w:r>
        <w:rPr>
          <w:sz w:val="28"/>
          <w:szCs w:val="28"/>
        </w:rPr>
        <w:t xml:space="preserve"> </w:t>
      </w:r>
      <w:r w:rsidR="0018183A" w:rsidRPr="0018183A">
        <w:rPr>
          <w:sz w:val="28"/>
          <w:szCs w:val="28"/>
        </w:rPr>
        <w:t xml:space="preserve">«О внесении изменений в Постановление Администрации города Ханты-Мансийска от 19.06.2017 №531 «Об утверждении Положения о проведении ежегодных городских конкурсов на звание «Самый благоустроенный двор», «Образцовый дом», «Лучшая управляющая организация» и присвоение знака  «Кедровая ветвь» </w:t>
      </w:r>
      <w:proofErr w:type="gramEnd"/>
    </w:p>
    <w:p w:rsidR="006F09F7" w:rsidRPr="006F09F7" w:rsidRDefault="006F09F7" w:rsidP="006F0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6F09F7">
        <w:rPr>
          <w:sz w:val="28"/>
          <w:szCs w:val="28"/>
        </w:rPr>
        <w:t xml:space="preserve">Регулирующий орган: </w:t>
      </w:r>
      <w:r w:rsidR="0018183A">
        <w:rPr>
          <w:sz w:val="28"/>
          <w:szCs w:val="28"/>
        </w:rPr>
        <w:t xml:space="preserve">Департамент городского хозяйства </w:t>
      </w:r>
      <w:r w:rsidRPr="006F09F7">
        <w:rPr>
          <w:sz w:val="28"/>
          <w:szCs w:val="28"/>
        </w:rPr>
        <w:t>Администрации города Ханты-Мансийска.</w:t>
      </w:r>
      <w:r w:rsidRPr="006F09F7">
        <w:rPr>
          <w:sz w:val="28"/>
          <w:szCs w:val="28"/>
        </w:rPr>
        <w:tab/>
      </w:r>
    </w:p>
    <w:p w:rsidR="006F09F7" w:rsidRPr="006F09F7" w:rsidRDefault="006F09F7" w:rsidP="006F0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6F09F7">
        <w:rPr>
          <w:sz w:val="28"/>
          <w:szCs w:val="28"/>
        </w:rPr>
        <w:t xml:space="preserve">Период проведения публичных консультаций: </w:t>
      </w:r>
      <w:r w:rsidR="0018183A">
        <w:rPr>
          <w:sz w:val="28"/>
          <w:szCs w:val="28"/>
        </w:rPr>
        <w:t>26.07</w:t>
      </w:r>
      <w:r w:rsidRPr="006F09F7">
        <w:rPr>
          <w:sz w:val="28"/>
          <w:szCs w:val="28"/>
        </w:rPr>
        <w:t xml:space="preserve">.2019 – </w:t>
      </w:r>
      <w:r w:rsidR="0018183A">
        <w:rPr>
          <w:sz w:val="28"/>
          <w:szCs w:val="28"/>
        </w:rPr>
        <w:t>07.08</w:t>
      </w:r>
      <w:r w:rsidRPr="006F09F7">
        <w:rPr>
          <w:sz w:val="28"/>
          <w:szCs w:val="28"/>
        </w:rPr>
        <w:t>.2019</w:t>
      </w:r>
    </w:p>
    <w:p w:rsidR="006F09F7" w:rsidRPr="006F09F7" w:rsidRDefault="006F09F7" w:rsidP="006F0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6F09F7">
        <w:rPr>
          <w:sz w:val="28"/>
          <w:szCs w:val="28"/>
        </w:rPr>
        <w:t>(</w:t>
      </w:r>
      <w:r w:rsidR="0018183A">
        <w:rPr>
          <w:sz w:val="28"/>
          <w:szCs w:val="28"/>
        </w:rPr>
        <w:t>21</w:t>
      </w:r>
      <w:r w:rsidRPr="006F09F7">
        <w:rPr>
          <w:sz w:val="28"/>
          <w:szCs w:val="28"/>
        </w:rPr>
        <w:t xml:space="preserve"> календарны</w:t>
      </w:r>
      <w:r w:rsidR="0018183A">
        <w:rPr>
          <w:sz w:val="28"/>
          <w:szCs w:val="28"/>
        </w:rPr>
        <w:t>й день</w:t>
      </w:r>
      <w:r w:rsidRPr="006F09F7">
        <w:rPr>
          <w:sz w:val="28"/>
          <w:szCs w:val="28"/>
        </w:rPr>
        <w:t>)</w:t>
      </w:r>
    </w:p>
    <w:p w:rsidR="006F09F7" w:rsidRPr="006F09F7" w:rsidRDefault="006F09F7" w:rsidP="006F0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6F09F7">
        <w:rPr>
          <w:sz w:val="28"/>
          <w:szCs w:val="28"/>
        </w:rPr>
        <w:t xml:space="preserve">Способ направления ответов: </w:t>
      </w:r>
    </w:p>
    <w:p w:rsidR="006F09F7" w:rsidRPr="006F09F7" w:rsidRDefault="006F09F7" w:rsidP="006F0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6F09F7">
        <w:rPr>
          <w:sz w:val="28"/>
          <w:szCs w:val="28"/>
        </w:rPr>
        <w:t xml:space="preserve">Направление ответов на предложенные к обсуждению вопросы, предложений (замечаний) по проекту муниципального нормативного правового акта осуществляется в форме электронного документа по электронной почте на адрес </w:t>
      </w:r>
      <w:r w:rsidR="0018183A" w:rsidRPr="0018183A">
        <w:rPr>
          <w:sz w:val="28"/>
          <w:szCs w:val="28"/>
        </w:rPr>
        <w:t xml:space="preserve">MokrousovAU@admhmansy.ru  </w:t>
      </w:r>
      <w:r w:rsidRPr="006F09F7">
        <w:rPr>
          <w:sz w:val="28"/>
          <w:szCs w:val="28"/>
        </w:rPr>
        <w:t xml:space="preserve">или в форме документа на бумажном носителе по почте </w:t>
      </w:r>
      <w:proofErr w:type="spellStart"/>
      <w:r w:rsidRPr="006F09F7">
        <w:rPr>
          <w:sz w:val="28"/>
          <w:szCs w:val="28"/>
        </w:rPr>
        <w:t>г</w:t>
      </w:r>
      <w:proofErr w:type="gramStart"/>
      <w:r w:rsidRPr="006F09F7">
        <w:rPr>
          <w:sz w:val="28"/>
          <w:szCs w:val="28"/>
        </w:rPr>
        <w:t>.Х</w:t>
      </w:r>
      <w:proofErr w:type="gramEnd"/>
      <w:r w:rsidRPr="006F09F7">
        <w:rPr>
          <w:sz w:val="28"/>
          <w:szCs w:val="28"/>
        </w:rPr>
        <w:t>анты-Мансийск</w:t>
      </w:r>
      <w:proofErr w:type="spellEnd"/>
      <w:r w:rsidRPr="006F09F7">
        <w:rPr>
          <w:sz w:val="28"/>
          <w:szCs w:val="28"/>
        </w:rPr>
        <w:t xml:space="preserve">, </w:t>
      </w:r>
      <w:proofErr w:type="spellStart"/>
      <w:r w:rsidRPr="006F09F7">
        <w:rPr>
          <w:sz w:val="28"/>
          <w:szCs w:val="28"/>
        </w:rPr>
        <w:t>ул.</w:t>
      </w:r>
      <w:r w:rsidR="0018183A">
        <w:rPr>
          <w:sz w:val="28"/>
          <w:szCs w:val="28"/>
        </w:rPr>
        <w:t>Калинина</w:t>
      </w:r>
      <w:proofErr w:type="spellEnd"/>
      <w:r w:rsidR="0018183A">
        <w:rPr>
          <w:sz w:val="28"/>
          <w:szCs w:val="28"/>
        </w:rPr>
        <w:t xml:space="preserve"> </w:t>
      </w:r>
      <w:r w:rsidRPr="006F09F7">
        <w:rPr>
          <w:sz w:val="28"/>
          <w:szCs w:val="28"/>
        </w:rPr>
        <w:t>, д.</w:t>
      </w:r>
      <w:r w:rsidR="0018183A">
        <w:rPr>
          <w:sz w:val="28"/>
          <w:szCs w:val="28"/>
        </w:rPr>
        <w:t>26</w:t>
      </w:r>
      <w:r w:rsidRPr="006F09F7">
        <w:rPr>
          <w:sz w:val="28"/>
          <w:szCs w:val="28"/>
        </w:rPr>
        <w:t>, каб.№5.</w:t>
      </w:r>
    </w:p>
    <w:p w:rsidR="00B5032A" w:rsidRPr="00B155C8" w:rsidRDefault="006F09F7" w:rsidP="006F0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rStyle w:val="FontStyle13"/>
          <w:sz w:val="14"/>
          <w:szCs w:val="28"/>
        </w:rPr>
      </w:pPr>
      <w:r w:rsidRPr="006F09F7">
        <w:rPr>
          <w:sz w:val="28"/>
          <w:szCs w:val="28"/>
        </w:rPr>
        <w:t xml:space="preserve">Контактное лицо по вопросам проведения публичных консультаций: </w:t>
      </w:r>
      <w:r w:rsidR="0018183A">
        <w:rPr>
          <w:sz w:val="28"/>
          <w:szCs w:val="28"/>
        </w:rPr>
        <w:t>Мокроусов А.Ю.</w:t>
      </w:r>
      <w:r w:rsidRPr="006F09F7">
        <w:rPr>
          <w:sz w:val="28"/>
          <w:szCs w:val="28"/>
        </w:rPr>
        <w:t xml:space="preserve">, </w:t>
      </w:r>
      <w:r w:rsidR="0018183A">
        <w:rPr>
          <w:sz w:val="28"/>
          <w:szCs w:val="28"/>
        </w:rPr>
        <w:t>5-23-86</w:t>
      </w:r>
      <w:r w:rsidRPr="006F09F7">
        <w:rPr>
          <w:sz w:val="28"/>
          <w:szCs w:val="28"/>
        </w:rPr>
        <w:t xml:space="preserve">. </w:t>
      </w:r>
    </w:p>
    <w:p w:rsidR="00B5032A" w:rsidRPr="001E37CC" w:rsidRDefault="00B5032A" w:rsidP="00B5032A">
      <w:pPr>
        <w:ind w:firstLine="567"/>
        <w:jc w:val="both"/>
        <w:rPr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B5032A" w:rsidRPr="00D04946" w:rsidTr="00B5032A">
        <w:trPr>
          <w:trHeight w:val="6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F7" w:rsidRDefault="006F09F7" w:rsidP="00576BD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F09F7">
              <w:rPr>
                <w:sz w:val="28"/>
                <w:szCs w:val="28"/>
              </w:rPr>
              <w:t>роект постановления Администрации города Ханты-Мансийска «</w:t>
            </w:r>
            <w:r w:rsidR="00576BD5" w:rsidRPr="00576BD5">
              <w:rPr>
                <w:sz w:val="28"/>
                <w:szCs w:val="28"/>
              </w:rPr>
              <w:t>Об организации и проведении городского смотра-конкурса «</w:t>
            </w:r>
            <w:r w:rsidR="0018183A" w:rsidRPr="0018183A">
              <w:rPr>
                <w:sz w:val="28"/>
                <w:szCs w:val="28"/>
              </w:rPr>
              <w:t>О внесении изменений в Постановление Администрации города Ханты-Мансийска от 19.06.2017 №531 «Об утверждении Положения о проведении ежегодных городских конкурсов на звание «Самый благоустроенный двор», «Образцовый дом», «Лучшая управляющая организация» и присвоение знака  «Кедровая ветвь</w:t>
            </w:r>
            <w:r w:rsidR="0018183A">
              <w:rPr>
                <w:sz w:val="28"/>
                <w:szCs w:val="28"/>
              </w:rPr>
              <w:t>».</w:t>
            </w:r>
            <w:bookmarkStart w:id="0" w:name="_GoBack"/>
            <w:bookmarkEnd w:id="0"/>
          </w:p>
          <w:p w:rsidR="00F149E1" w:rsidRDefault="00B5032A" w:rsidP="00F149E1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D04946">
              <w:rPr>
                <w:sz w:val="28"/>
                <w:szCs w:val="28"/>
              </w:rPr>
              <w:t xml:space="preserve">В целях оценки регулирующего воздействия проекта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F149E1">
              <w:rPr>
                <w:sz w:val="28"/>
                <w:szCs w:val="28"/>
              </w:rPr>
              <w:t xml:space="preserve"> Управление потребительского рынка и защиты прав потребителей Администрации города Ханты-Мансийска </w:t>
            </w:r>
            <w:r w:rsidRPr="00D04946">
              <w:rPr>
                <w:sz w:val="28"/>
                <w:szCs w:val="28"/>
              </w:rPr>
              <w:t>в</w:t>
            </w:r>
            <w:proofErr w:type="gramEnd"/>
            <w:r w:rsidRPr="00D04946">
              <w:rPr>
                <w:sz w:val="28"/>
                <w:szCs w:val="28"/>
              </w:rPr>
              <w:t xml:space="preserve"> соответствии с </w:t>
            </w:r>
            <w:r>
              <w:rPr>
                <w:sz w:val="28"/>
                <w:szCs w:val="28"/>
              </w:rPr>
              <w:t xml:space="preserve">пунктами 3.11- 3.15 </w:t>
            </w:r>
            <w:r w:rsidRPr="00DA38D3">
              <w:rPr>
                <w:sz w:val="28"/>
                <w:szCs w:val="28"/>
              </w:rPr>
              <w:t xml:space="preserve">Порядка проведения </w:t>
            </w:r>
            <w:r>
              <w:rPr>
                <w:sz w:val="28"/>
                <w:szCs w:val="28"/>
              </w:rPr>
              <w:t xml:space="preserve">оценки </w:t>
            </w:r>
            <w:r w:rsidRPr="00DA38D3">
              <w:rPr>
                <w:sz w:val="28"/>
                <w:szCs w:val="28"/>
              </w:rPr>
              <w:t>регулирующего воздействия проектов</w:t>
            </w:r>
            <w:r>
              <w:rPr>
                <w:sz w:val="28"/>
                <w:szCs w:val="28"/>
              </w:rPr>
              <w:t xml:space="preserve"> муниципальных </w:t>
            </w:r>
            <w:r w:rsidRPr="00DA38D3">
              <w:rPr>
                <w:sz w:val="28"/>
                <w:szCs w:val="28"/>
              </w:rPr>
              <w:t>нормативных правовых актов</w:t>
            </w:r>
            <w:r>
              <w:rPr>
                <w:sz w:val="28"/>
                <w:szCs w:val="28"/>
              </w:rPr>
              <w:t xml:space="preserve"> в Администрации города Ханты-Мансийска</w:t>
            </w:r>
            <w:r w:rsidRPr="00DA38D3">
              <w:rPr>
                <w:sz w:val="28"/>
                <w:szCs w:val="28"/>
              </w:rPr>
              <w:t xml:space="preserve"> и </w:t>
            </w:r>
            <w:proofErr w:type="gramStart"/>
            <w:r w:rsidRPr="00DA38D3">
              <w:rPr>
                <w:sz w:val="28"/>
                <w:szCs w:val="28"/>
              </w:rPr>
              <w:t>экспертиз</w:t>
            </w:r>
            <w:r>
              <w:rPr>
                <w:sz w:val="28"/>
                <w:szCs w:val="28"/>
              </w:rPr>
              <w:t>ы</w:t>
            </w:r>
            <w:proofErr w:type="gramEnd"/>
            <w:r w:rsidRPr="00DA38D3">
              <w:rPr>
                <w:sz w:val="28"/>
                <w:szCs w:val="28"/>
              </w:rPr>
              <w:t xml:space="preserve"> принятых </w:t>
            </w:r>
            <w:r>
              <w:rPr>
                <w:sz w:val="28"/>
                <w:szCs w:val="28"/>
              </w:rPr>
              <w:t xml:space="preserve">в Администрации города Ханты-Мансийска </w:t>
            </w:r>
            <w:r>
              <w:rPr>
                <w:sz w:val="28"/>
                <w:szCs w:val="28"/>
              </w:rPr>
              <w:lastRenderedPageBreak/>
              <w:t xml:space="preserve">муниципальных </w:t>
            </w:r>
            <w:r w:rsidRPr="00DA38D3">
              <w:rPr>
                <w:sz w:val="28"/>
                <w:szCs w:val="28"/>
              </w:rPr>
              <w:t>нормативных правовых актов, з</w:t>
            </w:r>
            <w:r>
              <w:rPr>
                <w:sz w:val="28"/>
                <w:szCs w:val="28"/>
              </w:rPr>
              <w:t>атрагивающих вопросы</w:t>
            </w:r>
            <w:r w:rsidRPr="00DA38D3">
              <w:rPr>
                <w:sz w:val="28"/>
                <w:szCs w:val="28"/>
              </w:rPr>
              <w:t xml:space="preserve"> осуществления предпринимательской и инвестиционной деятельности, утвержденного </w:t>
            </w:r>
            <w:r>
              <w:rPr>
                <w:sz w:val="28"/>
                <w:szCs w:val="28"/>
              </w:rPr>
              <w:t xml:space="preserve">постановлением Администрации города Ханты-Мансийска от </w:t>
            </w:r>
            <w:r w:rsidR="0086730B">
              <w:rPr>
                <w:sz w:val="28"/>
                <w:szCs w:val="28"/>
              </w:rPr>
              <w:t>14.02.2019 №116</w:t>
            </w:r>
            <w:r>
              <w:rPr>
                <w:sz w:val="28"/>
                <w:szCs w:val="28"/>
              </w:rPr>
              <w:t xml:space="preserve">, </w:t>
            </w:r>
            <w:r w:rsidRPr="00D04946">
              <w:rPr>
                <w:sz w:val="28"/>
                <w:szCs w:val="28"/>
              </w:rPr>
              <w:t xml:space="preserve">проводит публичные консультации. </w:t>
            </w:r>
          </w:p>
          <w:p w:rsidR="00B5032A" w:rsidRPr="00AB05A8" w:rsidRDefault="00B5032A" w:rsidP="00F149E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 xml:space="preserve">прилагаемому </w:t>
            </w:r>
            <w:r w:rsidRPr="00D04946">
              <w:rPr>
                <w:sz w:val="28"/>
                <w:szCs w:val="28"/>
              </w:rPr>
              <w:t>проекту</w:t>
            </w:r>
            <w:r>
              <w:rPr>
                <w:sz w:val="28"/>
                <w:szCs w:val="28"/>
              </w:rPr>
              <w:t xml:space="preserve"> муниципального нормативного правового акта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B5032A" w:rsidRPr="00D04946" w:rsidTr="00B5032A">
        <w:trPr>
          <w:trHeight w:val="6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32A" w:rsidRPr="00A30ACD" w:rsidRDefault="00B5032A" w:rsidP="00513AE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Приложение: проект муниципального нормативного правового акта, пояснительная записка к проекту муниципального нормативного правового акта, опросный лист</w:t>
            </w:r>
          </w:p>
        </w:tc>
      </w:tr>
    </w:tbl>
    <w:p w:rsidR="00984C7A" w:rsidRDefault="00984C7A"/>
    <w:sectPr w:rsidR="0098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9E"/>
    <w:rsid w:val="000920D7"/>
    <w:rsid w:val="0013370D"/>
    <w:rsid w:val="00161BE5"/>
    <w:rsid w:val="0018183A"/>
    <w:rsid w:val="001E3872"/>
    <w:rsid w:val="00250AE6"/>
    <w:rsid w:val="003E78A3"/>
    <w:rsid w:val="00480717"/>
    <w:rsid w:val="00513AE7"/>
    <w:rsid w:val="00576BD5"/>
    <w:rsid w:val="006F09F7"/>
    <w:rsid w:val="0086730B"/>
    <w:rsid w:val="008B4F0A"/>
    <w:rsid w:val="00960663"/>
    <w:rsid w:val="00984C7A"/>
    <w:rsid w:val="009B6991"/>
    <w:rsid w:val="00B5032A"/>
    <w:rsid w:val="00BB420C"/>
    <w:rsid w:val="00C9592E"/>
    <w:rsid w:val="00CA1C9E"/>
    <w:rsid w:val="00D467A0"/>
    <w:rsid w:val="00EC0F1C"/>
    <w:rsid w:val="00F1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B5032A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1E38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B5032A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1E3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Агаджиани Олеся Викторовна</dc:creator>
  <cp:lastModifiedBy>Путина Светлана Николаевна</cp:lastModifiedBy>
  <cp:revision>7</cp:revision>
  <dcterms:created xsi:type="dcterms:W3CDTF">2019-03-19T05:31:00Z</dcterms:created>
  <dcterms:modified xsi:type="dcterms:W3CDTF">2019-08-12T05:24:00Z</dcterms:modified>
</cp:coreProperties>
</file>