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  <w:gridCol w:w="4140"/>
      </w:tblGrid>
      <w:tr w:rsidR="00C76E2B" w:rsidTr="0006620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76E2B" w:rsidRDefault="00C76E2B" w:rsidP="00066201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76E2B" w:rsidRPr="005B4299" w:rsidRDefault="00C76E2B" w:rsidP="00066201">
            <w:pPr>
              <w:jc w:val="center"/>
              <w:rPr>
                <w:sz w:val="26"/>
                <w:szCs w:val="26"/>
              </w:rPr>
            </w:pPr>
            <w:r w:rsidRPr="005B4299">
              <w:rPr>
                <w:sz w:val="26"/>
                <w:szCs w:val="26"/>
              </w:rPr>
              <w:t>УТВЕРЖДАЮ</w:t>
            </w:r>
          </w:p>
          <w:p w:rsidR="00C76E2B" w:rsidRPr="005B4299" w:rsidRDefault="00C76E2B" w:rsidP="00066201">
            <w:pPr>
              <w:rPr>
                <w:sz w:val="26"/>
                <w:szCs w:val="26"/>
              </w:rPr>
            </w:pPr>
            <w:r w:rsidRPr="005B4299">
              <w:rPr>
                <w:sz w:val="26"/>
                <w:szCs w:val="26"/>
              </w:rPr>
              <w:t>Глава города Ханты-Мансийска</w:t>
            </w:r>
          </w:p>
          <w:p w:rsidR="00C76E2B" w:rsidRPr="005B4299" w:rsidRDefault="00C76E2B" w:rsidP="00066201">
            <w:pPr>
              <w:rPr>
                <w:sz w:val="26"/>
                <w:szCs w:val="26"/>
              </w:rPr>
            </w:pPr>
          </w:p>
          <w:p w:rsidR="00C76E2B" w:rsidRPr="005B4299" w:rsidRDefault="00C76E2B" w:rsidP="00066201">
            <w:pPr>
              <w:rPr>
                <w:sz w:val="26"/>
                <w:szCs w:val="26"/>
              </w:rPr>
            </w:pPr>
            <w:r w:rsidRPr="005B4299">
              <w:rPr>
                <w:sz w:val="26"/>
                <w:szCs w:val="26"/>
              </w:rPr>
              <w:t>______________ М.П.Ряшин</w:t>
            </w:r>
          </w:p>
          <w:p w:rsidR="00C76E2B" w:rsidRPr="005B4299" w:rsidRDefault="00C76E2B" w:rsidP="00066201">
            <w:pPr>
              <w:rPr>
                <w:sz w:val="26"/>
                <w:szCs w:val="26"/>
              </w:rPr>
            </w:pPr>
            <w:r w:rsidRPr="005B4299">
              <w:rPr>
                <w:sz w:val="26"/>
                <w:szCs w:val="26"/>
              </w:rPr>
              <w:t>« ___ » ____________  201</w:t>
            </w:r>
            <w:r>
              <w:rPr>
                <w:sz w:val="26"/>
                <w:szCs w:val="26"/>
              </w:rPr>
              <w:t>6</w:t>
            </w:r>
            <w:r w:rsidRPr="005B4299">
              <w:rPr>
                <w:sz w:val="26"/>
                <w:szCs w:val="26"/>
              </w:rPr>
              <w:t xml:space="preserve"> г.</w:t>
            </w:r>
          </w:p>
          <w:p w:rsidR="00C76E2B" w:rsidRDefault="00C76E2B" w:rsidP="00066201"/>
        </w:tc>
      </w:tr>
    </w:tbl>
    <w:p w:rsidR="00C76E2B" w:rsidRDefault="00C76E2B" w:rsidP="00C76E2B">
      <w:pPr>
        <w:tabs>
          <w:tab w:val="left" w:pos="4140"/>
        </w:tabs>
        <w:ind w:right="6065"/>
        <w:rPr>
          <w:sz w:val="10"/>
        </w:rPr>
      </w:pPr>
    </w:p>
    <w:p w:rsidR="00C76E2B" w:rsidRPr="00887D19" w:rsidRDefault="00C76E2B" w:rsidP="00C76E2B">
      <w:pPr>
        <w:jc w:val="center"/>
        <w:rPr>
          <w:b/>
          <w:sz w:val="26"/>
          <w:szCs w:val="26"/>
        </w:rPr>
      </w:pPr>
      <w:r w:rsidRPr="00887D19">
        <w:rPr>
          <w:b/>
          <w:sz w:val="26"/>
          <w:szCs w:val="26"/>
        </w:rPr>
        <w:t xml:space="preserve">План </w:t>
      </w:r>
    </w:p>
    <w:p w:rsidR="00C76E2B" w:rsidRPr="008C27D9" w:rsidRDefault="00C76E2B" w:rsidP="00C76E2B">
      <w:pPr>
        <w:jc w:val="center"/>
        <w:rPr>
          <w:sz w:val="26"/>
          <w:szCs w:val="26"/>
        </w:rPr>
      </w:pPr>
      <w:r w:rsidRPr="00A42063">
        <w:rPr>
          <w:sz w:val="26"/>
          <w:szCs w:val="26"/>
        </w:rPr>
        <w:t xml:space="preserve">мероприятий управления кадровой работы и муниципальной службы Администрации города Ханты-Мансийска, должностных лиц кадровых подразделений органов </w:t>
      </w:r>
      <w:r w:rsidRPr="008C27D9">
        <w:rPr>
          <w:sz w:val="26"/>
          <w:szCs w:val="26"/>
        </w:rPr>
        <w:t>Администрации города Ханты-Мансийска, ответственных за  профилактику коррупционных и иных правонарушений, по реализации комплекса мер, направленных на профилактику коррупционных и иных правонарушений на 201</w:t>
      </w:r>
      <w:r>
        <w:rPr>
          <w:sz w:val="26"/>
          <w:szCs w:val="26"/>
        </w:rPr>
        <w:t>7</w:t>
      </w:r>
      <w:r w:rsidRPr="008C27D9">
        <w:rPr>
          <w:sz w:val="26"/>
          <w:szCs w:val="26"/>
        </w:rPr>
        <w:t xml:space="preserve"> год</w:t>
      </w:r>
    </w:p>
    <w:p w:rsidR="00C76E2B" w:rsidRPr="00344116" w:rsidRDefault="00C76E2B" w:rsidP="00C76E2B">
      <w:pPr>
        <w:tabs>
          <w:tab w:val="left" w:pos="2190"/>
        </w:tabs>
        <w:ind w:right="6065"/>
        <w:rPr>
          <w:sz w:val="16"/>
          <w:szCs w:val="16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230"/>
        <w:gridCol w:w="2693"/>
        <w:gridCol w:w="4243"/>
      </w:tblGrid>
      <w:tr w:rsidR="00C76E2B" w:rsidRPr="00251B2B" w:rsidTr="00066201">
        <w:tc>
          <w:tcPr>
            <w:tcW w:w="954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№ п/п</w:t>
            </w: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Мероприятие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Срок исполнения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Ответственный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744AD0" w:rsidRDefault="00C76E2B" w:rsidP="00066201">
            <w:pPr>
              <w:pStyle w:val="ConsPlusNormal"/>
              <w:jc w:val="both"/>
            </w:pPr>
            <w:r w:rsidRPr="00744AD0">
              <w:t>Подготовка проекта муниципального нормативного правового акта о внесении изменений  в постановление Администрации города Ханты-Мансийска от 30.04.2013 № 432</w:t>
            </w:r>
            <w:r>
              <w:t xml:space="preserve">  </w:t>
            </w:r>
            <w:r w:rsidRPr="00744AD0">
              <w:br/>
              <w:t>«О Перечне должностей муниципальной службы в Администрации города Ханты-Мансийска, органах Администрации города Ханты-Мансийска,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jc w:val="center"/>
            </w:pPr>
            <w:r w:rsidRPr="00251B2B">
              <w:t xml:space="preserve">до </w:t>
            </w:r>
            <w:r>
              <w:t>30 марта</w:t>
            </w:r>
            <w:r w:rsidRPr="00251B2B">
              <w:t xml:space="preserve"> </w:t>
            </w:r>
          </w:p>
          <w:p w:rsidR="00C76E2B" w:rsidRPr="00251B2B" w:rsidRDefault="00C76E2B" w:rsidP="00066201">
            <w:pPr>
              <w:jc w:val="center"/>
            </w:pP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pStyle w:val="ConsPlusNormal"/>
              <w:rPr>
                <w:bCs/>
              </w:rPr>
            </w:pPr>
            <w:r>
              <w:t xml:space="preserve">Подготовка проекта муниципального нормативного правового акта о внесении изменений  </w:t>
            </w:r>
            <w:r w:rsidRPr="001B6115">
              <w:t>в постановление Администрации города Ханты-Мансийска от 04.03.2015 № 448</w:t>
            </w:r>
            <w:r>
              <w:t xml:space="preserve"> </w:t>
            </w:r>
            <w:r w:rsidRPr="001B6115">
              <w:t>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      </w:r>
          </w:p>
        </w:tc>
        <w:tc>
          <w:tcPr>
            <w:tcW w:w="2693" w:type="dxa"/>
          </w:tcPr>
          <w:p w:rsidR="00C76E2B" w:rsidRDefault="00C76E2B" w:rsidP="00066201">
            <w:pPr>
              <w:jc w:val="center"/>
            </w:pPr>
            <w:r>
              <w:t>до 30 июня</w:t>
            </w:r>
          </w:p>
          <w:p w:rsidR="00C76E2B" w:rsidRPr="00251B2B" w:rsidRDefault="00C76E2B" w:rsidP="00066201">
            <w:pPr>
              <w:jc w:val="center"/>
            </w:pPr>
            <w:r w:rsidRPr="00251B2B">
              <w:t xml:space="preserve">до </w:t>
            </w:r>
            <w:r>
              <w:t>29 декабря</w:t>
            </w:r>
          </w:p>
          <w:p w:rsidR="00C76E2B" w:rsidRPr="00251B2B" w:rsidRDefault="00C76E2B" w:rsidP="00066201">
            <w:pPr>
              <w:jc w:val="center"/>
            </w:pP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FB48CC" w:rsidRDefault="00C76E2B" w:rsidP="00066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776C12">
              <w:t>Подготовка проекта муниципального нормативного правового акта об утверждении порядка принятия лицами, замещающими должности муниципальной службы, наград  почетных и специальных званий (кроме научных) иностранных государств международных организаций, а также политических партий, других общественных объединений, в том числе религиозных и других организаций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C76E2B" w:rsidRPr="00776C12" w:rsidRDefault="00C76E2B" w:rsidP="00066201">
            <w:pPr>
              <w:jc w:val="center"/>
            </w:pPr>
            <w:r w:rsidRPr="00776C12">
              <w:t>до 30 июля</w:t>
            </w:r>
          </w:p>
        </w:tc>
        <w:tc>
          <w:tcPr>
            <w:tcW w:w="4243" w:type="dxa"/>
          </w:tcPr>
          <w:p w:rsidR="00C76E2B" w:rsidRPr="00776C12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776C12">
              <w:t>Управление кадровой работы и муниципальной службы Администрации города Ханты-Мансийска</w:t>
            </w:r>
          </w:p>
          <w:p w:rsidR="00C76E2B" w:rsidRPr="00776C12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</w:p>
          <w:p w:rsidR="00C76E2B" w:rsidRPr="00776C12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pStyle w:val="ConsPlusNormal"/>
              <w:rPr>
                <w:bCs/>
              </w:rPr>
            </w:pPr>
            <w:r w:rsidRPr="00125239">
              <w:t>Подготовка проекта муниципального нормативного правового акта о внесении изменений  в постановление Администрации города Ханты-Мансийска от 24.02.2015 № 415</w:t>
            </w:r>
            <w:r>
              <w:t xml:space="preserve"> </w:t>
            </w:r>
            <w:r w:rsidRPr="00125239">
              <w:t xml:space="preserve">«Об утверждении перечня должностей муниципальной службы в Администрации города </w:t>
            </w:r>
            <w:r w:rsidRPr="00125239">
              <w:lastRenderedPageBreak/>
              <w:t xml:space="preserve">Ханты-Мансийска,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jc w:val="center"/>
            </w:pPr>
            <w:r>
              <w:lastRenderedPageBreak/>
              <w:t xml:space="preserve">до 20 декабря 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>
              <w:t>Проведение</w:t>
            </w:r>
            <w:r w:rsidRPr="00251B2B">
              <w:t xml:space="preserve"> конкурсных процедур при решении вопросов о замещении вакантных должностей муниципальной службы и  формировании кадрового резерва  в Администрации города Ханты-Мансийска, органах Администрации города Ханты-Мансийска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26 июня,</w:t>
            </w:r>
          </w:p>
          <w:p w:rsidR="00C76E2B" w:rsidRPr="00251B2B" w:rsidRDefault="00C76E2B" w:rsidP="00066201">
            <w:pPr>
              <w:ind w:left="-108" w:right="-108"/>
              <w:jc w:val="center"/>
            </w:pPr>
            <w:r w:rsidRPr="00251B2B">
              <w:t>до 25 декабря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902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Default="00C76E2B" w:rsidP="00066201">
            <w:pPr>
              <w:shd w:val="clear" w:color="auto" w:fill="FFFFFF"/>
              <w:ind w:right="14" w:hanging="5"/>
              <w:jc w:val="both"/>
            </w:pPr>
            <w:r>
              <w:t xml:space="preserve">Ознакомление </w:t>
            </w:r>
            <w:r w:rsidRPr="00251B2B">
              <w:t>граждан, поступающих на муниципальную службу в Администрацию города Ханты-Мансийска, органы Администрации города Ханты-Мансийска</w:t>
            </w:r>
            <w:r>
              <w:t>:</w:t>
            </w:r>
          </w:p>
          <w:p w:rsidR="00C76E2B" w:rsidRDefault="00C76E2B" w:rsidP="00066201">
            <w:pPr>
              <w:shd w:val="clear" w:color="auto" w:fill="FFFFFF"/>
              <w:ind w:right="14" w:hanging="5"/>
              <w:jc w:val="both"/>
            </w:pPr>
            <w:r>
              <w:t xml:space="preserve">- с </w:t>
            </w:r>
            <w:r w:rsidRPr="00251B2B">
              <w:t>положени</w:t>
            </w:r>
            <w:r>
              <w:t>ями</w:t>
            </w:r>
            <w:r w:rsidRPr="00251B2B">
              <w:t xml:space="preserve"> законодательства</w:t>
            </w:r>
            <w:r>
              <w:t xml:space="preserve"> </w:t>
            </w:r>
            <w:r w:rsidRPr="00251B2B">
              <w:t>Российской Федерации</w:t>
            </w:r>
            <w:r>
              <w:t xml:space="preserve"> о муниципальной службе в части соблюдения ограничений и запретов, связанных с муниципальной службой, а также требований к служебному поведению и предотвращению возникновения конфликта интересов на муниципальной службе;</w:t>
            </w:r>
          </w:p>
          <w:p w:rsidR="00C76E2B" w:rsidRPr="00251B2B" w:rsidRDefault="00C76E2B" w:rsidP="00066201">
            <w:pPr>
              <w:shd w:val="clear" w:color="auto" w:fill="FFFFFF"/>
              <w:ind w:right="14" w:hanging="5"/>
              <w:jc w:val="both"/>
            </w:pPr>
            <w:r>
              <w:t>- с положениями законодательства</w:t>
            </w:r>
            <w:r w:rsidRPr="00251B2B">
              <w:t xml:space="preserve"> Российской Федерации, Ханты-Мансийского автономного округа – Югры,  муниципальны</w:t>
            </w:r>
            <w:r>
              <w:t>ми</w:t>
            </w:r>
            <w:r w:rsidRPr="00251B2B">
              <w:t xml:space="preserve"> правовы</w:t>
            </w:r>
            <w:r>
              <w:t>ми</w:t>
            </w:r>
            <w:r w:rsidRPr="00251B2B">
              <w:t xml:space="preserve"> акт</w:t>
            </w:r>
            <w:r>
              <w:t>ами</w:t>
            </w:r>
            <w:r w:rsidRPr="00251B2B">
              <w:t xml:space="preserve">  о противодействии коррупции,  в том числе</w:t>
            </w:r>
            <w:r>
              <w:t xml:space="preserve"> </w:t>
            </w:r>
            <w:r w:rsidRPr="00251B2B">
              <w:t>об ответственности за коррупционные правонарушения</w:t>
            </w:r>
            <w:r>
              <w:t xml:space="preserve"> </w:t>
            </w:r>
            <w:r w:rsidRPr="00251B2B">
              <w:t xml:space="preserve"> 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30 июня,</w:t>
            </w:r>
          </w:p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31 декабря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902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>
              <w:t>П</w:t>
            </w:r>
            <w:r w:rsidRPr="00251B2B">
              <w:t>роверк</w:t>
            </w:r>
            <w:r>
              <w:t>а</w:t>
            </w:r>
            <w:r w:rsidRPr="00251B2B">
              <w:t xml:space="preserve">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-108"/>
              <w:jc w:val="center"/>
            </w:pPr>
            <w:r w:rsidRPr="00251B2B">
              <w:t>до назначения на должность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</w:t>
            </w:r>
            <w:r w:rsidRPr="00251B2B">
              <w:lastRenderedPageBreak/>
              <w:t>правонарушений</w:t>
            </w:r>
          </w:p>
        </w:tc>
      </w:tr>
      <w:tr w:rsidR="00C76E2B" w:rsidRPr="00251B2B" w:rsidTr="00066201">
        <w:trPr>
          <w:trHeight w:val="902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</w:t>
            </w:r>
            <w:r w:rsidRPr="00251B2B">
              <w:rPr>
                <w:color w:val="000000"/>
                <w:spacing w:val="1"/>
              </w:rPr>
              <w:t>рганизаци</w:t>
            </w:r>
            <w:r>
              <w:rPr>
                <w:color w:val="000000"/>
                <w:spacing w:val="1"/>
              </w:rPr>
              <w:t>я</w:t>
            </w:r>
            <w:r w:rsidRPr="00251B2B">
              <w:rPr>
                <w:color w:val="000000"/>
                <w:spacing w:val="-2"/>
              </w:rPr>
              <w:t xml:space="preserve"> и</w:t>
            </w:r>
            <w:r w:rsidRPr="00251B2B">
              <w:rPr>
                <w:color w:val="000000"/>
                <w:spacing w:val="1"/>
              </w:rPr>
              <w:t xml:space="preserve"> проведени</w:t>
            </w:r>
            <w:r>
              <w:rPr>
                <w:color w:val="000000"/>
                <w:spacing w:val="1"/>
              </w:rPr>
              <w:t xml:space="preserve">е </w:t>
            </w:r>
            <w:r w:rsidRPr="00251B2B">
              <w:rPr>
                <w:color w:val="000000"/>
                <w:spacing w:val="1"/>
              </w:rPr>
              <w:t>обучающих семинаров</w:t>
            </w:r>
            <w:r>
              <w:rPr>
                <w:color w:val="000000"/>
                <w:spacing w:val="1"/>
              </w:rPr>
              <w:t xml:space="preserve"> и</w:t>
            </w:r>
            <w:r w:rsidRPr="00251B2B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</w:t>
            </w:r>
            <w:r w:rsidRPr="00251B2B">
              <w:rPr>
                <w:color w:val="000000"/>
                <w:spacing w:val="1"/>
              </w:rPr>
              <w:t>курсов повышения квалификации</w:t>
            </w:r>
            <w:r>
              <w:rPr>
                <w:color w:val="000000"/>
                <w:spacing w:val="1"/>
              </w:rPr>
              <w:t xml:space="preserve"> </w:t>
            </w:r>
            <w:r w:rsidRPr="00251B2B">
              <w:rPr>
                <w:color w:val="000000"/>
                <w:spacing w:val="1"/>
              </w:rPr>
              <w:t xml:space="preserve">по </w:t>
            </w:r>
            <w:r w:rsidRPr="00251B2B">
              <w:rPr>
                <w:color w:val="000000"/>
              </w:rPr>
              <w:t>вопросам противодействия коррупции</w:t>
            </w:r>
            <w:r>
              <w:rPr>
                <w:color w:val="000000"/>
              </w:rPr>
              <w:t xml:space="preserve"> для </w:t>
            </w:r>
            <w:r w:rsidRPr="00251B2B">
              <w:rPr>
                <w:color w:val="000000"/>
              </w:rPr>
              <w:t xml:space="preserve">муниципальных служащих и руководителей муниципальных учреждений </w:t>
            </w:r>
            <w:r w:rsidRPr="00251B2B">
              <w:rPr>
                <w:color w:val="000000"/>
                <w:spacing w:val="1"/>
              </w:rPr>
              <w:t>Администрации города Ханты-Мансийска</w:t>
            </w:r>
            <w:r>
              <w:rPr>
                <w:color w:val="000000"/>
              </w:rPr>
              <w:t xml:space="preserve">, а также </w:t>
            </w:r>
            <w:r w:rsidRPr="00251B2B">
              <w:t>лиц, ответственных за организацию работы по профилактике коррупционных и иных правонарушений в Администрации города Ханты-Мансийска, органах Администрации города Ханты-Мансийска</w:t>
            </w:r>
            <w:r>
              <w:rPr>
                <w:color w:val="000000"/>
              </w:rPr>
              <w:t xml:space="preserve">, </w:t>
            </w:r>
            <w:r w:rsidRPr="00251B2B">
              <w:rPr>
                <w:color w:val="000000"/>
                <w:spacing w:val="1"/>
              </w:rPr>
              <w:t xml:space="preserve"> </w:t>
            </w:r>
          </w:p>
          <w:p w:rsidR="00C76E2B" w:rsidRPr="00251B2B" w:rsidRDefault="00C76E2B" w:rsidP="000662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</w:rPr>
            </w:pPr>
          </w:p>
          <w:p w:rsidR="00C76E2B" w:rsidRPr="00251B2B" w:rsidRDefault="00C76E2B" w:rsidP="00066201">
            <w:pPr>
              <w:shd w:val="clear" w:color="auto" w:fill="FFFFFF"/>
              <w:ind w:right="14" w:hanging="5"/>
              <w:jc w:val="both"/>
            </w:pP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25 июня,</w:t>
            </w:r>
          </w:p>
          <w:p w:rsidR="00C76E2B" w:rsidRPr="00251B2B" w:rsidRDefault="00C76E2B" w:rsidP="00066201">
            <w:pPr>
              <w:ind w:right="125"/>
              <w:jc w:val="center"/>
            </w:pPr>
            <w:r w:rsidRPr="00251B2B">
              <w:t xml:space="preserve">до 25 декабря 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902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shd w:val="clear" w:color="auto" w:fill="FFFFFF"/>
              <w:ind w:right="14" w:hanging="5"/>
              <w:jc w:val="both"/>
            </w:pPr>
            <w:r w:rsidRPr="00251B2B">
              <w:t>Организация семинар</w:t>
            </w:r>
            <w:r>
              <w:t>ов</w:t>
            </w:r>
            <w:r w:rsidRPr="00251B2B">
              <w:t xml:space="preserve"> и курс</w:t>
            </w:r>
            <w:r>
              <w:t>ов</w:t>
            </w:r>
            <w:r w:rsidRPr="00251B2B">
              <w:t xml:space="preserve"> повышения квалификации</w:t>
            </w:r>
            <w:r>
              <w:t xml:space="preserve"> </w:t>
            </w:r>
            <w:r w:rsidRPr="00251B2B">
              <w:t>по вопросам антикоррупционного законодательства и механизмам противодействия коррупции</w:t>
            </w:r>
            <w:r>
              <w:t xml:space="preserve"> для </w:t>
            </w:r>
            <w:r w:rsidRPr="00251B2B">
              <w:t xml:space="preserve">лиц, ответственных за организацию работы по профилактике коррупционных и иных правонарушений в Администрации города Ханты-Мансийска, органах Администрации города Ханты-Мансийска 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25 декабря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 w:rsidRPr="00251B2B">
              <w:t xml:space="preserve">Консультирование муниципальных служащих, </w:t>
            </w:r>
            <w:r w:rsidRPr="00251B2B">
              <w:rPr>
                <w:color w:val="000000"/>
                <w:spacing w:val="1"/>
              </w:rPr>
              <w:t xml:space="preserve">руководителей </w:t>
            </w:r>
            <w:r w:rsidRPr="00251B2B">
              <w:t xml:space="preserve">  </w:t>
            </w:r>
            <w:r w:rsidRPr="00251B2B">
              <w:rPr>
                <w:color w:val="000000"/>
                <w:spacing w:val="1"/>
              </w:rPr>
              <w:t>муниципальных учреждений города Ханты-Мансийска</w:t>
            </w:r>
            <w:r w:rsidRPr="00251B2B">
              <w:t xml:space="preserve"> по  вопросам заполнения справок о доходах, расходах, об имуществе и обязательствах имущественного характера</w:t>
            </w:r>
            <w:r>
              <w:t xml:space="preserve"> за 2016 год</w:t>
            </w:r>
          </w:p>
          <w:p w:rsidR="00C76E2B" w:rsidRPr="00251B2B" w:rsidRDefault="00C76E2B" w:rsidP="0006620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</w:p>
          <w:p w:rsidR="00C76E2B" w:rsidRPr="00251B2B" w:rsidRDefault="00C76E2B" w:rsidP="00066201">
            <w:pPr>
              <w:ind w:right="125"/>
              <w:jc w:val="center"/>
            </w:pPr>
          </w:p>
          <w:p w:rsidR="00C76E2B" w:rsidRPr="00251B2B" w:rsidRDefault="00C76E2B" w:rsidP="00066201">
            <w:pPr>
              <w:ind w:right="125"/>
              <w:jc w:val="center"/>
            </w:pPr>
            <w:r w:rsidRPr="00251B2B">
              <w:t xml:space="preserve">до </w:t>
            </w:r>
            <w:r>
              <w:t>30 апреля</w:t>
            </w:r>
            <w:r w:rsidRPr="00251B2B">
              <w:t xml:space="preserve"> </w:t>
            </w:r>
          </w:p>
          <w:p w:rsidR="00C76E2B" w:rsidRPr="00251B2B" w:rsidRDefault="00C76E2B" w:rsidP="00066201">
            <w:pPr>
              <w:ind w:right="125"/>
              <w:jc w:val="center"/>
            </w:pPr>
          </w:p>
          <w:p w:rsidR="00C76E2B" w:rsidRPr="00251B2B" w:rsidRDefault="00C76E2B" w:rsidP="00066201">
            <w:pPr>
              <w:ind w:right="125"/>
              <w:jc w:val="center"/>
            </w:pP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 w:rsidRPr="00251B2B">
              <w:t xml:space="preserve">Подготовка графиков сдачи </w:t>
            </w:r>
            <w:r>
              <w:t xml:space="preserve">муниципальными служащими и руководителями учреждений </w:t>
            </w:r>
            <w:r w:rsidRPr="00251B2B">
              <w:t xml:space="preserve">справок о доходах, расходах, об имуществе и обязательствах имущественного характера в </w:t>
            </w:r>
            <w:r w:rsidRPr="00251B2B">
              <w:lastRenderedPageBreak/>
              <w:t>управление кадровой работы и муниципальной службы Администрации города Ханты-Мансийска, кадровые подразделения  органов Администрации города Ханты-Мансийска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lastRenderedPageBreak/>
              <w:t>до 2 марта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lastRenderedPageBreak/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1"/>
              </w:rPr>
              <w:t>С</w:t>
            </w:r>
            <w:r w:rsidRPr="00251B2B">
              <w:rPr>
                <w:color w:val="000000"/>
                <w:spacing w:val="1"/>
              </w:rPr>
              <w:t xml:space="preserve">бор справок о доходах, расходах, об имуществе и обязательствах имущественного характера муниципальных служащих, руководителей муниципальных учреждений города Ханты-Мансийска </w:t>
            </w:r>
          </w:p>
        </w:tc>
        <w:tc>
          <w:tcPr>
            <w:tcW w:w="2693" w:type="dxa"/>
          </w:tcPr>
          <w:p w:rsidR="00C76E2B" w:rsidRPr="00E17E6C" w:rsidRDefault="00C76E2B" w:rsidP="00066201">
            <w:pPr>
              <w:ind w:right="125"/>
              <w:jc w:val="center"/>
              <w:rPr>
                <w:sz w:val="22"/>
                <w:szCs w:val="22"/>
              </w:rPr>
            </w:pPr>
            <w:r w:rsidRPr="00E17E6C">
              <w:rPr>
                <w:sz w:val="22"/>
                <w:szCs w:val="22"/>
              </w:rPr>
              <w:t>Рекомендуемый</w:t>
            </w:r>
            <w:r>
              <w:t xml:space="preserve"> </w:t>
            </w:r>
            <w:r w:rsidRPr="00E17E6C">
              <w:rPr>
                <w:sz w:val="22"/>
                <w:szCs w:val="22"/>
              </w:rPr>
              <w:t>срок до 30 марта</w:t>
            </w:r>
            <w:r>
              <w:rPr>
                <w:sz w:val="22"/>
                <w:szCs w:val="22"/>
              </w:rPr>
              <w:t>,</w:t>
            </w:r>
          </w:p>
          <w:p w:rsidR="00C76E2B" w:rsidRDefault="00C76E2B" w:rsidP="00066201">
            <w:pPr>
              <w:ind w:right="125"/>
              <w:jc w:val="center"/>
            </w:pPr>
          </w:p>
          <w:p w:rsidR="00C76E2B" w:rsidRPr="00E17E6C" w:rsidRDefault="00C76E2B" w:rsidP="00066201">
            <w:pPr>
              <w:ind w:right="125"/>
              <w:jc w:val="center"/>
              <w:rPr>
                <w:sz w:val="22"/>
                <w:szCs w:val="22"/>
              </w:rPr>
            </w:pPr>
            <w:r w:rsidRPr="00E17E6C">
              <w:rPr>
                <w:sz w:val="22"/>
                <w:szCs w:val="22"/>
              </w:rPr>
              <w:t>обязательный срок до 30 апреля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>
              <w:t>П</w:t>
            </w:r>
            <w:r w:rsidRPr="00251B2B">
              <w:t>редварительн</w:t>
            </w:r>
            <w:r>
              <w:t>ая</w:t>
            </w:r>
            <w:r w:rsidRPr="00251B2B">
              <w:t xml:space="preserve"> сверк</w:t>
            </w:r>
            <w:r>
              <w:t>а</w:t>
            </w:r>
            <w:r w:rsidRPr="00251B2B">
              <w:t xml:space="preserve"> достоверности представленных муниципальными служащими,</w:t>
            </w:r>
            <w:r w:rsidRPr="00251B2B">
              <w:rPr>
                <w:color w:val="000000"/>
                <w:spacing w:val="1"/>
              </w:rPr>
              <w:t xml:space="preserve"> руководителями муниципальных учреждений города Ханты-Мансийска </w:t>
            </w:r>
            <w:r w:rsidRPr="00251B2B">
              <w:t xml:space="preserve">сведений о доходах </w:t>
            </w:r>
            <w:r w:rsidRPr="00251B2B">
              <w:rPr>
                <w:color w:val="000000"/>
                <w:spacing w:val="1"/>
              </w:rPr>
              <w:t>расходах, об имуществе и обязательствах имущественного характера</w:t>
            </w:r>
            <w:r>
              <w:rPr>
                <w:color w:val="000000"/>
                <w:spacing w:val="1"/>
              </w:rPr>
              <w:t xml:space="preserve"> за 2016 год</w:t>
            </w:r>
          </w:p>
        </w:tc>
        <w:tc>
          <w:tcPr>
            <w:tcW w:w="2693" w:type="dxa"/>
          </w:tcPr>
          <w:p w:rsidR="00C76E2B" w:rsidRDefault="00C76E2B" w:rsidP="00066201">
            <w:pPr>
              <w:ind w:right="125"/>
              <w:jc w:val="center"/>
              <w:rPr>
                <w:sz w:val="22"/>
                <w:szCs w:val="22"/>
              </w:rPr>
            </w:pPr>
            <w:r w:rsidRPr="00E17E6C">
              <w:rPr>
                <w:sz w:val="22"/>
                <w:szCs w:val="22"/>
              </w:rPr>
              <w:t>Рекомендуемый</w:t>
            </w:r>
            <w:r>
              <w:t xml:space="preserve"> </w:t>
            </w:r>
            <w:r w:rsidRPr="00E17E6C">
              <w:rPr>
                <w:sz w:val="22"/>
                <w:szCs w:val="22"/>
              </w:rPr>
              <w:t xml:space="preserve">срок до </w:t>
            </w:r>
          </w:p>
          <w:p w:rsidR="00C76E2B" w:rsidRPr="00E17E6C" w:rsidRDefault="00C76E2B" w:rsidP="00066201">
            <w:pPr>
              <w:ind w:right="125"/>
              <w:jc w:val="center"/>
              <w:rPr>
                <w:sz w:val="22"/>
                <w:szCs w:val="22"/>
              </w:rPr>
            </w:pPr>
            <w:r w:rsidRPr="00E17E6C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апреля,</w:t>
            </w:r>
          </w:p>
          <w:p w:rsidR="00C76E2B" w:rsidRDefault="00C76E2B" w:rsidP="00066201">
            <w:pPr>
              <w:ind w:right="125"/>
              <w:jc w:val="center"/>
            </w:pPr>
          </w:p>
          <w:p w:rsidR="00C76E2B" w:rsidRPr="00251B2B" w:rsidRDefault="00C76E2B" w:rsidP="00066201">
            <w:pPr>
              <w:ind w:right="125"/>
              <w:jc w:val="center"/>
            </w:pPr>
            <w:r w:rsidRPr="00E17E6C">
              <w:rPr>
                <w:sz w:val="22"/>
                <w:szCs w:val="22"/>
              </w:rPr>
              <w:t xml:space="preserve">обязательный срок до </w:t>
            </w: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>
              <w:rPr>
                <w:color w:val="000000"/>
                <w:spacing w:val="1"/>
              </w:rPr>
              <w:t>Р</w:t>
            </w:r>
            <w:r w:rsidRPr="00251B2B">
              <w:rPr>
                <w:color w:val="000000"/>
                <w:spacing w:val="1"/>
              </w:rPr>
              <w:t>азмещени</w:t>
            </w:r>
            <w:r>
              <w:rPr>
                <w:color w:val="000000"/>
                <w:spacing w:val="1"/>
              </w:rPr>
              <w:t xml:space="preserve">е </w:t>
            </w:r>
            <w:r w:rsidRPr="00251B2B">
              <w:t>на Официальном информационном портале органов местного самоуправления города Ханты-Мансийска</w:t>
            </w:r>
            <w:r>
              <w:t xml:space="preserve"> </w:t>
            </w:r>
            <w:r w:rsidRPr="00251B2B">
              <w:rPr>
                <w:color w:val="000000"/>
                <w:spacing w:val="1"/>
              </w:rPr>
              <w:t xml:space="preserve"> сведений о доходах, расходах, об имуществе и обязательствах имущественного характера лиц замещающих должности муниципальной службы </w:t>
            </w:r>
            <w:r w:rsidRPr="00251B2B">
              <w:t xml:space="preserve">в Администрации города Ханты-Мансийска и членов их семей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 xml:space="preserve">до 22 мая 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Управление кадровой работы и муниципальной службы Администрации города Ханты-Мансийска 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</w:t>
            </w:r>
            <w:r w:rsidRPr="00251B2B">
              <w:rPr>
                <w:color w:val="000000"/>
                <w:spacing w:val="1"/>
              </w:rPr>
              <w:t>азмещени</w:t>
            </w:r>
            <w:r>
              <w:rPr>
                <w:color w:val="000000"/>
                <w:spacing w:val="1"/>
              </w:rPr>
              <w:t xml:space="preserve">е </w:t>
            </w:r>
            <w:r w:rsidRPr="00251B2B">
              <w:t>на Официальном информационном портале органов местного самоуправления города Ханты-Мансийска</w:t>
            </w:r>
            <w:r>
              <w:t xml:space="preserve"> </w:t>
            </w:r>
            <w:r w:rsidRPr="00251B2B">
              <w:rPr>
                <w:color w:val="000000"/>
                <w:spacing w:val="1"/>
              </w:rPr>
              <w:t xml:space="preserve"> сведений о доходах, расходах, об имуществе и обязательствах имущественного характера </w:t>
            </w:r>
            <w:r w:rsidRPr="00251B2B">
              <w:t xml:space="preserve">руководителей муниципальных учреждений города Ханты-Мансийска и членов их семей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 xml:space="preserve">до 22 мая </w:t>
            </w:r>
          </w:p>
        </w:tc>
        <w:tc>
          <w:tcPr>
            <w:tcW w:w="4243" w:type="dxa"/>
          </w:tcPr>
          <w:p w:rsidR="00C76E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</w:t>
            </w:r>
            <w:r>
              <w:t>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должностные лица кадровых подразделений органов Администрации </w:t>
            </w:r>
            <w:r w:rsidRPr="00251B2B">
              <w:lastRenderedPageBreak/>
              <w:t xml:space="preserve">города Ханты-Мансийска, ответственные за  профилактику коррупционных и   иных правонарушений 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4B2D73" w:rsidRDefault="00C76E2B" w:rsidP="00066201">
            <w:pPr>
              <w:pStyle w:val="a7"/>
              <w:shd w:val="clear" w:color="auto" w:fill="FEFFFF"/>
              <w:tabs>
                <w:tab w:val="left" w:pos="99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9B343E">
              <w:rPr>
                <w:color w:val="000000"/>
                <w:shd w:val="clear" w:color="auto" w:fill="FFFFFF"/>
              </w:rPr>
              <w:t>Проведение мониторинга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B343E">
              <w:t>размещения на Официальном информационном портале органов местного самоуправления города Ханты-Мансийска</w:t>
            </w:r>
            <w:r w:rsidRPr="009B343E">
              <w:rPr>
                <w:color w:val="000000"/>
                <w:shd w:val="clear" w:color="auto" w:fill="FFFFFF"/>
              </w:rPr>
              <w:t xml:space="preserve"> </w:t>
            </w:r>
            <w:r w:rsidRPr="009B343E">
              <w:t>сведений</w:t>
            </w:r>
            <w:r>
              <w:t xml:space="preserve"> </w:t>
            </w:r>
            <w:r w:rsidRPr="009B343E">
              <w:t>о доходах, об имуществе и обязательствах имущественного характера</w:t>
            </w:r>
            <w:r>
              <w:t xml:space="preserve"> </w:t>
            </w:r>
            <w:r w:rsidRPr="009B343E">
              <w:rPr>
                <w:color w:val="000000"/>
                <w:shd w:val="clear" w:color="auto" w:fill="FFFFFF"/>
              </w:rPr>
              <w:t>руководител</w:t>
            </w:r>
            <w:r>
              <w:rPr>
                <w:color w:val="000000"/>
                <w:shd w:val="clear" w:color="auto" w:fill="FFFFFF"/>
              </w:rPr>
              <w:t>ей</w:t>
            </w:r>
            <w:r w:rsidRPr="009B343E">
              <w:rPr>
                <w:color w:val="000000"/>
                <w:shd w:val="clear" w:color="auto" w:fill="FFFFFF"/>
              </w:rPr>
              <w:t xml:space="preserve"> </w:t>
            </w:r>
            <w:r w:rsidRPr="009B343E">
              <w:t>муниципальных учреждений города Ханты-Мансийска</w:t>
            </w:r>
            <w:r>
              <w:t>, подведомственных органам Администрации города Ханты-Мансийска</w:t>
            </w:r>
            <w:r w:rsidRPr="009B343E">
              <w:t xml:space="preserve"> </w:t>
            </w:r>
          </w:p>
        </w:tc>
        <w:tc>
          <w:tcPr>
            <w:tcW w:w="2693" w:type="dxa"/>
          </w:tcPr>
          <w:p w:rsidR="00C76E2B" w:rsidRPr="00C2689D" w:rsidRDefault="00C76E2B" w:rsidP="00066201">
            <w:pPr>
              <w:ind w:right="125"/>
              <w:jc w:val="center"/>
            </w:pPr>
            <w:r>
              <w:t>до 27 мая</w:t>
            </w:r>
          </w:p>
        </w:tc>
        <w:tc>
          <w:tcPr>
            <w:tcW w:w="4243" w:type="dxa"/>
          </w:tcPr>
          <w:p w:rsidR="00C76E2B" w:rsidRPr="004B2D73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DD3150" w:rsidRDefault="00C76E2B" w:rsidP="00066201">
            <w:pPr>
              <w:ind w:right="125"/>
              <w:jc w:val="both"/>
            </w:pPr>
            <w:r>
              <w:t>П</w:t>
            </w:r>
            <w:r w:rsidRPr="00DD3150">
              <w:t>роведени</w:t>
            </w:r>
            <w:r>
              <w:t>е</w:t>
            </w:r>
            <w:r w:rsidRPr="00DD3150">
              <w:t xml:space="preserve"> проверки в соответствии с постановлением Губернатора Ханты-Мансийского автономного округа – Югры от 28.05.2012 №82: </w:t>
            </w:r>
          </w:p>
          <w:p w:rsidR="00C76E2B" w:rsidRPr="00DD3150" w:rsidRDefault="00C76E2B" w:rsidP="00066201">
            <w:pPr>
              <w:ind w:right="125"/>
              <w:jc w:val="both"/>
            </w:pPr>
            <w:r w:rsidRPr="00DD3150">
              <w:t>а) достоверности и полноты сведений о доходах, об имуществе и обязательствах имущественного характера представленных:</w:t>
            </w:r>
          </w:p>
          <w:p w:rsidR="00C76E2B" w:rsidRDefault="00C76E2B" w:rsidP="00066201">
            <w:pPr>
              <w:ind w:right="125"/>
              <w:jc w:val="both"/>
            </w:pPr>
            <w:r>
              <w:t xml:space="preserve"> - </w:t>
            </w:r>
            <w:r w:rsidRPr="00DD3150">
              <w:t>гражданами, претендующими на замещение должностей муниципальной службы в Администрации города Ханты-Мансийска</w:t>
            </w:r>
            <w:r>
              <w:t>, на отчетную дату</w:t>
            </w:r>
            <w:r w:rsidRPr="00DD3150">
              <w:t>;</w:t>
            </w:r>
          </w:p>
          <w:p w:rsidR="00C76E2B" w:rsidRPr="00DD3150" w:rsidRDefault="00C76E2B" w:rsidP="00066201">
            <w:pPr>
              <w:pStyle w:val="ConsPlusNormal"/>
              <w:jc w:val="both"/>
            </w:pPr>
            <w:r>
              <w:t>- муниципальными служащими, замещающими должности</w:t>
            </w:r>
            <w:r w:rsidRPr="00DD3150">
              <w:t xml:space="preserve"> муниципальной службы в Администрации города Ханты-Мансийска</w:t>
            </w:r>
            <w:r>
              <w:t>, включенные в соответствующий перечень, за отчетный период и за два года, предшествующих отчетному периоду.</w:t>
            </w:r>
          </w:p>
          <w:p w:rsidR="00C76E2B" w:rsidRPr="00DD3150" w:rsidRDefault="00C76E2B" w:rsidP="00066201">
            <w:pPr>
              <w:pStyle w:val="ConsPlusNormal"/>
              <w:jc w:val="both"/>
            </w:pPr>
            <w:r w:rsidRPr="00DD3150">
              <w:t>б) достоверности и полноты сведений, представленных гражданами при поступлении на муниципальную службу в Администрации города Ханты-Мансийска</w:t>
            </w:r>
            <w:r>
              <w:t xml:space="preserve"> в соответствии с нормативными правовыми актами Российской Федерации и автономного округа</w:t>
            </w:r>
            <w:r w:rsidRPr="00DD3150">
              <w:t>;</w:t>
            </w:r>
          </w:p>
          <w:p w:rsidR="00C76E2B" w:rsidRPr="00251B2B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 w:rsidRPr="00DD3150">
      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 №25-ФЗ «О муниципальной службе в Российской Федерации», от 25.12.2008 №273-ФЗ «О противодействии коррупции»</w:t>
            </w:r>
          </w:p>
        </w:tc>
        <w:tc>
          <w:tcPr>
            <w:tcW w:w="2693" w:type="dxa"/>
          </w:tcPr>
          <w:p w:rsidR="00C76E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 xml:space="preserve">В срок не превышающий </w:t>
            </w:r>
          </w:p>
          <w:p w:rsidR="00C76E2B" w:rsidRPr="00251B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>90 дней со дня принятия решения о проведении проверки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 w:rsidRPr="00251B2B">
              <w:t xml:space="preserve">Организация проведения проверки, в соответствии с </w:t>
            </w:r>
            <w:r w:rsidRPr="00251B2B">
              <w:lastRenderedPageBreak/>
              <w:t xml:space="preserve">постановлением Администрации города Ханты-Мансийска от </w:t>
            </w:r>
            <w:r>
              <w:t>13.03.2015 № 461</w:t>
            </w:r>
            <w:r w:rsidRPr="00251B2B">
              <w:t>,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Ханты-Мансийка, и лицами, замещающими эти должности.</w:t>
            </w:r>
          </w:p>
          <w:p w:rsidR="00C76E2B" w:rsidRPr="00251B2B" w:rsidRDefault="00C76E2B" w:rsidP="00066201">
            <w:pPr>
              <w:ind w:right="125"/>
            </w:pPr>
            <w:r w:rsidRPr="00251B2B">
              <w:t xml:space="preserve"> </w:t>
            </w:r>
          </w:p>
          <w:p w:rsidR="00C76E2B" w:rsidRPr="00251B2B" w:rsidRDefault="00C76E2B" w:rsidP="00066201">
            <w:pPr>
              <w:ind w:right="125"/>
            </w:pPr>
          </w:p>
        </w:tc>
        <w:tc>
          <w:tcPr>
            <w:tcW w:w="2693" w:type="dxa"/>
          </w:tcPr>
          <w:p w:rsidR="00C76E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lastRenderedPageBreak/>
              <w:t xml:space="preserve">В срок не превышающий </w:t>
            </w:r>
          </w:p>
          <w:p w:rsidR="00C76E2B" w:rsidRPr="00251B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lastRenderedPageBreak/>
              <w:t>90 дней со дня принятия решения о проведении проверки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lastRenderedPageBreak/>
              <w:t xml:space="preserve">Управление кадровой работы и </w:t>
            </w:r>
            <w:r w:rsidRPr="00251B2B">
              <w:lastRenderedPageBreak/>
              <w:t>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Default="00C76E2B" w:rsidP="00066201">
            <w:pPr>
              <w:ind w:right="125"/>
              <w:jc w:val="both"/>
            </w:pPr>
            <w:r w:rsidRPr="00251B2B">
              <w:t>Консультирование муниципальных служащих</w:t>
            </w:r>
            <w:r>
              <w:t xml:space="preserve"> Администрации по вопросам:</w:t>
            </w:r>
          </w:p>
          <w:p w:rsidR="00C76E2B" w:rsidRDefault="00C76E2B" w:rsidP="00066201">
            <w:pPr>
              <w:ind w:right="125"/>
              <w:jc w:val="both"/>
            </w:pPr>
            <w:r>
              <w:t>- соблюдения ограничений и запретов, связанных с муниципальной службой, недопущению конфликта интересов на муниципальной службе;</w:t>
            </w:r>
          </w:p>
          <w:p w:rsidR="00C76E2B" w:rsidRDefault="00C76E2B" w:rsidP="00066201">
            <w:pPr>
              <w:ind w:right="125"/>
              <w:jc w:val="both"/>
            </w:pPr>
            <w:r>
              <w:t>- применения на практике принципов профессиональной служебной этики и правил служебного поведения муниципальных служащих;</w:t>
            </w:r>
          </w:p>
          <w:p w:rsidR="00C76E2B" w:rsidRPr="00251B2B" w:rsidRDefault="00C76E2B" w:rsidP="00066201">
            <w:pPr>
              <w:ind w:right="125"/>
              <w:jc w:val="both"/>
            </w:pPr>
            <w:r>
              <w:t xml:space="preserve">- соблюдения норм законодательства о противодействии коррупции  </w:t>
            </w:r>
          </w:p>
        </w:tc>
        <w:tc>
          <w:tcPr>
            <w:tcW w:w="2693" w:type="dxa"/>
          </w:tcPr>
          <w:p w:rsidR="00C76E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>до 30 июня</w:t>
            </w:r>
          </w:p>
          <w:p w:rsidR="00C76E2B" w:rsidRPr="00251B2B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>до 30 декабря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2228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</w:pPr>
            <w:r>
              <w:t>Организационно-техническое и д</w:t>
            </w:r>
            <w:r w:rsidRPr="00251B2B">
              <w:t xml:space="preserve">окументационное сопровождение </w:t>
            </w:r>
            <w:r>
              <w:t xml:space="preserve">деятельности </w:t>
            </w:r>
            <w:r w:rsidRPr="00251B2B">
              <w:t>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      </w:r>
          </w:p>
          <w:p w:rsidR="00C76E2B" w:rsidRPr="00251B2B" w:rsidRDefault="00C76E2B" w:rsidP="00066201">
            <w:pPr>
              <w:ind w:right="12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76E2B" w:rsidRPr="00CA0B14" w:rsidRDefault="00C76E2B" w:rsidP="00066201">
            <w:pPr>
              <w:ind w:right="125"/>
              <w:jc w:val="center"/>
            </w:pPr>
            <w:r w:rsidRPr="00CA0B14">
              <w:t>Постоянно,</w:t>
            </w:r>
          </w:p>
          <w:p w:rsidR="00C76E2B" w:rsidRPr="00251B2B" w:rsidRDefault="00C76E2B" w:rsidP="00066201">
            <w:pPr>
              <w:ind w:right="125"/>
              <w:jc w:val="center"/>
            </w:pPr>
            <w:r w:rsidRPr="00CA0B14">
              <w:t xml:space="preserve"> в сроки установленные Положением о комиссии по соблюдению требований к служебному поведению 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1607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 w:rsidRPr="00251B2B">
              <w:t xml:space="preserve">Обновление размещенной на </w:t>
            </w:r>
            <w:r>
              <w:t>О</w:t>
            </w:r>
            <w:r w:rsidRPr="00251B2B">
              <w:t>фициальном информационном портале органов местного самоуправления города Ханты-Мансийска информации 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6 апреля,</w:t>
            </w:r>
          </w:p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6 июля,</w:t>
            </w:r>
          </w:p>
          <w:p w:rsidR="00C76E2B" w:rsidRPr="00251B2B" w:rsidRDefault="00C76E2B" w:rsidP="00066201">
            <w:pPr>
              <w:ind w:right="125"/>
              <w:jc w:val="center"/>
            </w:pPr>
            <w:r w:rsidRPr="00251B2B">
              <w:t>до 5 октября,</w:t>
            </w:r>
          </w:p>
          <w:p w:rsidR="00C76E2B" w:rsidRPr="00251B2B" w:rsidRDefault="00C76E2B" w:rsidP="00066201">
            <w:pPr>
              <w:tabs>
                <w:tab w:val="left" w:pos="1584"/>
              </w:tabs>
              <w:ind w:left="-108" w:right="-108"/>
              <w:jc w:val="center"/>
            </w:pPr>
            <w:r w:rsidRPr="00251B2B">
              <w:t>до 31 декабря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Управление кадровой работы и муниципальной службы Администрации города Ханты-Мансийска </w:t>
            </w:r>
          </w:p>
        </w:tc>
      </w:tr>
      <w:tr w:rsidR="00C76E2B" w:rsidRPr="00E62595" w:rsidTr="00066201">
        <w:trPr>
          <w:trHeight w:val="2494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 w:rsidRPr="00E62595">
              <w:t>Обеспечение рассмотрения поступивших в Администрацию города Ханты-Мансийска, органы Администрации города Ханты-Мансийска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>не позднее 7 дней со дня поступления обращения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349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pStyle w:val="ConsPlusNormal"/>
              <w:jc w:val="both"/>
            </w:pPr>
            <w:r w:rsidRPr="00133C3E">
              <w:t>Уведомление муниципальных служащих о необходимости соблюдения антикоррупционного законодательства в части передачи в доверительное управление  ценных бумаг (долей участия, паев в уставных (складочных) капиталах организаций), находящихся в собственности муниципальных служащих, в случае установления фактов владения муниципальными служащими  ценными бумагами (долями участия, паями в уставных (складочных) капиталах организаций)  без передачи их в доверительное управление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tabs>
                <w:tab w:val="left" w:pos="1692"/>
              </w:tabs>
              <w:ind w:left="-108" w:right="-108"/>
              <w:jc w:val="center"/>
            </w:pPr>
            <w:r>
              <w:t>не позднее 3 дней со дня установления факта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349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jc w:val="both"/>
            </w:pPr>
            <w:r w:rsidRPr="00251B2B">
              <w:t xml:space="preserve">Обеспечение рассмотрения </w:t>
            </w:r>
            <w:r w:rsidRPr="00251B2B">
              <w:rPr>
                <w:color w:val="000000"/>
                <w:spacing w:val="-1"/>
              </w:rPr>
              <w:t xml:space="preserve">уведомлений муниципальных служащих Администрации города Ханты-Мансийска, органов Администрации города Ханты-Мансийска работодателя (представителя нанимателя) </w:t>
            </w:r>
            <w:r w:rsidRPr="00251B2B">
              <w:t>о намерении выполнять иную оплачиваемую работу</w:t>
            </w:r>
          </w:p>
          <w:p w:rsidR="00C76E2B" w:rsidRPr="00251B2B" w:rsidRDefault="00C76E2B" w:rsidP="00066201">
            <w:pPr>
              <w:ind w:right="125"/>
              <w:jc w:val="both"/>
            </w:pPr>
          </w:p>
          <w:p w:rsidR="00C76E2B" w:rsidRPr="00251B2B" w:rsidRDefault="00C76E2B" w:rsidP="00066201">
            <w:pPr>
              <w:ind w:right="125"/>
              <w:jc w:val="both"/>
            </w:pPr>
          </w:p>
          <w:p w:rsidR="00C76E2B" w:rsidRPr="00251B2B" w:rsidRDefault="00C76E2B" w:rsidP="00066201">
            <w:pPr>
              <w:ind w:right="125"/>
              <w:jc w:val="both"/>
            </w:pP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 w:rsidRPr="00251B2B">
              <w:t xml:space="preserve">до начала выполнения </w:t>
            </w:r>
            <w:r w:rsidRPr="00841E7C">
              <w:rPr>
                <w:sz w:val="22"/>
                <w:szCs w:val="22"/>
              </w:rPr>
              <w:t>муниципальным</w:t>
            </w:r>
            <w:r w:rsidRPr="00251B2B">
              <w:t xml:space="preserve"> служащим иной оплачиваемой работы</w:t>
            </w:r>
          </w:p>
        </w:tc>
        <w:tc>
          <w:tcPr>
            <w:tcW w:w="4243" w:type="dxa"/>
          </w:tcPr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251B2B">
              <w:t xml:space="preserve"> должностные лица кадровых подразделений органов Администрации города Ханты-Мансийска, </w:t>
            </w:r>
            <w:r w:rsidRPr="00811D0A">
              <w:rPr>
                <w:sz w:val="22"/>
                <w:szCs w:val="22"/>
              </w:rPr>
              <w:t>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349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FB361F" w:rsidRDefault="00C76E2B" w:rsidP="00066201">
            <w:pPr>
              <w:ind w:right="125"/>
              <w:jc w:val="both"/>
              <w:rPr>
                <w:sz w:val="16"/>
                <w:szCs w:val="16"/>
              </w:rPr>
            </w:pPr>
            <w:r w:rsidRPr="00FB361F">
              <w:t>Рассмотрение информации 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 на совещаниях при Главе Администрации города Ханты-Мансийска, руководителях органов Администрации города Ханты-Мансийска</w:t>
            </w:r>
          </w:p>
        </w:tc>
        <w:tc>
          <w:tcPr>
            <w:tcW w:w="2693" w:type="dxa"/>
          </w:tcPr>
          <w:p w:rsidR="00C76E2B" w:rsidRPr="00FB361F" w:rsidRDefault="00C76E2B" w:rsidP="00066201">
            <w:pPr>
              <w:ind w:right="125"/>
              <w:jc w:val="center"/>
            </w:pPr>
            <w:r w:rsidRPr="00FB361F">
              <w:t>до 6 апреля,</w:t>
            </w:r>
          </w:p>
          <w:p w:rsidR="00C76E2B" w:rsidRPr="00FB361F" w:rsidRDefault="00C76E2B" w:rsidP="00066201">
            <w:pPr>
              <w:ind w:right="125"/>
              <w:jc w:val="center"/>
            </w:pPr>
            <w:r w:rsidRPr="00FB361F">
              <w:t>до 6 июля,</w:t>
            </w:r>
          </w:p>
          <w:p w:rsidR="00C76E2B" w:rsidRPr="00FB361F" w:rsidRDefault="00C76E2B" w:rsidP="00066201">
            <w:pPr>
              <w:ind w:right="125"/>
              <w:jc w:val="center"/>
            </w:pPr>
            <w:r w:rsidRPr="00FB361F">
              <w:t>до 5 октября,</w:t>
            </w:r>
          </w:p>
          <w:p w:rsidR="00C76E2B" w:rsidRPr="00FB361F" w:rsidRDefault="00C76E2B" w:rsidP="00066201">
            <w:pPr>
              <w:ind w:right="125"/>
              <w:jc w:val="center"/>
            </w:pPr>
            <w:r w:rsidRPr="00FB361F">
              <w:t>до 31 декабря</w:t>
            </w:r>
          </w:p>
        </w:tc>
        <w:tc>
          <w:tcPr>
            <w:tcW w:w="4243" w:type="dxa"/>
          </w:tcPr>
          <w:p w:rsidR="00C76E2B" w:rsidRPr="00FB361F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FB361F">
              <w:t>Управление кадровой работы и муниципальной службы Администрации города Ханты-Мансийска;</w:t>
            </w:r>
          </w:p>
          <w:p w:rsidR="00C76E2B" w:rsidRPr="00FB361F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FB361F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1140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ind w:right="125"/>
              <w:jc w:val="both"/>
            </w:pPr>
            <w:r>
              <w:t>П</w:t>
            </w:r>
            <w:r w:rsidRPr="00E62595">
              <w:t>роверк</w:t>
            </w:r>
            <w:r>
              <w:t>а</w:t>
            </w:r>
            <w:r w:rsidRPr="00E62595">
              <w:t xml:space="preserve"> знаний муниципальными  служащими ограничений и запретов, положений антикоррупционного законодательства при их аттестации 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 w:rsidRPr="00E62595">
              <w:t xml:space="preserve">до </w:t>
            </w:r>
            <w:r>
              <w:t>30</w:t>
            </w:r>
            <w:r w:rsidRPr="00E62595">
              <w:t xml:space="preserve"> </w:t>
            </w:r>
            <w:r>
              <w:t>ма</w:t>
            </w:r>
            <w:r w:rsidRPr="00E62595">
              <w:t>я,</w:t>
            </w:r>
          </w:p>
          <w:p w:rsidR="00C76E2B" w:rsidRPr="00E62595" w:rsidRDefault="00C76E2B" w:rsidP="00066201">
            <w:pPr>
              <w:ind w:right="125"/>
              <w:jc w:val="center"/>
            </w:pPr>
            <w:r w:rsidRPr="00E62595">
              <w:t xml:space="preserve">до </w:t>
            </w:r>
            <w:r>
              <w:t>20</w:t>
            </w:r>
            <w:r w:rsidRPr="00E62595">
              <w:t xml:space="preserve"> декабря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528"/>
        </w:trPr>
        <w:tc>
          <w:tcPr>
            <w:tcW w:w="954" w:type="dxa"/>
          </w:tcPr>
          <w:p w:rsidR="00C76E2B" w:rsidRPr="00C76E2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ind w:right="125"/>
              <w:jc w:val="both"/>
            </w:pPr>
            <w:r w:rsidRPr="00E62595">
              <w:t xml:space="preserve">Обеспечение в обязательном порядке рассмотрения вопроса о временном отстранении муниципальных служащих Администрации города Ханты-Мансийска, органов Администрации города Ханты-Мансийска от замещаемых должностей при возбуждении в отношении них уголовных дел в случае совершения ими преступлений коррупционной направленности  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>
              <w:t>в срок, не превышающий 7 дней со дня поступления информации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528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jc w:val="both"/>
            </w:pPr>
            <w:r w:rsidRPr="00E62595">
              <w:t xml:space="preserve">Обеспечение в обязательном порядке рассмотрения </w:t>
            </w:r>
            <w:r w:rsidRPr="00E62595">
              <w:rPr>
                <w:color w:val="000000"/>
                <w:spacing w:val="-1"/>
              </w:rPr>
              <w:t xml:space="preserve">уведомлений муниципальных служащих Администрации города Ханты-Мансийска, органов Администрации города Ханты-Мансийска о фактах склонения к совершению коррупционных правонарушений и направления материалов проверок в органы прокуратуры </w:t>
            </w:r>
          </w:p>
          <w:p w:rsidR="00C76E2B" w:rsidRPr="00E62595" w:rsidRDefault="00C76E2B" w:rsidP="00066201">
            <w:pPr>
              <w:ind w:right="125"/>
              <w:jc w:val="both"/>
            </w:pP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>
              <w:t>в срок, не превышающий 15 дней со дня регистрации уведомления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251B2B" w:rsidTr="00066201">
        <w:trPr>
          <w:trHeight w:val="528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251B2B" w:rsidRDefault="00C76E2B" w:rsidP="00066201">
            <w:pPr>
              <w:ind w:right="125"/>
              <w:jc w:val="both"/>
            </w:pPr>
            <w:r>
              <w:t xml:space="preserve">Выявление случаев возникновения конфликта интересов, одной из сторон которого является муниципальный служащий Администрации, принятие предусмотренных законодательством Российской Федерации мер по предотвращению и урегулированию конфликта интересов с преданием гласности каждого случая конфликта интересов </w:t>
            </w:r>
          </w:p>
        </w:tc>
        <w:tc>
          <w:tcPr>
            <w:tcW w:w="2693" w:type="dxa"/>
          </w:tcPr>
          <w:p w:rsidR="00C76E2B" w:rsidRPr="00251B2B" w:rsidRDefault="00C76E2B" w:rsidP="00066201">
            <w:pPr>
              <w:ind w:right="125"/>
              <w:jc w:val="center"/>
            </w:pPr>
            <w:r>
              <w:t>постоянно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251B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</w:t>
            </w:r>
            <w:r w:rsidRPr="00E62595">
              <w:lastRenderedPageBreak/>
              <w:t>правонарушений</w:t>
            </w:r>
          </w:p>
        </w:tc>
      </w:tr>
      <w:tr w:rsidR="00C76E2B" w:rsidRPr="00251B2B" w:rsidTr="00066201">
        <w:trPr>
          <w:trHeight w:val="528"/>
        </w:trPr>
        <w:tc>
          <w:tcPr>
            <w:tcW w:w="954" w:type="dxa"/>
          </w:tcPr>
          <w:p w:rsidR="00C76E2B" w:rsidRPr="004C61B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Default="00C76E2B" w:rsidP="00066201">
            <w:pPr>
              <w:ind w:right="125"/>
              <w:jc w:val="both"/>
            </w:pPr>
            <w:r>
              <w:t>Разъяснение порядка уведомления представителя нанимателя об обращении к муниципальному служащему с целью склонения его к совершению коррупционных правонарушений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 w:rsidRPr="00E62595">
              <w:t>до 26 июня,</w:t>
            </w:r>
          </w:p>
          <w:p w:rsidR="00C76E2B" w:rsidRPr="00E62595" w:rsidRDefault="00C76E2B" w:rsidP="00066201">
            <w:pPr>
              <w:ind w:right="125"/>
              <w:jc w:val="center"/>
            </w:pPr>
            <w:r w:rsidRPr="00E62595">
              <w:t>до 28 декабря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E62595" w:rsidTr="00066201">
        <w:trPr>
          <w:trHeight w:val="557"/>
        </w:trPr>
        <w:tc>
          <w:tcPr>
            <w:tcW w:w="954" w:type="dxa"/>
          </w:tcPr>
          <w:p w:rsidR="00C76E2B" w:rsidRPr="00F2572C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pStyle w:val="a7"/>
              <w:shd w:val="clear" w:color="auto" w:fill="FEFFFF"/>
              <w:tabs>
                <w:tab w:val="left" w:pos="993"/>
              </w:tabs>
              <w:spacing w:line="276" w:lineRule="auto"/>
              <w:jc w:val="both"/>
            </w:pPr>
            <w:r>
              <w:rPr>
                <w:shd w:val="clear" w:color="auto" w:fill="FEFFFF"/>
                <w:lang w:bidi="he-IL"/>
              </w:rPr>
              <w:t>Ознакомление муниципальных служащих Администрации с вновь принятыми нормативными правовыми актами о противодействии коррупции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>
              <w:t>в сорок, не превышающий 10 дней с момента издания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Управление кадровой работы и муниципальной службы Администрации города Ханты-Мансийска;</w:t>
            </w:r>
          </w:p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5B4299" w:rsidTr="00066201">
        <w:trPr>
          <w:trHeight w:val="1533"/>
        </w:trPr>
        <w:tc>
          <w:tcPr>
            <w:tcW w:w="954" w:type="dxa"/>
          </w:tcPr>
          <w:p w:rsidR="00C76E2B" w:rsidRPr="00C76E2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E62595" w:rsidRDefault="00C76E2B" w:rsidP="00066201">
            <w:pPr>
              <w:pStyle w:val="a7"/>
              <w:shd w:val="clear" w:color="auto" w:fill="FEFFFF"/>
              <w:tabs>
                <w:tab w:val="left" w:pos="993"/>
              </w:tabs>
              <w:spacing w:line="276" w:lineRule="auto"/>
              <w:jc w:val="both"/>
              <w:rPr>
                <w:shd w:val="clear" w:color="auto" w:fill="FEFFFF"/>
                <w:lang w:bidi="he-IL"/>
              </w:rPr>
            </w:pPr>
            <w:r w:rsidRPr="00E62595">
              <w:rPr>
                <w:color w:val="000000"/>
                <w:shd w:val="clear" w:color="auto" w:fill="FFFFFF"/>
              </w:rPr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встреч,  соответствующих комиссий с участием представителей структурных подразделений Администрации города Ханты-Мансийска (органов Администрации города Ханты-Мансийска), в целях организации обсуждения полученных предложений муниципальных служащих по проектам актов </w:t>
            </w:r>
          </w:p>
        </w:tc>
        <w:tc>
          <w:tcPr>
            <w:tcW w:w="2693" w:type="dxa"/>
          </w:tcPr>
          <w:p w:rsidR="00C76E2B" w:rsidRPr="00E62595" w:rsidRDefault="00C76E2B" w:rsidP="00066201">
            <w:pPr>
              <w:ind w:right="125"/>
              <w:jc w:val="center"/>
            </w:pPr>
            <w:r>
              <w:t>в срок, не превышающий 10 дней со дня поступления предложений</w:t>
            </w:r>
          </w:p>
        </w:tc>
        <w:tc>
          <w:tcPr>
            <w:tcW w:w="4243" w:type="dxa"/>
          </w:tcPr>
          <w:p w:rsidR="00C76E2B" w:rsidRPr="00E6259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>муниципальной службы Администрации города Ханты-Мансийска;</w:t>
            </w:r>
          </w:p>
          <w:p w:rsidR="00C76E2B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E6259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  <w:tr w:rsidR="00C76E2B" w:rsidRPr="005B4299" w:rsidTr="00066201">
        <w:trPr>
          <w:trHeight w:val="2374"/>
        </w:trPr>
        <w:tc>
          <w:tcPr>
            <w:tcW w:w="954" w:type="dxa"/>
          </w:tcPr>
          <w:p w:rsidR="00C76E2B" w:rsidRPr="00C76E2B" w:rsidRDefault="00C76E2B" w:rsidP="00C76E2B">
            <w:pPr>
              <w:numPr>
                <w:ilvl w:val="0"/>
                <w:numId w:val="1"/>
              </w:numPr>
              <w:ind w:right="125"/>
              <w:jc w:val="center"/>
            </w:pPr>
          </w:p>
        </w:tc>
        <w:tc>
          <w:tcPr>
            <w:tcW w:w="7230" w:type="dxa"/>
          </w:tcPr>
          <w:p w:rsidR="00C76E2B" w:rsidRPr="00B41E25" w:rsidRDefault="00C76E2B" w:rsidP="00066201">
            <w:pPr>
              <w:shd w:val="clear" w:color="auto" w:fill="FFFFFF"/>
              <w:ind w:right="14" w:hanging="5"/>
              <w:jc w:val="both"/>
            </w:pPr>
            <w:r w:rsidRPr="00B41E25">
              <w:rPr>
                <w:color w:val="000000"/>
                <w:shd w:val="clear" w:color="auto" w:fill="FFFFFF"/>
              </w:rPr>
              <w:t>Разъяснение исполнения требований антикоррупционного законодательства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41E25">
              <w:t>предусмотренных статьей 12 Федерального закона от 25.12.2008       №273-ФЗ»</w:t>
            </w:r>
            <w:r>
              <w:t xml:space="preserve">, </w:t>
            </w:r>
            <w:r w:rsidRPr="00B41E25">
              <w:rPr>
                <w:color w:val="000000"/>
                <w:shd w:val="clear" w:color="auto" w:fill="FFFFFF"/>
              </w:rPr>
              <w:t xml:space="preserve"> муниципальным служащим, увольняющимся с муниципальной службы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C76E2B" w:rsidRPr="00B41E25" w:rsidRDefault="00C76E2B" w:rsidP="00066201">
            <w:pPr>
              <w:ind w:right="-108"/>
              <w:jc w:val="center"/>
            </w:pPr>
            <w:r w:rsidRPr="00B41E25">
              <w:t>в день  увольнения муниципального служащего</w:t>
            </w:r>
          </w:p>
        </w:tc>
        <w:tc>
          <w:tcPr>
            <w:tcW w:w="4243" w:type="dxa"/>
          </w:tcPr>
          <w:p w:rsidR="00C76E2B" w:rsidRPr="00B41E2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B41E25">
              <w:t>Управление кадровой работы и муниципальной службы Администрации города Ханты-Мансийска;</w:t>
            </w:r>
          </w:p>
          <w:p w:rsidR="00C76E2B" w:rsidRPr="00B41E25" w:rsidRDefault="00C76E2B" w:rsidP="00066201">
            <w:pPr>
              <w:tabs>
                <w:tab w:val="left" w:pos="1872"/>
              </w:tabs>
              <w:ind w:left="-108" w:right="-108" w:firstLine="108"/>
              <w:jc w:val="center"/>
            </w:pPr>
            <w:r w:rsidRPr="00B41E25">
              <w:t xml:space="preserve"> должностные лица кадровых подразделений органов Администрации города Ханты-Мансийска, ответственные за  профилактику коррупционных и   иных правонарушений</w:t>
            </w:r>
          </w:p>
        </w:tc>
      </w:tr>
    </w:tbl>
    <w:p w:rsidR="00C76E2B" w:rsidRDefault="00C76E2B" w:rsidP="00C76E2B">
      <w:pPr>
        <w:ind w:right="125"/>
        <w:jc w:val="center"/>
        <w:rPr>
          <w:sz w:val="10"/>
        </w:rPr>
      </w:pPr>
    </w:p>
    <w:p w:rsidR="00C76E2B" w:rsidRDefault="00C76E2B" w:rsidP="00C76E2B">
      <w:pPr>
        <w:tabs>
          <w:tab w:val="left" w:pos="4140"/>
        </w:tabs>
        <w:ind w:right="6065"/>
        <w:rPr>
          <w:sz w:val="26"/>
          <w:szCs w:val="26"/>
        </w:rPr>
      </w:pPr>
    </w:p>
    <w:p w:rsidR="00C76E2B" w:rsidRDefault="00C76E2B" w:rsidP="00C76E2B">
      <w:pPr>
        <w:tabs>
          <w:tab w:val="left" w:pos="4140"/>
        </w:tabs>
        <w:ind w:right="6065"/>
        <w:rPr>
          <w:sz w:val="26"/>
          <w:szCs w:val="26"/>
        </w:rPr>
      </w:pPr>
    </w:p>
    <w:p w:rsidR="00C76E2B" w:rsidRDefault="00C76E2B" w:rsidP="00C76E2B">
      <w:pPr>
        <w:tabs>
          <w:tab w:val="left" w:pos="4140"/>
        </w:tabs>
        <w:ind w:right="6065"/>
        <w:rPr>
          <w:sz w:val="26"/>
          <w:szCs w:val="26"/>
        </w:rPr>
      </w:pPr>
    </w:p>
    <w:p w:rsidR="00C76E2B" w:rsidRPr="0053734D" w:rsidRDefault="00C76E2B" w:rsidP="00C76E2B">
      <w:pPr>
        <w:tabs>
          <w:tab w:val="left" w:pos="4140"/>
        </w:tabs>
        <w:ind w:right="6065"/>
        <w:rPr>
          <w:sz w:val="26"/>
          <w:szCs w:val="26"/>
        </w:rPr>
      </w:pPr>
      <w:r w:rsidRPr="0053734D">
        <w:rPr>
          <w:sz w:val="26"/>
          <w:szCs w:val="26"/>
        </w:rPr>
        <w:t>СОГЛАСОВАНО:</w:t>
      </w:r>
    </w:p>
    <w:p w:rsidR="00C76E2B" w:rsidRDefault="00C76E2B" w:rsidP="00C76E2B">
      <w:pPr>
        <w:ind w:right="-55"/>
        <w:jc w:val="both"/>
        <w:rPr>
          <w:sz w:val="26"/>
          <w:szCs w:val="26"/>
        </w:rPr>
      </w:pPr>
    </w:p>
    <w:p w:rsidR="00C76E2B" w:rsidRPr="0053734D" w:rsidRDefault="00C76E2B" w:rsidP="00C76E2B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 xml:space="preserve">Заместитель Главы Администрации </w:t>
      </w:r>
    </w:p>
    <w:p w:rsidR="00C76E2B" w:rsidRPr="0053734D" w:rsidRDefault="00C76E2B" w:rsidP="00C76E2B">
      <w:pPr>
        <w:ind w:right="-55"/>
        <w:rPr>
          <w:sz w:val="26"/>
          <w:szCs w:val="26"/>
        </w:rPr>
      </w:pPr>
      <w:r w:rsidRPr="0053734D">
        <w:rPr>
          <w:sz w:val="26"/>
          <w:szCs w:val="26"/>
        </w:rPr>
        <w:t xml:space="preserve">города Ханты-Мансийска                                 </w:t>
      </w:r>
      <w:r w:rsidRPr="004C09C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М.В.Есина</w:t>
      </w:r>
    </w:p>
    <w:p w:rsidR="00C76E2B" w:rsidRDefault="00C76E2B" w:rsidP="00C76E2B">
      <w:pPr>
        <w:tabs>
          <w:tab w:val="left" w:pos="900"/>
        </w:tabs>
        <w:jc w:val="both"/>
        <w:rPr>
          <w:sz w:val="26"/>
          <w:szCs w:val="26"/>
        </w:rPr>
      </w:pPr>
      <w:r w:rsidRPr="0053734D">
        <w:rPr>
          <w:sz w:val="26"/>
          <w:szCs w:val="26"/>
        </w:rPr>
        <w:tab/>
      </w:r>
    </w:p>
    <w:p w:rsidR="00C76E2B" w:rsidRPr="0053734D" w:rsidRDefault="00C76E2B" w:rsidP="00C76E2B">
      <w:pPr>
        <w:tabs>
          <w:tab w:val="left" w:pos="900"/>
        </w:tabs>
        <w:jc w:val="both"/>
        <w:rPr>
          <w:sz w:val="26"/>
          <w:szCs w:val="26"/>
        </w:rPr>
      </w:pPr>
    </w:p>
    <w:p w:rsidR="00C76E2B" w:rsidRDefault="00C76E2B" w:rsidP="00C76E2B">
      <w:pPr>
        <w:ind w:right="-55"/>
        <w:jc w:val="both"/>
        <w:rPr>
          <w:sz w:val="26"/>
          <w:szCs w:val="26"/>
        </w:rPr>
      </w:pPr>
    </w:p>
    <w:p w:rsidR="00C76E2B" w:rsidRDefault="00C76E2B" w:rsidP="00C76E2B">
      <w:pPr>
        <w:ind w:right="-55"/>
        <w:jc w:val="both"/>
        <w:rPr>
          <w:sz w:val="26"/>
          <w:szCs w:val="26"/>
        </w:rPr>
      </w:pPr>
    </w:p>
    <w:p w:rsidR="00C76E2B" w:rsidRPr="0053734D" w:rsidRDefault="00C76E2B" w:rsidP="00C76E2B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3734D">
        <w:rPr>
          <w:sz w:val="26"/>
          <w:szCs w:val="26"/>
        </w:rPr>
        <w:t xml:space="preserve">ачальник управления кадровой работы </w:t>
      </w:r>
    </w:p>
    <w:p w:rsidR="00C76E2B" w:rsidRDefault="00C76E2B" w:rsidP="00C76E2B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>и муниципальной службы</w:t>
      </w:r>
    </w:p>
    <w:p w:rsidR="00C76E2B" w:rsidRDefault="00C76E2B" w:rsidP="00C76E2B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 xml:space="preserve">Администрации города Ханты-Мансийска    </w:t>
      </w:r>
      <w:r w:rsidRPr="004C09C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О.И. Олейникова </w:t>
      </w:r>
    </w:p>
    <w:p w:rsidR="00C76E2B" w:rsidRPr="004C09C4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Default="00C76E2B" w:rsidP="00C76E2B">
      <w:pPr>
        <w:rPr>
          <w:sz w:val="22"/>
          <w:szCs w:val="22"/>
        </w:rPr>
      </w:pPr>
    </w:p>
    <w:p w:rsidR="00C76E2B" w:rsidRPr="0053734D" w:rsidRDefault="00C76E2B" w:rsidP="00C76E2B">
      <w:pPr>
        <w:rPr>
          <w:sz w:val="22"/>
          <w:szCs w:val="22"/>
        </w:rPr>
      </w:pPr>
      <w:r w:rsidRPr="0053734D">
        <w:rPr>
          <w:sz w:val="22"/>
          <w:szCs w:val="22"/>
        </w:rPr>
        <w:t xml:space="preserve">Исп. </w:t>
      </w:r>
      <w:r>
        <w:rPr>
          <w:sz w:val="22"/>
          <w:szCs w:val="22"/>
        </w:rPr>
        <w:t>Адамова Наталья Анатольевна</w:t>
      </w:r>
      <w:r w:rsidRPr="0053734D">
        <w:rPr>
          <w:sz w:val="22"/>
          <w:szCs w:val="22"/>
        </w:rPr>
        <w:t>,</w:t>
      </w:r>
      <w:r>
        <w:rPr>
          <w:sz w:val="22"/>
          <w:szCs w:val="22"/>
        </w:rPr>
        <w:t xml:space="preserve">   тел. 352-492</w:t>
      </w:r>
    </w:p>
    <w:p w:rsidR="00E2447B" w:rsidRDefault="00C76E2B">
      <w:bookmarkStart w:id="0" w:name="_GoBack"/>
      <w:bookmarkEnd w:id="0"/>
    </w:p>
    <w:sectPr w:rsidR="00E2447B" w:rsidSect="00862591">
      <w:footerReference w:type="even" r:id="rId6"/>
      <w:footerReference w:type="default" r:id="rId7"/>
      <w:pgSz w:w="16838" w:h="11906" w:orient="landscape" w:code="9"/>
      <w:pgMar w:top="1134" w:right="720" w:bottom="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98" w:rsidRDefault="00C76E2B" w:rsidP="00884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A98" w:rsidRDefault="00C76E2B" w:rsidP="00D45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98" w:rsidRDefault="00C76E2B" w:rsidP="00884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45A98" w:rsidRDefault="00C76E2B" w:rsidP="00D45A9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03D"/>
    <w:multiLevelType w:val="hybridMultilevel"/>
    <w:tmpl w:val="7E9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B"/>
    <w:rsid w:val="003225A8"/>
    <w:rsid w:val="00725415"/>
    <w:rsid w:val="00C76E2B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6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6E2B"/>
  </w:style>
  <w:style w:type="paragraph" w:styleId="a6">
    <w:name w:val="Normal (Web)"/>
    <w:basedOn w:val="a"/>
    <w:rsid w:val="00C76E2B"/>
    <w:pPr>
      <w:spacing w:before="100" w:beforeAutospacing="1" w:after="100" w:afterAutospacing="1"/>
    </w:pPr>
  </w:style>
  <w:style w:type="paragraph" w:customStyle="1" w:styleId="a7">
    <w:name w:val="Стиль"/>
    <w:rsid w:val="00C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6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6E2B"/>
  </w:style>
  <w:style w:type="paragraph" w:styleId="a6">
    <w:name w:val="Normal (Web)"/>
    <w:basedOn w:val="a"/>
    <w:rsid w:val="00C76E2B"/>
    <w:pPr>
      <w:spacing w:before="100" w:beforeAutospacing="1" w:after="100" w:afterAutospacing="1"/>
    </w:pPr>
  </w:style>
  <w:style w:type="paragraph" w:customStyle="1" w:styleId="a7">
    <w:name w:val="Стиль"/>
    <w:rsid w:val="00C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2016-10-26T06:27:00Z</dcterms:created>
  <dcterms:modified xsi:type="dcterms:W3CDTF">2016-10-26T06:27:00Z</dcterms:modified>
</cp:coreProperties>
</file>