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«О</w:t>
            </w:r>
            <w:r w:rsidR="00891DED">
              <w:rPr>
                <w:sz w:val="28"/>
                <w:szCs w:val="28"/>
              </w:rPr>
              <w:t xml:space="preserve"> внесении изменений в</w:t>
            </w:r>
            <w:r w:rsidR="00891DED" w:rsidRPr="002B1228">
              <w:rPr>
                <w:sz w:val="28"/>
                <w:szCs w:val="28"/>
              </w:rPr>
              <w:t xml:space="preserve"> постановление Администрации города Ханты-Мансийска от </w:t>
            </w:r>
            <w:r w:rsidR="00892A42">
              <w:rPr>
                <w:sz w:val="28"/>
                <w:szCs w:val="28"/>
              </w:rPr>
              <w:t xml:space="preserve">01.10.2009 №844 </w:t>
            </w:r>
            <w:r w:rsidR="005106AF">
              <w:rPr>
                <w:sz w:val="28"/>
                <w:szCs w:val="28"/>
              </w:rPr>
              <w:t>«</w:t>
            </w:r>
            <w:r w:rsidR="00892A42">
              <w:rPr>
                <w:sz w:val="28"/>
                <w:szCs w:val="28"/>
              </w:rPr>
              <w:t>Об утверждении Порядка расчета арендной платы за использование нежилых помещений, находящихся в муниципальной собственности города Ханты-Мансийска»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382977">
              <w:rPr>
                <w:sz w:val="28"/>
                <w:szCs w:val="28"/>
                <w:lang w:eastAsia="en-US"/>
              </w:rPr>
              <w:t>09</w:t>
            </w:r>
            <w:r w:rsidR="00A93F43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2A42">
              <w:rPr>
                <w:sz w:val="28"/>
                <w:szCs w:val="28"/>
                <w:lang w:eastAsia="en-US"/>
              </w:rPr>
              <w:t>апреля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892A42">
              <w:rPr>
                <w:sz w:val="28"/>
                <w:szCs w:val="28"/>
                <w:lang w:eastAsia="en-US"/>
              </w:rPr>
              <w:t>20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  <w:bookmarkStart w:id="0" w:name="_GoBack"/>
      <w:bookmarkEnd w:id="0"/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5106AF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A33BF"/>
    <w:rsid w:val="000B32EB"/>
    <w:rsid w:val="001277A6"/>
    <w:rsid w:val="00197EFC"/>
    <w:rsid w:val="00225770"/>
    <w:rsid w:val="00281554"/>
    <w:rsid w:val="002B3870"/>
    <w:rsid w:val="00323619"/>
    <w:rsid w:val="00382977"/>
    <w:rsid w:val="003A1FB9"/>
    <w:rsid w:val="003C230E"/>
    <w:rsid w:val="0041566F"/>
    <w:rsid w:val="004859B0"/>
    <w:rsid w:val="004A6C67"/>
    <w:rsid w:val="004C0268"/>
    <w:rsid w:val="005106AF"/>
    <w:rsid w:val="00641577"/>
    <w:rsid w:val="00687E68"/>
    <w:rsid w:val="00696E46"/>
    <w:rsid w:val="006F5CEF"/>
    <w:rsid w:val="00707301"/>
    <w:rsid w:val="007A189F"/>
    <w:rsid w:val="007E2F17"/>
    <w:rsid w:val="00810A43"/>
    <w:rsid w:val="008356A5"/>
    <w:rsid w:val="008525AB"/>
    <w:rsid w:val="00891DED"/>
    <w:rsid w:val="00892A42"/>
    <w:rsid w:val="00A86BB8"/>
    <w:rsid w:val="00A93F43"/>
    <w:rsid w:val="00B83FBF"/>
    <w:rsid w:val="00BC2714"/>
    <w:rsid w:val="00CE2919"/>
    <w:rsid w:val="00D02A57"/>
    <w:rsid w:val="00DE20A9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25</cp:revision>
  <dcterms:created xsi:type="dcterms:W3CDTF">2016-10-10T17:32:00Z</dcterms:created>
  <dcterms:modified xsi:type="dcterms:W3CDTF">2020-03-31T04:31:00Z</dcterms:modified>
</cp:coreProperties>
</file>