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>от 17.07. 2014 г. №657 «Об утверждении</w:t>
      </w:r>
    </w:p>
    <w:p w:rsid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 xml:space="preserve">стандартов качества предоставления </w:t>
      </w:r>
    </w:p>
    <w:p w:rsidR="003938D5" w:rsidRP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 в сфере образования»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41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410747" w:rsidRPr="00410747" w:rsidRDefault="00D548B1" w:rsidP="00E45EE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00F7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091FA1" w:rsidRPr="00091FA1">
        <w:rPr>
          <w:rFonts w:ascii="Times New Roman" w:eastAsia="Calibri" w:hAnsi="Times New Roman" w:cs="Times New Roman"/>
          <w:bCs/>
          <w:sz w:val="28"/>
          <w:szCs w:val="28"/>
        </w:rPr>
        <w:t>от 17.07.</w:t>
      </w:r>
      <w:r w:rsidR="00091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1FA1" w:rsidRPr="00091FA1">
        <w:rPr>
          <w:rFonts w:ascii="Times New Roman" w:eastAsia="Calibri" w:hAnsi="Times New Roman" w:cs="Times New Roman"/>
          <w:bCs/>
          <w:sz w:val="28"/>
          <w:szCs w:val="28"/>
        </w:rPr>
        <w:t>2014 г. №657 «Об утверждении стандартов качества предоставления муниципальных услуг в сфере образования»</w:t>
      </w:r>
      <w:r w:rsidR="00E45EEC" w:rsidRPr="00E45E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0747" w:rsidRPr="0041074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548B1" w:rsidRDefault="00D548B1" w:rsidP="00B7321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2.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A1" w:rsidRDefault="00091FA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69" w:rsidRDefault="00854769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854769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48B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E26D56">
        <w:rPr>
          <w:rFonts w:ascii="Times New Roman" w:hAnsi="Times New Roman" w:cs="Times New Roman"/>
          <w:sz w:val="28"/>
          <w:szCs w:val="28"/>
        </w:rPr>
        <w:t>«</w:t>
      </w:r>
      <w:r w:rsidR="00A04FE9" w:rsidRPr="00E26D56">
        <w:rPr>
          <w:rFonts w:ascii="Times New Roman" w:hAnsi="Times New Roman" w:cs="Times New Roman"/>
          <w:sz w:val="28"/>
          <w:szCs w:val="28"/>
        </w:rPr>
        <w:t>___</w:t>
      </w:r>
      <w:r w:rsidR="008C2F8D" w:rsidRPr="00E26D5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________</w:t>
      </w:r>
      <w:r w:rsidR="00E26D56" w:rsidRPr="00E26D56">
        <w:rPr>
          <w:rFonts w:ascii="Times New Roman" w:hAnsi="Times New Roman" w:cs="Times New Roman"/>
          <w:sz w:val="28"/>
          <w:szCs w:val="28"/>
        </w:rPr>
        <w:t xml:space="preserve"> 2019</w:t>
      </w:r>
      <w:r w:rsidR="001D5B32">
        <w:rPr>
          <w:rFonts w:ascii="Times New Roman" w:hAnsi="Times New Roman" w:cs="Times New Roman"/>
          <w:sz w:val="28"/>
          <w:szCs w:val="28"/>
        </w:rPr>
        <w:t xml:space="preserve"> </w:t>
      </w:r>
      <w:r w:rsidR="00E26D56" w:rsidRPr="00E26D56">
        <w:rPr>
          <w:rFonts w:ascii="Times New Roman" w:hAnsi="Times New Roman" w:cs="Times New Roman"/>
          <w:sz w:val="28"/>
          <w:szCs w:val="28"/>
        </w:rPr>
        <w:t>г.</w:t>
      </w:r>
      <w:r w:rsidR="00410747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№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32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1D5B32" w:rsidRPr="001D5B32">
        <w:rPr>
          <w:rFonts w:ascii="Times New Roman" w:hAnsi="Times New Roman" w:cs="Times New Roman"/>
          <w:bCs/>
          <w:sz w:val="28"/>
          <w:szCs w:val="28"/>
        </w:rPr>
        <w:t xml:space="preserve">от 17.07. 2014 г. №657 «Об утверждении стандартов качества предоставления муниципальных услуг в сфере образования» </w:t>
      </w:r>
    </w:p>
    <w:p w:rsidR="00652261" w:rsidRDefault="00854769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61" w:rsidRPr="00F00F74" w:rsidRDefault="00652261" w:rsidP="00B817A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74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65740C">
        <w:rPr>
          <w:rFonts w:ascii="Times New Roman" w:hAnsi="Times New Roman" w:cs="Times New Roman"/>
          <w:sz w:val="28"/>
          <w:szCs w:val="28"/>
        </w:rPr>
        <w:t>4</w:t>
      </w:r>
      <w:r w:rsidR="00A04FE9" w:rsidRPr="00F00F74">
        <w:rPr>
          <w:rFonts w:ascii="Times New Roman" w:hAnsi="Times New Roman" w:cs="Times New Roman"/>
          <w:sz w:val="28"/>
          <w:szCs w:val="28"/>
        </w:rPr>
        <w:t xml:space="preserve"> </w:t>
      </w:r>
      <w:r w:rsidRPr="00F00F7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00F74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D548B1" w:rsidRDefault="001E3A65" w:rsidP="00B817A2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4727E">
        <w:rPr>
          <w:rFonts w:ascii="Times New Roman" w:eastAsia="Calibri" w:hAnsi="Times New Roman" w:cs="Times New Roman"/>
          <w:sz w:val="28"/>
          <w:szCs w:val="28"/>
        </w:rPr>
        <w:t xml:space="preserve">аздел 2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E3A65" w:rsidRPr="001E3A65" w:rsidRDefault="001E3A65" w:rsidP="001E3A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E3A65" w:rsidRPr="001E3A65" w:rsidRDefault="001E3A65" w:rsidP="001E3A6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Нормативное правовое регулирование</w:t>
      </w:r>
    </w:p>
    <w:p w:rsidR="001E3A65" w:rsidRPr="001E3A65" w:rsidRDefault="001E3A65" w:rsidP="001E3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предоставлению муниципальной услуги</w:t>
      </w:r>
    </w:p>
    <w:p w:rsidR="001E3A65" w:rsidRPr="001E3A65" w:rsidRDefault="001E3A65" w:rsidP="001E3A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услуга предоставляется в соответствии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Конвенцией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правах ребенка (одобрена Генеральной Ассамблеей ООН 20.11.1989);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(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принята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всенародным голосованием 12.12.1993);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1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2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24.07.1998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124-ФЗ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основных гарантиях прав ребенка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3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30.03.1999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4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29.12.2012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5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02.05.2006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23.07.2008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СанПиН 2.4.5.2409-08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14.05.2013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СанПиН 2.4.4.3048-13 </w:t>
      </w:r>
      <w:r w:rsidR="00B8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19.04.2010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СанПиН 2.4.4.2599-10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07.09.2001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введении в действие Санитарных 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автономного округа - Югры от 30.12.2009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250-оз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организации и обеспечении отдыха и оздоровления детей, проживающих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автономном округе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автономного округа - Югры от 09.06.2009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86-оз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автономном округе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от 28.03.2002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176-п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межведомственной комиссии по организации отдыха, оздоровления, занятости детей, подростков и молодежи Ханты-Мансийского автономного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- Югры от 27.01.2010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21-п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организации отдыха и оздоровления детей, проживающих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автономном округе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- Югры от 27.01.2010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22-п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регулировании отдельных вопросов в сфере организации и обеспечения отдыха и оздоровления детей, проживающих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Ханты-Мансийском</w:t>
      </w:r>
      <w:proofErr w:type="gramEnd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автономном округе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Ханты-Мансийска от 12.10.2015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r w:rsidRPr="001E3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решением</w:t>
        </w:r>
      </w:hyperlink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города Ханты-Мансийска от 21.07.2011 </w:t>
      </w:r>
      <w:r w:rsidR="00B8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69 </w:t>
      </w:r>
      <w:r w:rsidR="00B8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Департаменте образования Администрации города Ханты-Мансийска</w:t>
      </w:r>
      <w:r w:rsidR="00B81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3A65" w:rsidRPr="001E3A65" w:rsidRDefault="001E3A65" w:rsidP="00B81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нормативными правовыми актами Российской Федерации, Ханты-Мансийского автономного округа - Югры, муниципального образования городской округ город Ханты-Мансийск, регламентирующими правоотношения в сфере организации отдыха детей в каникулярное время</w:t>
      </w:r>
      <w:proofErr w:type="gramStart"/>
      <w:r w:rsidRPr="001E3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773CBA" w:rsidRDefault="00854769" w:rsidP="00B817A2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773CBA" w:rsidRPr="00F00F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A6E3F">
        <w:rPr>
          <w:rFonts w:ascii="Times New Roman" w:eastAsia="Calibri" w:hAnsi="Times New Roman" w:cs="Times New Roman"/>
          <w:bCs/>
          <w:sz w:val="28"/>
          <w:szCs w:val="28"/>
        </w:rPr>
        <w:t>4.1.11</w:t>
      </w:r>
      <w:r w:rsidR="00773CBA" w:rsidRPr="00F00F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раздела </w:t>
      </w:r>
      <w:r w:rsidR="000A6E3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8547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A6E3F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0A6E3F" w:rsidRPr="000A6E3F" w:rsidRDefault="000A6E3F" w:rsidP="00B817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E3F">
        <w:rPr>
          <w:rFonts w:ascii="Times New Roman" w:eastAsia="Calibri" w:hAnsi="Times New Roman" w:cs="Times New Roman"/>
          <w:bCs/>
          <w:sz w:val="28"/>
          <w:szCs w:val="28"/>
        </w:rPr>
        <w:t xml:space="preserve">« </w:t>
      </w:r>
      <w:r w:rsidRPr="000A6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4.1.11. 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 w:rsidRPr="000A6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</w:t>
      </w:r>
      <w:r w:rsidRPr="000A6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0A6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0A6E3F" w:rsidRPr="000A6E3F" w:rsidRDefault="000A6E3F" w:rsidP="00B8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E3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0A6E3F" w:rsidRPr="000A6E3F" w:rsidRDefault="000A6E3F" w:rsidP="00B8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E3F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исполнять иные обязанности, установленные законодательством Российской Федерации</w:t>
      </w:r>
      <w:proofErr w:type="gramStart"/>
      <w:r w:rsidRPr="000A6E3F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0A6E3F" w:rsidRPr="00650950" w:rsidRDefault="000B6A70" w:rsidP="00B817A2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B85F9E">
        <w:rPr>
          <w:rFonts w:ascii="Times New Roman" w:eastAsia="Calibri" w:hAnsi="Times New Roman" w:cs="Times New Roman"/>
          <w:bCs/>
          <w:sz w:val="28"/>
          <w:szCs w:val="28"/>
        </w:rPr>
        <w:t xml:space="preserve"> 6.10 раздела 6 </w:t>
      </w:r>
      <w:r>
        <w:rPr>
          <w:rFonts w:ascii="Times New Roman" w:eastAsia="Calibri" w:hAnsi="Times New Roman" w:cs="Times New Roman"/>
          <w:bCs/>
          <w:sz w:val="28"/>
          <w:szCs w:val="28"/>
        </w:rPr>
        <w:t>считать</w:t>
      </w:r>
      <w:r w:rsidR="00B85F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17A2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B817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5F9E">
        <w:rPr>
          <w:rFonts w:ascii="Times New Roman" w:eastAsia="Calibri" w:hAnsi="Times New Roman" w:cs="Times New Roman"/>
          <w:bCs/>
          <w:sz w:val="28"/>
          <w:szCs w:val="28"/>
        </w:rPr>
        <w:t>6.6 раздела 6.</w:t>
      </w:r>
      <w:bookmarkStart w:id="0" w:name="_GoBack"/>
      <w:bookmarkEnd w:id="0"/>
    </w:p>
    <w:sectPr w:rsidR="000A6E3F" w:rsidRPr="00650950" w:rsidSect="00DE5127">
      <w:footerReference w:type="default" r:id="rId27"/>
      <w:footerReference w:type="first" r:id="rId2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10" w:rsidRDefault="00B26E10" w:rsidP="009F576D">
      <w:pPr>
        <w:spacing w:after="0" w:line="240" w:lineRule="auto"/>
      </w:pPr>
      <w:r>
        <w:separator/>
      </w:r>
    </w:p>
  </w:endnote>
  <w:endnote w:type="continuationSeparator" w:id="0">
    <w:p w:rsidR="00B26E10" w:rsidRDefault="00B26E10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70">
          <w:rPr>
            <w:noProof/>
          </w:rPr>
          <w:t>4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10" w:rsidRDefault="00B26E10" w:rsidP="009F576D">
      <w:pPr>
        <w:spacing w:after="0" w:line="240" w:lineRule="auto"/>
      </w:pPr>
      <w:r>
        <w:separator/>
      </w:r>
    </w:p>
  </w:footnote>
  <w:footnote w:type="continuationSeparator" w:id="0">
    <w:p w:rsidR="00B26E10" w:rsidRDefault="00B26E10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4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C1F12"/>
    <w:rsid w:val="000F29A3"/>
    <w:rsid w:val="000F707D"/>
    <w:rsid w:val="00101662"/>
    <w:rsid w:val="00103258"/>
    <w:rsid w:val="001109E3"/>
    <w:rsid w:val="0013470A"/>
    <w:rsid w:val="001425FD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5B32"/>
    <w:rsid w:val="001D7258"/>
    <w:rsid w:val="001E3A65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D0A66"/>
    <w:rsid w:val="002F441D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B5FE3"/>
    <w:rsid w:val="003C4C39"/>
    <w:rsid w:val="003C5DBE"/>
    <w:rsid w:val="003C6E81"/>
    <w:rsid w:val="003D1470"/>
    <w:rsid w:val="003D51D1"/>
    <w:rsid w:val="003F3C57"/>
    <w:rsid w:val="003F4402"/>
    <w:rsid w:val="003F5082"/>
    <w:rsid w:val="00402F6C"/>
    <w:rsid w:val="00410747"/>
    <w:rsid w:val="00431B4E"/>
    <w:rsid w:val="00446717"/>
    <w:rsid w:val="0044727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2FF3"/>
    <w:rsid w:val="006071A7"/>
    <w:rsid w:val="00612930"/>
    <w:rsid w:val="00613379"/>
    <w:rsid w:val="00617E90"/>
    <w:rsid w:val="0062263D"/>
    <w:rsid w:val="00624CAD"/>
    <w:rsid w:val="00650950"/>
    <w:rsid w:val="00652261"/>
    <w:rsid w:val="00654DC9"/>
    <w:rsid w:val="00655EF5"/>
    <w:rsid w:val="006565FE"/>
    <w:rsid w:val="0065740C"/>
    <w:rsid w:val="00661E55"/>
    <w:rsid w:val="0066516C"/>
    <w:rsid w:val="0067751A"/>
    <w:rsid w:val="00693B82"/>
    <w:rsid w:val="006B2830"/>
    <w:rsid w:val="006D46ED"/>
    <w:rsid w:val="006D4A1E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3CBA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0645"/>
    <w:rsid w:val="00854769"/>
    <w:rsid w:val="00855186"/>
    <w:rsid w:val="008A5105"/>
    <w:rsid w:val="008C2F8D"/>
    <w:rsid w:val="008C4AA9"/>
    <w:rsid w:val="008F7E07"/>
    <w:rsid w:val="0090288A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D7AC6"/>
    <w:rsid w:val="00AE5F87"/>
    <w:rsid w:val="00AF534F"/>
    <w:rsid w:val="00B04E42"/>
    <w:rsid w:val="00B07BC8"/>
    <w:rsid w:val="00B13B1C"/>
    <w:rsid w:val="00B16291"/>
    <w:rsid w:val="00B26E10"/>
    <w:rsid w:val="00B43ED7"/>
    <w:rsid w:val="00B522EC"/>
    <w:rsid w:val="00B67B97"/>
    <w:rsid w:val="00B706CD"/>
    <w:rsid w:val="00B71034"/>
    <w:rsid w:val="00B7321F"/>
    <w:rsid w:val="00B73DEB"/>
    <w:rsid w:val="00B75AD0"/>
    <w:rsid w:val="00B76FC6"/>
    <w:rsid w:val="00B817A2"/>
    <w:rsid w:val="00B85F9E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1AD2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2C79"/>
    <w:rsid w:val="00CC335A"/>
    <w:rsid w:val="00CD17D3"/>
    <w:rsid w:val="00D036B1"/>
    <w:rsid w:val="00D147A3"/>
    <w:rsid w:val="00D35321"/>
    <w:rsid w:val="00D548B1"/>
    <w:rsid w:val="00D548BE"/>
    <w:rsid w:val="00D61F75"/>
    <w:rsid w:val="00D737E6"/>
    <w:rsid w:val="00D74EC0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26D56"/>
    <w:rsid w:val="00E347AA"/>
    <w:rsid w:val="00E37EC2"/>
    <w:rsid w:val="00E40311"/>
    <w:rsid w:val="00E412DB"/>
    <w:rsid w:val="00E45EEC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F00F74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50E64AEE6C9CDF98D42391CF23B06EB5AFD96562F3993C82DFCC9F8CFC1FB4D8A673933B726C52A760161E39I8EFF" TargetMode="External"/><Relationship Id="rId18" Type="http://schemas.openxmlformats.org/officeDocument/2006/relationships/hyperlink" Target="consultantplus://offline/ref=F250E64AEE6C9CDF98D42391CF23B06EB4ADDC6765F7993C82DFCC9F8CFC1FB4D8A673933B726C52A760161E39I8EFF" TargetMode="External"/><Relationship Id="rId26" Type="http://schemas.openxmlformats.org/officeDocument/2006/relationships/hyperlink" Target="consultantplus://offline/ref=F250E64AEE6C9CDF98D43D9CD94FE761B0A7876961FD9B69DE83CAC8D3AC19E18AE62DCA7A3F7F52A77E151B388D06DA1E87FA333AC7E1C52B4C2E42I0E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0E64AEE6C9CDF98D43D9CD94FE761B0A7876961FD9669DD8BCAC8D3AC19E18AE62DCA683F275EA5770A1F3898508B5BIDE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50E64AEE6C9CDF98D42391CF23B06EB5AFDC6267F3993C82DFCC9F8CFC1FB4D8A673933B726C52A760161E39I8EFF" TargetMode="External"/><Relationship Id="rId17" Type="http://schemas.openxmlformats.org/officeDocument/2006/relationships/hyperlink" Target="consultantplus://offline/ref=F250E64AEE6C9CDF98D42391CF23B06EB4ADDC6765F5993C82DFCC9F8CFC1FB4D8A673933B726C52A760161E39I8EFF" TargetMode="External"/><Relationship Id="rId25" Type="http://schemas.openxmlformats.org/officeDocument/2006/relationships/hyperlink" Target="consultantplus://offline/ref=F250E64AEE6C9CDF98D43D9CD94FE761B0A7876961F6966EDF89CAC8D3AC19E18AE62DCA7A3F7F52A77E141A388D06DA1E87FA333AC7E1C52B4C2E42I0E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0E64AEE6C9CDF98D42391CF23B06EB5AEDB6469F1993C82DFCC9F8CFC1FB4D8A673933B726C52A760161E39I8EFF" TargetMode="External"/><Relationship Id="rId20" Type="http://schemas.openxmlformats.org/officeDocument/2006/relationships/hyperlink" Target="consultantplus://offline/ref=F250E64AEE6C9CDF98D43D9CD94FE761B0A7876961F3976FD98ECAC8D3AC19E18AE62DCA683F275EA5770A1F3898508B5BIDEB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50E64AEE6C9CDF98D42391CF23B06EB5AFD96667F3993C82DFCC9F8CFC1FB4CAA62B9D317E7907F63A41133A8F4C8A5ACCF53132IDE0F" TargetMode="External"/><Relationship Id="rId24" Type="http://schemas.openxmlformats.org/officeDocument/2006/relationships/hyperlink" Target="consultantplus://offline/ref=F250E64AEE6C9CDF98D43D9CD94FE761B0A7876961F39562DC83CAC8D3AC19E18AE62DCA683F275EA5770A1F3898508B5BIDE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0E64AEE6C9CDF98D42391CF23B06EB5ADDD6C62F4993C82DFCC9F8CFC1FB4D8A673933B726C52A760161E39I8EFF" TargetMode="External"/><Relationship Id="rId23" Type="http://schemas.openxmlformats.org/officeDocument/2006/relationships/hyperlink" Target="consultantplus://offline/ref=F250E64AEE6C9CDF98D43D9CD94FE761B0A7876961FC936CDA8DCAC8D3AC19E18AE62DCA683F275EA5770A1F3898508B5BIDEBF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F250E64AEE6C9CDF98D42391CF23B06EB4A4DE616BA2CE3ED38AC29A84AC45A4DCEF2497277A724DA57E15I1E7F" TargetMode="External"/><Relationship Id="rId19" Type="http://schemas.openxmlformats.org/officeDocument/2006/relationships/hyperlink" Target="consultantplus://offline/ref=F250E64AEE6C9CDF98D42391CF23B06EB0A5DB6D62FFC4368A86C09D8BF340B1CDB72B9C30657353B97C141FI3E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50E64AEE6C9CDF98D42391CF23B06EBFA5DC6D6BA2CE3ED38AC29A84AC45A4DCEF2497277A724DA57E15I1E7F" TargetMode="External"/><Relationship Id="rId14" Type="http://schemas.openxmlformats.org/officeDocument/2006/relationships/hyperlink" Target="consultantplus://offline/ref=F250E64AEE6C9CDF98D42391CF23B06EB5AFD96567F0993C82DFCC9F8CFC1FB4D8A673933B726C52A760161E39I8EFF" TargetMode="External"/><Relationship Id="rId22" Type="http://schemas.openxmlformats.org/officeDocument/2006/relationships/hyperlink" Target="consultantplus://offline/ref=F250E64AEE6C9CDF98D43D9CD94FE761B0A7876961FD916ADE8DCAC8D3AC19E18AE62DCA683F275EA5770A1F3898508B5BIDEB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C848-90EA-47FC-BBC3-AAA5DFB4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8</cp:revision>
  <cp:lastPrinted>2019-10-29T05:51:00Z</cp:lastPrinted>
  <dcterms:created xsi:type="dcterms:W3CDTF">2019-10-28T09:56:00Z</dcterms:created>
  <dcterms:modified xsi:type="dcterms:W3CDTF">2019-10-29T05:54:00Z</dcterms:modified>
</cp:coreProperties>
</file>