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9D" w:rsidRPr="00FC5F9D" w:rsidRDefault="00FC5F9D" w:rsidP="00FC5F9D">
      <w:pPr>
        <w:jc w:val="center"/>
        <w:rPr>
          <w:rFonts w:ascii="Times New Roman" w:hAnsi="Times New Roman" w:cs="Times New Roman"/>
          <w:sz w:val="28"/>
        </w:rPr>
      </w:pPr>
      <w:r w:rsidRPr="00FC5F9D">
        <w:rPr>
          <w:rFonts w:ascii="Times New Roman" w:hAnsi="Times New Roman" w:cs="Times New Roman"/>
          <w:b/>
          <w:sz w:val="28"/>
        </w:rPr>
        <w:t>Реализация приоритетного проекта «Формирование комфортной городской среды» в 2018 году</w:t>
      </w:r>
    </w:p>
    <w:p w:rsidR="00FC5F9D" w:rsidRPr="00FC5F9D" w:rsidRDefault="00FC5F9D" w:rsidP="00FC5F9D">
      <w:pPr>
        <w:jc w:val="both"/>
        <w:rPr>
          <w:rFonts w:ascii="Times New Roman" w:hAnsi="Times New Roman" w:cs="Times New Roman"/>
          <w:sz w:val="28"/>
        </w:rPr>
      </w:pPr>
      <w:r w:rsidRPr="00FC5F9D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FC5F9D">
        <w:rPr>
          <w:rFonts w:ascii="Times New Roman" w:hAnsi="Times New Roman" w:cs="Times New Roman"/>
          <w:sz w:val="28"/>
        </w:rPr>
        <w:t>рамках</w:t>
      </w:r>
      <w:proofErr w:type="gramEnd"/>
      <w:r w:rsidRPr="00FC5F9D">
        <w:rPr>
          <w:rFonts w:ascii="Times New Roman" w:hAnsi="Times New Roman" w:cs="Times New Roman"/>
          <w:sz w:val="28"/>
        </w:rPr>
        <w:t xml:space="preserve"> реализации приоритетного проекта «Формирование комфортной городской среды» в Ханты-Мансийске в 2018 году проведены работы по благоустройству 1 дворовой и 4 общественных  территорий города.</w:t>
      </w:r>
    </w:p>
    <w:p w:rsidR="00FC5F9D" w:rsidRPr="00FC5F9D" w:rsidRDefault="00FC5F9D" w:rsidP="00FC5F9D">
      <w:pPr>
        <w:jc w:val="both"/>
        <w:rPr>
          <w:rFonts w:ascii="Times New Roman" w:hAnsi="Times New Roman" w:cs="Times New Roman"/>
          <w:sz w:val="28"/>
        </w:rPr>
      </w:pPr>
      <w:r w:rsidRPr="00FC5F9D">
        <w:rPr>
          <w:rFonts w:ascii="Times New Roman" w:hAnsi="Times New Roman" w:cs="Times New Roman"/>
          <w:sz w:val="28"/>
        </w:rPr>
        <w:t>Дворовые территории:</w:t>
      </w:r>
    </w:p>
    <w:p w:rsidR="00FC5F9D" w:rsidRPr="00FC5F9D" w:rsidRDefault="00FC5F9D" w:rsidP="00FC5F9D">
      <w:pPr>
        <w:jc w:val="both"/>
        <w:rPr>
          <w:rFonts w:ascii="Times New Roman" w:hAnsi="Times New Roman" w:cs="Times New Roman"/>
          <w:sz w:val="28"/>
        </w:rPr>
      </w:pPr>
      <w:r w:rsidRPr="00FC5F9D">
        <w:rPr>
          <w:rFonts w:ascii="Times New Roman" w:hAnsi="Times New Roman" w:cs="Times New Roman"/>
          <w:sz w:val="28"/>
        </w:rPr>
        <w:t xml:space="preserve">1) ул. Ленина, д.82 – ул. Красноармейская, д.4.  Выполнены работы по устройству детской площадки, установлено 3 опоры освещения и 6 светодиодных светильников, выполнено устройство тротуаров общей площадью 131,6 </w:t>
      </w:r>
      <w:proofErr w:type="spellStart"/>
      <w:r w:rsidRPr="00FC5F9D">
        <w:rPr>
          <w:rFonts w:ascii="Times New Roman" w:hAnsi="Times New Roman" w:cs="Times New Roman"/>
          <w:sz w:val="28"/>
        </w:rPr>
        <w:t>кв</w:t>
      </w:r>
      <w:proofErr w:type="gramStart"/>
      <w:r w:rsidRPr="00FC5F9D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Pr="00FC5F9D">
        <w:rPr>
          <w:rFonts w:ascii="Times New Roman" w:hAnsi="Times New Roman" w:cs="Times New Roman"/>
          <w:sz w:val="28"/>
        </w:rPr>
        <w:t xml:space="preserve">, устройство наливного </w:t>
      </w:r>
      <w:proofErr w:type="spellStart"/>
      <w:r w:rsidRPr="00FC5F9D">
        <w:rPr>
          <w:rFonts w:ascii="Times New Roman" w:hAnsi="Times New Roman" w:cs="Times New Roman"/>
          <w:sz w:val="28"/>
        </w:rPr>
        <w:t>травмобезопасного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 покрытия площадью 743,51 </w:t>
      </w:r>
      <w:proofErr w:type="spellStart"/>
      <w:r w:rsidRPr="00FC5F9D">
        <w:rPr>
          <w:rFonts w:ascii="Times New Roman" w:hAnsi="Times New Roman" w:cs="Times New Roman"/>
          <w:sz w:val="28"/>
        </w:rPr>
        <w:t>кв.м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., заглубленного контейнера для ТКО, установлено ограждение спортивной площадки, уличные тренажеры, выполнен посев газона площадью 397,81 </w:t>
      </w:r>
      <w:proofErr w:type="spellStart"/>
      <w:r w:rsidRPr="00FC5F9D">
        <w:rPr>
          <w:rFonts w:ascii="Times New Roman" w:hAnsi="Times New Roman" w:cs="Times New Roman"/>
          <w:sz w:val="28"/>
        </w:rPr>
        <w:t>кв.м</w:t>
      </w:r>
      <w:proofErr w:type="spellEnd"/>
      <w:r w:rsidRPr="00FC5F9D">
        <w:rPr>
          <w:rFonts w:ascii="Times New Roman" w:hAnsi="Times New Roman" w:cs="Times New Roman"/>
          <w:sz w:val="28"/>
        </w:rPr>
        <w:t>. Общественная приемка работ состоялась 20.11.2018 г.</w:t>
      </w:r>
    </w:p>
    <w:p w:rsidR="00FC5F9D" w:rsidRPr="00FC5F9D" w:rsidRDefault="00FC5F9D" w:rsidP="00FC5F9D">
      <w:pPr>
        <w:jc w:val="both"/>
        <w:rPr>
          <w:rFonts w:ascii="Times New Roman" w:hAnsi="Times New Roman" w:cs="Times New Roman"/>
          <w:sz w:val="28"/>
        </w:rPr>
      </w:pPr>
      <w:r w:rsidRPr="00FC5F9D">
        <w:rPr>
          <w:rFonts w:ascii="Times New Roman" w:hAnsi="Times New Roman" w:cs="Times New Roman"/>
          <w:sz w:val="28"/>
        </w:rPr>
        <w:t>Общественные территории:</w:t>
      </w:r>
    </w:p>
    <w:p w:rsidR="00FC5F9D" w:rsidRPr="00FC5F9D" w:rsidRDefault="00FC5F9D" w:rsidP="00FC5F9D">
      <w:pPr>
        <w:jc w:val="both"/>
        <w:rPr>
          <w:rFonts w:ascii="Times New Roman" w:hAnsi="Times New Roman" w:cs="Times New Roman"/>
          <w:sz w:val="28"/>
        </w:rPr>
      </w:pPr>
      <w:r w:rsidRPr="00FC5F9D">
        <w:rPr>
          <w:rFonts w:ascii="Times New Roman" w:hAnsi="Times New Roman" w:cs="Times New Roman"/>
          <w:sz w:val="28"/>
        </w:rPr>
        <w:t xml:space="preserve">1) Благоустройство территории общего пользования в районе СУ-967. </w:t>
      </w:r>
      <w:proofErr w:type="gramStart"/>
      <w:r w:rsidRPr="00FC5F9D">
        <w:rPr>
          <w:rFonts w:ascii="Times New Roman" w:hAnsi="Times New Roman" w:cs="Times New Roman"/>
          <w:sz w:val="28"/>
        </w:rPr>
        <w:t xml:space="preserve">Выполнены работы по устройству автопарковки площадью 435 </w:t>
      </w:r>
      <w:proofErr w:type="spellStart"/>
      <w:r w:rsidRPr="00FC5F9D">
        <w:rPr>
          <w:rFonts w:ascii="Times New Roman" w:hAnsi="Times New Roman" w:cs="Times New Roman"/>
          <w:sz w:val="28"/>
        </w:rPr>
        <w:t>кв.м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., тротуаров из тротуарной плитки площадью 171,6 </w:t>
      </w:r>
      <w:proofErr w:type="spellStart"/>
      <w:r w:rsidRPr="00FC5F9D">
        <w:rPr>
          <w:rFonts w:ascii="Times New Roman" w:hAnsi="Times New Roman" w:cs="Times New Roman"/>
          <w:sz w:val="28"/>
        </w:rPr>
        <w:t>кв.м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., водоотведения протяженностью 87,3 </w:t>
      </w:r>
      <w:proofErr w:type="spellStart"/>
      <w:r w:rsidRPr="00FC5F9D">
        <w:rPr>
          <w:rFonts w:ascii="Times New Roman" w:hAnsi="Times New Roman" w:cs="Times New Roman"/>
          <w:sz w:val="28"/>
        </w:rPr>
        <w:t>м.п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., установлено 6 опор освещения и 8 светодиодных светильников, выполнено устройство </w:t>
      </w:r>
      <w:proofErr w:type="spellStart"/>
      <w:r w:rsidRPr="00FC5F9D">
        <w:rPr>
          <w:rFonts w:ascii="Times New Roman" w:hAnsi="Times New Roman" w:cs="Times New Roman"/>
          <w:sz w:val="28"/>
        </w:rPr>
        <w:t>травмобезопасного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 наливного покрытия и покрытия из резиновой плитки общей площадью 413 </w:t>
      </w:r>
      <w:proofErr w:type="spellStart"/>
      <w:r w:rsidRPr="00FC5F9D">
        <w:rPr>
          <w:rFonts w:ascii="Times New Roman" w:hAnsi="Times New Roman" w:cs="Times New Roman"/>
          <w:sz w:val="28"/>
        </w:rPr>
        <w:t>кв.м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., установлено спортивное оборудование, ограждение спортивной площадки протяженностью 113 </w:t>
      </w:r>
      <w:proofErr w:type="spellStart"/>
      <w:r w:rsidRPr="00FC5F9D">
        <w:rPr>
          <w:rFonts w:ascii="Times New Roman" w:hAnsi="Times New Roman" w:cs="Times New Roman"/>
          <w:sz w:val="28"/>
        </w:rPr>
        <w:t>п.м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., посев газона площадью 124 </w:t>
      </w:r>
      <w:proofErr w:type="spellStart"/>
      <w:r w:rsidRPr="00FC5F9D">
        <w:rPr>
          <w:rFonts w:ascii="Times New Roman" w:hAnsi="Times New Roman" w:cs="Times New Roman"/>
          <w:sz w:val="28"/>
        </w:rPr>
        <w:t>кв</w:t>
      </w:r>
      <w:proofErr w:type="gramEnd"/>
      <w:r w:rsidRPr="00FC5F9D">
        <w:rPr>
          <w:rFonts w:ascii="Times New Roman" w:hAnsi="Times New Roman" w:cs="Times New Roman"/>
          <w:sz w:val="28"/>
        </w:rPr>
        <w:t>.м</w:t>
      </w:r>
      <w:proofErr w:type="spellEnd"/>
      <w:r w:rsidRPr="00FC5F9D">
        <w:rPr>
          <w:rFonts w:ascii="Times New Roman" w:hAnsi="Times New Roman" w:cs="Times New Roman"/>
          <w:sz w:val="28"/>
        </w:rPr>
        <w:t>. Общественная приемка работ состоялась 20.11.2018 г.</w:t>
      </w:r>
    </w:p>
    <w:p w:rsidR="00FC5F9D" w:rsidRPr="00FC5F9D" w:rsidRDefault="00FC5F9D" w:rsidP="00FC5F9D">
      <w:pPr>
        <w:jc w:val="both"/>
        <w:rPr>
          <w:rFonts w:ascii="Times New Roman" w:hAnsi="Times New Roman" w:cs="Times New Roman"/>
          <w:sz w:val="28"/>
        </w:rPr>
      </w:pPr>
      <w:r w:rsidRPr="00FC5F9D">
        <w:rPr>
          <w:rFonts w:ascii="Times New Roman" w:hAnsi="Times New Roman" w:cs="Times New Roman"/>
          <w:sz w:val="28"/>
        </w:rPr>
        <w:t xml:space="preserve">2)  Реконструкция существующих пандусов – тротуаров в районе Храма «Воскресения Христова» (Рейтинговое голосование – 1 место). Мероприятие реализовано в целях обеспечения </w:t>
      </w:r>
      <w:proofErr w:type="spellStart"/>
      <w:r w:rsidRPr="00FC5F9D">
        <w:rPr>
          <w:rFonts w:ascii="Times New Roman" w:hAnsi="Times New Roman" w:cs="Times New Roman"/>
          <w:sz w:val="28"/>
        </w:rPr>
        <w:t>безбарьерного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 доступа маломобильных групп населения к Храму «Воскресения Христова». Выполнены работы по устройству тротуаров площадью 767 </w:t>
      </w:r>
      <w:proofErr w:type="spellStart"/>
      <w:r w:rsidRPr="00FC5F9D">
        <w:rPr>
          <w:rFonts w:ascii="Times New Roman" w:hAnsi="Times New Roman" w:cs="Times New Roman"/>
          <w:sz w:val="28"/>
        </w:rPr>
        <w:t>кв.м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., установке металлических ограждений и поручней протяженностью 973 </w:t>
      </w:r>
      <w:proofErr w:type="spellStart"/>
      <w:r w:rsidRPr="00FC5F9D">
        <w:rPr>
          <w:rFonts w:ascii="Times New Roman" w:hAnsi="Times New Roman" w:cs="Times New Roman"/>
          <w:sz w:val="28"/>
        </w:rPr>
        <w:t>м.п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., установлены </w:t>
      </w:r>
      <w:proofErr w:type="spellStart"/>
      <w:r w:rsidRPr="00FC5F9D">
        <w:rPr>
          <w:rFonts w:ascii="Times New Roman" w:hAnsi="Times New Roman" w:cs="Times New Roman"/>
          <w:sz w:val="28"/>
        </w:rPr>
        <w:t>хангфлоры</w:t>
      </w:r>
      <w:proofErr w:type="gramStart"/>
      <w:r w:rsidRPr="00FC5F9D">
        <w:rPr>
          <w:rFonts w:ascii="Times New Roman" w:hAnsi="Times New Roman" w:cs="Times New Roman"/>
          <w:sz w:val="28"/>
        </w:rPr>
        <w:t>,в</w:t>
      </w:r>
      <w:proofErr w:type="gramEnd"/>
      <w:r w:rsidRPr="00FC5F9D">
        <w:rPr>
          <w:rFonts w:ascii="Times New Roman" w:hAnsi="Times New Roman" w:cs="Times New Roman"/>
          <w:sz w:val="28"/>
        </w:rPr>
        <w:t>ыполнено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 устройство зоны отдыха, установка урн и скамеек, перенос остановочного павильона, пересадка кустарников. Общественная приемка выполненных работ состоялась 16.11.2018 г.</w:t>
      </w:r>
    </w:p>
    <w:p w:rsidR="00FC5F9D" w:rsidRPr="00FC5F9D" w:rsidRDefault="00FC5F9D" w:rsidP="00FC5F9D">
      <w:pPr>
        <w:jc w:val="both"/>
        <w:rPr>
          <w:rFonts w:ascii="Times New Roman" w:hAnsi="Times New Roman" w:cs="Times New Roman"/>
          <w:sz w:val="28"/>
        </w:rPr>
      </w:pPr>
      <w:r w:rsidRPr="00FC5F9D">
        <w:rPr>
          <w:rFonts w:ascii="Times New Roman" w:hAnsi="Times New Roman" w:cs="Times New Roman"/>
          <w:sz w:val="28"/>
        </w:rPr>
        <w:t xml:space="preserve">3) Устройство сети велодорожек (Рейтинговое голосование – 2 место). Мероприятие реализовано в целях обустройства маршрутов для движения </w:t>
      </w:r>
      <w:r w:rsidRPr="00FC5F9D">
        <w:rPr>
          <w:rFonts w:ascii="Times New Roman" w:hAnsi="Times New Roman" w:cs="Times New Roman"/>
          <w:sz w:val="28"/>
        </w:rPr>
        <w:lastRenderedPageBreak/>
        <w:t xml:space="preserve">велосипедистов вдоль ул. </w:t>
      </w:r>
      <w:proofErr w:type="gramStart"/>
      <w:r w:rsidRPr="00FC5F9D">
        <w:rPr>
          <w:rFonts w:ascii="Times New Roman" w:hAnsi="Times New Roman" w:cs="Times New Roman"/>
          <w:sz w:val="28"/>
        </w:rPr>
        <w:t>Восточная</w:t>
      </w:r>
      <w:proofErr w:type="gramEnd"/>
      <w:r w:rsidRPr="00FC5F9D">
        <w:rPr>
          <w:rFonts w:ascii="Times New Roman" w:hAnsi="Times New Roman" w:cs="Times New Roman"/>
          <w:sz w:val="28"/>
        </w:rPr>
        <w:t xml:space="preserve"> объездная, ул. Свободы, ул. Объездная. Выполнены работы по устройству подпорных стенок из </w:t>
      </w:r>
      <w:proofErr w:type="spellStart"/>
      <w:r w:rsidRPr="00FC5F9D">
        <w:rPr>
          <w:rFonts w:ascii="Times New Roman" w:hAnsi="Times New Roman" w:cs="Times New Roman"/>
          <w:sz w:val="28"/>
        </w:rPr>
        <w:t>хангфлоры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, устройству тротуаров из асфальтобетона площадью 549,7 </w:t>
      </w:r>
      <w:proofErr w:type="spellStart"/>
      <w:r w:rsidRPr="00FC5F9D">
        <w:rPr>
          <w:rFonts w:ascii="Times New Roman" w:hAnsi="Times New Roman" w:cs="Times New Roman"/>
          <w:sz w:val="28"/>
        </w:rPr>
        <w:t>кв.м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., понижению высоты бордюров на существующих тротуарах, установке 16 дорожных знаков, установке 190 </w:t>
      </w:r>
      <w:proofErr w:type="spellStart"/>
      <w:r w:rsidRPr="00FC5F9D">
        <w:rPr>
          <w:rFonts w:ascii="Times New Roman" w:hAnsi="Times New Roman" w:cs="Times New Roman"/>
          <w:sz w:val="28"/>
        </w:rPr>
        <w:t>м.п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 пешеходных ограждений, ремонту тротуара из брусчатки и асфальтобетона общей площадью 1679,12 </w:t>
      </w:r>
      <w:proofErr w:type="spellStart"/>
      <w:r w:rsidRPr="00FC5F9D">
        <w:rPr>
          <w:rFonts w:ascii="Times New Roman" w:hAnsi="Times New Roman" w:cs="Times New Roman"/>
          <w:sz w:val="28"/>
        </w:rPr>
        <w:t>кв.м</w:t>
      </w:r>
      <w:proofErr w:type="spellEnd"/>
      <w:r w:rsidRPr="00FC5F9D">
        <w:rPr>
          <w:rFonts w:ascii="Times New Roman" w:hAnsi="Times New Roman" w:cs="Times New Roman"/>
          <w:sz w:val="28"/>
        </w:rPr>
        <w:t>., устройству велостоянки с установкой урн и скамеек. Общественная приемка выполненных работ состоялась 26.11.2018 г.</w:t>
      </w:r>
    </w:p>
    <w:p w:rsidR="00FC5F9D" w:rsidRPr="00FC5F9D" w:rsidRDefault="00FC5F9D" w:rsidP="00FC5F9D">
      <w:pPr>
        <w:jc w:val="both"/>
        <w:rPr>
          <w:rFonts w:ascii="Times New Roman" w:hAnsi="Times New Roman" w:cs="Times New Roman"/>
          <w:sz w:val="28"/>
        </w:rPr>
      </w:pPr>
      <w:r w:rsidRPr="00FC5F9D">
        <w:rPr>
          <w:rFonts w:ascii="Times New Roman" w:hAnsi="Times New Roman" w:cs="Times New Roman"/>
          <w:sz w:val="28"/>
        </w:rPr>
        <w:t xml:space="preserve">4) Благоустройство территории общего пользования по ул. Дзержинского, 1, 3, 5. Выполнены работы по благоустройству парковки на 86 </w:t>
      </w:r>
      <w:proofErr w:type="spellStart"/>
      <w:r w:rsidRPr="00FC5F9D">
        <w:rPr>
          <w:rFonts w:ascii="Times New Roman" w:hAnsi="Times New Roman" w:cs="Times New Roman"/>
          <w:sz w:val="28"/>
        </w:rPr>
        <w:t>машино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/мест и прилегающей к парку им. Б. Лосева территории. Выполнены работы по укладке асфальтобетонного покрытия площадью 3867 </w:t>
      </w:r>
      <w:proofErr w:type="spellStart"/>
      <w:r w:rsidRPr="00FC5F9D">
        <w:rPr>
          <w:rFonts w:ascii="Times New Roman" w:hAnsi="Times New Roman" w:cs="Times New Roman"/>
          <w:sz w:val="28"/>
        </w:rPr>
        <w:t>кв.м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., устройство тротуаров площадью 361,5 </w:t>
      </w:r>
      <w:proofErr w:type="spellStart"/>
      <w:r w:rsidRPr="00FC5F9D">
        <w:rPr>
          <w:rFonts w:ascii="Times New Roman" w:hAnsi="Times New Roman" w:cs="Times New Roman"/>
          <w:sz w:val="28"/>
        </w:rPr>
        <w:t>кв.м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., установлены 308 шт. </w:t>
      </w:r>
      <w:proofErr w:type="spellStart"/>
      <w:r w:rsidRPr="00FC5F9D">
        <w:rPr>
          <w:rFonts w:ascii="Times New Roman" w:hAnsi="Times New Roman" w:cs="Times New Roman"/>
          <w:sz w:val="28"/>
        </w:rPr>
        <w:t>хангфлоров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, установлены 9 опор освещения, выполнен посев газона на площади 154 </w:t>
      </w:r>
      <w:proofErr w:type="spellStart"/>
      <w:r w:rsidRPr="00FC5F9D">
        <w:rPr>
          <w:rFonts w:ascii="Times New Roman" w:hAnsi="Times New Roman" w:cs="Times New Roman"/>
          <w:sz w:val="28"/>
        </w:rPr>
        <w:t>кв.м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C5F9D">
        <w:rPr>
          <w:rFonts w:ascii="Times New Roman" w:hAnsi="Times New Roman" w:cs="Times New Roman"/>
          <w:sz w:val="28"/>
        </w:rPr>
        <w:t>Общественная</w:t>
      </w:r>
      <w:proofErr w:type="gramEnd"/>
      <w:r w:rsidRPr="00FC5F9D">
        <w:rPr>
          <w:rFonts w:ascii="Times New Roman" w:hAnsi="Times New Roman" w:cs="Times New Roman"/>
          <w:sz w:val="28"/>
        </w:rPr>
        <w:t xml:space="preserve"> приема выполненных работ по благоустройству состоялась 15.11.2018 г.</w:t>
      </w:r>
    </w:p>
    <w:p w:rsidR="00FC5F9D" w:rsidRPr="00FC5F9D" w:rsidRDefault="00FC5F9D" w:rsidP="00FC5F9D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C5F9D">
        <w:rPr>
          <w:rFonts w:ascii="Times New Roman" w:hAnsi="Times New Roman" w:cs="Times New Roman"/>
          <w:sz w:val="28"/>
        </w:rPr>
        <w:t>В общественной приемке объектов благоустройства принимали участие представители Думы города Ханты-Мансийска, общественной инспекции в сфере архитектуры, градостроительства и ЖКХ, Департамента городского хозяйства, Управления общественных связей, Общественного совета по вопросам ЖКХ при Главе города Ханты-Мансийска, регионального общественного движения инвалидов-колясочников ХМАО-Югры «Преобразование», МБУ Горсвет, Управления транспорта, связи и дорог, ОГИБДД МО МВД России «Ханты-Мансийский», МБУ «Городской информационный центр», ОТРК «Югра».</w:t>
      </w:r>
      <w:proofErr w:type="gramEnd"/>
    </w:p>
    <w:p w:rsidR="00FC5F9D" w:rsidRPr="00FC5F9D" w:rsidRDefault="00FC5F9D" w:rsidP="00FC5F9D">
      <w:pPr>
        <w:jc w:val="both"/>
        <w:rPr>
          <w:rFonts w:ascii="Times New Roman" w:hAnsi="Times New Roman" w:cs="Times New Roman"/>
          <w:sz w:val="28"/>
        </w:rPr>
      </w:pPr>
      <w:r w:rsidRPr="00FC5F9D">
        <w:rPr>
          <w:rFonts w:ascii="Times New Roman" w:hAnsi="Times New Roman" w:cs="Times New Roman"/>
          <w:sz w:val="28"/>
        </w:rPr>
        <w:t xml:space="preserve">На базе </w:t>
      </w:r>
      <w:proofErr w:type="spellStart"/>
      <w:r w:rsidRPr="00FC5F9D">
        <w:rPr>
          <w:rFonts w:ascii="Times New Roman" w:hAnsi="Times New Roman" w:cs="Times New Roman"/>
          <w:sz w:val="28"/>
        </w:rPr>
        <w:t>краудсорсингового</w:t>
      </w:r>
      <w:proofErr w:type="spellEnd"/>
      <w:r w:rsidRPr="00FC5F9D">
        <w:rPr>
          <w:rFonts w:ascii="Times New Roman" w:hAnsi="Times New Roman" w:cs="Times New Roman"/>
          <w:sz w:val="28"/>
        </w:rPr>
        <w:t xml:space="preserve"> проекта «Мы вместе!» проведены общественные обсуждения по благоустройству общественных территорий в 2019 году. Общественные обсуждения проведены в 3 этапа 24.09.2018, 01.10.2018 и 04.10.2018.</w:t>
      </w:r>
      <w:bookmarkStart w:id="0" w:name="_GoBack"/>
      <w:bookmarkEnd w:id="0"/>
    </w:p>
    <w:p w:rsidR="00E2447B" w:rsidRPr="00FC5F9D" w:rsidRDefault="00FC5F9D" w:rsidP="00FC5F9D">
      <w:pPr>
        <w:jc w:val="both"/>
        <w:rPr>
          <w:rFonts w:ascii="Times New Roman" w:hAnsi="Times New Roman" w:cs="Times New Roman"/>
          <w:sz w:val="28"/>
        </w:rPr>
      </w:pPr>
      <w:r w:rsidRPr="00FC5F9D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FC5F9D">
        <w:rPr>
          <w:rFonts w:ascii="Times New Roman" w:hAnsi="Times New Roman" w:cs="Times New Roman"/>
          <w:sz w:val="28"/>
        </w:rPr>
        <w:t>марте</w:t>
      </w:r>
      <w:proofErr w:type="gramEnd"/>
      <w:r w:rsidRPr="00FC5F9D">
        <w:rPr>
          <w:rFonts w:ascii="Times New Roman" w:hAnsi="Times New Roman" w:cs="Times New Roman"/>
          <w:sz w:val="28"/>
        </w:rPr>
        <w:t xml:space="preserve"> и сентябре 2018 года проведено рейтинговое голосование по выбору общественных территорий, подлежащих благоустройству в первоочередном порядке в 2018 году и 2019 году соответственно. На официальном портале органов местного самоуправления в сети интернет был размещен опрос, в муниципальных предприятиях были размещены урны для голосования, бюллетени и </w:t>
      </w:r>
      <w:proofErr w:type="gramStart"/>
      <w:r w:rsidRPr="00FC5F9D">
        <w:rPr>
          <w:rFonts w:ascii="Times New Roman" w:hAnsi="Times New Roman" w:cs="Times New Roman"/>
          <w:sz w:val="28"/>
        </w:rPr>
        <w:t>дизайн-проекты</w:t>
      </w:r>
      <w:proofErr w:type="gramEnd"/>
      <w:r w:rsidRPr="00FC5F9D">
        <w:rPr>
          <w:rFonts w:ascii="Times New Roman" w:hAnsi="Times New Roman" w:cs="Times New Roman"/>
          <w:sz w:val="28"/>
        </w:rPr>
        <w:t xml:space="preserve"> благоустройства территорий.</w:t>
      </w:r>
    </w:p>
    <w:sectPr w:rsidR="00E2447B" w:rsidRPr="00FC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9D"/>
    <w:rsid w:val="002573F2"/>
    <w:rsid w:val="003225A8"/>
    <w:rsid w:val="005945A3"/>
    <w:rsid w:val="0065687A"/>
    <w:rsid w:val="006A3E3F"/>
    <w:rsid w:val="00725415"/>
    <w:rsid w:val="00846E29"/>
    <w:rsid w:val="0089419B"/>
    <w:rsid w:val="00EC35F3"/>
    <w:rsid w:val="00F247CB"/>
    <w:rsid w:val="00F36D3C"/>
    <w:rsid w:val="00F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2019-10-25T04:41:00Z</dcterms:created>
  <dcterms:modified xsi:type="dcterms:W3CDTF">2019-10-25T04:42:00Z</dcterms:modified>
</cp:coreProperties>
</file>