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D51" w:rsidRPr="00830B52" w:rsidRDefault="00F64D51" w:rsidP="00F64D51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830B52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ПРОЕКТ</w:t>
      </w:r>
    </w:p>
    <w:p w:rsidR="00F64D51" w:rsidRPr="00830B52" w:rsidRDefault="00F64D51" w:rsidP="00F64D51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F64D51" w:rsidRPr="00830B52" w:rsidRDefault="00F64D51" w:rsidP="00F64D51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830B52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АДМИНИСТРАЦИЯ ГОРОДА ХАНТЫ-МАНСИЙСКА</w:t>
      </w:r>
    </w:p>
    <w:p w:rsidR="00F64D51" w:rsidRPr="00830B52" w:rsidRDefault="00F64D51" w:rsidP="00F64D51">
      <w:pPr>
        <w:spacing w:after="0" w:line="240" w:lineRule="auto"/>
        <w:ind w:left="284" w:firstLine="851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F64D51" w:rsidRPr="00830B52" w:rsidRDefault="00F64D51" w:rsidP="00F64D51">
      <w:pPr>
        <w:spacing w:after="0" w:line="240" w:lineRule="auto"/>
        <w:jc w:val="center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830B52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>ПОСТАНОВЛЕНИЕ</w:t>
      </w:r>
    </w:p>
    <w:p w:rsidR="00F64D51" w:rsidRPr="00830B52" w:rsidRDefault="00F64D51" w:rsidP="00F64D51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F64D51" w:rsidRPr="00830B52" w:rsidRDefault="00F64D51" w:rsidP="00F64D51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F64D51" w:rsidRPr="00830B52" w:rsidRDefault="00F64D51" w:rsidP="00F64D51">
      <w:pPr>
        <w:spacing w:after="0" w:line="240" w:lineRule="auto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  <w:r w:rsidRPr="00830B52">
        <w:rPr>
          <w:rFonts w:ascii="Times New Roman" w:eastAsia="Times New Roman" w:hAnsi="Times New Roman"/>
          <w:sz w:val="28"/>
          <w:szCs w:val="20"/>
          <w:lang w:eastAsia="ru-RU"/>
        </w:rPr>
        <w:t>«____» ________ 2019                                                                             №</w:t>
      </w:r>
      <w:r w:rsidRPr="00830B52"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  <w:t xml:space="preserve"> _______</w:t>
      </w:r>
    </w:p>
    <w:p w:rsidR="00F64D51" w:rsidRPr="00830B52" w:rsidRDefault="00F64D51" w:rsidP="00F64D51">
      <w:pPr>
        <w:spacing w:after="0" w:line="240" w:lineRule="auto"/>
        <w:ind w:left="284" w:firstLine="851"/>
        <w:jc w:val="right"/>
        <w:rPr>
          <w:rFonts w:ascii="Times New Roman" w:eastAsia="Times New Roman" w:hAnsi="Times New Roman"/>
          <w:b/>
          <w:w w:val="94"/>
          <w:sz w:val="28"/>
          <w:szCs w:val="28"/>
          <w:lang w:eastAsia="ru-RU"/>
        </w:rPr>
      </w:pP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830B5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города Ханты-Мансийска от 13.02.2015 №359</w:t>
      </w: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</w:t>
      </w: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«Осуществление городом Ханты-Мансийском</w:t>
      </w: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функций административного центра</w:t>
      </w: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Югры»</w:t>
      </w: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D51" w:rsidRPr="00830B52" w:rsidRDefault="00F64D51" w:rsidP="00F64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E148A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города Ханты-Мансийска 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E14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E148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148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735</w:t>
      </w:r>
      <w:r w:rsidRPr="006E148A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E148A">
        <w:rPr>
          <w:rFonts w:ascii="Times New Roman" w:hAnsi="Times New Roman" w:cs="Times New Roman"/>
          <w:sz w:val="24"/>
          <w:szCs w:val="24"/>
        </w:rPr>
        <w:t>программах города Ханты-Мансийска», руководствуясь статьей 71 Устава города Ханты-Мансийска:</w:t>
      </w:r>
    </w:p>
    <w:p w:rsidR="00F64D51" w:rsidRPr="004B11DF" w:rsidRDefault="00F64D51" w:rsidP="00F64D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 xml:space="preserve">1. </w:t>
      </w:r>
      <w:r w:rsidRPr="006E148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Ханты-Мансийска от </w:t>
      </w:r>
      <w:r w:rsidRPr="004B11DF">
        <w:rPr>
          <w:rFonts w:ascii="Times New Roman" w:hAnsi="Times New Roman" w:cs="Times New Roman"/>
          <w:sz w:val="24"/>
          <w:szCs w:val="24"/>
        </w:rPr>
        <w:t>13</w:t>
      </w:r>
      <w:r w:rsidRPr="006E148A">
        <w:rPr>
          <w:rFonts w:ascii="Times New Roman" w:hAnsi="Times New Roman" w:cs="Times New Roman"/>
          <w:sz w:val="24"/>
          <w:szCs w:val="24"/>
        </w:rPr>
        <w:t>.</w:t>
      </w:r>
      <w:r w:rsidRPr="004B11DF">
        <w:rPr>
          <w:rFonts w:ascii="Times New Roman" w:hAnsi="Times New Roman" w:cs="Times New Roman"/>
          <w:sz w:val="24"/>
          <w:szCs w:val="24"/>
        </w:rPr>
        <w:t>0</w:t>
      </w:r>
      <w:r w:rsidRPr="006E148A">
        <w:rPr>
          <w:rFonts w:ascii="Times New Roman" w:hAnsi="Times New Roman" w:cs="Times New Roman"/>
          <w:sz w:val="24"/>
          <w:szCs w:val="24"/>
        </w:rPr>
        <w:t>2.2015 №</w:t>
      </w:r>
      <w:r w:rsidRPr="004B11DF">
        <w:rPr>
          <w:rFonts w:ascii="Times New Roman" w:hAnsi="Times New Roman" w:cs="Times New Roman"/>
          <w:sz w:val="24"/>
          <w:szCs w:val="24"/>
        </w:rPr>
        <w:t>359</w:t>
      </w:r>
      <w:r w:rsidRPr="006E148A">
        <w:rPr>
          <w:rFonts w:ascii="Times New Roman" w:hAnsi="Times New Roman" w:cs="Times New Roman"/>
          <w:sz w:val="24"/>
          <w:szCs w:val="24"/>
        </w:rPr>
        <w:t xml:space="preserve"> «</w:t>
      </w:r>
      <w:r w:rsidRPr="00830B5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 – Югры</w:t>
      </w:r>
      <w:r w:rsidRPr="006E148A">
        <w:rPr>
          <w:rFonts w:ascii="Times New Roman" w:hAnsi="Times New Roman" w:cs="Times New Roman"/>
          <w:sz w:val="24"/>
          <w:szCs w:val="24"/>
        </w:rPr>
        <w:t xml:space="preserve">» (далее-постановление)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6E148A">
        <w:rPr>
          <w:rFonts w:ascii="Times New Roman" w:hAnsi="Times New Roman" w:cs="Times New Roman"/>
          <w:sz w:val="24"/>
          <w:szCs w:val="24"/>
        </w:rPr>
        <w:t>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4D51" w:rsidRDefault="00F64D51" w:rsidP="00F64D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11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830B52">
        <w:rPr>
          <w:rFonts w:ascii="Times New Roman" w:hAnsi="Times New Roman" w:cs="Times New Roman"/>
          <w:sz w:val="24"/>
          <w:szCs w:val="24"/>
        </w:rPr>
        <w:t>В преамбуле постановления слова «от 01.10.2018 №1046-1» заменить словами «от 28.06.2019 №735».</w:t>
      </w:r>
    </w:p>
    <w:p w:rsidR="00F64D51" w:rsidRPr="006E148A" w:rsidRDefault="00F64D51" w:rsidP="00F64D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 постановления изложить в следующей редакции</w:t>
      </w:r>
      <w:r w:rsidRPr="006E148A">
        <w:rPr>
          <w:rFonts w:ascii="Times New Roman" w:hAnsi="Times New Roman" w:cs="Times New Roman"/>
          <w:sz w:val="24"/>
          <w:szCs w:val="24"/>
        </w:rPr>
        <w:t>:</w:t>
      </w:r>
    </w:p>
    <w:p w:rsidR="00F64D51" w:rsidRDefault="00F64D51" w:rsidP="00F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 Утвердить:</w:t>
      </w:r>
    </w:p>
    <w:p w:rsidR="00F64D51" w:rsidRDefault="00F64D51" w:rsidP="00F64D51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190B71">
        <w:rPr>
          <w:rFonts w:ascii="Times New Roman" w:hAnsi="Times New Roman" w:cs="Times New Roman"/>
          <w:sz w:val="24"/>
          <w:szCs w:val="24"/>
        </w:rPr>
        <w:t>Муниципальную программу «</w:t>
      </w:r>
      <w:r w:rsidRPr="00830B52">
        <w:rPr>
          <w:rFonts w:ascii="Times New Roman" w:hAnsi="Times New Roman" w:cs="Times New Roman"/>
          <w:sz w:val="24"/>
          <w:szCs w:val="24"/>
        </w:rPr>
        <w:t>Осуществление городом Ханты-Мансийском функций административного центра Ханты-Мансийского автономного округа – Югры</w:t>
      </w:r>
      <w:r w:rsidRPr="00190B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B71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F64D51" w:rsidRDefault="00F64D51" w:rsidP="00F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1.2.Направления мероприятий муниципальной программы </w:t>
      </w:r>
      <w:r w:rsidRPr="00190B71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0B71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64D51" w:rsidRDefault="00F64D51" w:rsidP="00F64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1.3.Приложение 1 к постановлению изложить в новой редакции согласно приложению 1 к настоящему постановлению.</w:t>
      </w:r>
    </w:p>
    <w:p w:rsidR="00F64D51" w:rsidRDefault="00F64D51" w:rsidP="00F64D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1.4.Дополнить постановление приложением 2 согласно приложению 2 к настоящему постановлению.</w:t>
      </w:r>
    </w:p>
    <w:p w:rsidR="00F64D51" w:rsidRPr="00830B52" w:rsidRDefault="00F64D51" w:rsidP="00F64D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30B52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01.01.2020, но не ранее</w:t>
      </w:r>
      <w:r w:rsidRPr="00830B52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F64D51" w:rsidRPr="00830B52" w:rsidRDefault="00F64D51" w:rsidP="00F64D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F64D51" w:rsidRPr="00830B52" w:rsidRDefault="00F64D51" w:rsidP="00F64D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0B52">
        <w:rPr>
          <w:rFonts w:ascii="Times New Roman" w:hAnsi="Times New Roman" w:cs="Times New Roman"/>
          <w:sz w:val="24"/>
          <w:szCs w:val="24"/>
        </w:rPr>
        <w:t xml:space="preserve">Ханты-Мансийска                                                                                                       М.П. </w:t>
      </w:r>
      <w:proofErr w:type="spellStart"/>
      <w:r w:rsidRPr="00830B52">
        <w:rPr>
          <w:rFonts w:ascii="Times New Roman" w:hAnsi="Times New Roman" w:cs="Times New Roman"/>
          <w:sz w:val="24"/>
          <w:szCs w:val="24"/>
        </w:rPr>
        <w:t>Ряшин</w:t>
      </w:r>
      <w:proofErr w:type="spellEnd"/>
    </w:p>
    <w:p w:rsidR="00F64D51" w:rsidRPr="00830B52" w:rsidRDefault="00F64D51" w:rsidP="00F64D5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D51" w:rsidRPr="00830B52" w:rsidRDefault="00F64D51" w:rsidP="00F64D51">
      <w:pPr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4D51" w:rsidRPr="00D7301C" w:rsidRDefault="00F64D51" w:rsidP="00F64D51">
      <w:pPr>
        <w:spacing w:after="0"/>
        <w:jc w:val="right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64D51" w:rsidRPr="00822996" w:rsidRDefault="00F64D51" w:rsidP="00F64D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64D51" w:rsidRPr="00822996" w:rsidRDefault="00F64D51" w:rsidP="00F64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4D51" w:rsidRPr="00822996" w:rsidRDefault="00F64D51" w:rsidP="00F64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64D51" w:rsidRPr="00822996" w:rsidRDefault="00F64D51" w:rsidP="00F64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 xml:space="preserve">от__________№______ </w:t>
      </w:r>
    </w:p>
    <w:p w:rsidR="00F64D51" w:rsidRPr="00822996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64D51" w:rsidRPr="00822996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«Осуществление городом Ханты-Мансийском функций административного центра Ханты-Мансийского автономного округа – Югры»</w:t>
      </w:r>
    </w:p>
    <w:p w:rsidR="00F64D51" w:rsidRPr="00822996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(далее - муниципальная программа)</w:t>
      </w:r>
    </w:p>
    <w:p w:rsidR="00F64D51" w:rsidRPr="00822996" w:rsidRDefault="00F64D51" w:rsidP="00F64D5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64D51" w:rsidRPr="00822996" w:rsidRDefault="00F64D51" w:rsidP="00F64D5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Паспорт</w:t>
      </w:r>
    </w:p>
    <w:p w:rsidR="00F64D51" w:rsidRPr="00822996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299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6"/>
      </w:tblGrid>
      <w:tr w:rsidR="00F64D51" w:rsidRPr="00822996" w:rsidTr="009550BA">
        <w:tc>
          <w:tcPr>
            <w:tcW w:w="3369" w:type="dxa"/>
          </w:tcPr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Осуществление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F64D51" w:rsidRPr="00822996" w:rsidTr="009550BA">
        <w:tc>
          <w:tcPr>
            <w:tcW w:w="3369" w:type="dxa"/>
          </w:tcPr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Дата утверждения</w:t>
            </w:r>
          </w:p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(наименование и номер</w:t>
            </w:r>
            <w:proofErr w:type="gramEnd"/>
          </w:p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нормативного правового акта) </w:t>
            </w:r>
          </w:p>
        </w:tc>
        <w:tc>
          <w:tcPr>
            <w:tcW w:w="6096" w:type="dxa"/>
          </w:tcPr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Ханты-Мансийска от 13.02.2015 №359 «Об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– Югры»</w:t>
            </w:r>
          </w:p>
        </w:tc>
      </w:tr>
      <w:tr w:rsidR="00F64D51" w:rsidRPr="00822996" w:rsidTr="009550BA">
        <w:tc>
          <w:tcPr>
            <w:tcW w:w="3369" w:type="dxa"/>
          </w:tcPr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F64D51" w:rsidRPr="00822996" w:rsidTr="009550BA">
        <w:tc>
          <w:tcPr>
            <w:tcW w:w="3369" w:type="dxa"/>
          </w:tcPr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«Молодежный центр» (далее - МБУ «Молодежный центр»);</w:t>
            </w:r>
          </w:p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</w:t>
            </w:r>
            <w:proofErr w:type="spellStart"/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» (далее - МБУ «</w:t>
            </w:r>
            <w:proofErr w:type="spellStart"/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»);</w:t>
            </w:r>
          </w:p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муниципального заказа в жилищно-коммунальном хозяйстве» (далее - МКУ «Служба муниципального заказа в ЖКХ»);</w:t>
            </w:r>
          </w:p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капитального строительства города Ханты-Мансийска» (далее - МКУ «УКС»);</w:t>
            </w:r>
          </w:p>
          <w:p w:rsidR="00F64D51" w:rsidRPr="00822996" w:rsidRDefault="00F64D51" w:rsidP="00955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«Управление по эксплуатации служебных зданий» (далее - МБУ «УЭСЗ»);</w:t>
            </w:r>
          </w:p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«Спортивный комплекс «Дружба» (далее - МБУ «СК «Дружба»).</w:t>
            </w:r>
          </w:p>
        </w:tc>
      </w:tr>
      <w:tr w:rsidR="00F64D51" w:rsidRPr="00822996" w:rsidTr="009550BA">
        <w:tc>
          <w:tcPr>
            <w:tcW w:w="3369" w:type="dxa"/>
          </w:tcPr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Цели муниципальной</w:t>
            </w:r>
          </w:p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</w:tcPr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F64D51" w:rsidRPr="00822996" w:rsidTr="009550BA">
        <w:tc>
          <w:tcPr>
            <w:tcW w:w="3369" w:type="dxa"/>
          </w:tcPr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</w:t>
            </w:r>
          </w:p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96" w:type="dxa"/>
          </w:tcPr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F64D51" w:rsidRPr="00822996" w:rsidTr="009550BA">
        <w:tc>
          <w:tcPr>
            <w:tcW w:w="3369" w:type="dxa"/>
          </w:tcPr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2299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Подпрограммы </w:t>
            </w:r>
          </w:p>
        </w:tc>
        <w:tc>
          <w:tcPr>
            <w:tcW w:w="6096" w:type="dxa"/>
          </w:tcPr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D51" w:rsidRPr="00822996" w:rsidTr="009550BA">
        <w:tc>
          <w:tcPr>
            <w:tcW w:w="3369" w:type="dxa"/>
          </w:tcPr>
          <w:p w:rsidR="00F64D51" w:rsidRPr="00822996" w:rsidRDefault="00F64D51" w:rsidP="009550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округа-Югры,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6096" w:type="dxa"/>
          </w:tcPr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D51" w:rsidRPr="00822996" w:rsidTr="009550BA">
        <w:tc>
          <w:tcPr>
            <w:tcW w:w="3369" w:type="dxa"/>
          </w:tcPr>
          <w:p w:rsidR="00F64D51" w:rsidRPr="00822996" w:rsidRDefault="00F64D51" w:rsidP="009550B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F64D51" w:rsidRPr="00822996" w:rsidRDefault="00F64D51" w:rsidP="009550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299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F64D51" w:rsidRPr="001A3F6C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массовых мероприятий, проводимых на территории города Ханты-Мансийска, с 125 до 139 единиц в год;</w:t>
            </w:r>
          </w:p>
          <w:p w:rsidR="00F64D51" w:rsidRPr="001A3F6C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C">
              <w:rPr>
                <w:rFonts w:ascii="Times New Roman" w:hAnsi="Times New Roman" w:cs="Times New Roman"/>
                <w:sz w:val="24"/>
                <w:szCs w:val="24"/>
              </w:rPr>
              <w:t>увеличение площади дорог, объектов внешнего благоустройства, находящихся на обслуживании в муниципальных предприятиях, с 1459 до 1493 тыс. кв. м;</w:t>
            </w:r>
          </w:p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A3F6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гостей административного центра в связи с проводимыми масштабными мероприятиями с 114,0 до 117,0 тыс. человек в год</w:t>
            </w:r>
          </w:p>
        </w:tc>
      </w:tr>
      <w:tr w:rsidR="00F64D51" w:rsidRPr="00822996" w:rsidTr="009550BA">
        <w:tc>
          <w:tcPr>
            <w:tcW w:w="3369" w:type="dxa"/>
          </w:tcPr>
          <w:p w:rsidR="00F64D51" w:rsidRPr="001A3F6C" w:rsidRDefault="00F64D51" w:rsidP="009550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C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F64D51" w:rsidRPr="001A3F6C" w:rsidRDefault="00F64D51" w:rsidP="009550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 (разрабатывается на срок от трех лет)</w:t>
            </w:r>
          </w:p>
        </w:tc>
        <w:tc>
          <w:tcPr>
            <w:tcW w:w="6096" w:type="dxa"/>
          </w:tcPr>
          <w:p w:rsidR="00F64D51" w:rsidRPr="001A3F6C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F6C">
              <w:rPr>
                <w:rFonts w:ascii="Times New Roman" w:hAnsi="Times New Roman" w:cs="Times New Roman"/>
                <w:sz w:val="24"/>
                <w:szCs w:val="24"/>
              </w:rPr>
              <w:t>2019 - 2025 годы и на период до 2030 года</w:t>
            </w:r>
          </w:p>
        </w:tc>
      </w:tr>
      <w:tr w:rsidR="00F64D51" w:rsidRPr="00822996" w:rsidTr="009550BA">
        <w:tc>
          <w:tcPr>
            <w:tcW w:w="3369" w:type="dxa"/>
          </w:tcPr>
          <w:p w:rsidR="00F64D51" w:rsidRPr="00256ACE" w:rsidRDefault="00F64D51" w:rsidP="009550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E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</w:p>
          <w:p w:rsidR="00F64D51" w:rsidRPr="00822996" w:rsidRDefault="00F64D51" w:rsidP="009550B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6AC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096" w:type="dxa"/>
          </w:tcPr>
          <w:p w:rsidR="00F64D51" w:rsidRPr="00256ACE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ACE">
              <w:rPr>
                <w:rFonts w:ascii="Times New Roman" w:hAnsi="Times New Roman" w:cs="Times New Roman"/>
                <w:sz w:val="24"/>
                <w:szCs w:val="24"/>
              </w:rPr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F64D51" w:rsidRPr="00D53A65" w:rsidRDefault="00F64D51" w:rsidP="00955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Общее финансирование муниципальной программы составляет 561111111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F64D51" w:rsidRPr="00D53A65" w:rsidRDefault="00F64D51" w:rsidP="00955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2019 год – 61111111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F64D51" w:rsidRPr="00D53A65" w:rsidRDefault="00F64D51" w:rsidP="00955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2020 год - 454545455,00 рублей;</w:t>
            </w:r>
          </w:p>
          <w:p w:rsidR="00F64D51" w:rsidRPr="00D53A65" w:rsidRDefault="00F64D51" w:rsidP="00955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2021 год - 454545455,00 рублей;</w:t>
            </w:r>
          </w:p>
          <w:p w:rsidR="00F64D51" w:rsidRPr="00D53A65" w:rsidRDefault="00F64D51" w:rsidP="00955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2022 год - 454545455,00 рублей;</w:t>
            </w:r>
          </w:p>
          <w:p w:rsidR="00F64D51" w:rsidRPr="00D53A65" w:rsidRDefault="00F64D51" w:rsidP="00955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2023 год - 454545455,00 рублей;</w:t>
            </w:r>
          </w:p>
          <w:p w:rsidR="00F64D51" w:rsidRPr="00D53A65" w:rsidRDefault="00F64D51" w:rsidP="00955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2024 год - 454545455,00 рублей;</w:t>
            </w:r>
          </w:p>
          <w:p w:rsidR="00F64D51" w:rsidRPr="00D53A65" w:rsidRDefault="00F64D51" w:rsidP="009550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2025 год - 454545455,00 рублей;</w:t>
            </w:r>
          </w:p>
          <w:p w:rsidR="00F64D51" w:rsidRPr="0082299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3A65">
              <w:rPr>
                <w:rFonts w:ascii="Times New Roman" w:hAnsi="Times New Roman" w:cs="Times New Roman"/>
                <w:sz w:val="24"/>
                <w:szCs w:val="24"/>
              </w:rPr>
              <w:t>2026 - 2030 годы - 2272727275,00 рублей</w:t>
            </w:r>
          </w:p>
        </w:tc>
      </w:tr>
    </w:tbl>
    <w:p w:rsidR="00F64D51" w:rsidRPr="00822996" w:rsidRDefault="00F64D51" w:rsidP="00F64D51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256ACE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56ACE">
        <w:rPr>
          <w:rFonts w:ascii="Times New Roman" w:eastAsia="Times New Roman" w:hAnsi="Times New Roman" w:cs="Calibri"/>
          <w:sz w:val="28"/>
          <w:szCs w:val="28"/>
          <w:lang w:eastAsia="ru-RU"/>
        </w:rPr>
        <w:t>В соответствии с Уставом (Основным законом) Ханты-Мансийского автономного округа - Югры (далее - автономный округ) административным центром автономного округа является город Ханты-Мансийск.</w:t>
      </w:r>
    </w:p>
    <w:p w:rsidR="00F64D51" w:rsidRPr="00256ACE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proofErr w:type="gramStart"/>
      <w:r w:rsidRPr="00256A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Ханты-Мансийск - центр деловой, спортивной, научной и культурной жизни автономного округа, место постоянного нахождения органов государственной власти автономного округа, их структурных подразделений и (или) должностных лиц, территориальных подразделений федеральных органов исполнительной </w:t>
      </w:r>
      <w:r w:rsidRPr="00256ACE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власти, представительств субъектов Российской Федерации, представительств иностранных государств, в том числе представительств субъектов иностранных федеративных государств и административно-территориальных образований иностранных государств, а также место проведения региональных, всероссийских и международных мероприятий.</w:t>
      </w:r>
      <w:proofErr w:type="gramEnd"/>
    </w:p>
    <w:p w:rsidR="00F64D51" w:rsidRPr="00256ACE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56ACE">
        <w:rPr>
          <w:rFonts w:ascii="Times New Roman" w:eastAsia="Times New Roman" w:hAnsi="Times New Roman" w:cs="Calibri"/>
          <w:sz w:val="28"/>
          <w:szCs w:val="28"/>
          <w:lang w:eastAsia="ru-RU"/>
        </w:rPr>
        <w:t>Органы местного самоуправления города Ханты-Мансийска осуществляют полномочия, необходимые для реализации функций административного центра автономного округа в соответствии с Законом Ханты-Мансийского автономного округа - Югры от 08.04.2010 №65-оз «О статусе административного центра Ханты-Мансийского автономного округа – Югры».</w:t>
      </w:r>
    </w:p>
    <w:p w:rsidR="00F64D51" w:rsidRPr="00256ACE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56A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Финансовое обеспечение реализации полномочий органов местного самоуправления города Ханты-Мансийска, обусловленных наличием статуса административного центра автономного округа, осуществляется за счет межбюджетного трансферта из бюджета автономного округа на реализацию мероприятий муниципальной программы, порядок </w:t>
      </w:r>
      <w:proofErr w:type="gramStart"/>
      <w:r w:rsidRPr="00256ACE">
        <w:rPr>
          <w:rFonts w:ascii="Times New Roman" w:eastAsia="Times New Roman" w:hAnsi="Times New Roman" w:cs="Calibri"/>
          <w:sz w:val="28"/>
          <w:szCs w:val="28"/>
          <w:lang w:eastAsia="ru-RU"/>
        </w:rPr>
        <w:t>предоставления</w:t>
      </w:r>
      <w:proofErr w:type="gramEnd"/>
      <w:r w:rsidRPr="00256ACE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которого определяется Правительством Ханты-Мансийского автономного округа - Югры.</w:t>
      </w:r>
    </w:p>
    <w:p w:rsidR="00F64D51" w:rsidRPr="00822996" w:rsidRDefault="00F64D51" w:rsidP="00F64D51">
      <w:pPr>
        <w:pStyle w:val="ConsPlusNormal"/>
        <w:ind w:firstLine="539"/>
        <w:jc w:val="both"/>
        <w:outlineLvl w:val="2"/>
        <w:rPr>
          <w:rFonts w:ascii="Times New Roman" w:hAnsi="Times New Roman"/>
          <w:sz w:val="28"/>
          <w:szCs w:val="28"/>
          <w:highlight w:val="yellow"/>
        </w:rPr>
      </w:pPr>
    </w:p>
    <w:p w:rsidR="00F64D51" w:rsidRPr="00737A0A" w:rsidRDefault="00F64D51" w:rsidP="00F64D51">
      <w:pPr>
        <w:pStyle w:val="ConsPlusNormal"/>
        <w:ind w:firstLine="53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F64D51" w:rsidRPr="00737A0A" w:rsidRDefault="00F64D51" w:rsidP="00F64D51">
      <w:pPr>
        <w:pStyle w:val="ConsPlusNormal"/>
        <w:ind w:firstLine="53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64D51" w:rsidRPr="00737A0A" w:rsidRDefault="00F64D51" w:rsidP="00F64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Исходя из полномочий координатора и исполнителей 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737A0A">
        <w:rPr>
          <w:rFonts w:ascii="Times New Roman" w:hAnsi="Times New Roman" w:cs="Times New Roman"/>
          <w:sz w:val="28"/>
          <w:szCs w:val="28"/>
        </w:rPr>
        <w:t xml:space="preserve"> содержит мер,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37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7A0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7A0A">
        <w:rPr>
          <w:rFonts w:ascii="Times New Roman" w:hAnsi="Times New Roman" w:cs="Times New Roman"/>
          <w:sz w:val="28"/>
          <w:szCs w:val="28"/>
        </w:rPr>
        <w:t>:</w:t>
      </w:r>
    </w:p>
    <w:p w:rsidR="00F64D51" w:rsidRDefault="00F64D51" w:rsidP="00F64D51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7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</w:t>
      </w:r>
      <w:r w:rsidRPr="00737A0A">
        <w:rPr>
          <w:rFonts w:ascii="Times New Roman" w:hAnsi="Times New Roman"/>
          <w:sz w:val="28"/>
          <w:szCs w:val="28"/>
        </w:rPr>
        <w:t>ормирование благоприятного инвестиционного климата</w:t>
      </w:r>
      <w:r>
        <w:rPr>
          <w:rFonts w:ascii="Times New Roman" w:hAnsi="Times New Roman"/>
          <w:sz w:val="28"/>
          <w:szCs w:val="28"/>
        </w:rPr>
        <w:t>.</w:t>
      </w:r>
    </w:p>
    <w:p w:rsidR="00F64D51" w:rsidRPr="00737A0A" w:rsidRDefault="00F64D51" w:rsidP="00F64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37A0A">
        <w:rPr>
          <w:rFonts w:ascii="Times New Roman" w:hAnsi="Times New Roman"/>
          <w:sz w:val="28"/>
          <w:szCs w:val="28"/>
        </w:rPr>
        <w:t>оздание благоприятных условий для ведения предпринимательской деятельности</w:t>
      </w:r>
      <w:r w:rsidRPr="00737A0A">
        <w:rPr>
          <w:rFonts w:ascii="Times New Roman" w:hAnsi="Times New Roman" w:cs="Times New Roman"/>
          <w:sz w:val="28"/>
          <w:szCs w:val="28"/>
        </w:rPr>
        <w:t>.</w:t>
      </w:r>
    </w:p>
    <w:p w:rsidR="00F64D51" w:rsidRPr="00737A0A" w:rsidRDefault="00F64D51" w:rsidP="00F64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37A0A">
        <w:rPr>
          <w:rFonts w:ascii="Times New Roman" w:hAnsi="Times New Roman" w:cs="Times New Roman"/>
          <w:sz w:val="28"/>
          <w:szCs w:val="28"/>
        </w:rPr>
        <w:t xml:space="preserve">овышение производительности труда. 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4D51" w:rsidRPr="00737A0A" w:rsidRDefault="00F64D51" w:rsidP="00F64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A0A">
        <w:rPr>
          <w:rFonts w:ascii="Times New Roman" w:hAnsi="Times New Roman" w:cs="Times New Roman"/>
          <w:sz w:val="28"/>
          <w:szCs w:val="28"/>
        </w:rPr>
        <w:t>Исходя из полномочий координатора и исполнителей 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37A0A">
        <w:rPr>
          <w:rFonts w:ascii="Times New Roman" w:hAnsi="Times New Roman" w:cs="Times New Roman"/>
          <w:sz w:val="28"/>
          <w:szCs w:val="28"/>
        </w:rPr>
        <w:t>одержит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37A0A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7A0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737A0A">
        <w:rPr>
          <w:rFonts w:ascii="Times New Roman" w:hAnsi="Times New Roman" w:cs="Times New Roman"/>
          <w:sz w:val="28"/>
          <w:szCs w:val="28"/>
        </w:rPr>
        <w:t xml:space="preserve">лучшение конкурентной среды за счет </w:t>
      </w:r>
      <w:r w:rsidRPr="00737A0A">
        <w:rPr>
          <w:rFonts w:ascii="Times New Roman" w:hAnsi="Times New Roman" w:cs="Times New Roman"/>
          <w:iCs/>
          <w:sz w:val="28"/>
          <w:szCs w:val="28"/>
        </w:rPr>
        <w:t>реализации стандарта развития конкуренции</w:t>
      </w:r>
      <w:r w:rsidRPr="00737A0A">
        <w:rPr>
          <w:rFonts w:ascii="Times New Roman" w:hAnsi="Times New Roman" w:cs="Times New Roman"/>
          <w:sz w:val="28"/>
          <w:szCs w:val="28"/>
        </w:rPr>
        <w:t>, развития транспортной, информационной, финансовой, энергетической инфраструктуры  и обеспечения ее доступности для участников рынка.</w:t>
      </w:r>
      <w:proofErr w:type="gramEnd"/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A0A">
        <w:rPr>
          <w:rFonts w:ascii="Times New Roman" w:hAnsi="Times New Roman" w:cs="Times New Roman"/>
          <w:sz w:val="28"/>
          <w:szCs w:val="28"/>
        </w:rPr>
        <w:t xml:space="preserve">В целях развития конкуренции в городе Ханты-Мансийске, во исполнение </w:t>
      </w:r>
      <w:hyperlink r:id="rId6" w:history="1">
        <w:r w:rsidRPr="00737A0A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737A0A">
        <w:rPr>
          <w:rFonts w:ascii="Times New Roman" w:hAnsi="Times New Roman" w:cs="Times New Roman"/>
          <w:sz w:val="28"/>
          <w:szCs w:val="28"/>
        </w:rPr>
        <w:t xml:space="preserve"> мероприятий («дорожной карты») по содействию развитию конкуренции в городе Ханты-Мансийске, утвержденного распоряжением Администрации города Ханты-Мансийска от 24.03.2017 №59-р «Об утверждении плана мероприятий («дорожной карты») по содействию развитию конкуренции в городе Ханты-Мансийске», Управлением физической культуры, спорта и молодежной политики Администрации города Ханты-Мансийска, Департаментом городского хозяйства Администрации города Ханты-Мансийска, Департаментом градостроительства и</w:t>
      </w:r>
      <w:proofErr w:type="gramEnd"/>
      <w:r w:rsidRPr="00737A0A">
        <w:rPr>
          <w:rFonts w:ascii="Times New Roman" w:hAnsi="Times New Roman" w:cs="Times New Roman"/>
          <w:sz w:val="28"/>
          <w:szCs w:val="28"/>
        </w:rPr>
        <w:t xml:space="preserve"> архитектуры Администрации города Ханты-Мансийска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предпринимательства; </w:t>
      </w:r>
      <w:proofErr w:type="gramStart"/>
      <w:r w:rsidRPr="00737A0A">
        <w:rPr>
          <w:rFonts w:ascii="Times New Roman" w:hAnsi="Times New Roman" w:cs="Times New Roman"/>
          <w:sz w:val="28"/>
          <w:szCs w:val="28"/>
        </w:rPr>
        <w:t xml:space="preserve">закупки, участниками которых </w:t>
      </w:r>
      <w:r w:rsidRPr="00737A0A">
        <w:rPr>
          <w:rFonts w:ascii="Times New Roman" w:hAnsi="Times New Roman" w:cs="Times New Roman"/>
          <w:sz w:val="28"/>
          <w:szCs w:val="28"/>
        </w:rPr>
        <w:lastRenderedPageBreak/>
        <w:t xml:space="preserve">являются только субъекты малого и среднего предпринимательства, и закупки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</w:t>
      </w:r>
      <w:hyperlink r:id="rId7" w:history="1">
        <w:r w:rsidRPr="00737A0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37A0A">
        <w:rPr>
          <w:rFonts w:ascii="Times New Roman" w:hAnsi="Times New Roman" w:cs="Times New Roman"/>
          <w:sz w:val="28"/>
          <w:szCs w:val="28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F64D51" w:rsidRPr="00822996" w:rsidRDefault="00F64D51" w:rsidP="00F64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737A0A" w:rsidRDefault="00F64D51" w:rsidP="00F64D51">
      <w:pPr>
        <w:pStyle w:val="ConsPlusNormal"/>
        <w:ind w:firstLine="53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Раздел 2. Механизм реализации муниципальной программы</w:t>
      </w:r>
    </w:p>
    <w:p w:rsidR="00F64D51" w:rsidRPr="00737A0A" w:rsidRDefault="00F64D51" w:rsidP="00F64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Управление ходом реализации муниципальной программы осуществляет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37A0A">
        <w:rPr>
          <w:rFonts w:ascii="Times New Roman" w:hAnsi="Times New Roman" w:cs="Times New Roman"/>
          <w:sz w:val="28"/>
          <w:szCs w:val="28"/>
        </w:rPr>
        <w:t>.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муниципальной программы несут ответственность за целевое и эффективное использование выделенных им бюджетных средств.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A0A">
        <w:rPr>
          <w:rFonts w:ascii="Times New Roman" w:hAnsi="Times New Roman" w:cs="Times New Roman"/>
          <w:sz w:val="28"/>
          <w:szCs w:val="28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  <w:proofErr w:type="gramEnd"/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контролирует выполнение основных мероприятий муниципальной программы;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готовит отчет о ходе реализации мероприятий муниципальной программы, отраженных в таблице 2; анализ показателей эффективности реализации муниципальной программы, отраженных в таблице 1;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осуществляет текущий мониторинг реализации муниципальной программы.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Исполнители муниципальной программы: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ежемесячно представляют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программы.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7A0A">
        <w:rPr>
          <w:rFonts w:ascii="Times New Roman" w:hAnsi="Times New Roman" w:cs="Times New Roman"/>
          <w:sz w:val="28"/>
          <w:szCs w:val="28"/>
        </w:rPr>
        <w:t xml:space="preserve">Муниципальной программой не предусмотрены мероприятия по внедрению и применению технологий бережливого производства, а также мероприятия с применением инициативного бюджетирования, в </w:t>
      </w:r>
      <w:proofErr w:type="gramStart"/>
      <w:r w:rsidRPr="00737A0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37A0A">
        <w:rPr>
          <w:rFonts w:ascii="Times New Roman" w:hAnsi="Times New Roman" w:cs="Times New Roman"/>
          <w:sz w:val="28"/>
          <w:szCs w:val="28"/>
        </w:rPr>
        <w:t xml:space="preserve"> с чем внедрение механизмов реализации данных мероприятий не предполагается.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7A0A">
        <w:rPr>
          <w:rFonts w:ascii="Times New Roman" w:hAnsi="Times New Roman" w:cs="Times New Roman"/>
          <w:sz w:val="28"/>
          <w:szCs w:val="28"/>
        </w:rPr>
        <w:t>Проекты муниципальных правовых актов об утверждении муниципальной программы, о внесении изменений в нее подлежат согласованию с Департаментом финансов Ханты-Мансийского автономного округа - Югры, Департаментом культуры Ханты-Мансийского автономного округа - Югры, Департаментом физической культуры и спорта Ханты-Мансийского автономного округа - Югры, Департаментом дорожного хозяйства и транспорта Ханты-Мансийского автономного округа - Югры, Департаментом жилищно-коммунального комплекса и энергетики Ханты-Мансийского автономного округа - Югры, Департаментом гражданской защиты населения Ханты-Мансийского</w:t>
      </w:r>
      <w:proofErr w:type="gramEnd"/>
      <w:r w:rsidRPr="00737A0A">
        <w:rPr>
          <w:rFonts w:ascii="Times New Roman" w:hAnsi="Times New Roman" w:cs="Times New Roman"/>
          <w:sz w:val="28"/>
          <w:szCs w:val="28"/>
        </w:rPr>
        <w:t xml:space="preserve"> автономного округа - Югры.</w:t>
      </w:r>
    </w:p>
    <w:p w:rsidR="00F64D51" w:rsidRPr="00737A0A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37A0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737A0A">
        <w:rPr>
          <w:rFonts w:ascii="Times New Roman" w:hAnsi="Times New Roman" w:cs="Times New Roman"/>
          <w:sz w:val="28"/>
          <w:szCs w:val="28"/>
        </w:rPr>
        <w:t xml:space="preserve"> проводимых мероприятий (работ) в рамках муниципальной программы на очередной финансовый год является приложением к муниципальной программе и подлежит согласованию с отраслевыми департаментами Ханты-Мансийского автономного округа - Югры в соответствии с ведомственной принадлежностью исполнителей муниципальной программы и Департаментом финансов Ханты-Мансийского автономного округа - Югры.</w:t>
      </w:r>
    </w:p>
    <w:p w:rsidR="00F64D51" w:rsidRPr="00822996" w:rsidRDefault="00F64D51" w:rsidP="00F64D5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2299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822996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yellow"/>
        </w:rPr>
        <w:sectPr w:rsidR="00F64D51" w:rsidRPr="00822996" w:rsidSect="00830B52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F64D51" w:rsidRPr="002904D1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904D1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F64D51" w:rsidRPr="002904D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27"/>
      <w:bookmarkEnd w:id="0"/>
      <w:r w:rsidRPr="002904D1">
        <w:rPr>
          <w:rFonts w:ascii="Times New Roman" w:hAnsi="Times New Roman" w:cs="Times New Roman"/>
          <w:sz w:val="28"/>
          <w:szCs w:val="28"/>
        </w:rPr>
        <w:t>Целевые показатели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4843"/>
        <w:gridCol w:w="1569"/>
        <w:gridCol w:w="817"/>
        <w:gridCol w:w="817"/>
        <w:gridCol w:w="817"/>
        <w:gridCol w:w="817"/>
        <w:gridCol w:w="817"/>
        <w:gridCol w:w="817"/>
        <w:gridCol w:w="829"/>
        <w:gridCol w:w="1990"/>
      </w:tblGrid>
      <w:tr w:rsidR="00F64D51" w:rsidRPr="00822996" w:rsidTr="009550BA">
        <w:tc>
          <w:tcPr>
            <w:tcW w:w="191" w:type="pct"/>
            <w:vMerge w:val="restar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№ показателя</w:t>
            </w:r>
          </w:p>
        </w:tc>
        <w:tc>
          <w:tcPr>
            <w:tcW w:w="1648" w:type="pct"/>
            <w:vMerge w:val="restar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4" w:type="pct"/>
            <w:vMerge w:val="restar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1950" w:type="pct"/>
            <w:gridSpan w:val="7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677" w:type="pct"/>
            <w:vMerge w:val="restar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F64D51" w:rsidRPr="00822996" w:rsidTr="009550BA">
        <w:tc>
          <w:tcPr>
            <w:tcW w:w="191" w:type="pct"/>
            <w:vMerge/>
          </w:tcPr>
          <w:p w:rsidR="00F64D51" w:rsidRPr="002904D1" w:rsidRDefault="00F64D51" w:rsidP="00955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vMerge/>
          </w:tcPr>
          <w:p w:rsidR="00F64D51" w:rsidRPr="002904D1" w:rsidRDefault="00F64D51" w:rsidP="00955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pct"/>
            <w:vMerge/>
          </w:tcPr>
          <w:p w:rsidR="00F64D51" w:rsidRPr="002904D1" w:rsidRDefault="00F64D51" w:rsidP="00955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82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677" w:type="pct"/>
            <w:vMerge/>
          </w:tcPr>
          <w:p w:rsidR="00F64D51" w:rsidRPr="002904D1" w:rsidRDefault="00F64D51" w:rsidP="00955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D51" w:rsidRPr="00822996" w:rsidTr="009550BA">
        <w:tc>
          <w:tcPr>
            <w:tcW w:w="191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2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4D51" w:rsidRPr="00822996" w:rsidTr="009550BA">
        <w:tc>
          <w:tcPr>
            <w:tcW w:w="191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 международного, всероссийского, межрегионального, регионального уровня, проводимых на территории города, ед. в год &lt;1&gt;</w:t>
            </w:r>
          </w:p>
        </w:tc>
        <w:tc>
          <w:tcPr>
            <w:tcW w:w="534" w:type="pct"/>
          </w:tcPr>
          <w:p w:rsidR="00F64D51" w:rsidRPr="002904D1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2" w:type="pct"/>
          </w:tcPr>
          <w:p w:rsidR="00F64D51" w:rsidRPr="002904D1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77" w:type="pct"/>
          </w:tcPr>
          <w:p w:rsidR="00F64D51" w:rsidRPr="002904D1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F64D51" w:rsidRPr="00822996" w:rsidTr="009550BA">
        <w:tc>
          <w:tcPr>
            <w:tcW w:w="191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Площадь дорог, объектов внешнего благоустройства, находящихся на обслуживании в муниципальных предприятиях, тыс. кв. м &lt;2&gt;</w:t>
            </w:r>
          </w:p>
        </w:tc>
        <w:tc>
          <w:tcPr>
            <w:tcW w:w="534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1459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1461 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1463 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1466 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1469 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1472 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1475 </w:t>
            </w:r>
          </w:p>
        </w:tc>
        <w:tc>
          <w:tcPr>
            <w:tcW w:w="282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1478 </w:t>
            </w:r>
          </w:p>
        </w:tc>
        <w:tc>
          <w:tcPr>
            <w:tcW w:w="677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1493 </w:t>
            </w:r>
          </w:p>
        </w:tc>
      </w:tr>
      <w:tr w:rsidR="00F64D51" w:rsidRPr="00822996" w:rsidTr="009550BA">
        <w:tc>
          <w:tcPr>
            <w:tcW w:w="191" w:type="pct"/>
          </w:tcPr>
          <w:p w:rsidR="00F64D51" w:rsidRPr="002904D1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Количество гостей административного центра, в связи с проводимыми масштабными мероприятиями, тыс. человек в год &lt;3&gt;</w:t>
            </w:r>
          </w:p>
        </w:tc>
        <w:tc>
          <w:tcPr>
            <w:tcW w:w="534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114,5 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115,0 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115,5 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116,0 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116,5 </w:t>
            </w:r>
          </w:p>
        </w:tc>
        <w:tc>
          <w:tcPr>
            <w:tcW w:w="278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117,0 </w:t>
            </w:r>
          </w:p>
        </w:tc>
        <w:tc>
          <w:tcPr>
            <w:tcW w:w="282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117,0 </w:t>
            </w:r>
          </w:p>
        </w:tc>
        <w:tc>
          <w:tcPr>
            <w:tcW w:w="677" w:type="pct"/>
          </w:tcPr>
          <w:p w:rsidR="00F64D51" w:rsidRPr="002904D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4D1">
              <w:rPr>
                <w:rFonts w:ascii="Times New Roman" w:hAnsi="Times New Roman" w:cs="Times New Roman"/>
                <w:sz w:val="24"/>
                <w:szCs w:val="24"/>
              </w:rPr>
              <w:t xml:space="preserve">117,0 </w:t>
            </w:r>
          </w:p>
        </w:tc>
      </w:tr>
    </w:tbl>
    <w:p w:rsidR="00F64D51" w:rsidRPr="002904D1" w:rsidRDefault="00F64D51" w:rsidP="00F64D51">
      <w:pPr>
        <w:pStyle w:val="a7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2904D1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F64D51" w:rsidRPr="002904D1" w:rsidRDefault="00F64D51" w:rsidP="00F6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D1">
        <w:rPr>
          <w:rFonts w:ascii="Times New Roman" w:hAnsi="Times New Roman" w:cs="Times New Roman"/>
          <w:sz w:val="24"/>
          <w:szCs w:val="24"/>
        </w:rPr>
        <w:t>&lt;1&gt; Показатель определяется 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904D1">
        <w:rPr>
          <w:rFonts w:ascii="Times New Roman" w:hAnsi="Times New Roman" w:cs="Times New Roman"/>
          <w:sz w:val="24"/>
          <w:szCs w:val="24"/>
        </w:rPr>
        <w:t xml:space="preserve"> по данным органов Администрации города Ханты-Мансийска.</w:t>
      </w:r>
    </w:p>
    <w:p w:rsidR="00F64D51" w:rsidRPr="002904D1" w:rsidRDefault="00F64D51" w:rsidP="00F6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4D1">
        <w:rPr>
          <w:rFonts w:ascii="Times New Roman" w:hAnsi="Times New Roman" w:cs="Times New Roman"/>
          <w:sz w:val="24"/>
          <w:szCs w:val="24"/>
        </w:rPr>
        <w:t>&lt;2&gt; Показатель определяется по итогам годовой статистической отчетности форма №3-ДГ (МО) «Сведения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образований».</w:t>
      </w:r>
    </w:p>
    <w:p w:rsidR="00F64D51" w:rsidRPr="002904D1" w:rsidRDefault="00F64D51" w:rsidP="00F64D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4D51" w:rsidRPr="002904D1" w:rsidSect="007E21B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904D1">
        <w:rPr>
          <w:rFonts w:ascii="Times New Roman" w:hAnsi="Times New Roman" w:cs="Times New Roman"/>
          <w:sz w:val="24"/>
          <w:szCs w:val="24"/>
        </w:rPr>
        <w:t>&lt;3&gt; Показатель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ежемесячно </w:t>
      </w:r>
      <w:r w:rsidRPr="002904D1">
        <w:rPr>
          <w:rFonts w:ascii="Times New Roman" w:hAnsi="Times New Roman" w:cs="Times New Roman"/>
          <w:sz w:val="24"/>
          <w:szCs w:val="24"/>
        </w:rPr>
        <w:t xml:space="preserve">на основании данных гостиниц о количестве проживающих в </w:t>
      </w:r>
      <w:r>
        <w:rPr>
          <w:rFonts w:ascii="Times New Roman" w:hAnsi="Times New Roman" w:cs="Times New Roman"/>
          <w:sz w:val="24"/>
          <w:szCs w:val="24"/>
        </w:rPr>
        <w:t>отчетном периоде.</w:t>
      </w:r>
    </w:p>
    <w:p w:rsidR="00F64D51" w:rsidRPr="002904D1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D50C5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04D1">
        <w:rPr>
          <w:rFonts w:ascii="Times New Roman" w:hAnsi="Times New Roman" w:cs="Times New Roman"/>
          <w:sz w:val="28"/>
          <w:szCs w:val="28"/>
        </w:rPr>
        <w:t>Распределение финансовых ресурсов муниципальной программы</w:t>
      </w: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88" w:type="dxa"/>
        <w:tblInd w:w="93" w:type="dxa"/>
        <w:tblLook w:val="04A0" w:firstRow="1" w:lastRow="0" w:firstColumn="1" w:lastColumn="0" w:noHBand="0" w:noVBand="1"/>
      </w:tblPr>
      <w:tblGrid>
        <w:gridCol w:w="1268"/>
        <w:gridCol w:w="1813"/>
        <w:gridCol w:w="1815"/>
        <w:gridCol w:w="1576"/>
        <w:gridCol w:w="1570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F64D51" w:rsidRPr="008D50C5" w:rsidTr="009550BA">
        <w:trPr>
          <w:trHeight w:val="330"/>
        </w:trPr>
        <w:tc>
          <w:tcPr>
            <w:tcW w:w="1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A1:N56"/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основного мероприятия</w:t>
            </w:r>
            <w:bookmarkEnd w:id="1"/>
          </w:p>
        </w:tc>
        <w:tc>
          <w:tcPr>
            <w:tcW w:w="18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74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затраты на реализацию (рублей)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10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гг.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 (п. 1, 2, 3)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1 806 066,00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752 527,50</w:t>
            </w:r>
          </w:p>
        </w:tc>
      </w:tr>
      <w:tr w:rsidR="00F64D51" w:rsidRPr="008D50C5" w:rsidTr="009550BA">
        <w:trPr>
          <w:trHeight w:val="645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745 000,00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18 066,00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7 527,50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84 727 272,72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7 060 606,06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35 303 030,30</w:t>
            </w:r>
          </w:p>
        </w:tc>
      </w:tr>
      <w:tr w:rsidR="00F64D51" w:rsidRPr="008D50C5" w:rsidTr="009550BA">
        <w:trPr>
          <w:trHeight w:val="645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83 880 000,00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6 990 000,00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34 950 000,00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847 272,72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70 606,06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353 030,30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Горсвет</w:t>
            </w:r>
            <w:proofErr w:type="spellEnd"/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76 891 963,68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6 407 663,64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6 407 663,64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6 407 663,64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6 407 663,64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6 407 663,64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6 407 663,64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6 407 663,64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32 038 318,20</w:t>
            </w:r>
          </w:p>
        </w:tc>
      </w:tr>
      <w:tr w:rsidR="00F64D51" w:rsidRPr="008D50C5" w:rsidTr="009550BA">
        <w:trPr>
          <w:trHeight w:val="645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76 123 044,00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6 343 587,00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6 343 587,00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6 343 587,00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6 343 587,00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6 343 587,00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6 343 587,00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6 343 587,00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31 717 935,00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768 919,68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64 076,64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64 076,64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64 076,64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64 076,64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64 076,64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64 076,64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64 076,64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320 383,20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(п. 1, 2, 3)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«УКС»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168 290 899,48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34 704 541,45</w:t>
            </w:r>
          </w:p>
        </w:tc>
      </w:tr>
      <w:tr w:rsidR="00F64D51" w:rsidRPr="008D50C5" w:rsidTr="009550BA">
        <w:trPr>
          <w:trHeight w:val="645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166 607 990,52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91 021 499,21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34 357 496,05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1 682 908,96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347 045,40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Департамент городского хозяйства Администрации города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Ханты-Мансийска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МКУ «Служба муниципального заказа в ЖКХ»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4 553 562 591,48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379 463 549,29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379 463 549,29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379 463 549,29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379 463 549,29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379 463 549,29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379 463 549,29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379 463 549,29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1 897 317 746,45</w:t>
            </w:r>
          </w:p>
        </w:tc>
      </w:tr>
      <w:tr w:rsidR="00F64D51" w:rsidRPr="008D50C5" w:rsidTr="009550BA">
        <w:trPr>
          <w:trHeight w:val="645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4 508 026 965,48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375 668 913,79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375 668 913,79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375 668 913,79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375 668 913,79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375 668 913,79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375 668 913,79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375 668 913,79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1 878 344 568,95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45 535 626,00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3 794 635,50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3 794 635,50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3 794 635,50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3 794 635,50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3 794 635,50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3 794 635,50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3 794 635,50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18 973 177,50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Горсвет</w:t>
            </w:r>
            <w:proofErr w:type="spellEnd"/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654 266 666,64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54 522 222,22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54 522 222,22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54 522 222,22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54 522 222,22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54 522 222,22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54 522 222,22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54 522 222,22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272 611 111,10</w:t>
            </w:r>
          </w:p>
        </w:tc>
      </w:tr>
      <w:tr w:rsidR="00F64D51" w:rsidRPr="008D50C5" w:rsidTr="009550BA">
        <w:trPr>
          <w:trHeight w:val="645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647 724 000,00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53 977 000,00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53 977 000,00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53 977 000,00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53 977 000,00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53 977 000,00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53 977 000,00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53 977 000,00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269 885 000,00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6 542 666,64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545 222,22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2 726 111,10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"УЭСЗ"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57 565 657,00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57 565 657,00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4D51" w:rsidRPr="008D50C5" w:rsidTr="009550BA">
        <w:trPr>
          <w:trHeight w:val="645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575 657,00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575 657,00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МБУ "СК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"Дружба"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14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4D51" w:rsidRPr="008D50C5" w:rsidTr="009550BA">
        <w:trPr>
          <w:trHeight w:val="645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D51" w:rsidRPr="008D50C5" w:rsidTr="009550BA">
        <w:trPr>
          <w:trHeight w:val="330"/>
        </w:trPr>
        <w:tc>
          <w:tcPr>
            <w:tcW w:w="1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64D51" w:rsidRPr="008D50C5" w:rsidTr="009550BA">
        <w:trPr>
          <w:trHeight w:val="330"/>
        </w:trPr>
        <w:tc>
          <w:tcPr>
            <w:tcW w:w="31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5 611 111 117,00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611 111 112,00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2 272 727 275,00</w:t>
            </w:r>
          </w:p>
        </w:tc>
      </w:tr>
      <w:tr w:rsidR="00F64D51" w:rsidRPr="008D50C5" w:rsidTr="009550BA">
        <w:trPr>
          <w:trHeight w:val="645"/>
        </w:trPr>
        <w:tc>
          <w:tcPr>
            <w:tcW w:w="31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2 250 000 000,00</w:t>
            </w:r>
          </w:p>
        </w:tc>
      </w:tr>
      <w:tr w:rsidR="00F64D51" w:rsidRPr="008D50C5" w:rsidTr="009550BA">
        <w:trPr>
          <w:trHeight w:val="330"/>
        </w:trPr>
        <w:tc>
          <w:tcPr>
            <w:tcW w:w="31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56 111 117,00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6 111 112,00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22 727 275,00</w:t>
            </w:r>
          </w:p>
        </w:tc>
      </w:tr>
      <w:tr w:rsidR="00F64D51" w:rsidRPr="008D50C5" w:rsidTr="009550BA">
        <w:trPr>
          <w:trHeight w:val="330"/>
        </w:trPr>
        <w:tc>
          <w:tcPr>
            <w:tcW w:w="3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4D51" w:rsidRPr="008D50C5" w:rsidTr="009550BA">
        <w:trPr>
          <w:trHeight w:val="330"/>
        </w:trPr>
        <w:tc>
          <w:tcPr>
            <w:tcW w:w="31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4D51" w:rsidRPr="008D50C5" w:rsidTr="009550BA">
        <w:trPr>
          <w:trHeight w:val="645"/>
        </w:trPr>
        <w:tc>
          <w:tcPr>
            <w:tcW w:w="31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4D51" w:rsidRPr="008D50C5" w:rsidTr="009550BA">
        <w:trPr>
          <w:trHeight w:val="330"/>
        </w:trPr>
        <w:tc>
          <w:tcPr>
            <w:tcW w:w="31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4D51" w:rsidRPr="008D50C5" w:rsidTr="009550BA">
        <w:trPr>
          <w:trHeight w:val="330"/>
        </w:trPr>
        <w:tc>
          <w:tcPr>
            <w:tcW w:w="31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611 111 117,00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611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111 112,00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454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454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454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454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454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454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272 727 275,00</w:t>
            </w:r>
          </w:p>
        </w:tc>
      </w:tr>
      <w:tr w:rsidR="00F64D51" w:rsidRPr="008D50C5" w:rsidTr="009550BA">
        <w:trPr>
          <w:trHeight w:val="645"/>
        </w:trPr>
        <w:tc>
          <w:tcPr>
            <w:tcW w:w="31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5 555 000 000,00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2 250 000 000,00</w:t>
            </w:r>
          </w:p>
        </w:tc>
      </w:tr>
      <w:tr w:rsidR="00F64D51" w:rsidRPr="008D50C5" w:rsidTr="009550BA">
        <w:trPr>
          <w:trHeight w:val="330"/>
        </w:trPr>
        <w:tc>
          <w:tcPr>
            <w:tcW w:w="31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56 111 117,00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6 111 112,00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4 545 455,00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22 727 275,00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1 806 066,00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752 527,50</w:t>
            </w:r>
          </w:p>
        </w:tc>
      </w:tr>
      <w:tr w:rsidR="00F64D51" w:rsidRPr="008D50C5" w:rsidTr="009550BA">
        <w:trPr>
          <w:trHeight w:val="645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1 788 000,00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745 000,00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18 066,00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1 505,50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7 527,50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«Служба муниципального заказа в ЖКХ»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4 638 289 864,20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386 524 155,35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386 524 155,35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386 524 155,35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386 524 155,35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386 524 155,35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386 524 155,35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386 524 155,35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1 932 620 776,75</w:t>
            </w:r>
          </w:p>
        </w:tc>
      </w:tr>
      <w:tr w:rsidR="00F64D51" w:rsidRPr="008D50C5" w:rsidTr="009550BA">
        <w:trPr>
          <w:trHeight w:val="645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4 591 906 965,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382 658 913,79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382 658 913,79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382 658 913,79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382 658 913,79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382 658 913,79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382 658 913,79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382 658 913,79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1 913 294 568,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46 382 898,72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3 865 241,56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3 865 241,56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3 865 241,56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3 865 241,56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3 865 241,56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3 865 241,56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3 865 241,56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19 326 207,80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</w:t>
            </w:r>
            <w:proofErr w:type="spellStart"/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Горсвет</w:t>
            </w:r>
            <w:proofErr w:type="spellEnd"/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731 158 630,32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60 929 885,86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60 929 885,86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60 929 885,86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60 929 885,86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60 929 885,86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60 929 885,86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60 929 885,86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304 649 429,30</w:t>
            </w:r>
          </w:p>
        </w:tc>
      </w:tr>
      <w:tr w:rsidR="00F64D51" w:rsidRPr="008D50C5" w:rsidTr="009550BA">
        <w:trPr>
          <w:trHeight w:val="645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723 847 044,00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60 320 587,00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60 320 587,00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60 320 587,00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60 320 587,00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60 320 587,00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60 320 587,00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60 320 587,00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301 602 935,00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7 311 586,32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609 298,86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609 298,86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609 298,86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609 298,86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609 298,86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609 298,86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609 298,86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3 046 494,30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«УКС»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168 290 899,48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6 940 908,29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34 704 541,45</w:t>
            </w:r>
          </w:p>
        </w:tc>
      </w:tr>
      <w:tr w:rsidR="00F64D51" w:rsidRPr="008D50C5" w:rsidTr="009550BA">
        <w:trPr>
          <w:trHeight w:val="645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166 607 990,52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91 021 499,21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6 871 499,21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34 357 496,05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1 682 908,96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69 409,08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347 045,40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"УЭСЗ"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57 565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57 565 </w:t>
            </w: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4D51" w:rsidRPr="008D50C5" w:rsidTr="009550BA">
        <w:trPr>
          <w:trHeight w:val="645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56 990 000,00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575 657,00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575 657,00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"СК "Дружба"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14 000 000,00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4D51" w:rsidRPr="008D50C5" w:rsidTr="009550BA">
        <w:trPr>
          <w:trHeight w:val="645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13 860 000,00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64D51" w:rsidRPr="008D50C5" w:rsidTr="009550BA">
        <w:trPr>
          <w:trHeight w:val="330"/>
        </w:trPr>
        <w:tc>
          <w:tcPr>
            <w:tcW w:w="664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140 000,00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D51" w:rsidRPr="008D50C5" w:rsidRDefault="00F64D51" w:rsidP="009550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D51" w:rsidRPr="00341266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D51" w:rsidRPr="00341266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D51" w:rsidRPr="002904D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D51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64D51" w:rsidRPr="00775777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75777">
        <w:rPr>
          <w:rFonts w:ascii="Times New Roman" w:hAnsi="Times New Roman" w:cs="Times New Roman"/>
          <w:sz w:val="28"/>
          <w:szCs w:val="28"/>
        </w:rPr>
        <w:t>Таблица 3</w:t>
      </w:r>
    </w:p>
    <w:p w:rsidR="00F64D51" w:rsidRPr="00775777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777">
        <w:rPr>
          <w:rFonts w:ascii="Times New Roman" w:hAnsi="Times New Roman" w:cs="Times New Roman"/>
          <w:sz w:val="28"/>
          <w:szCs w:val="28"/>
        </w:rPr>
        <w:t xml:space="preserve">Перечень объектов </w:t>
      </w:r>
      <w:proofErr w:type="gramStart"/>
      <w:r w:rsidRPr="00775777">
        <w:rPr>
          <w:rFonts w:ascii="Times New Roman" w:hAnsi="Times New Roman" w:cs="Times New Roman"/>
          <w:sz w:val="28"/>
          <w:szCs w:val="28"/>
        </w:rPr>
        <w:t>социально-культурного</w:t>
      </w:r>
      <w:proofErr w:type="gramEnd"/>
      <w:r w:rsidRPr="00775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D51" w:rsidRPr="00775777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777">
        <w:rPr>
          <w:rFonts w:ascii="Times New Roman" w:hAnsi="Times New Roman" w:cs="Times New Roman"/>
          <w:sz w:val="28"/>
          <w:szCs w:val="28"/>
        </w:rPr>
        <w:t xml:space="preserve">и коммунально-бытового назначения, масштабные инвестиционные проекты </w:t>
      </w:r>
    </w:p>
    <w:p w:rsidR="00F64D51" w:rsidRPr="00775777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75777">
        <w:rPr>
          <w:rFonts w:ascii="Times New Roman" w:hAnsi="Times New Roman" w:cs="Times New Roman"/>
          <w:sz w:val="28"/>
          <w:szCs w:val="28"/>
        </w:rPr>
        <w:t>(далее – инвестиционные проекты)</w:t>
      </w:r>
    </w:p>
    <w:p w:rsidR="00F64D51" w:rsidRPr="00775777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0"/>
        <w:gridCol w:w="3550"/>
        <w:gridCol w:w="5245"/>
      </w:tblGrid>
      <w:tr w:rsidR="00F64D51" w:rsidRPr="00775777" w:rsidTr="009550BA">
        <w:tc>
          <w:tcPr>
            <w:tcW w:w="534" w:type="dxa"/>
          </w:tcPr>
          <w:p w:rsidR="00F64D51" w:rsidRPr="00775777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0" w:type="dxa"/>
          </w:tcPr>
          <w:p w:rsidR="00F64D51" w:rsidRPr="00775777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7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550" w:type="dxa"/>
          </w:tcPr>
          <w:p w:rsidR="00F64D51" w:rsidRPr="00775777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7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5245" w:type="dxa"/>
          </w:tcPr>
          <w:p w:rsidR="00F64D51" w:rsidRPr="00775777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77">
              <w:rPr>
                <w:rFonts w:ascii="Times New Roman" w:hAnsi="Times New Roman" w:cs="Times New Roman"/>
                <w:sz w:val="24"/>
                <w:szCs w:val="24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F64D51" w:rsidRPr="00775777" w:rsidTr="009550BA">
        <w:tc>
          <w:tcPr>
            <w:tcW w:w="534" w:type="dxa"/>
          </w:tcPr>
          <w:p w:rsidR="00F64D51" w:rsidRPr="00775777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F64D51" w:rsidRPr="00775777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0" w:type="dxa"/>
          </w:tcPr>
          <w:p w:rsidR="00F64D51" w:rsidRPr="00775777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F64D51" w:rsidRPr="00775777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D51" w:rsidRPr="00775777" w:rsidTr="009550BA">
        <w:tc>
          <w:tcPr>
            <w:tcW w:w="14709" w:type="dxa"/>
            <w:gridSpan w:val="4"/>
          </w:tcPr>
          <w:p w:rsidR="00F64D51" w:rsidRPr="00775777" w:rsidRDefault="00F64D51" w:rsidP="0095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D51" w:rsidRPr="00775777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64D51" w:rsidRPr="000F13A6" w:rsidRDefault="00F64D51" w:rsidP="00F64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13A6">
        <w:rPr>
          <w:rFonts w:ascii="Times New Roman" w:hAnsi="Times New Roman" w:cs="Times New Roman"/>
          <w:sz w:val="28"/>
          <w:szCs w:val="28"/>
        </w:rPr>
        <w:t>Таблица 4</w:t>
      </w:r>
    </w:p>
    <w:p w:rsidR="00F64D51" w:rsidRPr="000F13A6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3A6">
        <w:rPr>
          <w:rFonts w:ascii="Times New Roman" w:hAnsi="Times New Roman" w:cs="Times New Roman"/>
          <w:sz w:val="28"/>
          <w:szCs w:val="28"/>
        </w:rPr>
        <w:t>Мероприятия, реализуемые на принципах проектного управления, направленные, в том числе</w:t>
      </w:r>
    </w:p>
    <w:p w:rsidR="00F64D51" w:rsidRPr="000F13A6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3A6">
        <w:rPr>
          <w:rFonts w:ascii="Times New Roman" w:hAnsi="Times New Roman" w:cs="Times New Roman"/>
          <w:sz w:val="28"/>
          <w:szCs w:val="28"/>
        </w:rPr>
        <w:t xml:space="preserve">на исполнение национальных и федеральных проектов (программ) Российской Федерации, </w:t>
      </w:r>
    </w:p>
    <w:p w:rsidR="00F64D51" w:rsidRPr="000F13A6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3A6">
        <w:rPr>
          <w:rFonts w:ascii="Times New Roman" w:hAnsi="Times New Roman" w:cs="Times New Roman"/>
          <w:sz w:val="28"/>
          <w:szCs w:val="28"/>
        </w:rPr>
        <w:t xml:space="preserve">портфелей проектов (программ) Ханты-Мансийского автономного округа-Югры, </w:t>
      </w:r>
    </w:p>
    <w:p w:rsidR="00F64D51" w:rsidRPr="000F13A6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13A6">
        <w:rPr>
          <w:rFonts w:ascii="Times New Roman" w:hAnsi="Times New Roman" w:cs="Times New Roman"/>
          <w:sz w:val="28"/>
          <w:szCs w:val="28"/>
        </w:rPr>
        <w:t>муниципальных проектов города Ханты-Мансийска</w:t>
      </w:r>
    </w:p>
    <w:p w:rsidR="00F64D51" w:rsidRPr="000F13A6" w:rsidRDefault="00F64D51" w:rsidP="00F64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644"/>
        <w:gridCol w:w="1276"/>
        <w:gridCol w:w="709"/>
        <w:gridCol w:w="1144"/>
        <w:gridCol w:w="1871"/>
        <w:gridCol w:w="926"/>
        <w:gridCol w:w="850"/>
        <w:gridCol w:w="850"/>
        <w:gridCol w:w="1010"/>
        <w:gridCol w:w="851"/>
        <w:gridCol w:w="850"/>
        <w:gridCol w:w="850"/>
        <w:gridCol w:w="850"/>
        <w:gridCol w:w="863"/>
      </w:tblGrid>
      <w:tr w:rsidR="00F64D51" w:rsidRPr="000F13A6" w:rsidTr="009550BA">
        <w:tc>
          <w:tcPr>
            <w:tcW w:w="624" w:type="dxa"/>
            <w:vMerge w:val="restart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0F13A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F13A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44" w:type="dxa"/>
            <w:vMerge w:val="restart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Наименование проекта или мероприятия</w:t>
            </w:r>
          </w:p>
        </w:tc>
        <w:tc>
          <w:tcPr>
            <w:tcW w:w="1276" w:type="dxa"/>
            <w:vMerge w:val="restart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Номер мероприятия</w:t>
            </w:r>
          </w:p>
        </w:tc>
        <w:tc>
          <w:tcPr>
            <w:tcW w:w="709" w:type="dxa"/>
            <w:vMerge w:val="restart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Цели</w:t>
            </w:r>
          </w:p>
        </w:tc>
        <w:tc>
          <w:tcPr>
            <w:tcW w:w="1144" w:type="dxa"/>
            <w:vMerge w:val="restart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Срок реализации</w:t>
            </w:r>
          </w:p>
        </w:tc>
        <w:tc>
          <w:tcPr>
            <w:tcW w:w="1871" w:type="dxa"/>
            <w:vMerge w:val="restart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900" w:type="dxa"/>
            <w:gridSpan w:val="9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Параметры финансового обеспечения, рублей</w:t>
            </w:r>
          </w:p>
        </w:tc>
      </w:tr>
      <w:tr w:rsidR="00F64D51" w:rsidRPr="000F13A6" w:rsidTr="009550BA">
        <w:tc>
          <w:tcPr>
            <w:tcW w:w="624" w:type="dxa"/>
            <w:vMerge/>
          </w:tcPr>
          <w:p w:rsidR="00F64D51" w:rsidRPr="000F13A6" w:rsidRDefault="00F64D51" w:rsidP="009550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</w:tcPr>
          <w:p w:rsidR="00F64D51" w:rsidRPr="000F13A6" w:rsidRDefault="00F64D51" w:rsidP="009550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64D51" w:rsidRPr="000F13A6" w:rsidRDefault="00F64D51" w:rsidP="009550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64D51" w:rsidRPr="000F13A6" w:rsidRDefault="00F64D51" w:rsidP="009550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vMerge/>
          </w:tcPr>
          <w:p w:rsidR="00F64D51" w:rsidRPr="000F13A6" w:rsidRDefault="00F64D51" w:rsidP="009550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F64D51" w:rsidRPr="000F13A6" w:rsidRDefault="00F64D51" w:rsidP="009550B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2019 г.</w:t>
            </w:r>
          </w:p>
        </w:tc>
        <w:tc>
          <w:tcPr>
            <w:tcW w:w="85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2020 г.</w:t>
            </w:r>
          </w:p>
        </w:tc>
        <w:tc>
          <w:tcPr>
            <w:tcW w:w="101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2021 г.</w:t>
            </w:r>
          </w:p>
        </w:tc>
        <w:tc>
          <w:tcPr>
            <w:tcW w:w="851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2022 г.</w:t>
            </w:r>
          </w:p>
        </w:tc>
        <w:tc>
          <w:tcPr>
            <w:tcW w:w="85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2023 г.</w:t>
            </w:r>
          </w:p>
        </w:tc>
        <w:tc>
          <w:tcPr>
            <w:tcW w:w="85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2024 г.</w:t>
            </w:r>
          </w:p>
        </w:tc>
        <w:tc>
          <w:tcPr>
            <w:tcW w:w="85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2025 г.</w:t>
            </w:r>
          </w:p>
        </w:tc>
        <w:tc>
          <w:tcPr>
            <w:tcW w:w="863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2026-2030 гг.</w:t>
            </w:r>
          </w:p>
        </w:tc>
      </w:tr>
      <w:tr w:rsidR="00F64D51" w:rsidRPr="000F13A6" w:rsidTr="009550BA">
        <w:tc>
          <w:tcPr>
            <w:tcW w:w="624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4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44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71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26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1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63" w:type="dxa"/>
          </w:tcPr>
          <w:p w:rsidR="00F64D51" w:rsidRPr="000F13A6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F13A6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F64D51" w:rsidRPr="000F13A6" w:rsidTr="009550BA">
        <w:tc>
          <w:tcPr>
            <w:tcW w:w="15168" w:type="dxa"/>
            <w:gridSpan w:val="15"/>
          </w:tcPr>
          <w:p w:rsidR="00F64D51" w:rsidRPr="000F13A6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64D51" w:rsidRPr="000F13A6" w:rsidRDefault="00F64D51" w:rsidP="00F64D51">
      <w:pPr>
        <w:spacing w:after="0"/>
        <w:rPr>
          <w:rFonts w:ascii="Times New Roman" w:hAnsi="Times New Roman" w:cs="Times New Roman"/>
          <w:sz w:val="28"/>
          <w:szCs w:val="28"/>
        </w:rPr>
        <w:sectPr w:rsidR="00F64D51" w:rsidRPr="000F13A6" w:rsidSect="009957C2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F64D51" w:rsidRPr="008B6ACC" w:rsidRDefault="00F64D51" w:rsidP="00F64D5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8B6ACC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F64D51" w:rsidRPr="008B6ACC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ACC">
        <w:rPr>
          <w:rFonts w:ascii="Times New Roman" w:hAnsi="Times New Roman" w:cs="Times New Roman"/>
          <w:sz w:val="28"/>
          <w:szCs w:val="28"/>
        </w:rPr>
        <w:t xml:space="preserve">Перечень возможных рисков при реализации муниципальной </w:t>
      </w:r>
    </w:p>
    <w:p w:rsidR="00F64D51" w:rsidRPr="008B6ACC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ACC">
        <w:rPr>
          <w:rFonts w:ascii="Times New Roman" w:hAnsi="Times New Roman" w:cs="Times New Roman"/>
          <w:sz w:val="28"/>
          <w:szCs w:val="28"/>
        </w:rPr>
        <w:t>программы и мер по их преодолению</w:t>
      </w:r>
    </w:p>
    <w:p w:rsidR="00F64D51" w:rsidRPr="008B6ACC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5954"/>
        <w:gridCol w:w="8221"/>
      </w:tblGrid>
      <w:tr w:rsidR="00F64D51" w:rsidRPr="008B6ACC" w:rsidTr="009550BA">
        <w:tc>
          <w:tcPr>
            <w:tcW w:w="817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8221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F64D51" w:rsidRPr="008B6ACC" w:rsidTr="009550BA">
        <w:tc>
          <w:tcPr>
            <w:tcW w:w="817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4D51" w:rsidRPr="008B6ACC" w:rsidTr="009550BA">
        <w:tc>
          <w:tcPr>
            <w:tcW w:w="817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Правовые риски связаны с изменением федерального законодательства, законодательства автономного округа, длительностью формирования нормативно-правовой базы, необходимой для эффективной реализации мероприятий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8221" w:type="dxa"/>
          </w:tcPr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В целях минимизации правовых рисков предполагается:</w:t>
            </w:r>
          </w:p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а) на этапе согласования проекта муниципальной программы привлечь для рассмотрения и подготовки предложений население, бизнес-сообщество, общественные организации;</w:t>
            </w:r>
          </w:p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б) проводить мониторинг планируемых изменений в федеральном законодательстве, законодательстве автономного округа</w:t>
            </w:r>
          </w:p>
        </w:tc>
      </w:tr>
      <w:tr w:rsidR="00F64D51" w:rsidRPr="008B6ACC" w:rsidTr="009550BA">
        <w:tc>
          <w:tcPr>
            <w:tcW w:w="817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8221" w:type="dxa"/>
          </w:tcPr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В целях минимизации финансовых рисков предполагается:</w:t>
            </w:r>
          </w:p>
          <w:p w:rsidR="00F64D51" w:rsidRPr="008B6ACC" w:rsidRDefault="00F64D51" w:rsidP="00955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F64D51" w:rsidRPr="008B6ACC" w:rsidTr="009550BA">
        <w:tc>
          <w:tcPr>
            <w:tcW w:w="817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F64D51" w:rsidRPr="008B6ACC" w:rsidRDefault="00F64D51" w:rsidP="00955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недостижением</w:t>
            </w:r>
            <w:proofErr w:type="spellEnd"/>
            <w:r w:rsidRPr="008B6ACC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8221" w:type="dxa"/>
          </w:tcPr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а) своевременная корректировка программных мероприятий муниципальной программы;</w:t>
            </w:r>
          </w:p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б) рациональное использование имеющихся материальных и нематериальных ресурсов;</w:t>
            </w:r>
          </w:p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 xml:space="preserve">в) повышение квалификации и ответственности персонала для своевременной и эффективной реализации предусмотренных мероприятий; </w:t>
            </w:r>
          </w:p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 xml:space="preserve">г) координация деятельности исполнителя, налаживание административных процедур для снижения данного риска, усиление </w:t>
            </w:r>
            <w:proofErr w:type="gramStart"/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B6ACC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муниципальной программы</w:t>
            </w:r>
          </w:p>
          <w:p w:rsidR="00F64D51" w:rsidRPr="008B6ACC" w:rsidRDefault="00F64D51" w:rsidP="00955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D51" w:rsidRPr="008B6ACC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F64D51" w:rsidRPr="008B6ACC" w:rsidSect="007E21B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F64D51" w:rsidRPr="008B6ACC" w:rsidRDefault="00F64D51" w:rsidP="00F64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6ACC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F64D51" w:rsidRPr="008B6ACC" w:rsidRDefault="00F64D51" w:rsidP="00F64D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B6ACC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</w:t>
      </w:r>
    </w:p>
    <w:p w:rsidR="00F64D51" w:rsidRPr="008B6ACC" w:rsidRDefault="00F64D51" w:rsidP="00F64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1701"/>
        <w:gridCol w:w="2268"/>
        <w:gridCol w:w="1843"/>
      </w:tblGrid>
      <w:tr w:rsidR="00F64D51" w:rsidRPr="008B6ACC" w:rsidTr="009550BA">
        <w:tc>
          <w:tcPr>
            <w:tcW w:w="624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7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268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843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F64D51" w:rsidRPr="008B6ACC" w:rsidTr="009550BA">
        <w:tc>
          <w:tcPr>
            <w:tcW w:w="624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64D51" w:rsidRPr="008B6ACC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4D51" w:rsidRPr="008B6ACC" w:rsidTr="009550BA">
        <w:tc>
          <w:tcPr>
            <w:tcW w:w="9073" w:type="dxa"/>
            <w:gridSpan w:val="5"/>
          </w:tcPr>
          <w:p w:rsidR="00F64D51" w:rsidRPr="008B6ACC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D51" w:rsidRPr="008B6ACC" w:rsidRDefault="00F64D51" w:rsidP="00F64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D51" w:rsidRPr="008B6ACC" w:rsidRDefault="00F64D51" w:rsidP="00F64D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4D51" w:rsidRPr="008B6ACC" w:rsidRDefault="00F64D51" w:rsidP="00F64D51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9" w:history="1"/>
    </w:p>
    <w:p w:rsidR="00F64D51" w:rsidRPr="008B6ACC" w:rsidRDefault="00F64D51" w:rsidP="00F64D5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B6ACC">
        <w:rPr>
          <w:rFonts w:ascii="Times New Roman" w:hAnsi="Times New Roman" w:cs="Times New Roman"/>
          <w:sz w:val="28"/>
          <w:szCs w:val="28"/>
        </w:rPr>
        <w:t>Таблица 7</w:t>
      </w:r>
    </w:p>
    <w:p w:rsidR="00F64D51" w:rsidRPr="008B6ACC" w:rsidRDefault="00F64D51" w:rsidP="00F64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CC">
        <w:rPr>
          <w:rFonts w:ascii="Times New Roman" w:hAnsi="Times New Roman" w:cs="Times New Roman"/>
          <w:sz w:val="28"/>
          <w:szCs w:val="28"/>
        </w:rPr>
        <w:t xml:space="preserve">Предложения граждан по реализации национальных проектов </w:t>
      </w:r>
    </w:p>
    <w:p w:rsidR="00F64D51" w:rsidRPr="008B6ACC" w:rsidRDefault="00F64D51" w:rsidP="00F64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B6ACC">
        <w:rPr>
          <w:rFonts w:ascii="Times New Roman" w:hAnsi="Times New Roman" w:cs="Times New Roman"/>
          <w:sz w:val="28"/>
          <w:szCs w:val="28"/>
        </w:rPr>
        <w:t xml:space="preserve">Российской Федерации в городе Ханты-Мансийске, учтенные </w:t>
      </w:r>
      <w:proofErr w:type="gramEnd"/>
    </w:p>
    <w:p w:rsidR="00F64D51" w:rsidRPr="008B6ACC" w:rsidRDefault="00F64D51" w:rsidP="00F64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6ACC">
        <w:rPr>
          <w:rFonts w:ascii="Times New Roman" w:hAnsi="Times New Roman" w:cs="Times New Roman"/>
          <w:sz w:val="28"/>
          <w:szCs w:val="28"/>
        </w:rPr>
        <w:t>в муниципальной программе</w:t>
      </w:r>
    </w:p>
    <w:p w:rsidR="00F64D51" w:rsidRPr="008B6ACC" w:rsidRDefault="00F64D51" w:rsidP="00F64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8"/>
        <w:gridCol w:w="1738"/>
        <w:gridCol w:w="1913"/>
        <w:gridCol w:w="1727"/>
        <w:gridCol w:w="1817"/>
        <w:gridCol w:w="1807"/>
      </w:tblGrid>
      <w:tr w:rsidR="00F64D51" w:rsidRPr="008B6ACC" w:rsidTr="009550BA">
        <w:tc>
          <w:tcPr>
            <w:tcW w:w="568" w:type="dxa"/>
          </w:tcPr>
          <w:p w:rsidR="00F64D51" w:rsidRPr="008B6ACC" w:rsidRDefault="00F64D51" w:rsidP="0095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B6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8" w:type="dxa"/>
          </w:tcPr>
          <w:p w:rsidR="00F64D51" w:rsidRPr="008B6ACC" w:rsidRDefault="00F64D51" w:rsidP="0095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13" w:type="dxa"/>
          </w:tcPr>
          <w:p w:rsidR="00F64D51" w:rsidRPr="008B6ACC" w:rsidRDefault="00F64D51" w:rsidP="0095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Номер, наименование мероприятия (таблица 2)</w:t>
            </w:r>
          </w:p>
        </w:tc>
        <w:tc>
          <w:tcPr>
            <w:tcW w:w="1727" w:type="dxa"/>
          </w:tcPr>
          <w:p w:rsidR="00F64D51" w:rsidRPr="008B6ACC" w:rsidRDefault="00F64D51" w:rsidP="0095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(таблица 1)</w:t>
            </w:r>
          </w:p>
        </w:tc>
        <w:tc>
          <w:tcPr>
            <w:tcW w:w="1817" w:type="dxa"/>
          </w:tcPr>
          <w:p w:rsidR="00F64D51" w:rsidRPr="008B6ACC" w:rsidRDefault="00F64D51" w:rsidP="0095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Описание механизма реализации предложения</w:t>
            </w:r>
          </w:p>
        </w:tc>
        <w:tc>
          <w:tcPr>
            <w:tcW w:w="1807" w:type="dxa"/>
          </w:tcPr>
          <w:p w:rsidR="00F64D51" w:rsidRPr="008B6ACC" w:rsidRDefault="00F64D51" w:rsidP="00955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A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64D51" w:rsidRPr="008B6ACC" w:rsidTr="009550BA">
        <w:tc>
          <w:tcPr>
            <w:tcW w:w="9570" w:type="dxa"/>
            <w:gridSpan w:val="6"/>
          </w:tcPr>
          <w:p w:rsidR="00F64D51" w:rsidRPr="008B6ACC" w:rsidRDefault="00F64D51" w:rsidP="00955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D51" w:rsidRPr="008B6ACC" w:rsidRDefault="00F64D51" w:rsidP="00F64D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4D51" w:rsidRPr="008B6ACC" w:rsidRDefault="00F64D51" w:rsidP="00F64D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spacing w:after="0"/>
      </w:pPr>
    </w:p>
    <w:p w:rsidR="00F64D51" w:rsidRPr="008B6ACC" w:rsidRDefault="00F64D51" w:rsidP="00F64D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F64D51" w:rsidRPr="008B6ACC" w:rsidSect="009957C2">
          <w:pgSz w:w="11906" w:h="16838"/>
          <w:pgMar w:top="1134" w:right="851" w:bottom="1134" w:left="1701" w:header="0" w:footer="0" w:gutter="0"/>
          <w:cols w:space="720"/>
        </w:sectPr>
      </w:pPr>
    </w:p>
    <w:p w:rsidR="00F64D51" w:rsidRPr="003556EF" w:rsidRDefault="00F64D51" w:rsidP="00F64D5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556EF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F64D51" w:rsidRPr="003556EF" w:rsidRDefault="00F64D51" w:rsidP="00F64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6EF">
        <w:rPr>
          <w:rFonts w:ascii="Times New Roman" w:hAnsi="Times New Roman" w:cs="Times New Roman"/>
          <w:sz w:val="24"/>
          <w:szCs w:val="24"/>
        </w:rPr>
        <w:t xml:space="preserve"> «Осуществление городом Ханты-Мансийском функций </w:t>
      </w:r>
      <w:proofErr w:type="gramStart"/>
      <w:r w:rsidRPr="003556EF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F64D51" w:rsidRPr="003556EF" w:rsidRDefault="00F64D51" w:rsidP="00F64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6EF">
        <w:rPr>
          <w:rFonts w:ascii="Times New Roman" w:hAnsi="Times New Roman" w:cs="Times New Roman"/>
          <w:sz w:val="24"/>
          <w:szCs w:val="24"/>
        </w:rPr>
        <w:t>центра Ханты-Мансийского автономного округа-Югры»</w:t>
      </w:r>
    </w:p>
    <w:p w:rsidR="00F64D51" w:rsidRPr="00822996" w:rsidRDefault="00F64D51" w:rsidP="00F64D51">
      <w:pPr>
        <w:pStyle w:val="ConsPlusTitle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64D51" w:rsidRPr="00DD2CB7" w:rsidRDefault="00F64D51" w:rsidP="00F64D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CB7">
        <w:rPr>
          <w:rFonts w:ascii="Times New Roman" w:hAnsi="Times New Roman" w:cs="Times New Roman"/>
          <w:sz w:val="24"/>
          <w:szCs w:val="24"/>
        </w:rPr>
        <w:t>ПЕРЕЧЕНЬ</w:t>
      </w:r>
    </w:p>
    <w:p w:rsidR="00F64D51" w:rsidRDefault="00F64D51" w:rsidP="00F64D5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D2CB7">
        <w:rPr>
          <w:rFonts w:ascii="Times New Roman" w:hAnsi="Times New Roman" w:cs="Times New Roman"/>
          <w:sz w:val="24"/>
          <w:szCs w:val="24"/>
        </w:rPr>
        <w:t>ПРОВОДИМЫХ МЕРОПРИЯТИЙ (РАБОТ) НА 2020 ГОД</w:t>
      </w:r>
    </w:p>
    <w:tbl>
      <w:tblPr>
        <w:tblW w:w="14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266"/>
        <w:gridCol w:w="2443"/>
        <w:gridCol w:w="6944"/>
        <w:gridCol w:w="1653"/>
        <w:gridCol w:w="1140"/>
      </w:tblGrid>
      <w:tr w:rsidR="00F64D51" w:rsidRPr="00945F38" w:rsidTr="009550BA">
        <w:trPr>
          <w:trHeight w:val="320"/>
        </w:trPr>
        <w:tc>
          <w:tcPr>
            <w:tcW w:w="456" w:type="dxa"/>
          </w:tcPr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6" w:type="dxa"/>
          </w:tcPr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443" w:type="dxa"/>
          </w:tcPr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6944" w:type="dxa"/>
          </w:tcPr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Расшифровка содержания</w:t>
            </w:r>
          </w:p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1653" w:type="dxa"/>
          </w:tcPr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0C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1140" w:type="dxa"/>
          </w:tcPr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64D51" w:rsidRPr="00945F38" w:rsidTr="009550BA">
        <w:trPr>
          <w:trHeight w:val="1823"/>
        </w:trPr>
        <w:tc>
          <w:tcPr>
            <w:tcW w:w="456" w:type="dxa"/>
            <w:vMerge w:val="restart"/>
          </w:tcPr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vMerge w:val="restart"/>
          </w:tcPr>
          <w:p w:rsidR="00F64D51" w:rsidRPr="00CD5EA4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2443" w:type="dxa"/>
          </w:tcPr>
          <w:p w:rsidR="00F64D51" w:rsidRPr="00CD5EA4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1.1. 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6944" w:type="dxa"/>
          </w:tcPr>
          <w:p w:rsidR="00F64D51" w:rsidRPr="00CD5EA4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Организация группы поддержки в период проведения первенства России по биатлону среди юниоров</w:t>
            </w: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D50C5">
              <w:rPr>
                <w:rFonts w:ascii="Times New Roman" w:hAnsi="Times New Roman" w:cs="Times New Roman"/>
                <w:sz w:val="24"/>
                <w:szCs w:val="24"/>
              </w:rPr>
              <w:t>150505,50</w:t>
            </w:r>
          </w:p>
        </w:tc>
        <w:tc>
          <w:tcPr>
            <w:tcW w:w="1140" w:type="dxa"/>
          </w:tcPr>
          <w:p w:rsidR="00F64D51" w:rsidRPr="00945F38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</w:tr>
      <w:tr w:rsidR="00F64D51" w:rsidRPr="00945F38" w:rsidTr="009550BA">
        <w:trPr>
          <w:trHeight w:val="714"/>
        </w:trPr>
        <w:tc>
          <w:tcPr>
            <w:tcW w:w="45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Merge w:val="restart"/>
          </w:tcPr>
          <w:p w:rsidR="00F64D51" w:rsidRPr="00945F38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 xml:space="preserve">1.2. Обеспечение и организация работ (услуг) по праздничному оформлению административного </w:t>
            </w:r>
            <w:r w:rsidRPr="00CD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Ханты-Мансийского </w:t>
            </w: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Югры</w:t>
            </w:r>
          </w:p>
        </w:tc>
        <w:tc>
          <w:tcPr>
            <w:tcW w:w="6944" w:type="dxa"/>
            <w:vMerge w:val="restart"/>
          </w:tcPr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мероприятий по подготовке и праздничному оформлению территории города Ханты-Мансийска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включая доставку, вывоз, монтаж, демонтаж, оформление, обслуживание, содержание, охрану новогодней елки и ледового городка на Центральной площади города Ханты-Мансийска) и электроснабжение дополнительных источников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проведения праздничных мероприятий.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праздничной иллюминации, флажков-ветерков,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панель-кронштейнов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освещения, флагов расцвечивания, в том числе: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гирлянда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белт-лайт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 ул. Комсомольской, ул. Энгельса, ул. Гагарина, парк имени Бориса Лосева по ул. Мира,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Чехова, ул. Строителей, ул. Калинина;</w:t>
            </w:r>
            <w:proofErr w:type="gramEnd"/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консоль "Снежинка" по ул. Мира от ул. Строителей до ул. Дзержинского, ул. Чехова от ул. Строителей до ул. Дзержинского, ул. Калинина от ул. Чехова до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световая гирлянда "Нить" и светодиодная гирлянда "Бахрома" на фасадах зданий и деревьях, располагающихся в центральной и прилегающей к ней частях города;</w:t>
            </w:r>
            <w:proofErr w:type="gramEnd"/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1" по ул. Мира;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"Световой кронштейн тип 2" по ул. Энгельса;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световая консоль "Снежинка" по ул. Гагарина;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флажки-ветерки по ул. Мира, ул. Гагарина, ул. Энгельса;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панель-кронштейны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освещения: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Мира, ул. Гагарина, ул. Энгельса, ул. Пионерской, ул. Комсомольской,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Чехова, ул. Калинина, ул. Объездной, ул. Луговой;</w:t>
            </w:r>
            <w:proofErr w:type="gramEnd"/>
          </w:p>
          <w:p w:rsidR="00F64D51" w:rsidRPr="00F6627E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флаги расцвечивания по ул. Мира</w:t>
            </w: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val="en-US"/>
              </w:rPr>
            </w:pPr>
            <w:r w:rsidRPr="008D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7060606</w:t>
            </w:r>
            <w:r w:rsidRPr="008D50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5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40" w:type="dxa"/>
          </w:tcPr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МКУ «Служба муниципального заказа в ЖКХ»</w:t>
            </w:r>
          </w:p>
        </w:tc>
      </w:tr>
      <w:tr w:rsidR="00F64D51" w:rsidRPr="00945F38" w:rsidTr="009550BA">
        <w:trPr>
          <w:trHeight w:val="1823"/>
        </w:trPr>
        <w:tc>
          <w:tcPr>
            <w:tcW w:w="45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44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D50C5">
              <w:rPr>
                <w:rFonts w:ascii="Times New Roman" w:hAnsi="Times New Roman" w:cs="Times New Roman"/>
                <w:sz w:val="24"/>
                <w:szCs w:val="24"/>
              </w:rPr>
              <w:t>6407663,64</w:t>
            </w:r>
          </w:p>
        </w:tc>
        <w:tc>
          <w:tcPr>
            <w:tcW w:w="1140" w:type="dxa"/>
          </w:tcPr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CD5E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4D51" w:rsidRPr="00945F38" w:rsidTr="009550BA">
        <w:trPr>
          <w:trHeight w:val="55"/>
        </w:trPr>
        <w:tc>
          <w:tcPr>
            <w:tcW w:w="456" w:type="dxa"/>
            <w:vMerge w:val="restart"/>
          </w:tcPr>
          <w:p w:rsidR="00F64D51" w:rsidRPr="00CD5EA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6" w:type="dxa"/>
            <w:vMerge w:val="restart"/>
          </w:tcPr>
          <w:p w:rsidR="00F64D51" w:rsidRPr="00CD5EA4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5EA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формирования, сохранения, развития инфраструктуры и внешнего облика </w:t>
            </w:r>
            <w:r w:rsidRPr="00CD5E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2443" w:type="dxa"/>
          </w:tcPr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содержанию и сохранению объектов внешнего благоустройства (парки, площади,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фонтаны, объекты озеленения, памятники истории, культуры и архитектуры и так далее)</w:t>
            </w:r>
          </w:p>
          <w:p w:rsidR="00F64D51" w:rsidRPr="00F636F4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объектов внешнего благоустройства: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города Ханты-Мансийска (включая пешеходные зоны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почета города Ханты-Мансийска по ул. Дзержинского;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монументальная композиция "Югра" по ул. Дзержинского -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 им. Бориса Лосева;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Иртыш;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 Ханты-Мансийск;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63-65;</w:t>
            </w:r>
          </w:p>
          <w:p w:rsidR="00F64D51" w:rsidRPr="00F636F4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зеленого хозяйства, в том числе обочин и газонов, прилегающих к объектам внешнего благоустройства и улицам города Ханты-Мансийска</w:t>
            </w: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D5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85488499,84</w:t>
            </w:r>
          </w:p>
        </w:tc>
        <w:tc>
          <w:tcPr>
            <w:tcW w:w="1140" w:type="dxa"/>
          </w:tcPr>
          <w:p w:rsidR="00F64D51" w:rsidRPr="00F636F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F4">
              <w:rPr>
                <w:rFonts w:ascii="Times New Roman" w:hAnsi="Times New Roman" w:cs="Times New Roman"/>
                <w:sz w:val="24"/>
                <w:szCs w:val="24"/>
              </w:rPr>
              <w:t>МКУ «Служба муниципального заказа в ЖКХ»</w:t>
            </w:r>
          </w:p>
        </w:tc>
      </w:tr>
      <w:tr w:rsidR="00F64D51" w:rsidRPr="00945F38" w:rsidTr="009550BA">
        <w:trPr>
          <w:trHeight w:val="55"/>
        </w:trPr>
        <w:tc>
          <w:tcPr>
            <w:tcW w:w="45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F64D51" w:rsidRPr="00F636F4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36F4">
              <w:rPr>
                <w:rFonts w:ascii="Times New Roman" w:hAnsi="Times New Roman" w:cs="Times New Roman"/>
                <w:sz w:val="24"/>
                <w:szCs w:val="24"/>
              </w:rPr>
              <w:t>2.2. Обеспечение работ (услуг) по содержанию объектов уличного освещения, архитектурно-художественной подсветке объектов</w:t>
            </w:r>
          </w:p>
        </w:tc>
        <w:tc>
          <w:tcPr>
            <w:tcW w:w="6944" w:type="dxa"/>
          </w:tcPr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эксплуатационно-технического обслуживания, содержание объектов уличного освещения на территории города Ханты-Мансийска, в том числе архитектурно-художественной подсветки, размещенной на объектах (зданиях), приобретение основных средств (автогидроподъемники для обслуживания и ремонта сетей наружного освещения и архитектурно-художественной подсветки).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(здания) с архитектурно-художественной подсветкой: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 Юстиции" по ул. Чехова, д. 1а;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 биатлонного центра "Центр зимних видов спорта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телерадиокомпании "Югра" по ул. Гагарина, д. 4;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зданий "Школа одаренных детей Севера"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Пискунова, д. 1;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по ул. Чехова, д. 12а;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"Дом Архитектора" по ул. Мира, д. 18;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Федерального казначейства по ул. Мира, д. 14;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"Покрова Пресвятой Богородицы" по ул. Гагарина, д. 277;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Лопарева;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типографии по ул. Мира, д. 46;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между телерадиокомпанией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зданием Ханты-Мансийской электросвязи и "Школой искусств"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Мира, д. 1;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окружного военкомата по ул. Дзержинского, д. 10;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гостиницы и вывеска "На семи холмах" в Центре зимних видов спорта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Спортивной, д. 15;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ГИБДД по ул. Мира, д. 108;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УВД ХМАО - Югры по ул. Ленина, д. 53;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комплекс ОКБ по ул. Калинина, д. 38;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монументальная композиция "Югра";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памятники на площади Славянской письменности;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скульптурная группа на площади Спортивной славы;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скульптурные композиции по ул. Дзержинского;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основателям города на площади Свободы;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великим сибирским экспедициям на площади Свободы;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на площади перед зданием УВД ХМАО - Югры;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имени Бориса Лосева по ул. Мира;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фонтан "Ротонда" на Центральной площади;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жертвам политических репрессий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ул. Комсомольской, д. 38;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1941 - 1945 годов по ул. Луговой, д. 15;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Центральная площадь города Ханты-Мансийска;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 у здания спортивного комплекса "Дружба";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у Дома Правительства Ханты-Мансийского автономного округа - Югры;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памятный знак Первооткрывателям Сибири;</w:t>
            </w:r>
          </w:p>
          <w:p w:rsidR="00F64D51" w:rsidRPr="00F636F4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</w:t>
            </w: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D5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54522222,22</w:t>
            </w:r>
          </w:p>
        </w:tc>
        <w:tc>
          <w:tcPr>
            <w:tcW w:w="1140" w:type="dxa"/>
          </w:tcPr>
          <w:p w:rsidR="00F64D51" w:rsidRPr="00F636F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F4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proofErr w:type="spellStart"/>
            <w:r w:rsidRPr="00F636F4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Pr="00F636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4D51" w:rsidRPr="00945F38" w:rsidTr="009550BA">
        <w:trPr>
          <w:trHeight w:val="55"/>
        </w:trPr>
        <w:tc>
          <w:tcPr>
            <w:tcW w:w="45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bottom w:val="nil"/>
            </w:tcBorders>
          </w:tcPr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5A17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работ (услуг) по улучшению и сохранению архитектурного облика административного центра Ханты-Мансийского автономного округа - Югры</w:t>
            </w:r>
          </w:p>
          <w:p w:rsidR="00F64D51" w:rsidRPr="00D65A17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Снос ветхих строений, нарушающих облик административного центра (осуществляется на основании исполнительных листов), незаконных и ветхих строений, выявленных управлением муниципального контроля Администрации города Ханты-Мансийска.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 работ (в том числе ремонт, приобретение, доставка, монтаж, демонтаж) по улучшению и сохранению архитектурно-художественного облика территории города Ханты-Мансийска (в том числе объектов внешнего благоустройства: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 города Ханты-Мансийска (включая пешеходные зоны 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Свободы;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монументальная композиция "Югра" по ул. Дзержинского -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имени Бориса Лосева;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"Тропа здоровья" (включая подъездные пути);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жертвам политических репрессий;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скверы: Сиреневый, Черемуховый,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Студенческий;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пассажирский причал в составе комплекса пассажирского вокзала с прогулочной набережной,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реки Иртыш;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 Ханты-Мансийск;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стоянки выставочного центра "Югра-Экспо";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территория постамента памятного бюста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 Т-34 в мемориальном парке Победы, основателям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Ханты-Мансийска на площади Свободы;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F64D51" w:rsidRPr="00D65A17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63 - 65</w:t>
            </w: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D50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16506400,00</w:t>
            </w:r>
          </w:p>
        </w:tc>
        <w:tc>
          <w:tcPr>
            <w:tcW w:w="1140" w:type="dxa"/>
          </w:tcPr>
          <w:p w:rsidR="00F64D51" w:rsidRPr="00945F38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5A17">
              <w:rPr>
                <w:rFonts w:ascii="Times New Roman" w:hAnsi="Times New Roman" w:cs="Times New Roman"/>
                <w:sz w:val="24"/>
                <w:szCs w:val="24"/>
              </w:rPr>
              <w:t>МКУ «Служба муниципального заказа в ЖКХ»</w:t>
            </w:r>
          </w:p>
        </w:tc>
      </w:tr>
      <w:tr w:rsidR="00F64D51" w:rsidRPr="00945F38" w:rsidTr="009550BA">
        <w:trPr>
          <w:trHeight w:val="571"/>
        </w:trPr>
        <w:tc>
          <w:tcPr>
            <w:tcW w:w="45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tcBorders>
              <w:top w:val="nil"/>
            </w:tcBorders>
          </w:tcPr>
          <w:p w:rsidR="00F64D51" w:rsidRPr="00F636F4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DA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архитектурной подсветки улиц города и мест общего пользования</w:t>
            </w: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A9">
              <w:rPr>
                <w:rFonts w:ascii="Times New Roman" w:hAnsi="Times New Roman" w:cs="Times New Roman"/>
                <w:sz w:val="24"/>
                <w:szCs w:val="24"/>
              </w:rPr>
              <w:t>6940908,29</w:t>
            </w:r>
          </w:p>
        </w:tc>
        <w:tc>
          <w:tcPr>
            <w:tcW w:w="1140" w:type="dxa"/>
          </w:tcPr>
          <w:p w:rsidR="00F64D51" w:rsidRPr="00D65A17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DA9">
              <w:rPr>
                <w:rFonts w:ascii="Times New Roman" w:hAnsi="Times New Roman" w:cs="Times New Roman"/>
                <w:sz w:val="24"/>
                <w:szCs w:val="24"/>
              </w:rPr>
              <w:t>МКУ «УКС»</w:t>
            </w:r>
          </w:p>
        </w:tc>
      </w:tr>
      <w:tr w:rsidR="00F64D51" w:rsidRPr="00945F38" w:rsidTr="009550BA">
        <w:trPr>
          <w:trHeight w:val="4416"/>
        </w:trPr>
        <w:tc>
          <w:tcPr>
            <w:tcW w:w="45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Merge w:val="restart"/>
          </w:tcPr>
          <w:p w:rsidR="00F64D51" w:rsidRPr="00F6627E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6F4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- Югры</w:t>
            </w:r>
          </w:p>
        </w:tc>
        <w:tc>
          <w:tcPr>
            <w:tcW w:w="6944" w:type="dxa"/>
          </w:tcPr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благоустройству, санитарному содержанию территории города Ханты-Мансийска,</w:t>
            </w:r>
          </w:p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местах отдыха и во время проведения массовых мероприятий международного, всероссийского, межрегионального, регионального уровней (включая 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урн, турникетов)</w:t>
            </w:r>
          </w:p>
          <w:p w:rsidR="00F64D51" w:rsidRPr="00D65A17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D50C5">
              <w:rPr>
                <w:rFonts w:ascii="Times New Roman" w:hAnsi="Times New Roman" w:cs="Times New Roman"/>
                <w:sz w:val="24"/>
                <w:szCs w:val="24"/>
              </w:rPr>
              <w:t>5970051,00</w:t>
            </w:r>
          </w:p>
        </w:tc>
        <w:tc>
          <w:tcPr>
            <w:tcW w:w="1140" w:type="dxa"/>
          </w:tcPr>
          <w:p w:rsidR="00F64D51" w:rsidRPr="00D65A17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65A17">
              <w:rPr>
                <w:rFonts w:ascii="Times New Roman" w:hAnsi="Times New Roman" w:cs="Times New Roman"/>
                <w:sz w:val="24"/>
                <w:szCs w:val="24"/>
              </w:rPr>
              <w:t>МКУ «Служба муниципального заказа в ЖКХ»</w:t>
            </w:r>
          </w:p>
        </w:tc>
      </w:tr>
      <w:tr w:rsidR="00F64D51" w:rsidRPr="00945F38" w:rsidTr="009550BA">
        <w:trPr>
          <w:trHeight w:val="881"/>
        </w:trPr>
        <w:tc>
          <w:tcPr>
            <w:tcW w:w="45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  <w:vMerge/>
          </w:tcPr>
          <w:p w:rsidR="00F64D51" w:rsidRPr="00F636F4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4" w:type="dxa"/>
          </w:tcPr>
          <w:p w:rsidR="00F64D51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4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работ на объектах социальной инфраструктуры муниципального образования, являющихся площадками проведения окружных, федеральных (общероссийских) и международных мероприятий (Культурно-досуговый центр «Октябрь»)</w:t>
            </w: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F64D51" w:rsidRPr="00D65A17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4F4">
              <w:rPr>
                <w:rFonts w:ascii="Times New Roman" w:hAnsi="Times New Roman" w:cs="Times New Roman"/>
                <w:sz w:val="24"/>
                <w:szCs w:val="24"/>
              </w:rPr>
              <w:t>МБУ «УЭСЗ»</w:t>
            </w:r>
          </w:p>
        </w:tc>
      </w:tr>
      <w:tr w:rsidR="00F64D51" w:rsidRPr="00945F38" w:rsidTr="009550BA">
        <w:trPr>
          <w:trHeight w:val="55"/>
        </w:trPr>
        <w:tc>
          <w:tcPr>
            <w:tcW w:w="45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</w:tcPr>
          <w:p w:rsidR="00F64D51" w:rsidRPr="00F636F4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6F4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работ (услуг) по формированию, сохранению и развитию инфраструктуры города Ханты-Мансийска</w:t>
            </w:r>
          </w:p>
        </w:tc>
        <w:tc>
          <w:tcPr>
            <w:tcW w:w="6944" w:type="dxa"/>
          </w:tcPr>
          <w:p w:rsidR="00F64D51" w:rsidRPr="008D50C5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</w:tcPr>
          <w:p w:rsidR="00F64D51" w:rsidRPr="00614A0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D51" w:rsidRPr="00945F38" w:rsidTr="009550BA">
        <w:trPr>
          <w:trHeight w:val="55"/>
        </w:trPr>
        <w:tc>
          <w:tcPr>
            <w:tcW w:w="45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  <w:vMerge/>
          </w:tcPr>
          <w:p w:rsidR="00F64D51" w:rsidRPr="00945F38" w:rsidRDefault="00F64D51" w:rsidP="009550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43" w:type="dxa"/>
          </w:tcPr>
          <w:p w:rsidR="00F64D51" w:rsidRPr="00F636F4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6F4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светофорных и иных объектов</w:t>
            </w:r>
            <w:proofErr w:type="gramEnd"/>
          </w:p>
        </w:tc>
        <w:tc>
          <w:tcPr>
            <w:tcW w:w="6944" w:type="dxa"/>
          </w:tcPr>
          <w:p w:rsidR="00F64D51" w:rsidRPr="00F636F4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светофорных и иных объектов) по наименованиям в соответствии с </w:t>
            </w:r>
            <w:r w:rsidRPr="00F6627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Ханты-Мансийска от 20.01.2012 №28 «О категориях проезжей части улиц города Ханты-Мансийска»</w:t>
            </w: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8D50C5">
              <w:rPr>
                <w:rFonts w:ascii="Times New Roman" w:hAnsi="Times New Roman" w:cs="Times New Roman"/>
                <w:sz w:val="24"/>
                <w:szCs w:val="24"/>
              </w:rPr>
              <w:t>271498598,45</w:t>
            </w:r>
          </w:p>
        </w:tc>
        <w:tc>
          <w:tcPr>
            <w:tcW w:w="1140" w:type="dxa"/>
          </w:tcPr>
          <w:p w:rsidR="00F64D51" w:rsidRPr="00F636F4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F4">
              <w:rPr>
                <w:rFonts w:ascii="Times New Roman" w:hAnsi="Times New Roman" w:cs="Times New Roman"/>
                <w:sz w:val="24"/>
                <w:szCs w:val="24"/>
              </w:rPr>
              <w:t>МКУ «Служба муниципального заказа в ЖКХ»</w:t>
            </w:r>
          </w:p>
        </w:tc>
      </w:tr>
      <w:tr w:rsidR="00F64D51" w:rsidRPr="00D53A65" w:rsidTr="009550BA">
        <w:trPr>
          <w:trHeight w:val="55"/>
        </w:trPr>
        <w:tc>
          <w:tcPr>
            <w:tcW w:w="12109" w:type="dxa"/>
            <w:gridSpan w:val="4"/>
          </w:tcPr>
          <w:p w:rsidR="00F64D51" w:rsidRPr="00945F38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36F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53" w:type="dxa"/>
          </w:tcPr>
          <w:p w:rsidR="00F64D51" w:rsidRPr="008D50C5" w:rsidRDefault="00F64D51" w:rsidP="009550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E48F6">
              <w:rPr>
                <w:rFonts w:ascii="Times New Roman" w:hAnsi="Times New Roman" w:cs="Times New Roman"/>
                <w:sz w:val="24"/>
                <w:szCs w:val="24"/>
              </w:rPr>
              <w:t>454545455,00</w:t>
            </w:r>
          </w:p>
        </w:tc>
        <w:tc>
          <w:tcPr>
            <w:tcW w:w="1140" w:type="dxa"/>
          </w:tcPr>
          <w:p w:rsidR="00F64D51" w:rsidRPr="00D53A65" w:rsidRDefault="00F64D51" w:rsidP="009550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D51" w:rsidRDefault="00F64D51" w:rsidP="00F64D51">
      <w:pPr>
        <w:spacing w:after="0"/>
        <w:rPr>
          <w:b/>
        </w:rPr>
        <w:sectPr w:rsidR="00F64D51" w:rsidSect="00CB643D">
          <w:pgSz w:w="16838" w:h="11906" w:orient="landscape"/>
          <w:pgMar w:top="1701" w:right="1134" w:bottom="851" w:left="1134" w:header="0" w:footer="0" w:gutter="0"/>
          <w:cols w:space="720"/>
        </w:sectPr>
      </w:pPr>
    </w:p>
    <w:p w:rsidR="00F64D51" w:rsidRPr="006E4B03" w:rsidRDefault="00F64D51" w:rsidP="00F64D5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E4B03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64D51" w:rsidRPr="006E4B03" w:rsidRDefault="00F64D51" w:rsidP="00F64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B0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64D51" w:rsidRPr="006E4B03" w:rsidRDefault="00F64D51" w:rsidP="00F64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B03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F64D51" w:rsidRPr="006E4B03" w:rsidRDefault="00F64D51" w:rsidP="00F64D5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B03">
        <w:rPr>
          <w:rFonts w:ascii="Times New Roman" w:hAnsi="Times New Roman" w:cs="Times New Roman"/>
          <w:sz w:val="28"/>
          <w:szCs w:val="28"/>
        </w:rPr>
        <w:t xml:space="preserve">от__________№______ </w:t>
      </w:r>
    </w:p>
    <w:p w:rsidR="00F64D51" w:rsidRPr="006E4B03" w:rsidRDefault="00F64D51" w:rsidP="00F64D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4D51" w:rsidRPr="00F64E3C" w:rsidRDefault="00F64D51" w:rsidP="00F64D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4E3C">
        <w:rPr>
          <w:rFonts w:ascii="Times New Roman" w:hAnsi="Times New Roman" w:cs="Times New Roman"/>
          <w:sz w:val="28"/>
          <w:szCs w:val="28"/>
        </w:rPr>
        <w:t>Направления мероприятий муниципальной программы</w:t>
      </w:r>
    </w:p>
    <w:p w:rsidR="00F64D51" w:rsidRPr="006E4B03" w:rsidRDefault="00F64D51" w:rsidP="00F64D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7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4399"/>
        <w:gridCol w:w="7229"/>
        <w:gridCol w:w="2499"/>
      </w:tblGrid>
      <w:tr w:rsidR="00F64D51" w:rsidRPr="00695311" w:rsidTr="009550B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953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531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аправления расходов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311">
              <w:rPr>
                <w:rFonts w:ascii="Times New Roman" w:hAnsi="Times New Roman" w:cs="Times New Roman"/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F64D51" w:rsidRPr="00C644F4" w:rsidTr="009550B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4D51" w:rsidRPr="00C644F4" w:rsidTr="009550BA">
        <w:tc>
          <w:tcPr>
            <w:tcW w:w="1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Цель: Обеспечение исполнения городом Ханты-Мансийском функций административного центра Ханты-Мансийского автономного округа - Югры</w:t>
            </w:r>
          </w:p>
        </w:tc>
      </w:tr>
      <w:tr w:rsidR="00F64D51" w:rsidRPr="00C644F4" w:rsidTr="009550BA">
        <w:tc>
          <w:tcPr>
            <w:tcW w:w="14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Задача: 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Югры</w:t>
            </w:r>
          </w:p>
        </w:tc>
      </w:tr>
      <w:tr w:rsidR="00F64D51" w:rsidRPr="00C644F4" w:rsidTr="009550B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</w:t>
            </w:r>
          </w:p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культурной программы во время проведения в городе Ханты-Мансийске праздничных мероприятий, подготовка, оказание содействия и участие в проведении культурно-спортивных мероприятий;</w:t>
            </w:r>
          </w:p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работ (услуг) по праздничному оформлению административного центра Ханты-Мансийского автономного округа - Югры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C644F4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953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D51" w:rsidTr="009550BA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необходимых условий для формирования, сохранения, развития инфраструктуры и внешнего облика города Ханты-Мансийска как </w:t>
            </w:r>
            <w:r w:rsidRPr="006E4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центра Ханты-Мансийского автономного округа - Югры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и организация работ (услуг) по содержанию и сохранению объект</w:t>
            </w:r>
            <w:bookmarkStart w:id="2" w:name="_GoBack"/>
            <w:bookmarkEnd w:id="2"/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ов внешнего благоустройства (парки, площади, фонтаны, объекты озеленения, памятники истории, культуры и архитектуры и так далее);</w:t>
            </w:r>
          </w:p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работ (услуг) по содержанию объектов уличного освещения, архитектурно-художественной подсветке объектов;</w:t>
            </w:r>
          </w:p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работ (услуг) по улучшению и сохранению архитектурного облика административного центра Ханты-Мансийского автономного округа - Югры;</w:t>
            </w:r>
          </w:p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работ (услуг) по ремонту, благоустройству и санитарному содержанию объектов социальной инфраструктуры, мест отдыха и массового пребывания гостей и жителей административного центра Ханты-Мансийского автономного округа - Югры;</w:t>
            </w:r>
          </w:p>
          <w:p w:rsidR="00F64D51" w:rsidRPr="006E4B03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обеспечение и организация работ (услуг) по формированию, сохранению и развитию инфраструктуры города Ханты-Мансийска;</w:t>
            </w:r>
          </w:p>
          <w:p w:rsidR="00F64D51" w:rsidRPr="00C644F4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gramStart"/>
            <w:r w:rsidRPr="006E4B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содержанию, реконструкции, ремонту и благоустройству улиц, проездов, дорог, парковок, автостоянок, эстакад, тротуаров, </w:t>
            </w:r>
            <w:proofErr w:type="spellStart"/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 w:rsidRPr="006E4B03">
              <w:rPr>
                <w:rFonts w:ascii="Times New Roman" w:hAnsi="Times New Roman" w:cs="Times New Roman"/>
                <w:sz w:val="24"/>
                <w:szCs w:val="24"/>
              </w:rPr>
              <w:t>, светофорных и иных объектов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D51" w:rsidRPr="00C644F4" w:rsidRDefault="00F64D51" w:rsidP="009550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F64D51" w:rsidRDefault="00F64D51">
      <w:pPr>
        <w:sectPr w:rsidR="00F64D51" w:rsidSect="00F64D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65554" w:rsidRDefault="00165554"/>
    <w:sectPr w:rsidR="00165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F2B2C"/>
    <w:multiLevelType w:val="hybridMultilevel"/>
    <w:tmpl w:val="3534526C"/>
    <w:lvl w:ilvl="0" w:tplc="BA2CD9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1702971"/>
    <w:multiLevelType w:val="multilevel"/>
    <w:tmpl w:val="FB6887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51"/>
    <w:rsid w:val="00165554"/>
    <w:rsid w:val="00F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64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4D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64D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64D5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4D5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64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4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64D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4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D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64D5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64D5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64D5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79CED8CF3726C615D4536E4A9C0D7FAA326706FA9574E2E56A93FA08FF080B46B3B848D41F62E34017AC7D3C6041BAE5D1B7A989E12CCAB781652VD42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3061DBE1AB173B0D905B91B3125E9CD5C9E591D31DD4A5D36A61216D9A4672539FD799248D8611634DCADB1EGFm6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3061DBE1AB173B0D90459CA57E0993D0C0BF9CD71FDFF28836677632CA402701DF89C065CC95106553C8DA1BF4663A5A0DF31D660DF7F41D70DB98G1m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503FE5E8EC3E30A6AF6752DA661D9E1CDA8C9257D6FA1817F1DC57EF24988BE1B74BC71B66012EBA6CD383YFL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5801</Words>
  <Characters>33068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 Александра Сергеевна</dc:creator>
  <cp:lastModifiedBy>Гудкова Александра Сергеевна</cp:lastModifiedBy>
  <cp:revision>1</cp:revision>
  <dcterms:created xsi:type="dcterms:W3CDTF">2019-12-05T12:52:00Z</dcterms:created>
  <dcterms:modified xsi:type="dcterms:W3CDTF">2019-12-05T12:53:00Z</dcterms:modified>
</cp:coreProperties>
</file>