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EC" w:rsidRPr="00B7273C" w:rsidRDefault="00C531A7" w:rsidP="0070340A">
      <w:pPr>
        <w:spacing w:after="0" w:line="240" w:lineRule="auto"/>
        <w:jc w:val="right"/>
        <w:rPr>
          <w:rFonts w:ascii="Times New Roman" w:eastAsia="Times New Roman" w:hAnsi="Times New Roman" w:cs="Times New Roman"/>
          <w:b/>
          <w:bCs/>
          <w:iCs/>
          <w:sz w:val="28"/>
          <w:szCs w:val="28"/>
          <w:lang w:eastAsia="ru-RU"/>
        </w:rPr>
      </w:pPr>
      <w:r>
        <w:rPr>
          <w:rFonts w:ascii="Times New Roman" w:eastAsia="Calibri" w:hAnsi="Times New Roman" w:cs="Times New Roman"/>
          <w:sz w:val="28"/>
          <w:szCs w:val="28"/>
        </w:rPr>
        <w:t>П</w:t>
      </w:r>
      <w:r w:rsidR="008471EC" w:rsidRPr="00B7273C">
        <w:rPr>
          <w:rFonts w:ascii="Times New Roman" w:eastAsia="Calibri" w:hAnsi="Times New Roman" w:cs="Times New Roman"/>
          <w:sz w:val="28"/>
          <w:szCs w:val="28"/>
        </w:rPr>
        <w:t>риложение</w:t>
      </w:r>
      <w:r w:rsidR="006641CB">
        <w:rPr>
          <w:rFonts w:ascii="Times New Roman" w:eastAsia="Calibri" w:hAnsi="Times New Roman" w:cs="Times New Roman"/>
          <w:sz w:val="28"/>
          <w:szCs w:val="28"/>
        </w:rPr>
        <w:t xml:space="preserve"> 2</w:t>
      </w:r>
    </w:p>
    <w:p w:rsidR="00C531A7" w:rsidRDefault="008471EC" w:rsidP="0070340A">
      <w:pPr>
        <w:spacing w:after="0" w:line="240" w:lineRule="auto"/>
        <w:jc w:val="right"/>
        <w:rPr>
          <w:rFonts w:ascii="Times New Roman" w:eastAsia="Calibri" w:hAnsi="Times New Roman" w:cs="Times New Roman"/>
          <w:sz w:val="28"/>
          <w:szCs w:val="28"/>
        </w:rPr>
      </w:pPr>
      <w:r w:rsidRPr="00B7273C">
        <w:rPr>
          <w:rFonts w:ascii="Times New Roman" w:eastAsia="Calibri" w:hAnsi="Times New Roman" w:cs="Times New Roman"/>
          <w:sz w:val="28"/>
          <w:szCs w:val="28"/>
        </w:rPr>
        <w:t xml:space="preserve">к </w:t>
      </w:r>
      <w:r w:rsidR="00C531A7">
        <w:rPr>
          <w:rFonts w:ascii="Times New Roman" w:eastAsia="Calibri" w:hAnsi="Times New Roman" w:cs="Times New Roman"/>
          <w:sz w:val="28"/>
          <w:szCs w:val="28"/>
        </w:rPr>
        <w:t xml:space="preserve">проекту постановления Администрации </w:t>
      </w:r>
    </w:p>
    <w:p w:rsidR="00C531A7" w:rsidRDefault="00C531A7" w:rsidP="0070340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города Ханты-Мансийска</w:t>
      </w:r>
    </w:p>
    <w:p w:rsidR="008471EC" w:rsidRPr="00B7273C" w:rsidRDefault="008471EC" w:rsidP="0070340A">
      <w:pPr>
        <w:spacing w:after="0" w:line="240" w:lineRule="auto"/>
        <w:jc w:val="right"/>
        <w:rPr>
          <w:rFonts w:ascii="Times New Roman" w:eastAsia="Times New Roman" w:hAnsi="Times New Roman" w:cs="Times New Roman"/>
          <w:b/>
          <w:bCs/>
          <w:sz w:val="28"/>
          <w:szCs w:val="28"/>
          <w:lang w:eastAsia="ru-RU"/>
        </w:rPr>
      </w:pPr>
      <w:r w:rsidRPr="00B7273C">
        <w:rPr>
          <w:rFonts w:ascii="Times New Roman" w:eastAsia="Calibri" w:hAnsi="Times New Roman" w:cs="Times New Roman"/>
          <w:sz w:val="28"/>
          <w:szCs w:val="28"/>
        </w:rPr>
        <w:t xml:space="preserve">от «__»  ___________  года  № </w:t>
      </w:r>
      <w:r w:rsidRPr="00B7273C">
        <w:rPr>
          <w:rFonts w:ascii="Times New Roman" w:eastAsia="Times New Roman" w:hAnsi="Times New Roman" w:cs="Times New Roman"/>
          <w:sz w:val="28"/>
          <w:szCs w:val="28"/>
          <w:lang w:eastAsia="ru-RU"/>
        </w:rPr>
        <w:t xml:space="preserve">___ </w:t>
      </w:r>
    </w:p>
    <w:p w:rsidR="008471EC" w:rsidRPr="00B7273C" w:rsidRDefault="008471EC" w:rsidP="0070340A">
      <w:pPr>
        <w:spacing w:after="0" w:line="240" w:lineRule="auto"/>
        <w:jc w:val="center"/>
        <w:rPr>
          <w:rFonts w:ascii="Times New Roman" w:eastAsia="Times New Roman" w:hAnsi="Times New Roman" w:cs="Times New Roman"/>
          <w:b/>
          <w:bCs/>
          <w:sz w:val="28"/>
          <w:szCs w:val="28"/>
          <w:lang w:eastAsia="ru-RU"/>
        </w:rPr>
      </w:pPr>
    </w:p>
    <w:p w:rsidR="00552018" w:rsidRPr="00B7273C" w:rsidRDefault="00552018" w:rsidP="0070340A">
      <w:pPr>
        <w:spacing w:after="0" w:line="240" w:lineRule="auto"/>
        <w:jc w:val="center"/>
        <w:rPr>
          <w:rFonts w:ascii="Times New Roman" w:eastAsia="Times New Roman" w:hAnsi="Times New Roman" w:cs="Times New Roman"/>
          <w:b/>
          <w:bCs/>
          <w:sz w:val="28"/>
          <w:szCs w:val="28"/>
          <w:lang w:eastAsia="ru-RU"/>
        </w:rPr>
      </w:pPr>
    </w:p>
    <w:p w:rsidR="008471EC" w:rsidRPr="00D76DCF" w:rsidRDefault="008471EC" w:rsidP="0070340A">
      <w:pPr>
        <w:spacing w:after="0" w:line="240" w:lineRule="auto"/>
        <w:jc w:val="center"/>
        <w:rPr>
          <w:rFonts w:ascii="Times New Roman" w:eastAsia="Times New Roman" w:hAnsi="Times New Roman" w:cs="Times New Roman"/>
          <w:b/>
          <w:sz w:val="28"/>
          <w:szCs w:val="28"/>
          <w:lang w:eastAsia="ru-RU"/>
        </w:rPr>
      </w:pPr>
      <w:r w:rsidRPr="00D76DCF">
        <w:rPr>
          <w:rFonts w:ascii="Times New Roman" w:eastAsia="Times New Roman" w:hAnsi="Times New Roman" w:cs="Times New Roman"/>
          <w:b/>
          <w:bCs/>
          <w:sz w:val="28"/>
          <w:szCs w:val="28"/>
          <w:lang w:eastAsia="ru-RU"/>
        </w:rPr>
        <w:t>Положение</w:t>
      </w:r>
    </w:p>
    <w:p w:rsidR="00D76DCF" w:rsidRDefault="0098000C" w:rsidP="0070340A">
      <w:pPr>
        <w:spacing w:after="0" w:line="240" w:lineRule="auto"/>
        <w:jc w:val="center"/>
        <w:rPr>
          <w:rFonts w:ascii="Times New Roman" w:eastAsia="Times New Roman" w:hAnsi="Times New Roman" w:cs="Times New Roman"/>
          <w:b/>
          <w:sz w:val="28"/>
          <w:szCs w:val="28"/>
          <w:lang w:eastAsia="ru-RU"/>
        </w:rPr>
      </w:pPr>
      <w:r w:rsidRPr="00D76DCF">
        <w:rPr>
          <w:rFonts w:ascii="Times New Roman" w:eastAsia="Times New Roman" w:hAnsi="Times New Roman" w:cs="Times New Roman"/>
          <w:b/>
          <w:sz w:val="28"/>
          <w:szCs w:val="28"/>
          <w:lang w:eastAsia="ru-RU"/>
        </w:rPr>
        <w:t xml:space="preserve">о размерах и условиях оплаты труда </w:t>
      </w:r>
      <w:r w:rsidR="005378FD" w:rsidRPr="00D76DCF">
        <w:rPr>
          <w:rFonts w:ascii="Times New Roman" w:eastAsia="Times New Roman" w:hAnsi="Times New Roman" w:cs="Times New Roman"/>
          <w:b/>
          <w:sz w:val="28"/>
          <w:szCs w:val="28"/>
          <w:lang w:eastAsia="ru-RU"/>
        </w:rPr>
        <w:t xml:space="preserve">и иных выплат </w:t>
      </w:r>
      <w:r w:rsidR="006641CB" w:rsidRPr="00D76DCF">
        <w:rPr>
          <w:rFonts w:ascii="Times New Roman" w:eastAsia="Times New Roman" w:hAnsi="Times New Roman" w:cs="Times New Roman"/>
          <w:b/>
          <w:sz w:val="28"/>
          <w:szCs w:val="28"/>
          <w:lang w:eastAsia="ru-RU"/>
        </w:rPr>
        <w:t>руководителю,</w:t>
      </w:r>
      <w:r w:rsidR="00C531A7" w:rsidRPr="00D76DCF">
        <w:rPr>
          <w:rFonts w:ascii="Times New Roman" w:eastAsia="Times New Roman" w:hAnsi="Times New Roman" w:cs="Times New Roman"/>
          <w:b/>
          <w:sz w:val="28"/>
          <w:szCs w:val="28"/>
          <w:lang w:eastAsia="ru-RU"/>
        </w:rPr>
        <w:t xml:space="preserve"> </w:t>
      </w:r>
      <w:r w:rsidR="00B47BB0" w:rsidRPr="00D76DCF">
        <w:rPr>
          <w:rFonts w:ascii="Times New Roman" w:eastAsia="Times New Roman" w:hAnsi="Times New Roman" w:cs="Times New Roman"/>
          <w:b/>
          <w:sz w:val="28"/>
          <w:szCs w:val="28"/>
          <w:lang w:eastAsia="ru-RU"/>
        </w:rPr>
        <w:t>работник</w:t>
      </w:r>
      <w:r w:rsidR="00C531A7" w:rsidRPr="00D76DCF">
        <w:rPr>
          <w:rFonts w:ascii="Times New Roman" w:eastAsia="Times New Roman" w:hAnsi="Times New Roman" w:cs="Times New Roman"/>
          <w:b/>
          <w:sz w:val="28"/>
          <w:szCs w:val="28"/>
          <w:lang w:eastAsia="ru-RU"/>
        </w:rPr>
        <w:t xml:space="preserve">ам </w:t>
      </w:r>
      <w:r w:rsidR="008471EC" w:rsidRPr="00D76DCF">
        <w:rPr>
          <w:rFonts w:ascii="Times New Roman" w:eastAsia="Times New Roman" w:hAnsi="Times New Roman" w:cs="Times New Roman"/>
          <w:b/>
          <w:sz w:val="28"/>
          <w:szCs w:val="28"/>
          <w:lang w:eastAsia="ru-RU"/>
        </w:rPr>
        <w:t xml:space="preserve">муниципального бюджетного </w:t>
      </w:r>
    </w:p>
    <w:p w:rsidR="008471EC" w:rsidRPr="00B7273C" w:rsidRDefault="008471EC" w:rsidP="0070340A">
      <w:pPr>
        <w:spacing w:after="0" w:line="240" w:lineRule="auto"/>
        <w:jc w:val="center"/>
        <w:rPr>
          <w:rFonts w:ascii="Times New Roman" w:eastAsia="Times New Roman" w:hAnsi="Times New Roman" w:cs="Times New Roman"/>
          <w:sz w:val="28"/>
          <w:szCs w:val="28"/>
          <w:lang w:eastAsia="ru-RU"/>
        </w:rPr>
      </w:pPr>
      <w:r w:rsidRPr="00D76DCF">
        <w:rPr>
          <w:rFonts w:ascii="Times New Roman" w:eastAsia="Times New Roman" w:hAnsi="Times New Roman" w:cs="Times New Roman"/>
          <w:b/>
          <w:sz w:val="28"/>
          <w:szCs w:val="28"/>
          <w:lang w:eastAsia="ru-RU"/>
        </w:rPr>
        <w:t>учреждения «Молодежный центр»</w:t>
      </w:r>
    </w:p>
    <w:p w:rsidR="008471EC" w:rsidRPr="00B7273C" w:rsidRDefault="008471EC" w:rsidP="0070340A">
      <w:pPr>
        <w:spacing w:after="0" w:line="240" w:lineRule="auto"/>
        <w:jc w:val="center"/>
        <w:rPr>
          <w:rFonts w:ascii="Times New Roman" w:eastAsia="Times New Roman" w:hAnsi="Times New Roman" w:cs="Times New Roman"/>
          <w:sz w:val="28"/>
          <w:szCs w:val="28"/>
          <w:lang w:eastAsia="ru-RU"/>
        </w:rPr>
      </w:pPr>
    </w:p>
    <w:p w:rsidR="008471EC" w:rsidRPr="00CE4CD8" w:rsidRDefault="00CE4CD8" w:rsidP="00CE4CD8">
      <w:pPr>
        <w:spacing w:after="0" w:line="240" w:lineRule="auto"/>
        <w:rPr>
          <w:rFonts w:ascii="Times New Roman" w:eastAsia="Times New Roman" w:hAnsi="Times New Roman" w:cs="Times New Roman"/>
          <w:sz w:val="28"/>
          <w:szCs w:val="28"/>
          <w:lang w:eastAsia="ru-RU"/>
        </w:rPr>
      </w:pPr>
      <w:r w:rsidRPr="00CE4CD8">
        <w:rPr>
          <w:rFonts w:ascii="Times New Roman" w:eastAsia="Times New Roman" w:hAnsi="Times New Roman" w:cs="Times New Roman"/>
          <w:sz w:val="28"/>
          <w:szCs w:val="28"/>
          <w:lang w:val="en-US" w:eastAsia="ru-RU"/>
        </w:rPr>
        <w:t>I</w:t>
      </w:r>
      <w:r w:rsidR="00AB386D" w:rsidRPr="00CE4CD8">
        <w:rPr>
          <w:rFonts w:ascii="Times New Roman" w:eastAsia="Times New Roman" w:hAnsi="Times New Roman" w:cs="Times New Roman"/>
          <w:sz w:val="28"/>
          <w:szCs w:val="28"/>
          <w:lang w:eastAsia="ru-RU"/>
        </w:rPr>
        <w:t>. Общие положения</w:t>
      </w:r>
    </w:p>
    <w:p w:rsidR="00D94D80" w:rsidRDefault="00552018" w:rsidP="00064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32B1A">
        <w:rPr>
          <w:rFonts w:ascii="Times New Roman" w:eastAsia="Times New Roman" w:hAnsi="Times New Roman" w:cs="Times New Roman"/>
          <w:sz w:val="28"/>
          <w:szCs w:val="28"/>
          <w:lang w:eastAsia="ru-RU"/>
        </w:rPr>
        <w:t xml:space="preserve">1. </w:t>
      </w:r>
      <w:r w:rsidR="00173CD0" w:rsidRPr="00173CD0">
        <w:rPr>
          <w:rFonts w:ascii="Times New Roman" w:eastAsia="Times New Roman" w:hAnsi="Times New Roman" w:cs="Times New Roman"/>
          <w:sz w:val="28"/>
          <w:szCs w:val="28"/>
          <w:lang w:eastAsia="ru-RU"/>
        </w:rPr>
        <w:t xml:space="preserve">Настоящее Положение </w:t>
      </w:r>
      <w:r w:rsidR="0006409E" w:rsidRPr="0006409E">
        <w:rPr>
          <w:rFonts w:ascii="Times New Roman" w:eastAsia="Times New Roman" w:hAnsi="Times New Roman" w:cs="Times New Roman"/>
          <w:sz w:val="28"/>
          <w:szCs w:val="28"/>
          <w:lang w:eastAsia="ru-RU"/>
        </w:rPr>
        <w:t>о размерах и условиях оплаты труда</w:t>
      </w:r>
      <w:r w:rsidR="00E855D1">
        <w:rPr>
          <w:rFonts w:ascii="Times New Roman" w:eastAsia="Times New Roman" w:hAnsi="Times New Roman" w:cs="Times New Roman"/>
          <w:sz w:val="28"/>
          <w:szCs w:val="28"/>
          <w:lang w:eastAsia="ru-RU"/>
        </w:rPr>
        <w:t xml:space="preserve"> и иных выплат</w:t>
      </w:r>
      <w:r w:rsidR="0006409E" w:rsidRPr="0006409E">
        <w:rPr>
          <w:rFonts w:ascii="Times New Roman" w:eastAsia="Times New Roman" w:hAnsi="Times New Roman" w:cs="Times New Roman"/>
          <w:sz w:val="28"/>
          <w:szCs w:val="28"/>
          <w:lang w:eastAsia="ru-RU"/>
        </w:rPr>
        <w:t xml:space="preserve"> </w:t>
      </w:r>
      <w:r w:rsidR="00F60EC0">
        <w:rPr>
          <w:rFonts w:ascii="Times New Roman" w:eastAsia="Times New Roman" w:hAnsi="Times New Roman" w:cs="Times New Roman"/>
          <w:sz w:val="28"/>
          <w:szCs w:val="28"/>
          <w:lang w:eastAsia="ru-RU"/>
        </w:rPr>
        <w:t xml:space="preserve">руководителю, </w:t>
      </w:r>
      <w:r w:rsidR="0006409E" w:rsidRPr="0006409E">
        <w:rPr>
          <w:rFonts w:ascii="Times New Roman" w:eastAsia="Times New Roman" w:hAnsi="Times New Roman" w:cs="Times New Roman"/>
          <w:sz w:val="28"/>
          <w:szCs w:val="28"/>
          <w:lang w:eastAsia="ru-RU"/>
        </w:rPr>
        <w:t>работник</w:t>
      </w:r>
      <w:r w:rsidR="004778CF">
        <w:rPr>
          <w:rFonts w:ascii="Times New Roman" w:eastAsia="Times New Roman" w:hAnsi="Times New Roman" w:cs="Times New Roman"/>
          <w:sz w:val="28"/>
          <w:szCs w:val="28"/>
          <w:lang w:eastAsia="ru-RU"/>
        </w:rPr>
        <w:t>ам</w:t>
      </w:r>
      <w:r w:rsidR="0006409E" w:rsidRPr="0006409E">
        <w:rPr>
          <w:rFonts w:ascii="Times New Roman" w:eastAsia="Times New Roman" w:hAnsi="Times New Roman" w:cs="Times New Roman"/>
          <w:sz w:val="28"/>
          <w:szCs w:val="28"/>
          <w:lang w:eastAsia="ru-RU"/>
        </w:rPr>
        <w:t xml:space="preserve"> муниципального бюджетного учреждения «Молодежный центр»</w:t>
      </w:r>
      <w:r w:rsidR="00E855D1">
        <w:rPr>
          <w:rFonts w:ascii="Times New Roman" w:eastAsia="Times New Roman" w:hAnsi="Times New Roman" w:cs="Times New Roman"/>
          <w:sz w:val="28"/>
          <w:szCs w:val="28"/>
          <w:lang w:eastAsia="ru-RU"/>
        </w:rPr>
        <w:t xml:space="preserve"> </w:t>
      </w:r>
      <w:r w:rsidR="00932B1A">
        <w:rPr>
          <w:rFonts w:ascii="Times New Roman" w:eastAsia="Times New Roman" w:hAnsi="Times New Roman" w:cs="Times New Roman"/>
          <w:sz w:val="28"/>
          <w:szCs w:val="28"/>
          <w:lang w:eastAsia="ru-RU"/>
        </w:rPr>
        <w:t xml:space="preserve">(далее - Положение) </w:t>
      </w:r>
      <w:r w:rsidR="00173CD0" w:rsidRPr="00173CD0">
        <w:rPr>
          <w:rFonts w:ascii="Times New Roman" w:eastAsia="Times New Roman" w:hAnsi="Times New Roman" w:cs="Times New Roman"/>
          <w:sz w:val="28"/>
          <w:szCs w:val="28"/>
          <w:lang w:eastAsia="ru-RU"/>
        </w:rPr>
        <w:t>разработано в соответствии с трудовым законодательством и иными правовыми актами Российской Федерации, Ханты-</w:t>
      </w:r>
      <w:r w:rsidR="00534BD0">
        <w:rPr>
          <w:rFonts w:ascii="Times New Roman" w:eastAsia="Times New Roman" w:hAnsi="Times New Roman" w:cs="Times New Roman"/>
          <w:sz w:val="28"/>
          <w:szCs w:val="28"/>
          <w:lang w:eastAsia="ru-RU"/>
        </w:rPr>
        <w:t xml:space="preserve">Мансийского автономного округа </w:t>
      </w:r>
      <w:r w:rsidR="00534BD0">
        <w:rPr>
          <w:rFonts w:ascii="Times New Roman" w:eastAsia="Times New Roman" w:hAnsi="Times New Roman" w:cs="Times New Roman"/>
          <w:sz w:val="28"/>
          <w:szCs w:val="28"/>
          <w:lang w:eastAsia="ru-RU"/>
        </w:rPr>
        <w:softHyphen/>
      </w:r>
      <w:r w:rsidR="00173CD0" w:rsidRPr="00173CD0">
        <w:rPr>
          <w:rFonts w:ascii="Times New Roman" w:eastAsia="Times New Roman" w:hAnsi="Times New Roman" w:cs="Times New Roman"/>
          <w:sz w:val="28"/>
          <w:szCs w:val="28"/>
          <w:lang w:eastAsia="ru-RU"/>
        </w:rPr>
        <w:t xml:space="preserve"> Югры, органов местного самоуправления города Ханты-Мансийска </w:t>
      </w:r>
      <w:r w:rsidR="008D719E">
        <w:rPr>
          <w:rFonts w:ascii="Times New Roman" w:eastAsia="Times New Roman" w:hAnsi="Times New Roman" w:cs="Times New Roman"/>
          <w:sz w:val="28"/>
          <w:szCs w:val="28"/>
          <w:lang w:eastAsia="ru-RU"/>
        </w:rPr>
        <w:t xml:space="preserve">и </w:t>
      </w:r>
      <w:r w:rsidR="008D719E" w:rsidRPr="008D719E">
        <w:rPr>
          <w:rFonts w:ascii="Times New Roman" w:eastAsia="Times New Roman" w:hAnsi="Times New Roman" w:cs="Times New Roman"/>
          <w:sz w:val="28"/>
          <w:szCs w:val="28"/>
          <w:lang w:eastAsia="ru-RU"/>
        </w:rPr>
        <w:t xml:space="preserve">регулирует </w:t>
      </w:r>
      <w:r w:rsidR="004778CF">
        <w:rPr>
          <w:rFonts w:ascii="Times New Roman" w:eastAsia="Times New Roman" w:hAnsi="Times New Roman" w:cs="Times New Roman"/>
          <w:sz w:val="28"/>
          <w:szCs w:val="28"/>
          <w:lang w:eastAsia="ru-RU"/>
        </w:rPr>
        <w:t xml:space="preserve">порядок и условия </w:t>
      </w:r>
      <w:r w:rsidR="008D719E" w:rsidRPr="008D719E">
        <w:rPr>
          <w:rFonts w:ascii="Times New Roman" w:eastAsia="Times New Roman" w:hAnsi="Times New Roman" w:cs="Times New Roman"/>
          <w:sz w:val="28"/>
          <w:szCs w:val="28"/>
          <w:lang w:eastAsia="ru-RU"/>
        </w:rPr>
        <w:t xml:space="preserve">оплаты труда </w:t>
      </w:r>
      <w:r w:rsidR="004778CF">
        <w:rPr>
          <w:rFonts w:ascii="Times New Roman" w:eastAsia="Times New Roman" w:hAnsi="Times New Roman" w:cs="Times New Roman"/>
          <w:sz w:val="28"/>
          <w:szCs w:val="28"/>
          <w:lang w:eastAsia="ru-RU"/>
        </w:rPr>
        <w:t>руководител</w:t>
      </w:r>
      <w:r w:rsidR="00FA5B41">
        <w:rPr>
          <w:rFonts w:ascii="Times New Roman" w:eastAsia="Times New Roman" w:hAnsi="Times New Roman" w:cs="Times New Roman"/>
          <w:sz w:val="28"/>
          <w:szCs w:val="28"/>
          <w:lang w:eastAsia="ru-RU"/>
        </w:rPr>
        <w:t>ю</w:t>
      </w:r>
      <w:r w:rsidR="004778CF">
        <w:rPr>
          <w:rFonts w:ascii="Times New Roman" w:eastAsia="Times New Roman" w:hAnsi="Times New Roman" w:cs="Times New Roman"/>
          <w:sz w:val="28"/>
          <w:szCs w:val="28"/>
          <w:lang w:eastAsia="ru-RU"/>
        </w:rPr>
        <w:t xml:space="preserve"> и </w:t>
      </w:r>
      <w:r w:rsidR="008D719E" w:rsidRPr="008D719E">
        <w:rPr>
          <w:rFonts w:ascii="Times New Roman" w:eastAsia="Times New Roman" w:hAnsi="Times New Roman" w:cs="Times New Roman"/>
          <w:sz w:val="28"/>
          <w:szCs w:val="28"/>
          <w:lang w:eastAsia="ru-RU"/>
        </w:rPr>
        <w:t>работник</w:t>
      </w:r>
      <w:r w:rsidR="00FA5B41">
        <w:rPr>
          <w:rFonts w:ascii="Times New Roman" w:eastAsia="Times New Roman" w:hAnsi="Times New Roman" w:cs="Times New Roman"/>
          <w:sz w:val="28"/>
          <w:szCs w:val="28"/>
          <w:lang w:eastAsia="ru-RU"/>
        </w:rPr>
        <w:t>ам</w:t>
      </w:r>
      <w:r w:rsidR="008D719E" w:rsidRPr="008D719E">
        <w:rPr>
          <w:rFonts w:ascii="Times New Roman" w:eastAsia="Times New Roman" w:hAnsi="Times New Roman" w:cs="Times New Roman"/>
          <w:sz w:val="28"/>
          <w:szCs w:val="28"/>
          <w:lang w:eastAsia="ru-RU"/>
        </w:rPr>
        <w:t xml:space="preserve"> муниципального бюджетного учреждения «Молодежный центр» (далее </w:t>
      </w:r>
      <w:r w:rsidR="00FA5B41">
        <w:rPr>
          <w:rFonts w:ascii="Times New Roman" w:eastAsia="Times New Roman" w:hAnsi="Times New Roman" w:cs="Times New Roman"/>
          <w:sz w:val="28"/>
          <w:szCs w:val="28"/>
          <w:lang w:eastAsia="ru-RU"/>
        </w:rPr>
        <w:t xml:space="preserve">- </w:t>
      </w:r>
      <w:r w:rsidR="008D719E" w:rsidRPr="008D719E">
        <w:rPr>
          <w:rFonts w:ascii="Times New Roman" w:eastAsia="Times New Roman" w:hAnsi="Times New Roman" w:cs="Times New Roman"/>
          <w:sz w:val="28"/>
          <w:szCs w:val="28"/>
          <w:lang w:eastAsia="ru-RU"/>
        </w:rPr>
        <w:t>учреждение)</w:t>
      </w:r>
      <w:r w:rsidR="00FA5B41">
        <w:rPr>
          <w:rFonts w:ascii="Times New Roman" w:eastAsia="Times New Roman" w:hAnsi="Times New Roman" w:cs="Times New Roman"/>
          <w:sz w:val="28"/>
          <w:szCs w:val="28"/>
          <w:lang w:eastAsia="ru-RU"/>
        </w:rPr>
        <w:t>.</w:t>
      </w:r>
    </w:p>
    <w:p w:rsidR="00932B1A" w:rsidRDefault="00552018" w:rsidP="00064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32B1A">
        <w:rPr>
          <w:rFonts w:ascii="Times New Roman" w:eastAsia="Times New Roman" w:hAnsi="Times New Roman" w:cs="Times New Roman"/>
          <w:sz w:val="28"/>
          <w:szCs w:val="28"/>
          <w:lang w:eastAsia="ru-RU"/>
        </w:rPr>
        <w:t xml:space="preserve">2. </w:t>
      </w:r>
      <w:r w:rsidR="00932B1A" w:rsidRPr="00932B1A">
        <w:rPr>
          <w:rFonts w:ascii="Times New Roman" w:eastAsia="Times New Roman" w:hAnsi="Times New Roman" w:cs="Times New Roman"/>
          <w:sz w:val="28"/>
          <w:szCs w:val="28"/>
          <w:lang w:eastAsia="ru-RU"/>
        </w:rPr>
        <w:t>Термины и определения, используемые в настоящем Положении, применяются в значении Трудового кодекса Российской Федерации.</w:t>
      </w:r>
    </w:p>
    <w:p w:rsidR="00552018" w:rsidRDefault="00552018" w:rsidP="00064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32B1A">
        <w:rPr>
          <w:rFonts w:ascii="Times New Roman" w:eastAsia="Times New Roman" w:hAnsi="Times New Roman" w:cs="Times New Roman"/>
          <w:sz w:val="28"/>
          <w:szCs w:val="28"/>
          <w:lang w:eastAsia="ru-RU"/>
        </w:rPr>
        <w:t xml:space="preserve">3. </w:t>
      </w:r>
      <w:r w:rsidRPr="008A15D0">
        <w:rPr>
          <w:rFonts w:ascii="Times New Roman" w:eastAsia="Times New Roman" w:hAnsi="Times New Roman" w:cs="Times New Roman"/>
          <w:sz w:val="28"/>
          <w:szCs w:val="28"/>
          <w:lang w:eastAsia="ru-RU"/>
        </w:rPr>
        <w:t xml:space="preserve">Требования к квалификации и знаниям устанавливаются </w:t>
      </w:r>
      <w:r w:rsidRPr="00B7273C">
        <w:rPr>
          <w:rFonts w:ascii="Times New Roman" w:eastAsia="Times New Roman" w:hAnsi="Times New Roman" w:cs="Times New Roman"/>
          <w:sz w:val="28"/>
          <w:szCs w:val="28"/>
          <w:lang w:eastAsia="ru-RU"/>
        </w:rPr>
        <w:t>работникам</w:t>
      </w:r>
      <w:r w:rsidRPr="002D563F">
        <w:rPr>
          <w:rFonts w:ascii="Times New Roman" w:eastAsia="Times New Roman" w:hAnsi="Times New Roman" w:cs="Times New Roman"/>
          <w:sz w:val="28"/>
          <w:szCs w:val="28"/>
          <w:lang w:eastAsia="ru-RU"/>
        </w:rPr>
        <w:t xml:space="preserve"> </w:t>
      </w:r>
      <w:r w:rsidRPr="008A15D0">
        <w:rPr>
          <w:rFonts w:ascii="Times New Roman" w:eastAsia="Times New Roman" w:hAnsi="Times New Roman" w:cs="Times New Roman"/>
          <w:sz w:val="28"/>
          <w:szCs w:val="28"/>
          <w:lang w:eastAsia="ru-RU"/>
        </w:rPr>
        <w:t>по должностям</w:t>
      </w:r>
      <w:r w:rsidRPr="00B7273C">
        <w:rPr>
          <w:rFonts w:ascii="Times New Roman" w:eastAsia="Times New Roman" w:hAnsi="Times New Roman" w:cs="Times New Roman"/>
          <w:sz w:val="28"/>
          <w:szCs w:val="28"/>
          <w:lang w:eastAsia="ru-RU"/>
        </w:rPr>
        <w:t>, непосредственно оказывающим муниципальные услуги (выполняющим работы) в сфере молодежной политики – на основе действующих требований тарифно-квалификационных характеристик по должностям работников учреждений органов по делам молодежи</w:t>
      </w:r>
      <w:r>
        <w:rPr>
          <w:rFonts w:ascii="Times New Roman" w:eastAsia="Times New Roman" w:hAnsi="Times New Roman" w:cs="Times New Roman"/>
          <w:sz w:val="28"/>
          <w:szCs w:val="28"/>
          <w:lang w:eastAsia="ru-RU"/>
        </w:rPr>
        <w:t xml:space="preserve">, утвержденных </w:t>
      </w:r>
      <w:r w:rsidRPr="008A15D0">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ом</w:t>
      </w:r>
      <w:r w:rsidRPr="008A15D0">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28 ноября 2008 года № 678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учреждений органов по делам молодежи»</w:t>
      </w:r>
      <w:r>
        <w:rPr>
          <w:rFonts w:ascii="Times New Roman" w:eastAsia="Times New Roman" w:hAnsi="Times New Roman" w:cs="Times New Roman"/>
          <w:sz w:val="28"/>
          <w:szCs w:val="28"/>
          <w:lang w:eastAsia="ru-RU"/>
        </w:rPr>
        <w:t>;</w:t>
      </w:r>
      <w:r w:rsidRPr="008A15D0">
        <w:rPr>
          <w:rFonts w:ascii="Times New Roman" w:eastAsia="Times New Roman" w:hAnsi="Times New Roman" w:cs="Times New Roman"/>
          <w:sz w:val="28"/>
          <w:szCs w:val="28"/>
          <w:lang w:eastAsia="ru-RU"/>
        </w:rPr>
        <w:t xml:space="preserve"> </w:t>
      </w:r>
      <w:r w:rsidRPr="00B7273C">
        <w:rPr>
          <w:rFonts w:ascii="Times New Roman" w:eastAsia="Times New Roman" w:hAnsi="Times New Roman" w:cs="Times New Roman"/>
          <w:sz w:val="28"/>
          <w:szCs w:val="28"/>
          <w:lang w:eastAsia="ru-RU"/>
        </w:rPr>
        <w:t>по должностям других специалистов - на основе действующих требований тарифно-квалификационных характеристик по общеотраслевым должностям служащих</w:t>
      </w:r>
      <w:r>
        <w:rPr>
          <w:rFonts w:ascii="Times New Roman" w:eastAsia="Times New Roman" w:hAnsi="Times New Roman" w:cs="Times New Roman"/>
          <w:sz w:val="28"/>
          <w:szCs w:val="28"/>
          <w:lang w:eastAsia="ru-RU"/>
        </w:rPr>
        <w:t xml:space="preserve">, утвержденных </w:t>
      </w:r>
      <w:r w:rsidRPr="008A15D0">
        <w:rPr>
          <w:rFonts w:ascii="Times New Roman" w:eastAsia="Times New Roman" w:hAnsi="Times New Roman" w:cs="Times New Roman"/>
          <w:sz w:val="28"/>
          <w:szCs w:val="28"/>
          <w:lang w:eastAsia="ru-RU"/>
        </w:rPr>
        <w:t>постановлением Министерства труда и социального развития Российской Федерац</w:t>
      </w:r>
      <w:r>
        <w:rPr>
          <w:rFonts w:ascii="Times New Roman" w:eastAsia="Times New Roman" w:hAnsi="Times New Roman" w:cs="Times New Roman"/>
          <w:sz w:val="28"/>
          <w:szCs w:val="28"/>
          <w:lang w:eastAsia="ru-RU"/>
        </w:rPr>
        <w:t>ии от 21 августа 1998 года № 37</w:t>
      </w:r>
    </w:p>
    <w:p w:rsidR="003C199E" w:rsidRDefault="00552018" w:rsidP="00064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FB0A65" w:rsidRPr="00FB0A65">
        <w:rPr>
          <w:rFonts w:ascii="Times New Roman" w:eastAsia="Times New Roman" w:hAnsi="Times New Roman" w:cs="Times New Roman"/>
          <w:sz w:val="28"/>
          <w:szCs w:val="28"/>
          <w:lang w:eastAsia="ru-RU"/>
        </w:rPr>
        <w:t>Месячная заработная плата работника не может быть ниже размера</w:t>
      </w:r>
      <w:r w:rsidR="003A1140">
        <w:rPr>
          <w:rFonts w:ascii="Times New Roman" w:eastAsia="Times New Roman" w:hAnsi="Times New Roman" w:cs="Times New Roman"/>
          <w:sz w:val="28"/>
          <w:szCs w:val="28"/>
          <w:lang w:eastAsia="ru-RU"/>
        </w:rPr>
        <w:t xml:space="preserve">, рассчитанного в соответствии с действующим законодательством (далее -  </w:t>
      </w:r>
      <w:r w:rsidR="00FB0A65" w:rsidRPr="00FB0A65">
        <w:rPr>
          <w:rFonts w:ascii="Times New Roman" w:eastAsia="Times New Roman" w:hAnsi="Times New Roman" w:cs="Times New Roman"/>
          <w:sz w:val="28"/>
          <w:szCs w:val="28"/>
          <w:lang w:eastAsia="ru-RU"/>
        </w:rPr>
        <w:t xml:space="preserve"> минимальн</w:t>
      </w:r>
      <w:r w:rsidR="003A1140">
        <w:rPr>
          <w:rFonts w:ascii="Times New Roman" w:eastAsia="Times New Roman" w:hAnsi="Times New Roman" w:cs="Times New Roman"/>
          <w:sz w:val="28"/>
          <w:szCs w:val="28"/>
          <w:lang w:eastAsia="ru-RU"/>
        </w:rPr>
        <w:t>ы</w:t>
      </w:r>
      <w:r w:rsidR="00FB0A65" w:rsidRPr="00FB0A65">
        <w:rPr>
          <w:rFonts w:ascii="Times New Roman" w:eastAsia="Times New Roman" w:hAnsi="Times New Roman" w:cs="Times New Roman"/>
          <w:sz w:val="28"/>
          <w:szCs w:val="28"/>
          <w:lang w:eastAsia="ru-RU"/>
        </w:rPr>
        <w:t xml:space="preserve">й </w:t>
      </w:r>
      <w:r w:rsidR="003A1140">
        <w:rPr>
          <w:rFonts w:ascii="Times New Roman" w:eastAsia="Times New Roman" w:hAnsi="Times New Roman" w:cs="Times New Roman"/>
          <w:sz w:val="28"/>
          <w:szCs w:val="28"/>
          <w:lang w:eastAsia="ru-RU"/>
        </w:rPr>
        <w:t xml:space="preserve">уровень </w:t>
      </w:r>
      <w:r w:rsidR="00FB0A65" w:rsidRPr="00FB0A65">
        <w:rPr>
          <w:rFonts w:ascii="Times New Roman" w:eastAsia="Times New Roman" w:hAnsi="Times New Roman" w:cs="Times New Roman"/>
          <w:sz w:val="28"/>
          <w:szCs w:val="28"/>
          <w:lang w:eastAsia="ru-RU"/>
        </w:rPr>
        <w:t>заработной платы</w:t>
      </w:r>
      <w:r w:rsidR="003A1140">
        <w:rPr>
          <w:rFonts w:ascii="Times New Roman" w:eastAsia="Times New Roman" w:hAnsi="Times New Roman" w:cs="Times New Roman"/>
          <w:sz w:val="28"/>
          <w:szCs w:val="28"/>
          <w:lang w:eastAsia="ru-RU"/>
        </w:rPr>
        <w:t xml:space="preserve">). </w:t>
      </w:r>
    </w:p>
    <w:p w:rsidR="00AC52A4" w:rsidRDefault="003C199E" w:rsidP="00064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B0A65" w:rsidRPr="00FB0A65">
        <w:rPr>
          <w:rFonts w:ascii="Times New Roman" w:eastAsia="Times New Roman" w:hAnsi="Times New Roman" w:cs="Times New Roman"/>
          <w:sz w:val="28"/>
          <w:szCs w:val="28"/>
          <w:lang w:eastAsia="ru-RU"/>
        </w:rPr>
        <w:t xml:space="preserve"> случае если ра</w:t>
      </w:r>
      <w:r>
        <w:rPr>
          <w:rFonts w:ascii="Times New Roman" w:eastAsia="Times New Roman" w:hAnsi="Times New Roman" w:cs="Times New Roman"/>
          <w:sz w:val="28"/>
          <w:szCs w:val="28"/>
          <w:lang w:eastAsia="ru-RU"/>
        </w:rPr>
        <w:t xml:space="preserve">змер заработной платы работника, полностью отработавшего за месяц норму рабочего времени и </w:t>
      </w:r>
      <w:r w:rsidR="00FB0A65" w:rsidRPr="00FB0A65">
        <w:rPr>
          <w:rFonts w:ascii="Times New Roman" w:eastAsia="Times New Roman" w:hAnsi="Times New Roman" w:cs="Times New Roman"/>
          <w:sz w:val="28"/>
          <w:szCs w:val="28"/>
          <w:lang w:eastAsia="ru-RU"/>
        </w:rPr>
        <w:t>выполн</w:t>
      </w:r>
      <w:r>
        <w:rPr>
          <w:rFonts w:ascii="Times New Roman" w:eastAsia="Times New Roman" w:hAnsi="Times New Roman" w:cs="Times New Roman"/>
          <w:sz w:val="28"/>
          <w:szCs w:val="28"/>
          <w:lang w:eastAsia="ru-RU"/>
        </w:rPr>
        <w:t>ившего</w:t>
      </w:r>
      <w:r w:rsidR="00FB0A65" w:rsidRPr="00FB0A65">
        <w:rPr>
          <w:rFonts w:ascii="Times New Roman" w:eastAsia="Times New Roman" w:hAnsi="Times New Roman" w:cs="Times New Roman"/>
          <w:sz w:val="28"/>
          <w:szCs w:val="28"/>
          <w:lang w:eastAsia="ru-RU"/>
        </w:rPr>
        <w:t xml:space="preserve"> нормы труда </w:t>
      </w:r>
      <w:r>
        <w:rPr>
          <w:rFonts w:ascii="Times New Roman" w:eastAsia="Times New Roman" w:hAnsi="Times New Roman" w:cs="Times New Roman"/>
          <w:sz w:val="28"/>
          <w:szCs w:val="28"/>
          <w:lang w:eastAsia="ru-RU"/>
        </w:rPr>
        <w:t xml:space="preserve">(трудовые обязанности), </w:t>
      </w:r>
      <w:r w:rsidR="00FB0A65" w:rsidRPr="00FB0A6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счисленная в установленном порядке, будет ниже минимального уровня заработной платы, локальным нормативным актом Учреждения предусматривается соответствующая доплата.</w:t>
      </w:r>
      <w:r w:rsidR="00FB0A65" w:rsidRPr="00FB0A65">
        <w:rPr>
          <w:rFonts w:ascii="Times New Roman" w:eastAsia="Times New Roman" w:hAnsi="Times New Roman" w:cs="Times New Roman"/>
          <w:sz w:val="28"/>
          <w:szCs w:val="28"/>
          <w:lang w:eastAsia="ru-RU"/>
        </w:rPr>
        <w:t xml:space="preserve"> </w:t>
      </w:r>
    </w:p>
    <w:p w:rsidR="00932B1A" w:rsidRPr="00F94487" w:rsidRDefault="00552018" w:rsidP="00932B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932B1A" w:rsidRPr="00F94487">
        <w:rPr>
          <w:rFonts w:ascii="Times New Roman" w:eastAsia="Times New Roman" w:hAnsi="Times New Roman" w:cs="Times New Roman"/>
          <w:sz w:val="28"/>
          <w:szCs w:val="28"/>
          <w:lang w:eastAsia="ru-RU"/>
        </w:rPr>
        <w:t>. Руководитель учреждения несет персональную ответственность за нарушение предоставления государственных гарантий по оплате труда работникам учреждений в соответствии с действующим законодательством.</w:t>
      </w:r>
    </w:p>
    <w:p w:rsidR="00AB386D" w:rsidRDefault="00AB386D" w:rsidP="00033133">
      <w:pPr>
        <w:spacing w:after="0" w:line="240" w:lineRule="auto"/>
        <w:jc w:val="both"/>
        <w:rPr>
          <w:rFonts w:ascii="Times New Roman" w:eastAsia="Times New Roman" w:hAnsi="Times New Roman" w:cs="Times New Roman"/>
          <w:sz w:val="28"/>
          <w:szCs w:val="28"/>
          <w:lang w:eastAsia="ru-RU"/>
        </w:rPr>
      </w:pPr>
    </w:p>
    <w:p w:rsidR="00AB386D" w:rsidRPr="00CE4CD8" w:rsidRDefault="00CE4CD8" w:rsidP="00CE4CD8">
      <w:pPr>
        <w:spacing w:after="0" w:line="240" w:lineRule="auto"/>
        <w:rPr>
          <w:rFonts w:ascii="Times New Roman" w:eastAsia="Times New Roman" w:hAnsi="Times New Roman" w:cs="Times New Roman"/>
          <w:sz w:val="28"/>
          <w:szCs w:val="28"/>
          <w:lang w:eastAsia="ru-RU"/>
        </w:rPr>
      </w:pPr>
      <w:r w:rsidRPr="00CE4CD8">
        <w:rPr>
          <w:rFonts w:ascii="Times New Roman" w:eastAsia="Times New Roman" w:hAnsi="Times New Roman" w:cs="Times New Roman"/>
          <w:sz w:val="28"/>
          <w:szCs w:val="28"/>
          <w:lang w:val="en-US" w:eastAsia="ru-RU"/>
        </w:rPr>
        <w:t>II</w:t>
      </w:r>
      <w:r w:rsidR="00BA279A" w:rsidRPr="00CE4CD8">
        <w:rPr>
          <w:rFonts w:ascii="Times New Roman" w:eastAsia="Times New Roman" w:hAnsi="Times New Roman" w:cs="Times New Roman"/>
          <w:sz w:val="28"/>
          <w:szCs w:val="28"/>
          <w:lang w:eastAsia="ru-RU"/>
        </w:rPr>
        <w:t>.</w:t>
      </w:r>
      <w:r w:rsidR="00AB386D" w:rsidRPr="00CE4CD8">
        <w:rPr>
          <w:rFonts w:ascii="Times New Roman" w:eastAsia="Times New Roman" w:hAnsi="Times New Roman" w:cs="Times New Roman"/>
          <w:sz w:val="28"/>
          <w:szCs w:val="28"/>
          <w:lang w:eastAsia="ru-RU"/>
        </w:rPr>
        <w:t xml:space="preserve"> </w:t>
      </w:r>
      <w:r w:rsidR="007A3150">
        <w:rPr>
          <w:rFonts w:ascii="Times New Roman" w:eastAsia="Times New Roman" w:hAnsi="Times New Roman" w:cs="Times New Roman"/>
          <w:sz w:val="28"/>
          <w:szCs w:val="28"/>
          <w:lang w:eastAsia="ru-RU"/>
        </w:rPr>
        <w:t>Оклад (д</w:t>
      </w:r>
      <w:r w:rsidR="00A23ABD" w:rsidRPr="00CE4CD8">
        <w:rPr>
          <w:rFonts w:ascii="Times New Roman" w:eastAsia="Times New Roman" w:hAnsi="Times New Roman" w:cs="Times New Roman"/>
          <w:sz w:val="28"/>
          <w:szCs w:val="28"/>
          <w:lang w:eastAsia="ru-RU"/>
        </w:rPr>
        <w:t>олжностн</w:t>
      </w:r>
      <w:r w:rsidR="007A3150">
        <w:rPr>
          <w:rFonts w:ascii="Times New Roman" w:eastAsia="Times New Roman" w:hAnsi="Times New Roman" w:cs="Times New Roman"/>
          <w:sz w:val="28"/>
          <w:szCs w:val="28"/>
          <w:lang w:eastAsia="ru-RU"/>
        </w:rPr>
        <w:t>ой</w:t>
      </w:r>
      <w:r w:rsidR="00A23ABD" w:rsidRPr="00CE4CD8">
        <w:rPr>
          <w:rFonts w:ascii="Times New Roman" w:eastAsia="Times New Roman" w:hAnsi="Times New Roman" w:cs="Times New Roman"/>
          <w:sz w:val="28"/>
          <w:szCs w:val="28"/>
          <w:lang w:eastAsia="ru-RU"/>
        </w:rPr>
        <w:t xml:space="preserve"> оклад</w:t>
      </w:r>
      <w:r w:rsidR="007A3150">
        <w:rPr>
          <w:rFonts w:ascii="Times New Roman" w:eastAsia="Times New Roman" w:hAnsi="Times New Roman" w:cs="Times New Roman"/>
          <w:sz w:val="28"/>
          <w:szCs w:val="28"/>
          <w:lang w:eastAsia="ru-RU"/>
        </w:rPr>
        <w:t>)</w:t>
      </w:r>
      <w:r w:rsidR="00A23ABD" w:rsidRPr="00CE4CD8">
        <w:rPr>
          <w:rFonts w:ascii="Times New Roman" w:eastAsia="Times New Roman" w:hAnsi="Times New Roman" w:cs="Times New Roman"/>
          <w:sz w:val="28"/>
          <w:szCs w:val="28"/>
          <w:lang w:eastAsia="ru-RU"/>
        </w:rPr>
        <w:t xml:space="preserve"> работников учреждения</w:t>
      </w:r>
    </w:p>
    <w:p w:rsidR="00D76DCF" w:rsidRPr="00D76DCF" w:rsidRDefault="00D76DCF" w:rsidP="00D76DCF">
      <w:pPr>
        <w:spacing w:after="0" w:line="240" w:lineRule="auto"/>
        <w:jc w:val="center"/>
        <w:rPr>
          <w:rFonts w:ascii="Times New Roman" w:eastAsia="Times New Roman" w:hAnsi="Times New Roman" w:cs="Times New Roman"/>
          <w:b/>
          <w:sz w:val="28"/>
          <w:szCs w:val="28"/>
          <w:lang w:eastAsia="ru-RU"/>
        </w:rPr>
      </w:pPr>
    </w:p>
    <w:p w:rsidR="007839F1" w:rsidRDefault="00A23ABD" w:rsidP="007839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2018">
        <w:rPr>
          <w:rFonts w:ascii="Times New Roman" w:eastAsia="Times New Roman" w:hAnsi="Times New Roman" w:cs="Times New Roman"/>
          <w:sz w:val="28"/>
          <w:szCs w:val="28"/>
          <w:lang w:eastAsia="ru-RU"/>
        </w:rPr>
        <w:t>2.</w:t>
      </w:r>
      <w:r w:rsidRPr="00A23ABD">
        <w:rPr>
          <w:rFonts w:ascii="Times New Roman" w:eastAsia="Times New Roman" w:hAnsi="Times New Roman" w:cs="Times New Roman"/>
          <w:sz w:val="28"/>
          <w:szCs w:val="28"/>
          <w:lang w:eastAsia="ru-RU"/>
        </w:rPr>
        <w:t>1. Размеры должностных окладов работников учреждени</w:t>
      </w:r>
      <w:r>
        <w:rPr>
          <w:rFonts w:ascii="Times New Roman" w:eastAsia="Times New Roman" w:hAnsi="Times New Roman" w:cs="Times New Roman"/>
          <w:sz w:val="28"/>
          <w:szCs w:val="28"/>
          <w:lang w:eastAsia="ru-RU"/>
        </w:rPr>
        <w:t>я</w:t>
      </w:r>
      <w:r w:rsidRPr="00A23ABD">
        <w:rPr>
          <w:rFonts w:ascii="Times New Roman" w:eastAsia="Times New Roman" w:hAnsi="Times New Roman" w:cs="Times New Roman"/>
          <w:sz w:val="28"/>
          <w:szCs w:val="28"/>
          <w:lang w:eastAsia="ru-RU"/>
        </w:rPr>
        <w:t xml:space="preserve"> устанавливаются </w:t>
      </w:r>
      <w:r w:rsidR="007A1B94" w:rsidRPr="007A1B94">
        <w:rPr>
          <w:rFonts w:ascii="Times New Roman" w:eastAsia="Times New Roman" w:hAnsi="Times New Roman" w:cs="Times New Roman"/>
          <w:sz w:val="28"/>
          <w:szCs w:val="28"/>
          <w:lang w:eastAsia="ru-RU"/>
        </w:rPr>
        <w:t xml:space="preserve">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w:t>
      </w:r>
      <w:r w:rsidR="007839F1">
        <w:rPr>
          <w:rFonts w:ascii="Times New Roman" w:eastAsia="Times New Roman" w:hAnsi="Times New Roman" w:cs="Times New Roman"/>
          <w:sz w:val="28"/>
          <w:szCs w:val="28"/>
          <w:lang w:eastAsia="ru-RU"/>
        </w:rPr>
        <w:t>в следующем размере</w:t>
      </w:r>
      <w:r w:rsidR="006D3ED5">
        <w:rPr>
          <w:rFonts w:ascii="Times New Roman" w:eastAsia="Times New Roman" w:hAnsi="Times New Roman" w:cs="Times New Roman"/>
          <w:sz w:val="28"/>
          <w:szCs w:val="28"/>
          <w:lang w:eastAsia="ru-RU"/>
        </w:rPr>
        <w:t xml:space="preserve"> (таблица 1)</w:t>
      </w:r>
      <w:r w:rsidR="007839F1">
        <w:rPr>
          <w:rFonts w:ascii="Times New Roman" w:eastAsia="Times New Roman" w:hAnsi="Times New Roman" w:cs="Times New Roman"/>
          <w:sz w:val="28"/>
          <w:szCs w:val="28"/>
          <w:lang w:eastAsia="ru-RU"/>
        </w:rPr>
        <w:t>:</w:t>
      </w:r>
    </w:p>
    <w:p w:rsidR="007839F1" w:rsidRDefault="007839F1" w:rsidP="007839F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tbl>
      <w:tblPr>
        <w:tblStyle w:val="af5"/>
        <w:tblW w:w="9606" w:type="dxa"/>
        <w:tblLayout w:type="fixed"/>
        <w:tblLook w:val="04A0" w:firstRow="1" w:lastRow="0" w:firstColumn="1" w:lastColumn="0" w:noHBand="0" w:noVBand="1"/>
      </w:tblPr>
      <w:tblGrid>
        <w:gridCol w:w="667"/>
        <w:gridCol w:w="2801"/>
        <w:gridCol w:w="4153"/>
        <w:gridCol w:w="1985"/>
      </w:tblGrid>
      <w:tr w:rsidR="007839F1" w:rsidRPr="007839F1" w:rsidTr="007839F1">
        <w:trPr>
          <w:trHeight w:val="965"/>
        </w:trPr>
        <w:tc>
          <w:tcPr>
            <w:tcW w:w="667"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 xml:space="preserve">№ </w:t>
            </w:r>
            <w:proofErr w:type="gramStart"/>
            <w:r w:rsidRPr="007839F1">
              <w:rPr>
                <w:rFonts w:ascii="Times New Roman" w:eastAsia="Times New Roman" w:hAnsi="Times New Roman" w:cs="Times New Roman"/>
                <w:sz w:val="28"/>
                <w:szCs w:val="28"/>
                <w:lang w:eastAsia="ru-RU"/>
              </w:rPr>
              <w:t>п</w:t>
            </w:r>
            <w:proofErr w:type="gramEnd"/>
            <w:r w:rsidRPr="007839F1">
              <w:rPr>
                <w:rFonts w:ascii="Times New Roman" w:eastAsia="Times New Roman" w:hAnsi="Times New Roman" w:cs="Times New Roman"/>
                <w:sz w:val="28"/>
                <w:szCs w:val="28"/>
                <w:lang w:eastAsia="ru-RU"/>
              </w:rPr>
              <w:t>/п</w:t>
            </w:r>
          </w:p>
        </w:tc>
        <w:tc>
          <w:tcPr>
            <w:tcW w:w="2801"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Квалификационный уровень</w:t>
            </w:r>
          </w:p>
        </w:tc>
        <w:tc>
          <w:tcPr>
            <w:tcW w:w="4153"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hAnsi="Times New Roman" w:cs="Times New Roman"/>
                <w:sz w:val="28"/>
                <w:szCs w:val="28"/>
              </w:rPr>
              <w:t>Должности, отнесенные к квалификационным уровням</w:t>
            </w:r>
          </w:p>
        </w:tc>
        <w:tc>
          <w:tcPr>
            <w:tcW w:w="1985"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Размер оклада (должностного оклада), руб.</w:t>
            </w:r>
          </w:p>
        </w:tc>
      </w:tr>
      <w:tr w:rsidR="007839F1" w:rsidRPr="007839F1" w:rsidTr="007839F1">
        <w:trPr>
          <w:trHeight w:val="319"/>
        </w:trPr>
        <w:tc>
          <w:tcPr>
            <w:tcW w:w="667"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1</w:t>
            </w:r>
          </w:p>
        </w:tc>
        <w:tc>
          <w:tcPr>
            <w:tcW w:w="2801"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2</w:t>
            </w:r>
          </w:p>
        </w:tc>
        <w:tc>
          <w:tcPr>
            <w:tcW w:w="4153" w:type="dxa"/>
            <w:vAlign w:val="center"/>
          </w:tcPr>
          <w:p w:rsidR="007839F1" w:rsidRPr="007839F1" w:rsidRDefault="007839F1" w:rsidP="007839F1">
            <w:pPr>
              <w:tabs>
                <w:tab w:val="num" w:pos="1440"/>
              </w:tabs>
              <w:jc w:val="center"/>
              <w:rPr>
                <w:rFonts w:ascii="Times New Roman" w:hAnsi="Times New Roman" w:cs="Times New Roman"/>
                <w:sz w:val="28"/>
                <w:szCs w:val="28"/>
              </w:rPr>
            </w:pPr>
            <w:r w:rsidRPr="007839F1">
              <w:rPr>
                <w:rFonts w:ascii="Times New Roman" w:hAnsi="Times New Roman" w:cs="Times New Roman"/>
                <w:sz w:val="28"/>
                <w:szCs w:val="28"/>
              </w:rPr>
              <w:t>3</w:t>
            </w:r>
          </w:p>
        </w:tc>
        <w:tc>
          <w:tcPr>
            <w:tcW w:w="1985"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4</w:t>
            </w:r>
          </w:p>
        </w:tc>
      </w:tr>
      <w:tr w:rsidR="007839F1" w:rsidRPr="007839F1" w:rsidTr="007839F1">
        <w:trPr>
          <w:trHeight w:val="640"/>
        </w:trPr>
        <w:tc>
          <w:tcPr>
            <w:tcW w:w="667"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1.</w:t>
            </w:r>
          </w:p>
        </w:tc>
        <w:tc>
          <w:tcPr>
            <w:tcW w:w="8939" w:type="dxa"/>
            <w:gridSpan w:val="3"/>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второго уровня»</w:t>
            </w:r>
          </w:p>
        </w:tc>
      </w:tr>
      <w:tr w:rsidR="007839F1" w:rsidRPr="007839F1" w:rsidTr="007839F1">
        <w:trPr>
          <w:trHeight w:val="973"/>
        </w:trPr>
        <w:tc>
          <w:tcPr>
            <w:tcW w:w="667"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1.1.</w:t>
            </w:r>
          </w:p>
        </w:tc>
        <w:tc>
          <w:tcPr>
            <w:tcW w:w="2801" w:type="dxa"/>
            <w:vAlign w:val="center"/>
          </w:tcPr>
          <w:p w:rsidR="007839F1" w:rsidRPr="007839F1" w:rsidRDefault="007839F1" w:rsidP="007839F1">
            <w:pPr>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1 квалификационный уровень</w:t>
            </w:r>
          </w:p>
        </w:tc>
        <w:tc>
          <w:tcPr>
            <w:tcW w:w="4153" w:type="dxa"/>
            <w:vAlign w:val="center"/>
          </w:tcPr>
          <w:p w:rsidR="007839F1" w:rsidRPr="007839F1" w:rsidRDefault="007839F1" w:rsidP="007839F1">
            <w:pPr>
              <w:jc w:val="center"/>
              <w:rPr>
                <w:rFonts w:ascii="Times New Roman" w:eastAsia="Times New Roman" w:hAnsi="Times New Roman" w:cs="Times New Roman"/>
                <w:bCs/>
                <w:sz w:val="28"/>
                <w:szCs w:val="28"/>
                <w:lang w:eastAsia="ru-RU"/>
              </w:rPr>
            </w:pPr>
            <w:r w:rsidRPr="007839F1">
              <w:rPr>
                <w:rFonts w:ascii="Times New Roman" w:eastAsia="Times New Roman" w:hAnsi="Times New Roman" w:cs="Times New Roman"/>
                <w:bCs/>
                <w:sz w:val="28"/>
                <w:szCs w:val="28"/>
                <w:lang w:eastAsia="ru-RU"/>
              </w:rPr>
              <w:t>специалист по работе с молодежью</w:t>
            </w:r>
          </w:p>
        </w:tc>
        <w:tc>
          <w:tcPr>
            <w:tcW w:w="1985" w:type="dxa"/>
            <w:vAlign w:val="center"/>
          </w:tcPr>
          <w:p w:rsidR="00916557" w:rsidRPr="00CC40B2" w:rsidRDefault="00916557" w:rsidP="0091655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10050</w:t>
            </w:r>
          </w:p>
        </w:tc>
      </w:tr>
      <w:tr w:rsidR="007839F1" w:rsidRPr="007839F1" w:rsidTr="007839F1">
        <w:trPr>
          <w:trHeight w:val="640"/>
        </w:trPr>
        <w:tc>
          <w:tcPr>
            <w:tcW w:w="667"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2.</w:t>
            </w:r>
          </w:p>
        </w:tc>
        <w:tc>
          <w:tcPr>
            <w:tcW w:w="8939" w:type="dxa"/>
            <w:gridSpan w:val="3"/>
            <w:vAlign w:val="center"/>
          </w:tcPr>
          <w:p w:rsidR="007839F1" w:rsidRPr="00CC40B2" w:rsidRDefault="007839F1" w:rsidP="007839F1">
            <w:pPr>
              <w:tabs>
                <w:tab w:val="num" w:pos="1440"/>
              </w:tabs>
              <w:jc w:val="center"/>
              <w:rPr>
                <w:rFonts w:ascii="Times New Roman" w:eastAsia="Times New Roman" w:hAnsi="Times New Roman" w:cs="Times New Roman"/>
                <w:sz w:val="28"/>
                <w:szCs w:val="28"/>
                <w:lang w:eastAsia="ru-RU"/>
              </w:rPr>
            </w:pPr>
            <w:r w:rsidRPr="00CC40B2">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третьего уровня»</w:t>
            </w:r>
          </w:p>
        </w:tc>
      </w:tr>
      <w:tr w:rsidR="007839F1" w:rsidRPr="007839F1" w:rsidTr="007839F1">
        <w:trPr>
          <w:trHeight w:val="898"/>
        </w:trPr>
        <w:tc>
          <w:tcPr>
            <w:tcW w:w="667"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2.1.</w:t>
            </w:r>
          </w:p>
        </w:tc>
        <w:tc>
          <w:tcPr>
            <w:tcW w:w="2801" w:type="dxa"/>
            <w:vAlign w:val="center"/>
          </w:tcPr>
          <w:p w:rsidR="007839F1" w:rsidRPr="007839F1" w:rsidRDefault="007839F1" w:rsidP="007839F1">
            <w:pPr>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1 квалификационный уровень</w:t>
            </w:r>
          </w:p>
        </w:tc>
        <w:tc>
          <w:tcPr>
            <w:tcW w:w="4153" w:type="dxa"/>
            <w:vAlign w:val="center"/>
          </w:tcPr>
          <w:p w:rsidR="007839F1" w:rsidRPr="007839F1" w:rsidRDefault="007839F1" w:rsidP="007839F1">
            <w:pPr>
              <w:jc w:val="center"/>
              <w:rPr>
                <w:rFonts w:ascii="Times New Roman" w:eastAsia="Times New Roman" w:hAnsi="Times New Roman" w:cs="Times New Roman"/>
                <w:bCs/>
                <w:sz w:val="28"/>
                <w:szCs w:val="28"/>
                <w:lang w:eastAsia="ru-RU"/>
              </w:rPr>
            </w:pPr>
            <w:r w:rsidRPr="007839F1">
              <w:rPr>
                <w:rFonts w:ascii="Times New Roman" w:eastAsia="Times New Roman" w:hAnsi="Times New Roman" w:cs="Times New Roman"/>
                <w:bCs/>
                <w:sz w:val="28"/>
                <w:szCs w:val="28"/>
                <w:lang w:eastAsia="ru-RU"/>
              </w:rPr>
              <w:t>бухгалтер</w:t>
            </w:r>
          </w:p>
        </w:tc>
        <w:tc>
          <w:tcPr>
            <w:tcW w:w="1985" w:type="dxa"/>
            <w:vAlign w:val="center"/>
          </w:tcPr>
          <w:p w:rsidR="007839F1" w:rsidRPr="00CC40B2" w:rsidRDefault="00916557" w:rsidP="007839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9476</w:t>
            </w:r>
          </w:p>
        </w:tc>
      </w:tr>
      <w:tr w:rsidR="007839F1" w:rsidRPr="007839F1" w:rsidTr="007839F1">
        <w:trPr>
          <w:trHeight w:val="898"/>
        </w:trPr>
        <w:tc>
          <w:tcPr>
            <w:tcW w:w="667"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2.2.</w:t>
            </w:r>
          </w:p>
        </w:tc>
        <w:tc>
          <w:tcPr>
            <w:tcW w:w="2801" w:type="dxa"/>
            <w:vAlign w:val="center"/>
          </w:tcPr>
          <w:p w:rsidR="007839F1" w:rsidRPr="007839F1" w:rsidRDefault="007839F1" w:rsidP="007839F1">
            <w:pPr>
              <w:autoSpaceDE w:val="0"/>
              <w:autoSpaceDN w:val="0"/>
              <w:adjustRightInd w:val="0"/>
              <w:jc w:val="center"/>
              <w:rPr>
                <w:rFonts w:ascii="Times New Roman" w:hAnsi="Times New Roman" w:cs="Times New Roman"/>
                <w:sz w:val="28"/>
                <w:szCs w:val="28"/>
              </w:rPr>
            </w:pPr>
            <w:r w:rsidRPr="007839F1">
              <w:rPr>
                <w:rFonts w:ascii="Times New Roman" w:hAnsi="Times New Roman" w:cs="Times New Roman"/>
                <w:sz w:val="28"/>
                <w:szCs w:val="28"/>
              </w:rPr>
              <w:t>2 квалификационный уровень</w:t>
            </w:r>
          </w:p>
        </w:tc>
        <w:tc>
          <w:tcPr>
            <w:tcW w:w="4153" w:type="dxa"/>
            <w:vAlign w:val="center"/>
          </w:tcPr>
          <w:p w:rsidR="007839F1" w:rsidRPr="007839F1" w:rsidRDefault="007839F1" w:rsidP="007839F1">
            <w:pPr>
              <w:autoSpaceDE w:val="0"/>
              <w:autoSpaceDN w:val="0"/>
              <w:adjustRightInd w:val="0"/>
              <w:jc w:val="center"/>
              <w:rPr>
                <w:rFonts w:ascii="Times New Roman" w:hAnsi="Times New Roman" w:cs="Times New Roman"/>
                <w:sz w:val="28"/>
                <w:szCs w:val="28"/>
              </w:rPr>
            </w:pPr>
            <w:r w:rsidRPr="007839F1">
              <w:rPr>
                <w:rFonts w:ascii="Times New Roman" w:hAnsi="Times New Roman" w:cs="Times New Roman"/>
                <w:sz w:val="28"/>
                <w:szCs w:val="28"/>
              </w:rPr>
              <w:t>бухгалтер II категории</w:t>
            </w:r>
          </w:p>
        </w:tc>
        <w:tc>
          <w:tcPr>
            <w:tcW w:w="1985" w:type="dxa"/>
            <w:vAlign w:val="center"/>
          </w:tcPr>
          <w:p w:rsidR="007839F1" w:rsidRPr="00CC40B2" w:rsidRDefault="00916557" w:rsidP="007839F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9975</w:t>
            </w:r>
          </w:p>
        </w:tc>
      </w:tr>
      <w:tr w:rsidR="007839F1" w:rsidRPr="007839F1" w:rsidTr="007839F1">
        <w:trPr>
          <w:trHeight w:val="898"/>
        </w:trPr>
        <w:tc>
          <w:tcPr>
            <w:tcW w:w="667"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2.3.</w:t>
            </w:r>
          </w:p>
        </w:tc>
        <w:tc>
          <w:tcPr>
            <w:tcW w:w="2801" w:type="dxa"/>
            <w:vAlign w:val="center"/>
          </w:tcPr>
          <w:p w:rsidR="007839F1" w:rsidRPr="007839F1" w:rsidRDefault="007839F1" w:rsidP="007839F1">
            <w:pPr>
              <w:autoSpaceDE w:val="0"/>
              <w:autoSpaceDN w:val="0"/>
              <w:adjustRightInd w:val="0"/>
              <w:jc w:val="center"/>
              <w:rPr>
                <w:rFonts w:ascii="Times New Roman" w:hAnsi="Times New Roman" w:cs="Times New Roman"/>
                <w:sz w:val="28"/>
                <w:szCs w:val="28"/>
              </w:rPr>
            </w:pPr>
            <w:r w:rsidRPr="007839F1">
              <w:rPr>
                <w:rFonts w:ascii="Times New Roman" w:hAnsi="Times New Roman" w:cs="Times New Roman"/>
                <w:sz w:val="28"/>
                <w:szCs w:val="28"/>
              </w:rPr>
              <w:t>3 квалификационный уровень</w:t>
            </w:r>
          </w:p>
        </w:tc>
        <w:tc>
          <w:tcPr>
            <w:tcW w:w="4153" w:type="dxa"/>
            <w:vAlign w:val="center"/>
          </w:tcPr>
          <w:p w:rsidR="007839F1" w:rsidRPr="007839F1" w:rsidRDefault="007839F1" w:rsidP="007839F1">
            <w:pPr>
              <w:autoSpaceDE w:val="0"/>
              <w:autoSpaceDN w:val="0"/>
              <w:adjustRightInd w:val="0"/>
              <w:jc w:val="center"/>
              <w:rPr>
                <w:rFonts w:ascii="Times New Roman" w:hAnsi="Times New Roman" w:cs="Times New Roman"/>
                <w:sz w:val="28"/>
                <w:szCs w:val="28"/>
              </w:rPr>
            </w:pPr>
            <w:r w:rsidRPr="007839F1">
              <w:rPr>
                <w:rFonts w:ascii="Times New Roman" w:hAnsi="Times New Roman" w:cs="Times New Roman"/>
                <w:sz w:val="28"/>
                <w:szCs w:val="28"/>
              </w:rPr>
              <w:t>бухгалтер I категории</w:t>
            </w:r>
          </w:p>
        </w:tc>
        <w:tc>
          <w:tcPr>
            <w:tcW w:w="1985" w:type="dxa"/>
            <w:vAlign w:val="center"/>
          </w:tcPr>
          <w:p w:rsidR="00D9573B" w:rsidRPr="00CC40B2" w:rsidRDefault="00916557" w:rsidP="00D9573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10500</w:t>
            </w:r>
          </w:p>
        </w:tc>
      </w:tr>
      <w:tr w:rsidR="007839F1" w:rsidRPr="007839F1" w:rsidTr="007839F1">
        <w:trPr>
          <w:trHeight w:val="640"/>
        </w:trPr>
        <w:tc>
          <w:tcPr>
            <w:tcW w:w="667"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3.</w:t>
            </w:r>
          </w:p>
        </w:tc>
        <w:tc>
          <w:tcPr>
            <w:tcW w:w="8939" w:type="dxa"/>
            <w:gridSpan w:val="3"/>
            <w:vAlign w:val="center"/>
          </w:tcPr>
          <w:p w:rsidR="007839F1" w:rsidRPr="00CC40B2" w:rsidRDefault="007839F1" w:rsidP="007839F1">
            <w:pPr>
              <w:tabs>
                <w:tab w:val="num" w:pos="1440"/>
              </w:tabs>
              <w:jc w:val="center"/>
              <w:rPr>
                <w:rFonts w:ascii="Times New Roman" w:eastAsia="Times New Roman" w:hAnsi="Times New Roman" w:cs="Times New Roman"/>
                <w:sz w:val="28"/>
                <w:szCs w:val="28"/>
                <w:lang w:eastAsia="ru-RU"/>
              </w:rPr>
            </w:pPr>
            <w:r w:rsidRPr="00CC40B2">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четвертого уровня»</w:t>
            </w:r>
          </w:p>
        </w:tc>
      </w:tr>
      <w:tr w:rsidR="007839F1" w:rsidRPr="007839F1" w:rsidTr="007839F1">
        <w:trPr>
          <w:trHeight w:val="965"/>
        </w:trPr>
        <w:tc>
          <w:tcPr>
            <w:tcW w:w="667" w:type="dxa"/>
            <w:vAlign w:val="center"/>
          </w:tcPr>
          <w:p w:rsidR="007839F1" w:rsidRPr="007839F1" w:rsidRDefault="007839F1" w:rsidP="007839F1">
            <w:pPr>
              <w:tabs>
                <w:tab w:val="num" w:pos="1440"/>
              </w:tabs>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3.1.</w:t>
            </w:r>
          </w:p>
        </w:tc>
        <w:tc>
          <w:tcPr>
            <w:tcW w:w="2801" w:type="dxa"/>
            <w:vAlign w:val="center"/>
          </w:tcPr>
          <w:p w:rsidR="007839F1" w:rsidRPr="007839F1" w:rsidRDefault="007839F1" w:rsidP="007839F1">
            <w:pPr>
              <w:jc w:val="center"/>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1 квалификационный уровень</w:t>
            </w:r>
          </w:p>
        </w:tc>
        <w:tc>
          <w:tcPr>
            <w:tcW w:w="4153" w:type="dxa"/>
            <w:vAlign w:val="center"/>
          </w:tcPr>
          <w:p w:rsidR="007839F1" w:rsidRPr="007839F1" w:rsidRDefault="007839F1" w:rsidP="007839F1">
            <w:pPr>
              <w:jc w:val="center"/>
              <w:rPr>
                <w:rFonts w:ascii="Times New Roman" w:eastAsia="Times New Roman" w:hAnsi="Times New Roman" w:cs="Times New Roman"/>
                <w:bCs/>
                <w:sz w:val="28"/>
                <w:szCs w:val="28"/>
                <w:lang w:eastAsia="ru-RU"/>
              </w:rPr>
            </w:pPr>
            <w:r w:rsidRPr="007839F1">
              <w:rPr>
                <w:rFonts w:ascii="Times New Roman" w:eastAsia="Times New Roman" w:hAnsi="Times New Roman" w:cs="Times New Roman"/>
                <w:bCs/>
                <w:sz w:val="28"/>
                <w:szCs w:val="28"/>
                <w:lang w:eastAsia="ru-RU"/>
              </w:rPr>
              <w:t>начальник отдела</w:t>
            </w:r>
          </w:p>
        </w:tc>
        <w:tc>
          <w:tcPr>
            <w:tcW w:w="1985" w:type="dxa"/>
            <w:vAlign w:val="center"/>
          </w:tcPr>
          <w:p w:rsidR="007839F1" w:rsidRPr="00CC40B2" w:rsidRDefault="00916557" w:rsidP="007839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11100</w:t>
            </w:r>
          </w:p>
        </w:tc>
      </w:tr>
    </w:tbl>
    <w:p w:rsidR="007839F1" w:rsidRDefault="007839F1" w:rsidP="00A23ABD">
      <w:pPr>
        <w:spacing w:after="0" w:line="240" w:lineRule="auto"/>
        <w:jc w:val="both"/>
        <w:rPr>
          <w:rFonts w:ascii="Times New Roman" w:eastAsia="Times New Roman" w:hAnsi="Times New Roman" w:cs="Times New Roman"/>
          <w:sz w:val="28"/>
          <w:szCs w:val="28"/>
          <w:lang w:eastAsia="ru-RU"/>
        </w:rPr>
      </w:pPr>
    </w:p>
    <w:p w:rsidR="007839F1" w:rsidRPr="00EE3F79" w:rsidRDefault="007839F1" w:rsidP="007839F1">
      <w:pPr>
        <w:shd w:val="clear" w:color="auto" w:fill="FFFFFF"/>
        <w:spacing w:after="0" w:line="322" w:lineRule="atLeast"/>
        <w:ind w:firstLine="708"/>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Pr="00EE3F79">
        <w:rPr>
          <w:rFonts w:ascii="Times New Roman" w:hAnsi="Times New Roman" w:cs="Times New Roman"/>
          <w:sz w:val="28"/>
          <w:szCs w:val="28"/>
        </w:rPr>
        <w:t>клад</w:t>
      </w:r>
      <w:r>
        <w:rPr>
          <w:rFonts w:ascii="Times New Roman" w:hAnsi="Times New Roman" w:cs="Times New Roman"/>
          <w:sz w:val="28"/>
          <w:szCs w:val="28"/>
        </w:rPr>
        <w:t>ы</w:t>
      </w:r>
      <w:r w:rsidRPr="00EE3F79">
        <w:rPr>
          <w:rFonts w:ascii="Times New Roman" w:hAnsi="Times New Roman" w:cs="Times New Roman"/>
          <w:sz w:val="28"/>
          <w:szCs w:val="28"/>
        </w:rPr>
        <w:t xml:space="preserve"> (должностны</w:t>
      </w:r>
      <w:r>
        <w:rPr>
          <w:rFonts w:ascii="Times New Roman" w:hAnsi="Times New Roman" w:cs="Times New Roman"/>
          <w:sz w:val="28"/>
          <w:szCs w:val="28"/>
        </w:rPr>
        <w:t>е</w:t>
      </w:r>
      <w:r w:rsidRPr="00EE3F79">
        <w:rPr>
          <w:rFonts w:ascii="Times New Roman" w:hAnsi="Times New Roman" w:cs="Times New Roman"/>
          <w:sz w:val="28"/>
          <w:szCs w:val="28"/>
        </w:rPr>
        <w:t xml:space="preserve"> оклад</w:t>
      </w:r>
      <w:r>
        <w:rPr>
          <w:rFonts w:ascii="Times New Roman" w:hAnsi="Times New Roman" w:cs="Times New Roman"/>
          <w:sz w:val="28"/>
          <w:szCs w:val="28"/>
        </w:rPr>
        <w:t>ы</w:t>
      </w:r>
      <w:r w:rsidRPr="00EE3F79">
        <w:rPr>
          <w:rFonts w:ascii="Times New Roman" w:hAnsi="Times New Roman" w:cs="Times New Roman"/>
          <w:sz w:val="28"/>
          <w:szCs w:val="28"/>
        </w:rPr>
        <w:t>) по должностям, не</w:t>
      </w:r>
      <w:r w:rsidRPr="004E1F4D">
        <w:rPr>
          <w:rFonts w:ascii="Times New Roman" w:hAnsi="Times New Roman" w:cs="Times New Roman"/>
          <w:sz w:val="28"/>
          <w:szCs w:val="28"/>
        </w:rPr>
        <w:t xml:space="preserve"> включенным в профессиональные квалификационные группы</w:t>
      </w:r>
      <w:r>
        <w:rPr>
          <w:rFonts w:ascii="Times New Roman" w:hAnsi="Times New Roman" w:cs="Times New Roman"/>
          <w:sz w:val="28"/>
          <w:szCs w:val="28"/>
        </w:rPr>
        <w:t>, устанавливаются в следующих размерах</w:t>
      </w:r>
      <w:r w:rsidR="006D3ED5">
        <w:rPr>
          <w:rFonts w:ascii="Times New Roman" w:hAnsi="Times New Roman" w:cs="Times New Roman"/>
          <w:sz w:val="28"/>
          <w:szCs w:val="28"/>
        </w:rPr>
        <w:t xml:space="preserve"> (таблица 2)</w:t>
      </w:r>
      <w:r>
        <w:rPr>
          <w:rFonts w:ascii="Times New Roman" w:hAnsi="Times New Roman" w:cs="Times New Roman"/>
          <w:sz w:val="28"/>
          <w:szCs w:val="28"/>
        </w:rPr>
        <w:t>:</w:t>
      </w:r>
    </w:p>
    <w:p w:rsidR="00D76DCF" w:rsidRDefault="00D76DCF" w:rsidP="007839F1">
      <w:pPr>
        <w:tabs>
          <w:tab w:val="num" w:pos="1440"/>
        </w:tabs>
        <w:spacing w:after="0" w:line="240" w:lineRule="auto"/>
        <w:ind w:firstLine="709"/>
        <w:jc w:val="right"/>
        <w:rPr>
          <w:rFonts w:ascii="Times New Roman" w:eastAsia="Times New Roman" w:hAnsi="Times New Roman" w:cs="Times New Roman"/>
          <w:spacing w:val="2"/>
          <w:sz w:val="28"/>
          <w:szCs w:val="28"/>
          <w:lang w:eastAsia="ru-RU"/>
        </w:rPr>
      </w:pPr>
    </w:p>
    <w:p w:rsidR="007839F1" w:rsidRPr="006D3ED5" w:rsidRDefault="007839F1" w:rsidP="007839F1">
      <w:pPr>
        <w:tabs>
          <w:tab w:val="num" w:pos="1440"/>
        </w:tabs>
        <w:spacing w:after="0" w:line="240" w:lineRule="auto"/>
        <w:ind w:firstLine="709"/>
        <w:jc w:val="right"/>
        <w:rPr>
          <w:rFonts w:ascii="Times New Roman" w:eastAsia="Times New Roman" w:hAnsi="Times New Roman" w:cs="Times New Roman"/>
          <w:spacing w:val="2"/>
          <w:sz w:val="28"/>
          <w:szCs w:val="28"/>
          <w:lang w:eastAsia="ru-RU"/>
        </w:rPr>
      </w:pPr>
      <w:r w:rsidRPr="006D3ED5">
        <w:rPr>
          <w:rFonts w:ascii="Times New Roman" w:eastAsia="Times New Roman" w:hAnsi="Times New Roman" w:cs="Times New Roman"/>
          <w:spacing w:val="2"/>
          <w:sz w:val="28"/>
          <w:szCs w:val="28"/>
          <w:lang w:eastAsia="ru-RU"/>
        </w:rPr>
        <w:lastRenderedPageBreak/>
        <w:t>Таблица</w:t>
      </w:r>
      <w:r w:rsidR="006D3ED5" w:rsidRPr="006D3ED5">
        <w:rPr>
          <w:rFonts w:ascii="Times New Roman" w:eastAsia="Times New Roman" w:hAnsi="Times New Roman" w:cs="Times New Roman"/>
          <w:spacing w:val="2"/>
          <w:sz w:val="28"/>
          <w:szCs w:val="28"/>
          <w:lang w:eastAsia="ru-RU"/>
        </w:rPr>
        <w:t xml:space="preserve"> 2</w:t>
      </w:r>
    </w:p>
    <w:tbl>
      <w:tblPr>
        <w:tblStyle w:val="af5"/>
        <w:tblW w:w="0" w:type="auto"/>
        <w:tblInd w:w="-34" w:type="dxa"/>
        <w:tblLook w:val="04A0" w:firstRow="1" w:lastRow="0" w:firstColumn="1" w:lastColumn="0" w:noHBand="0" w:noVBand="1"/>
      </w:tblPr>
      <w:tblGrid>
        <w:gridCol w:w="709"/>
        <w:gridCol w:w="4722"/>
        <w:gridCol w:w="4209"/>
      </w:tblGrid>
      <w:tr w:rsidR="007839F1" w:rsidRPr="007839F1" w:rsidTr="007839F1">
        <w:tc>
          <w:tcPr>
            <w:tcW w:w="709" w:type="dxa"/>
            <w:vAlign w:val="center"/>
          </w:tcPr>
          <w:p w:rsidR="007839F1" w:rsidRPr="007839F1" w:rsidRDefault="007839F1"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7839F1">
              <w:rPr>
                <w:rFonts w:ascii="Times New Roman" w:eastAsia="Times New Roman" w:hAnsi="Times New Roman" w:cs="Times New Roman"/>
                <w:spacing w:val="2"/>
                <w:sz w:val="28"/>
                <w:szCs w:val="28"/>
                <w:lang w:eastAsia="ru-RU"/>
              </w:rPr>
              <w:t xml:space="preserve">№ </w:t>
            </w:r>
            <w:proofErr w:type="gramStart"/>
            <w:r w:rsidRPr="007839F1">
              <w:rPr>
                <w:rFonts w:ascii="Times New Roman" w:eastAsia="Times New Roman" w:hAnsi="Times New Roman" w:cs="Times New Roman"/>
                <w:spacing w:val="2"/>
                <w:sz w:val="28"/>
                <w:szCs w:val="28"/>
                <w:lang w:eastAsia="ru-RU"/>
              </w:rPr>
              <w:t>п</w:t>
            </w:r>
            <w:proofErr w:type="gramEnd"/>
            <w:r w:rsidRPr="007839F1">
              <w:rPr>
                <w:rFonts w:ascii="Times New Roman" w:eastAsia="Times New Roman" w:hAnsi="Times New Roman" w:cs="Times New Roman"/>
                <w:spacing w:val="2"/>
                <w:sz w:val="28"/>
                <w:szCs w:val="28"/>
                <w:lang w:eastAsia="ru-RU"/>
              </w:rPr>
              <w:t>/п</w:t>
            </w:r>
          </w:p>
        </w:tc>
        <w:tc>
          <w:tcPr>
            <w:tcW w:w="4722" w:type="dxa"/>
            <w:vAlign w:val="center"/>
          </w:tcPr>
          <w:p w:rsidR="007839F1" w:rsidRPr="007839F1" w:rsidRDefault="007839F1"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7839F1">
              <w:rPr>
                <w:rFonts w:ascii="Times New Roman" w:eastAsia="Times New Roman" w:hAnsi="Times New Roman" w:cs="Times New Roman"/>
                <w:spacing w:val="2"/>
                <w:sz w:val="28"/>
                <w:szCs w:val="28"/>
                <w:lang w:eastAsia="ru-RU"/>
              </w:rPr>
              <w:t>Наименование должностей</w:t>
            </w:r>
          </w:p>
        </w:tc>
        <w:tc>
          <w:tcPr>
            <w:tcW w:w="4209" w:type="dxa"/>
            <w:vAlign w:val="center"/>
          </w:tcPr>
          <w:p w:rsidR="007839F1" w:rsidRPr="007839F1" w:rsidRDefault="007839F1" w:rsidP="007839F1">
            <w:pPr>
              <w:spacing w:line="322" w:lineRule="atLeast"/>
              <w:jc w:val="center"/>
              <w:textAlignment w:val="baseline"/>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 xml:space="preserve">Размер оклада </w:t>
            </w:r>
          </w:p>
          <w:p w:rsidR="007839F1" w:rsidRPr="007839F1" w:rsidRDefault="007839F1"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7839F1">
              <w:rPr>
                <w:rFonts w:ascii="Times New Roman" w:eastAsia="Times New Roman" w:hAnsi="Times New Roman" w:cs="Times New Roman"/>
                <w:sz w:val="28"/>
                <w:szCs w:val="28"/>
                <w:lang w:eastAsia="ru-RU"/>
              </w:rPr>
              <w:t>(должностного оклада), руб.</w:t>
            </w:r>
          </w:p>
        </w:tc>
      </w:tr>
      <w:tr w:rsidR="007839F1" w:rsidRPr="007839F1" w:rsidTr="007839F1">
        <w:trPr>
          <w:trHeight w:val="232"/>
        </w:trPr>
        <w:tc>
          <w:tcPr>
            <w:tcW w:w="709" w:type="dxa"/>
            <w:vAlign w:val="center"/>
          </w:tcPr>
          <w:p w:rsidR="007839F1" w:rsidRPr="007839F1" w:rsidRDefault="007839F1"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7839F1">
              <w:rPr>
                <w:rFonts w:ascii="Times New Roman" w:eastAsia="Times New Roman" w:hAnsi="Times New Roman" w:cs="Times New Roman"/>
                <w:spacing w:val="2"/>
                <w:sz w:val="28"/>
                <w:szCs w:val="28"/>
                <w:lang w:eastAsia="ru-RU"/>
              </w:rPr>
              <w:t>1</w:t>
            </w:r>
          </w:p>
        </w:tc>
        <w:tc>
          <w:tcPr>
            <w:tcW w:w="4722" w:type="dxa"/>
            <w:vAlign w:val="center"/>
          </w:tcPr>
          <w:p w:rsidR="007839F1" w:rsidRPr="007839F1" w:rsidRDefault="007839F1"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7839F1">
              <w:rPr>
                <w:rFonts w:ascii="Times New Roman" w:eastAsia="Times New Roman" w:hAnsi="Times New Roman" w:cs="Times New Roman"/>
                <w:spacing w:val="2"/>
                <w:sz w:val="28"/>
                <w:szCs w:val="28"/>
                <w:lang w:eastAsia="ru-RU"/>
              </w:rPr>
              <w:t>2</w:t>
            </w:r>
          </w:p>
        </w:tc>
        <w:tc>
          <w:tcPr>
            <w:tcW w:w="4209" w:type="dxa"/>
            <w:vAlign w:val="center"/>
          </w:tcPr>
          <w:p w:rsidR="007839F1" w:rsidRPr="007839F1" w:rsidRDefault="007839F1" w:rsidP="007839F1">
            <w:pPr>
              <w:spacing w:line="322" w:lineRule="atLeast"/>
              <w:jc w:val="center"/>
              <w:textAlignment w:val="baseline"/>
              <w:rPr>
                <w:rFonts w:ascii="Times New Roman" w:eastAsia="Times New Roman" w:hAnsi="Times New Roman" w:cs="Times New Roman"/>
                <w:sz w:val="28"/>
                <w:szCs w:val="28"/>
                <w:lang w:eastAsia="ru-RU"/>
              </w:rPr>
            </w:pPr>
            <w:r w:rsidRPr="007839F1">
              <w:rPr>
                <w:rFonts w:ascii="Times New Roman" w:eastAsia="Times New Roman" w:hAnsi="Times New Roman" w:cs="Times New Roman"/>
                <w:sz w:val="28"/>
                <w:szCs w:val="28"/>
                <w:lang w:eastAsia="ru-RU"/>
              </w:rPr>
              <w:t>3</w:t>
            </w:r>
          </w:p>
        </w:tc>
      </w:tr>
      <w:tr w:rsidR="007839F1" w:rsidRPr="007839F1" w:rsidTr="007839F1">
        <w:trPr>
          <w:trHeight w:val="760"/>
        </w:trPr>
        <w:tc>
          <w:tcPr>
            <w:tcW w:w="709" w:type="dxa"/>
            <w:vAlign w:val="center"/>
          </w:tcPr>
          <w:p w:rsidR="007839F1" w:rsidRPr="007839F1" w:rsidRDefault="007839F1"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7839F1">
              <w:rPr>
                <w:rFonts w:ascii="Times New Roman" w:eastAsia="Times New Roman" w:hAnsi="Times New Roman" w:cs="Times New Roman"/>
                <w:spacing w:val="2"/>
                <w:sz w:val="28"/>
                <w:szCs w:val="28"/>
                <w:lang w:eastAsia="ru-RU"/>
              </w:rPr>
              <w:t>1.</w:t>
            </w:r>
          </w:p>
        </w:tc>
        <w:tc>
          <w:tcPr>
            <w:tcW w:w="4722" w:type="dxa"/>
            <w:vAlign w:val="center"/>
          </w:tcPr>
          <w:p w:rsidR="007839F1" w:rsidRPr="007839F1" w:rsidRDefault="007839F1"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7839F1">
              <w:rPr>
                <w:rFonts w:ascii="Times New Roman" w:eastAsia="Times New Roman" w:hAnsi="Times New Roman" w:cs="Times New Roman"/>
                <w:spacing w:val="2"/>
                <w:sz w:val="28"/>
                <w:szCs w:val="28"/>
                <w:lang w:eastAsia="ru-RU"/>
              </w:rPr>
              <w:t>Специалист по охране труда</w:t>
            </w:r>
          </w:p>
        </w:tc>
        <w:tc>
          <w:tcPr>
            <w:tcW w:w="4209" w:type="dxa"/>
            <w:vAlign w:val="center"/>
          </w:tcPr>
          <w:p w:rsidR="007839F1" w:rsidRPr="007839F1" w:rsidRDefault="00916557" w:rsidP="007839F1">
            <w:pPr>
              <w:spacing w:line="322"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10050</w:t>
            </w:r>
          </w:p>
        </w:tc>
      </w:tr>
    </w:tbl>
    <w:p w:rsidR="007839F1" w:rsidRDefault="007839F1" w:rsidP="00A23ABD">
      <w:pPr>
        <w:spacing w:after="0" w:line="240" w:lineRule="auto"/>
        <w:jc w:val="both"/>
        <w:rPr>
          <w:rFonts w:ascii="Times New Roman" w:eastAsia="Times New Roman" w:hAnsi="Times New Roman" w:cs="Times New Roman"/>
          <w:sz w:val="28"/>
          <w:szCs w:val="28"/>
          <w:lang w:eastAsia="ru-RU"/>
        </w:rPr>
      </w:pPr>
    </w:p>
    <w:p w:rsidR="00287F52" w:rsidRPr="00F94487" w:rsidRDefault="00D75035" w:rsidP="00287F5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ab/>
      </w:r>
      <w:r w:rsidR="00D9573B">
        <w:rPr>
          <w:rFonts w:ascii="Times New Roman" w:eastAsia="Times New Roman" w:hAnsi="Times New Roman" w:cs="Times New Roman"/>
          <w:sz w:val="28"/>
          <w:szCs w:val="28"/>
          <w:lang w:eastAsia="ru-RU"/>
        </w:rPr>
        <w:t>Р</w:t>
      </w:r>
      <w:r w:rsidR="00287F52" w:rsidRPr="00F94487">
        <w:rPr>
          <w:rFonts w:ascii="Times New Roman" w:eastAsia="Times New Roman" w:hAnsi="Times New Roman" w:cs="Times New Roman"/>
          <w:spacing w:val="2"/>
          <w:sz w:val="28"/>
          <w:szCs w:val="28"/>
          <w:lang w:eastAsia="ru-RU"/>
        </w:rPr>
        <w:t xml:space="preserve">азмеры должностных окладов руководителя учреждения, его заместителей, главного бухгалтера установлены в таблице </w:t>
      </w:r>
      <w:r w:rsidR="00A13EBF">
        <w:rPr>
          <w:rFonts w:ascii="Times New Roman" w:eastAsia="Times New Roman" w:hAnsi="Times New Roman" w:cs="Times New Roman"/>
          <w:spacing w:val="2"/>
          <w:sz w:val="28"/>
          <w:szCs w:val="28"/>
          <w:lang w:eastAsia="ru-RU"/>
        </w:rPr>
        <w:t>3</w:t>
      </w:r>
      <w:r w:rsidR="006D3ED5">
        <w:rPr>
          <w:rFonts w:ascii="Times New Roman" w:eastAsia="Times New Roman" w:hAnsi="Times New Roman" w:cs="Times New Roman"/>
          <w:spacing w:val="2"/>
          <w:sz w:val="28"/>
          <w:szCs w:val="28"/>
          <w:lang w:eastAsia="ru-RU"/>
        </w:rPr>
        <w:t>.</w:t>
      </w:r>
    </w:p>
    <w:p w:rsidR="00287F52" w:rsidRPr="006D3ED5" w:rsidRDefault="00287F52" w:rsidP="00287F52">
      <w:pPr>
        <w:shd w:val="clear" w:color="auto" w:fill="FFFFFF"/>
        <w:spacing w:after="0" w:line="322" w:lineRule="atLeast"/>
        <w:jc w:val="right"/>
        <w:textAlignment w:val="baseline"/>
        <w:rPr>
          <w:rFonts w:ascii="Times New Roman" w:eastAsia="Times New Roman" w:hAnsi="Times New Roman" w:cs="Times New Roman"/>
          <w:spacing w:val="2"/>
          <w:sz w:val="28"/>
          <w:szCs w:val="28"/>
          <w:lang w:eastAsia="ru-RU"/>
        </w:rPr>
      </w:pPr>
      <w:r w:rsidRPr="006D3ED5">
        <w:rPr>
          <w:rFonts w:ascii="Times New Roman" w:eastAsia="Times New Roman" w:hAnsi="Times New Roman" w:cs="Times New Roman"/>
          <w:spacing w:val="2"/>
          <w:sz w:val="28"/>
          <w:szCs w:val="28"/>
          <w:lang w:eastAsia="ru-RU"/>
        </w:rPr>
        <w:t xml:space="preserve">Таблица </w:t>
      </w:r>
      <w:r w:rsidR="00A13EBF">
        <w:rPr>
          <w:rFonts w:ascii="Times New Roman" w:eastAsia="Times New Roman" w:hAnsi="Times New Roman" w:cs="Times New Roman"/>
          <w:spacing w:val="2"/>
          <w:sz w:val="28"/>
          <w:szCs w:val="28"/>
          <w:lang w:eastAsia="ru-RU"/>
        </w:rPr>
        <w:t>3</w:t>
      </w:r>
    </w:p>
    <w:tbl>
      <w:tblPr>
        <w:tblStyle w:val="af5"/>
        <w:tblW w:w="0" w:type="auto"/>
        <w:tblInd w:w="250" w:type="dxa"/>
        <w:tblLook w:val="04A0" w:firstRow="1" w:lastRow="0" w:firstColumn="1" w:lastColumn="0" w:noHBand="0" w:noVBand="1"/>
      </w:tblPr>
      <w:tblGrid>
        <w:gridCol w:w="1422"/>
        <w:gridCol w:w="3732"/>
        <w:gridCol w:w="4226"/>
      </w:tblGrid>
      <w:tr w:rsidR="00287F52" w:rsidRPr="006D3ED5" w:rsidTr="007839F1">
        <w:trPr>
          <w:trHeight w:val="425"/>
        </w:trPr>
        <w:tc>
          <w:tcPr>
            <w:tcW w:w="1422" w:type="dxa"/>
            <w:vAlign w:val="center"/>
          </w:tcPr>
          <w:p w:rsidR="00287F52" w:rsidRPr="006D3ED5" w:rsidRDefault="00287F52"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6D3ED5">
              <w:rPr>
                <w:rFonts w:ascii="Times New Roman" w:eastAsia="Times New Roman" w:hAnsi="Times New Roman" w:cs="Times New Roman"/>
                <w:spacing w:val="2"/>
                <w:sz w:val="28"/>
                <w:szCs w:val="28"/>
                <w:lang w:eastAsia="ru-RU"/>
              </w:rPr>
              <w:t xml:space="preserve">№ </w:t>
            </w:r>
            <w:proofErr w:type="gramStart"/>
            <w:r w:rsidRPr="006D3ED5">
              <w:rPr>
                <w:rFonts w:ascii="Times New Roman" w:eastAsia="Times New Roman" w:hAnsi="Times New Roman" w:cs="Times New Roman"/>
                <w:spacing w:val="2"/>
                <w:sz w:val="28"/>
                <w:szCs w:val="28"/>
                <w:lang w:eastAsia="ru-RU"/>
              </w:rPr>
              <w:t>п</w:t>
            </w:r>
            <w:proofErr w:type="gramEnd"/>
            <w:r w:rsidRPr="006D3ED5">
              <w:rPr>
                <w:rFonts w:ascii="Times New Roman" w:eastAsia="Times New Roman" w:hAnsi="Times New Roman" w:cs="Times New Roman"/>
                <w:spacing w:val="2"/>
                <w:sz w:val="28"/>
                <w:szCs w:val="28"/>
                <w:lang w:eastAsia="ru-RU"/>
              </w:rPr>
              <w:t>/п</w:t>
            </w:r>
          </w:p>
        </w:tc>
        <w:tc>
          <w:tcPr>
            <w:tcW w:w="3732" w:type="dxa"/>
            <w:vAlign w:val="center"/>
          </w:tcPr>
          <w:p w:rsidR="00287F52" w:rsidRPr="006D3ED5" w:rsidRDefault="00287F52"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6D3ED5">
              <w:rPr>
                <w:rFonts w:ascii="Times New Roman" w:eastAsia="Times New Roman" w:hAnsi="Times New Roman" w:cs="Times New Roman"/>
                <w:spacing w:val="2"/>
                <w:sz w:val="28"/>
                <w:szCs w:val="28"/>
                <w:lang w:eastAsia="ru-RU"/>
              </w:rPr>
              <w:t>Наименование должностей</w:t>
            </w:r>
          </w:p>
        </w:tc>
        <w:tc>
          <w:tcPr>
            <w:tcW w:w="4226" w:type="dxa"/>
            <w:vAlign w:val="center"/>
          </w:tcPr>
          <w:p w:rsidR="00287F52" w:rsidRPr="006D3ED5" w:rsidRDefault="00287F52" w:rsidP="007839F1">
            <w:pPr>
              <w:spacing w:line="322" w:lineRule="atLeast"/>
              <w:jc w:val="center"/>
              <w:textAlignment w:val="baseline"/>
              <w:rPr>
                <w:rFonts w:ascii="Times New Roman" w:eastAsia="Times New Roman" w:hAnsi="Times New Roman" w:cs="Times New Roman"/>
                <w:sz w:val="28"/>
                <w:szCs w:val="28"/>
                <w:lang w:eastAsia="ru-RU"/>
              </w:rPr>
            </w:pPr>
            <w:r w:rsidRPr="006D3ED5">
              <w:rPr>
                <w:rFonts w:ascii="Times New Roman" w:eastAsia="Times New Roman" w:hAnsi="Times New Roman" w:cs="Times New Roman"/>
                <w:sz w:val="28"/>
                <w:szCs w:val="28"/>
                <w:lang w:eastAsia="ru-RU"/>
              </w:rPr>
              <w:t xml:space="preserve">Размер оклада </w:t>
            </w:r>
          </w:p>
          <w:p w:rsidR="00287F52" w:rsidRPr="006D3ED5" w:rsidRDefault="00287F52"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6D3ED5">
              <w:rPr>
                <w:rFonts w:ascii="Times New Roman" w:eastAsia="Times New Roman" w:hAnsi="Times New Roman" w:cs="Times New Roman"/>
                <w:sz w:val="28"/>
                <w:szCs w:val="28"/>
                <w:lang w:eastAsia="ru-RU"/>
              </w:rPr>
              <w:t>(должностного оклада), руб.</w:t>
            </w:r>
          </w:p>
        </w:tc>
      </w:tr>
      <w:tr w:rsidR="00287F52" w:rsidRPr="006D3ED5" w:rsidTr="007839F1">
        <w:trPr>
          <w:trHeight w:val="241"/>
        </w:trPr>
        <w:tc>
          <w:tcPr>
            <w:tcW w:w="1422" w:type="dxa"/>
            <w:vAlign w:val="center"/>
          </w:tcPr>
          <w:p w:rsidR="00287F52" w:rsidRPr="006D3ED5" w:rsidRDefault="00287F52"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6D3ED5">
              <w:rPr>
                <w:rFonts w:ascii="Times New Roman" w:eastAsia="Times New Roman" w:hAnsi="Times New Roman" w:cs="Times New Roman"/>
                <w:spacing w:val="2"/>
                <w:sz w:val="28"/>
                <w:szCs w:val="28"/>
                <w:lang w:eastAsia="ru-RU"/>
              </w:rPr>
              <w:t>1.</w:t>
            </w:r>
          </w:p>
        </w:tc>
        <w:tc>
          <w:tcPr>
            <w:tcW w:w="3732" w:type="dxa"/>
            <w:vAlign w:val="center"/>
          </w:tcPr>
          <w:p w:rsidR="00287F52" w:rsidRPr="006D3ED5" w:rsidRDefault="00287F52"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6D3ED5">
              <w:rPr>
                <w:rFonts w:ascii="Times New Roman" w:eastAsia="Times New Roman" w:hAnsi="Times New Roman" w:cs="Times New Roman"/>
                <w:spacing w:val="2"/>
                <w:sz w:val="28"/>
                <w:szCs w:val="28"/>
                <w:lang w:eastAsia="ru-RU"/>
              </w:rPr>
              <w:t>Директор</w:t>
            </w:r>
          </w:p>
        </w:tc>
        <w:tc>
          <w:tcPr>
            <w:tcW w:w="4226" w:type="dxa"/>
            <w:vAlign w:val="center"/>
          </w:tcPr>
          <w:p w:rsidR="00287F52" w:rsidRPr="00CC40B2" w:rsidRDefault="00916557" w:rsidP="008D78A4">
            <w:pPr>
              <w:spacing w:line="322"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D78A4">
              <w:rPr>
                <w:rFonts w:ascii="Times New Roman" w:eastAsia="Times New Roman" w:hAnsi="Times New Roman" w:cs="Times New Roman"/>
                <w:sz w:val="28"/>
                <w:szCs w:val="28"/>
                <w:lang w:eastAsia="ru-RU"/>
              </w:rPr>
              <w:t>85</w:t>
            </w:r>
            <w:r>
              <w:rPr>
                <w:rFonts w:ascii="Times New Roman" w:eastAsia="Times New Roman" w:hAnsi="Times New Roman" w:cs="Times New Roman"/>
                <w:sz w:val="28"/>
                <w:szCs w:val="28"/>
                <w:lang w:eastAsia="ru-RU"/>
              </w:rPr>
              <w:t>00</w:t>
            </w:r>
          </w:p>
        </w:tc>
      </w:tr>
      <w:tr w:rsidR="00287F52" w:rsidRPr="006D3ED5" w:rsidTr="007839F1">
        <w:trPr>
          <w:trHeight w:val="263"/>
        </w:trPr>
        <w:tc>
          <w:tcPr>
            <w:tcW w:w="1422" w:type="dxa"/>
            <w:vAlign w:val="center"/>
          </w:tcPr>
          <w:p w:rsidR="00287F52" w:rsidRPr="006D3ED5" w:rsidRDefault="00287F52"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6D3ED5">
              <w:rPr>
                <w:rFonts w:ascii="Times New Roman" w:eastAsia="Times New Roman" w:hAnsi="Times New Roman" w:cs="Times New Roman"/>
                <w:spacing w:val="2"/>
                <w:sz w:val="28"/>
                <w:szCs w:val="28"/>
                <w:lang w:eastAsia="ru-RU"/>
              </w:rPr>
              <w:t>2.</w:t>
            </w:r>
          </w:p>
        </w:tc>
        <w:tc>
          <w:tcPr>
            <w:tcW w:w="3732" w:type="dxa"/>
            <w:vAlign w:val="center"/>
          </w:tcPr>
          <w:p w:rsidR="00287F52" w:rsidRPr="006D3ED5" w:rsidRDefault="00287F52"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6D3ED5">
              <w:rPr>
                <w:rFonts w:ascii="Times New Roman" w:eastAsia="Times New Roman" w:hAnsi="Times New Roman" w:cs="Times New Roman"/>
                <w:spacing w:val="2"/>
                <w:sz w:val="28"/>
                <w:szCs w:val="28"/>
                <w:lang w:eastAsia="ru-RU"/>
              </w:rPr>
              <w:t>Заместитель директора</w:t>
            </w:r>
          </w:p>
        </w:tc>
        <w:tc>
          <w:tcPr>
            <w:tcW w:w="4226" w:type="dxa"/>
            <w:vAlign w:val="center"/>
          </w:tcPr>
          <w:p w:rsidR="00287F52" w:rsidRPr="00CC40B2" w:rsidRDefault="00916557" w:rsidP="007839F1">
            <w:pPr>
              <w:spacing w:line="322"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17400</w:t>
            </w:r>
          </w:p>
        </w:tc>
      </w:tr>
      <w:tr w:rsidR="00287F52" w:rsidRPr="006D3ED5" w:rsidTr="007839F1">
        <w:trPr>
          <w:trHeight w:val="267"/>
        </w:trPr>
        <w:tc>
          <w:tcPr>
            <w:tcW w:w="1422" w:type="dxa"/>
            <w:vAlign w:val="center"/>
          </w:tcPr>
          <w:p w:rsidR="00287F52" w:rsidRPr="006D3ED5" w:rsidRDefault="00287F52"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6D3ED5">
              <w:rPr>
                <w:rFonts w:ascii="Times New Roman" w:eastAsia="Times New Roman" w:hAnsi="Times New Roman" w:cs="Times New Roman"/>
                <w:spacing w:val="2"/>
                <w:sz w:val="28"/>
                <w:szCs w:val="28"/>
                <w:lang w:eastAsia="ru-RU"/>
              </w:rPr>
              <w:t>3.</w:t>
            </w:r>
          </w:p>
        </w:tc>
        <w:tc>
          <w:tcPr>
            <w:tcW w:w="3732" w:type="dxa"/>
            <w:vAlign w:val="center"/>
          </w:tcPr>
          <w:p w:rsidR="00287F52" w:rsidRPr="006D3ED5" w:rsidRDefault="00287F52" w:rsidP="007839F1">
            <w:pPr>
              <w:spacing w:line="322" w:lineRule="atLeast"/>
              <w:jc w:val="center"/>
              <w:textAlignment w:val="baseline"/>
              <w:rPr>
                <w:rFonts w:ascii="Times New Roman" w:eastAsia="Times New Roman" w:hAnsi="Times New Roman" w:cs="Times New Roman"/>
                <w:spacing w:val="2"/>
                <w:sz w:val="28"/>
                <w:szCs w:val="28"/>
                <w:lang w:eastAsia="ru-RU"/>
              </w:rPr>
            </w:pPr>
            <w:r w:rsidRPr="006D3ED5">
              <w:rPr>
                <w:rFonts w:ascii="Times New Roman" w:eastAsia="Times New Roman" w:hAnsi="Times New Roman" w:cs="Times New Roman"/>
                <w:spacing w:val="2"/>
                <w:sz w:val="28"/>
                <w:szCs w:val="28"/>
                <w:lang w:eastAsia="ru-RU"/>
              </w:rPr>
              <w:t>Главный бухгалтер</w:t>
            </w:r>
          </w:p>
        </w:tc>
        <w:tc>
          <w:tcPr>
            <w:tcW w:w="4226" w:type="dxa"/>
            <w:vAlign w:val="center"/>
          </w:tcPr>
          <w:p w:rsidR="001D2360" w:rsidRPr="00CC40B2" w:rsidRDefault="001D2360" w:rsidP="00916557">
            <w:pPr>
              <w:spacing w:line="322"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16557">
              <w:rPr>
                <w:rFonts w:ascii="Times New Roman" w:eastAsia="Times New Roman" w:hAnsi="Times New Roman" w:cs="Times New Roman"/>
                <w:sz w:val="28"/>
                <w:szCs w:val="28"/>
                <w:lang w:eastAsia="ru-RU"/>
              </w:rPr>
              <w:t>650</w:t>
            </w:r>
            <w:r>
              <w:rPr>
                <w:rFonts w:ascii="Times New Roman" w:eastAsia="Times New Roman" w:hAnsi="Times New Roman" w:cs="Times New Roman"/>
                <w:sz w:val="28"/>
                <w:szCs w:val="28"/>
                <w:lang w:eastAsia="ru-RU"/>
              </w:rPr>
              <w:t>0</w:t>
            </w:r>
          </w:p>
        </w:tc>
      </w:tr>
    </w:tbl>
    <w:p w:rsidR="00287F52" w:rsidRDefault="00287F52" w:rsidP="00A23ABD">
      <w:pPr>
        <w:spacing w:after="0" w:line="240" w:lineRule="auto"/>
        <w:jc w:val="both"/>
        <w:rPr>
          <w:rFonts w:ascii="Times New Roman" w:eastAsia="Times New Roman" w:hAnsi="Times New Roman" w:cs="Times New Roman"/>
          <w:sz w:val="28"/>
          <w:szCs w:val="28"/>
          <w:lang w:eastAsia="ru-RU"/>
        </w:rPr>
      </w:pPr>
    </w:p>
    <w:p w:rsidR="00A23ABD" w:rsidRPr="00A23ABD" w:rsidRDefault="00287F52" w:rsidP="00A23A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2018">
        <w:rPr>
          <w:rFonts w:ascii="Times New Roman" w:eastAsia="Times New Roman" w:hAnsi="Times New Roman" w:cs="Times New Roman"/>
          <w:sz w:val="28"/>
          <w:szCs w:val="28"/>
          <w:lang w:eastAsia="ru-RU"/>
        </w:rPr>
        <w:t>2.</w:t>
      </w:r>
      <w:r w:rsidR="00D9573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EE23FD" w:rsidRPr="00EE23FD">
        <w:rPr>
          <w:rFonts w:ascii="Times New Roman" w:eastAsia="Times New Roman" w:hAnsi="Times New Roman" w:cs="Times New Roman"/>
          <w:sz w:val="28"/>
          <w:szCs w:val="28"/>
          <w:lang w:eastAsia="ru-RU"/>
        </w:rPr>
        <w:t>Предельный уровень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устанавливаются в кратности от 1 до 5.</w:t>
      </w:r>
    </w:p>
    <w:p w:rsidR="00552018" w:rsidRPr="00193404" w:rsidRDefault="00552018" w:rsidP="00552018">
      <w:pPr>
        <w:spacing w:after="0" w:line="240" w:lineRule="auto"/>
        <w:ind w:firstLine="709"/>
        <w:jc w:val="both"/>
        <w:rPr>
          <w:rFonts w:ascii="Times New Roman" w:eastAsia="Times New Roman" w:hAnsi="Times New Roman" w:cs="Times New Roman"/>
          <w:sz w:val="28"/>
          <w:szCs w:val="28"/>
          <w:lang w:eastAsia="ru-RU"/>
        </w:rPr>
      </w:pPr>
      <w:r w:rsidRPr="00193404">
        <w:rPr>
          <w:rFonts w:ascii="Times New Roman" w:eastAsia="Times New Roman" w:hAnsi="Times New Roman" w:cs="Times New Roman"/>
          <w:sz w:val="28"/>
          <w:szCs w:val="28"/>
          <w:lang w:eastAsia="ru-RU"/>
        </w:rPr>
        <w:t>2.</w:t>
      </w:r>
      <w:r w:rsidR="00D9573B">
        <w:rPr>
          <w:rFonts w:ascii="Times New Roman" w:eastAsia="Times New Roman" w:hAnsi="Times New Roman" w:cs="Times New Roman"/>
          <w:sz w:val="28"/>
          <w:szCs w:val="28"/>
          <w:lang w:eastAsia="ru-RU"/>
        </w:rPr>
        <w:t>3</w:t>
      </w:r>
      <w:r w:rsidRPr="00193404">
        <w:rPr>
          <w:rFonts w:ascii="Times New Roman" w:eastAsia="Times New Roman" w:hAnsi="Times New Roman" w:cs="Times New Roman"/>
          <w:sz w:val="28"/>
          <w:szCs w:val="28"/>
          <w:lang w:eastAsia="ru-RU"/>
        </w:rPr>
        <w:t xml:space="preserve">. </w:t>
      </w:r>
      <w:proofErr w:type="gramStart"/>
      <w:r w:rsidRPr="00193404">
        <w:rPr>
          <w:rFonts w:ascii="Times New Roman" w:eastAsia="Times New Roman" w:hAnsi="Times New Roman" w:cs="Times New Roman"/>
          <w:sz w:val="28"/>
          <w:szCs w:val="28"/>
          <w:lang w:eastAsia="ru-RU"/>
        </w:rPr>
        <w:t>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учреждение в срок до 20 декабря текущего года (предварительный контроль) и до 25 января (итоговый контроль) года, следующего за отчетным, предоставляет органу Администрации города Ханты-Мансийска, в ведении которого</w:t>
      </w:r>
      <w:proofErr w:type="gramEnd"/>
      <w:r w:rsidRPr="00193404">
        <w:rPr>
          <w:rFonts w:ascii="Times New Roman" w:eastAsia="Times New Roman" w:hAnsi="Times New Roman" w:cs="Times New Roman"/>
          <w:sz w:val="28"/>
          <w:szCs w:val="28"/>
          <w:lang w:eastAsia="ru-RU"/>
        </w:rPr>
        <w:t xml:space="preserve"> находится, информацию о среднемесячной заработной плате работников учреждения, подготовленную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552018" w:rsidRPr="00193404" w:rsidRDefault="00552018" w:rsidP="00552018">
      <w:pPr>
        <w:spacing w:after="0" w:line="240" w:lineRule="auto"/>
        <w:ind w:firstLine="709"/>
        <w:jc w:val="both"/>
        <w:rPr>
          <w:rFonts w:ascii="Times New Roman" w:eastAsia="Times New Roman" w:hAnsi="Times New Roman" w:cs="Times New Roman"/>
          <w:sz w:val="28"/>
          <w:szCs w:val="28"/>
          <w:lang w:eastAsia="ru-RU"/>
        </w:rPr>
      </w:pPr>
      <w:r w:rsidRPr="00193404">
        <w:rPr>
          <w:rFonts w:ascii="Times New Roman" w:eastAsia="Times New Roman" w:hAnsi="Times New Roman" w:cs="Times New Roman"/>
          <w:sz w:val="28"/>
          <w:szCs w:val="28"/>
          <w:lang w:eastAsia="ru-RU"/>
        </w:rPr>
        <w:t>2.</w:t>
      </w:r>
      <w:r w:rsidR="00D9573B">
        <w:rPr>
          <w:rFonts w:ascii="Times New Roman" w:eastAsia="Times New Roman" w:hAnsi="Times New Roman" w:cs="Times New Roman"/>
          <w:sz w:val="28"/>
          <w:szCs w:val="28"/>
          <w:lang w:eastAsia="ru-RU"/>
        </w:rPr>
        <w:t>4</w:t>
      </w:r>
      <w:r w:rsidRPr="00193404">
        <w:rPr>
          <w:rFonts w:ascii="Times New Roman" w:eastAsia="Times New Roman" w:hAnsi="Times New Roman" w:cs="Times New Roman"/>
          <w:sz w:val="28"/>
          <w:szCs w:val="28"/>
          <w:lang w:eastAsia="ru-RU"/>
        </w:rPr>
        <w:t>. Информация о рассчитываемой за календарный год среднемесячной заработной плате руководителя, его заместителей и главного бухгалтера учреждения размещается на Официальном информационном портале органов местного самоуправления города Ханты-Мансийска в сети Интернет в соответствии со статьей 349.5 Трудового кодекса Российской Федерации.</w:t>
      </w:r>
    </w:p>
    <w:p w:rsidR="00552018" w:rsidRPr="00193404" w:rsidRDefault="00552018" w:rsidP="00033133">
      <w:pPr>
        <w:spacing w:after="0" w:line="240" w:lineRule="auto"/>
        <w:jc w:val="both"/>
        <w:rPr>
          <w:rFonts w:ascii="Times New Roman" w:eastAsia="Times New Roman" w:hAnsi="Times New Roman" w:cs="Times New Roman"/>
          <w:sz w:val="28"/>
          <w:szCs w:val="28"/>
          <w:lang w:eastAsia="ru-RU"/>
        </w:rPr>
      </w:pPr>
    </w:p>
    <w:p w:rsidR="00D75035" w:rsidRPr="00CE4CD8" w:rsidRDefault="00CE4CD8" w:rsidP="00CE4CD8">
      <w:pPr>
        <w:spacing w:after="0" w:line="240" w:lineRule="auto"/>
        <w:rPr>
          <w:rFonts w:ascii="Times New Roman" w:eastAsia="Times New Roman" w:hAnsi="Times New Roman" w:cs="Times New Roman"/>
          <w:sz w:val="28"/>
          <w:szCs w:val="28"/>
          <w:lang w:eastAsia="ru-RU"/>
        </w:rPr>
      </w:pPr>
      <w:r w:rsidRPr="00CE4CD8">
        <w:rPr>
          <w:rFonts w:ascii="Times New Roman" w:eastAsia="Times New Roman" w:hAnsi="Times New Roman" w:cs="Times New Roman"/>
          <w:sz w:val="28"/>
          <w:szCs w:val="28"/>
          <w:lang w:val="en-US" w:eastAsia="ru-RU"/>
        </w:rPr>
        <w:t>III</w:t>
      </w:r>
      <w:r w:rsidR="00D75035" w:rsidRPr="00CE4CD8">
        <w:rPr>
          <w:rFonts w:ascii="Times New Roman" w:eastAsia="Times New Roman" w:hAnsi="Times New Roman" w:cs="Times New Roman"/>
          <w:sz w:val="28"/>
          <w:szCs w:val="28"/>
          <w:lang w:eastAsia="ru-RU"/>
        </w:rPr>
        <w:t>. Компенсационные выплаты</w:t>
      </w:r>
    </w:p>
    <w:p w:rsidR="00D76DCF" w:rsidRPr="00D76DCF" w:rsidRDefault="00D76DCF" w:rsidP="00D76DCF">
      <w:pPr>
        <w:spacing w:after="0" w:line="240" w:lineRule="auto"/>
        <w:jc w:val="center"/>
        <w:rPr>
          <w:rFonts w:ascii="Times New Roman" w:eastAsia="Times New Roman" w:hAnsi="Times New Roman" w:cs="Times New Roman"/>
          <w:b/>
          <w:sz w:val="28"/>
          <w:szCs w:val="28"/>
          <w:lang w:eastAsia="ru-RU"/>
        </w:rPr>
      </w:pPr>
    </w:p>
    <w:p w:rsidR="00D75035" w:rsidRPr="00193404" w:rsidRDefault="00D75035" w:rsidP="00D75035">
      <w:pPr>
        <w:spacing w:after="0" w:line="240" w:lineRule="auto"/>
        <w:jc w:val="both"/>
        <w:rPr>
          <w:rFonts w:ascii="Times New Roman" w:eastAsia="Times New Roman" w:hAnsi="Times New Roman" w:cs="Times New Roman"/>
          <w:sz w:val="28"/>
          <w:szCs w:val="28"/>
          <w:lang w:eastAsia="ru-RU"/>
        </w:rPr>
      </w:pPr>
      <w:r w:rsidRPr="00193404">
        <w:rPr>
          <w:rFonts w:ascii="Times New Roman" w:eastAsia="Times New Roman" w:hAnsi="Times New Roman" w:cs="Times New Roman"/>
          <w:sz w:val="28"/>
          <w:szCs w:val="28"/>
          <w:lang w:eastAsia="ru-RU"/>
        </w:rPr>
        <w:tab/>
      </w:r>
      <w:r w:rsidR="00552018" w:rsidRPr="00193404">
        <w:rPr>
          <w:rFonts w:ascii="Times New Roman" w:eastAsia="Times New Roman" w:hAnsi="Times New Roman" w:cs="Times New Roman"/>
          <w:sz w:val="28"/>
          <w:szCs w:val="28"/>
          <w:lang w:eastAsia="ru-RU"/>
        </w:rPr>
        <w:t>3.</w:t>
      </w:r>
      <w:r w:rsidRPr="00193404">
        <w:rPr>
          <w:rFonts w:ascii="Times New Roman" w:eastAsia="Times New Roman" w:hAnsi="Times New Roman" w:cs="Times New Roman"/>
          <w:sz w:val="28"/>
          <w:szCs w:val="28"/>
          <w:lang w:eastAsia="ru-RU"/>
        </w:rPr>
        <w:t xml:space="preserve">1. Выплаты работникам, занятым на работах с вредными и (или) опасными условиями труда, устанавливаются работодателем в соответствии </w:t>
      </w:r>
      <w:r w:rsidRPr="00193404">
        <w:rPr>
          <w:rFonts w:ascii="Times New Roman" w:eastAsia="Times New Roman" w:hAnsi="Times New Roman" w:cs="Times New Roman"/>
          <w:sz w:val="28"/>
          <w:szCs w:val="28"/>
          <w:lang w:eastAsia="ru-RU"/>
        </w:rPr>
        <w:lastRenderedPageBreak/>
        <w:t>со статьей 147 Трудового кодекса Российской Федерации по результатам проведения специальной оценки условий труда.</w:t>
      </w:r>
    </w:p>
    <w:p w:rsidR="00D75035" w:rsidRPr="00193404" w:rsidRDefault="00D75035" w:rsidP="00D75035">
      <w:pPr>
        <w:spacing w:after="0" w:line="240" w:lineRule="auto"/>
        <w:jc w:val="both"/>
        <w:rPr>
          <w:rFonts w:ascii="Times New Roman" w:eastAsia="Times New Roman" w:hAnsi="Times New Roman" w:cs="Times New Roman"/>
          <w:sz w:val="28"/>
          <w:szCs w:val="28"/>
          <w:lang w:eastAsia="ru-RU"/>
        </w:rPr>
      </w:pPr>
      <w:r w:rsidRPr="00193404">
        <w:rPr>
          <w:rFonts w:ascii="Times New Roman" w:eastAsia="Times New Roman" w:hAnsi="Times New Roman" w:cs="Times New Roman"/>
          <w:sz w:val="28"/>
          <w:szCs w:val="28"/>
          <w:lang w:eastAsia="ru-RU"/>
        </w:rPr>
        <w:tab/>
      </w:r>
      <w:r w:rsidR="00552018" w:rsidRPr="00193404">
        <w:rPr>
          <w:rFonts w:ascii="Times New Roman" w:eastAsia="Times New Roman" w:hAnsi="Times New Roman" w:cs="Times New Roman"/>
          <w:sz w:val="28"/>
          <w:szCs w:val="28"/>
          <w:lang w:eastAsia="ru-RU"/>
        </w:rPr>
        <w:t>3.</w:t>
      </w:r>
      <w:r w:rsidRPr="00193404">
        <w:rPr>
          <w:rFonts w:ascii="Times New Roman" w:eastAsia="Times New Roman" w:hAnsi="Times New Roman" w:cs="Times New Roman"/>
          <w:sz w:val="28"/>
          <w:szCs w:val="28"/>
          <w:lang w:eastAsia="ru-RU"/>
        </w:rPr>
        <w:t>2. Выплаты за работу в местностях с особыми климатическими условиями устанавливаются в соответствии со статьями 148, 315 - 317 Трудового кодекса РФ, Решением Думы города Ханты-Мансийска от 28 мая 2010 года № 982 №</w:t>
      </w:r>
      <w:r w:rsidR="00520D97" w:rsidRPr="00520D97">
        <w:rPr>
          <w:rFonts w:ascii="Times New Roman" w:eastAsia="Times New Roman" w:hAnsi="Times New Roman" w:cs="Times New Roman"/>
          <w:sz w:val="28"/>
          <w:szCs w:val="28"/>
          <w:lang w:eastAsia="ru-RU"/>
        </w:rPr>
        <w:t xml:space="preserve"> </w:t>
      </w:r>
      <w:r w:rsidR="00520D97">
        <w:rPr>
          <w:rFonts w:ascii="Times New Roman" w:eastAsia="Times New Roman" w:hAnsi="Times New Roman" w:cs="Times New Roman"/>
          <w:sz w:val="28"/>
          <w:szCs w:val="28"/>
          <w:lang w:eastAsia="ru-RU"/>
        </w:rPr>
        <w:t xml:space="preserve">«О </w:t>
      </w:r>
      <w:proofErr w:type="gramStart"/>
      <w:r w:rsidRPr="00193404">
        <w:rPr>
          <w:rFonts w:ascii="Times New Roman" w:eastAsia="Times New Roman" w:hAnsi="Times New Roman" w:cs="Times New Roman"/>
          <w:sz w:val="28"/>
          <w:szCs w:val="28"/>
          <w:lang w:eastAsia="ru-RU"/>
        </w:rPr>
        <w:t>Положении</w:t>
      </w:r>
      <w:proofErr w:type="gramEnd"/>
      <w:r w:rsidRPr="00193404">
        <w:rPr>
          <w:rFonts w:ascii="Times New Roman" w:eastAsia="Times New Roman" w:hAnsi="Times New Roman" w:cs="Times New Roman"/>
          <w:sz w:val="28"/>
          <w:szCs w:val="28"/>
          <w:lang w:eastAsia="ru-RU"/>
        </w:rPr>
        <w:t xml:space="preserve"> о гарантиях и компенсациях для лиц, проживающих в городе Ханты-Мансийске и работающих в организациях, финансируемых из бюджета города Ханты-Мансийска» на основании правового акта работодателя.</w:t>
      </w:r>
    </w:p>
    <w:p w:rsidR="00D75035" w:rsidRPr="00193404" w:rsidRDefault="00D75035" w:rsidP="00D75035">
      <w:pPr>
        <w:spacing w:after="0" w:line="240" w:lineRule="auto"/>
        <w:jc w:val="both"/>
        <w:rPr>
          <w:rFonts w:ascii="Times New Roman" w:eastAsia="Times New Roman" w:hAnsi="Times New Roman" w:cs="Times New Roman"/>
          <w:sz w:val="28"/>
          <w:szCs w:val="28"/>
          <w:lang w:eastAsia="ru-RU"/>
        </w:rPr>
      </w:pPr>
      <w:r w:rsidRPr="00193404">
        <w:rPr>
          <w:rFonts w:ascii="Times New Roman" w:eastAsia="Times New Roman" w:hAnsi="Times New Roman" w:cs="Times New Roman"/>
          <w:sz w:val="28"/>
          <w:szCs w:val="28"/>
          <w:lang w:eastAsia="ru-RU"/>
        </w:rPr>
        <w:tab/>
      </w:r>
      <w:r w:rsidR="00552018" w:rsidRPr="00193404">
        <w:rPr>
          <w:rFonts w:ascii="Times New Roman" w:eastAsia="Times New Roman" w:hAnsi="Times New Roman" w:cs="Times New Roman"/>
          <w:sz w:val="28"/>
          <w:szCs w:val="28"/>
          <w:lang w:eastAsia="ru-RU"/>
        </w:rPr>
        <w:t>3.</w:t>
      </w:r>
      <w:r w:rsidRPr="00193404">
        <w:rPr>
          <w:rFonts w:ascii="Times New Roman" w:eastAsia="Times New Roman" w:hAnsi="Times New Roman" w:cs="Times New Roman"/>
          <w:sz w:val="28"/>
          <w:szCs w:val="28"/>
          <w:lang w:eastAsia="ru-RU"/>
        </w:rPr>
        <w:t xml:space="preserve">3. </w:t>
      </w:r>
      <w:proofErr w:type="gramStart"/>
      <w:r w:rsidRPr="00193404">
        <w:rPr>
          <w:rFonts w:ascii="Times New Roman" w:eastAsia="Times New Roman" w:hAnsi="Times New Roman" w:cs="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статьями 149 - 154 Трудового кодекса Российской Федерации на основании правового акта работодателя.</w:t>
      </w:r>
      <w:proofErr w:type="gramEnd"/>
    </w:p>
    <w:p w:rsidR="00D75035" w:rsidRPr="00193404" w:rsidRDefault="00D75035" w:rsidP="00D75035">
      <w:pPr>
        <w:spacing w:after="0" w:line="240" w:lineRule="auto"/>
        <w:jc w:val="both"/>
        <w:rPr>
          <w:rFonts w:ascii="Times New Roman" w:eastAsia="Times New Roman" w:hAnsi="Times New Roman" w:cs="Times New Roman"/>
          <w:sz w:val="28"/>
          <w:szCs w:val="28"/>
          <w:lang w:eastAsia="ru-RU"/>
        </w:rPr>
      </w:pPr>
      <w:r w:rsidRPr="00193404">
        <w:rPr>
          <w:rFonts w:ascii="Times New Roman" w:eastAsia="Times New Roman" w:hAnsi="Times New Roman" w:cs="Times New Roman"/>
          <w:sz w:val="28"/>
          <w:szCs w:val="28"/>
          <w:lang w:eastAsia="ru-RU"/>
        </w:rPr>
        <w:tab/>
        <w:t>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w:t>
      </w:r>
    </w:p>
    <w:p w:rsidR="00D75035" w:rsidRPr="00193404" w:rsidRDefault="00D75035" w:rsidP="00D75035">
      <w:pPr>
        <w:spacing w:after="0" w:line="240" w:lineRule="auto"/>
        <w:jc w:val="both"/>
        <w:rPr>
          <w:rFonts w:ascii="Times New Roman" w:eastAsia="Times New Roman" w:hAnsi="Times New Roman" w:cs="Times New Roman"/>
          <w:sz w:val="28"/>
          <w:szCs w:val="28"/>
          <w:lang w:eastAsia="ru-RU"/>
        </w:rPr>
      </w:pPr>
      <w:r w:rsidRPr="00193404">
        <w:rPr>
          <w:rFonts w:ascii="Times New Roman" w:eastAsia="Times New Roman" w:hAnsi="Times New Roman" w:cs="Times New Roman"/>
          <w:sz w:val="28"/>
          <w:szCs w:val="28"/>
          <w:lang w:eastAsia="ru-RU"/>
        </w:rPr>
        <w:tab/>
        <w:t xml:space="preserve">Работникам учреждения за работу в ночное время производится доплата за каждый час работы в ночное время из расчета 35 процентов </w:t>
      </w:r>
      <w:r w:rsidR="00520D97">
        <w:rPr>
          <w:rFonts w:ascii="Times New Roman" w:eastAsia="Times New Roman" w:hAnsi="Times New Roman" w:cs="Times New Roman"/>
          <w:sz w:val="28"/>
          <w:szCs w:val="28"/>
          <w:lang w:eastAsia="ru-RU"/>
        </w:rPr>
        <w:t>оклада (</w:t>
      </w:r>
      <w:r w:rsidRPr="00193404">
        <w:rPr>
          <w:rFonts w:ascii="Times New Roman" w:eastAsia="Times New Roman" w:hAnsi="Times New Roman" w:cs="Times New Roman"/>
          <w:sz w:val="28"/>
          <w:szCs w:val="28"/>
          <w:lang w:eastAsia="ru-RU"/>
        </w:rPr>
        <w:t>должностного оклада</w:t>
      </w:r>
      <w:r w:rsidR="00520D97">
        <w:rPr>
          <w:rFonts w:ascii="Times New Roman" w:eastAsia="Times New Roman" w:hAnsi="Times New Roman" w:cs="Times New Roman"/>
          <w:sz w:val="28"/>
          <w:szCs w:val="28"/>
          <w:lang w:eastAsia="ru-RU"/>
        </w:rPr>
        <w:t>)</w:t>
      </w:r>
      <w:r w:rsidRPr="00193404">
        <w:rPr>
          <w:rFonts w:ascii="Times New Roman" w:eastAsia="Times New Roman" w:hAnsi="Times New Roman" w:cs="Times New Roman"/>
          <w:sz w:val="28"/>
          <w:szCs w:val="28"/>
          <w:lang w:eastAsia="ru-RU"/>
        </w:rPr>
        <w:t xml:space="preserve"> за час работы.</w:t>
      </w:r>
    </w:p>
    <w:p w:rsidR="00D75035" w:rsidRPr="00193404" w:rsidRDefault="00D75035" w:rsidP="00D75035">
      <w:pPr>
        <w:spacing w:after="0" w:line="240" w:lineRule="auto"/>
        <w:jc w:val="both"/>
        <w:rPr>
          <w:rFonts w:ascii="Times New Roman" w:eastAsia="Times New Roman" w:hAnsi="Times New Roman" w:cs="Times New Roman"/>
          <w:sz w:val="28"/>
          <w:szCs w:val="28"/>
          <w:lang w:eastAsia="ru-RU"/>
        </w:rPr>
      </w:pPr>
      <w:r w:rsidRPr="00193404">
        <w:rPr>
          <w:rFonts w:ascii="Times New Roman" w:eastAsia="Times New Roman" w:hAnsi="Times New Roman" w:cs="Times New Roman"/>
          <w:sz w:val="28"/>
          <w:szCs w:val="28"/>
          <w:lang w:eastAsia="ru-RU"/>
        </w:rPr>
        <w:tab/>
        <w:t>Оплата работы в выходной или нерабочий праздничный день осуществляется в соответствии со статьями 153, 290 Трудового кодекса Российской Федерации.</w:t>
      </w:r>
    </w:p>
    <w:p w:rsidR="00D75035" w:rsidRPr="00D75035" w:rsidRDefault="004972DA" w:rsidP="00D75035">
      <w:pPr>
        <w:spacing w:after="0" w:line="240" w:lineRule="auto"/>
        <w:jc w:val="both"/>
        <w:rPr>
          <w:rFonts w:ascii="Times New Roman" w:eastAsia="Times New Roman" w:hAnsi="Times New Roman" w:cs="Times New Roman"/>
          <w:sz w:val="28"/>
          <w:szCs w:val="28"/>
          <w:lang w:eastAsia="ru-RU"/>
        </w:rPr>
      </w:pPr>
      <w:r w:rsidRPr="00193404">
        <w:rPr>
          <w:rFonts w:ascii="Times New Roman" w:eastAsia="Times New Roman" w:hAnsi="Times New Roman" w:cs="Times New Roman"/>
          <w:sz w:val="28"/>
          <w:szCs w:val="28"/>
          <w:lang w:eastAsia="ru-RU"/>
        </w:rPr>
        <w:tab/>
      </w:r>
      <w:r w:rsidR="00552018" w:rsidRPr="00193404">
        <w:rPr>
          <w:rFonts w:ascii="Times New Roman" w:eastAsia="Times New Roman" w:hAnsi="Times New Roman" w:cs="Times New Roman"/>
          <w:sz w:val="28"/>
          <w:szCs w:val="28"/>
          <w:lang w:eastAsia="ru-RU"/>
        </w:rPr>
        <w:t>3.</w:t>
      </w:r>
      <w:r w:rsidR="00D75035" w:rsidRPr="00193404">
        <w:rPr>
          <w:rFonts w:ascii="Times New Roman" w:eastAsia="Times New Roman" w:hAnsi="Times New Roman" w:cs="Times New Roman"/>
          <w:sz w:val="28"/>
          <w:szCs w:val="28"/>
          <w:lang w:eastAsia="ru-RU"/>
        </w:rPr>
        <w:t xml:space="preserve">4. Работникам, имеющим ненормированный рабочий день, </w:t>
      </w:r>
      <w:r w:rsidR="00D75035" w:rsidRPr="00D75035">
        <w:rPr>
          <w:rFonts w:ascii="Times New Roman" w:eastAsia="Times New Roman" w:hAnsi="Times New Roman" w:cs="Times New Roman"/>
          <w:sz w:val="28"/>
          <w:szCs w:val="28"/>
          <w:lang w:eastAsia="ru-RU"/>
        </w:rPr>
        <w:t>предоставляются ежегодные дополнительные оплачиваемые отпуска продолжительностью до 8 календарных дней, которые суммируются с ежегодным основным оплачиваемым отпуском.</w:t>
      </w:r>
    </w:p>
    <w:p w:rsidR="00D75035" w:rsidRPr="00D75035" w:rsidRDefault="004972DA" w:rsidP="00D750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75035" w:rsidRPr="00D75035">
        <w:rPr>
          <w:rFonts w:ascii="Times New Roman" w:eastAsia="Times New Roman" w:hAnsi="Times New Roman" w:cs="Times New Roman"/>
          <w:sz w:val="28"/>
          <w:szCs w:val="28"/>
          <w:lang w:eastAsia="ru-RU"/>
        </w:rPr>
        <w:t>Перечень должностей работников с ненормированным рабочим днем и продолжительность ежегодного дополнительного оплачиваемого отпуска устанавливается локальным нормативным актом учреждения в порядке, установленном Трудовым кодексом Российской Федерации.</w:t>
      </w:r>
    </w:p>
    <w:p w:rsidR="00D75035" w:rsidRDefault="004972DA" w:rsidP="004972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201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D75035" w:rsidRPr="00D75035">
        <w:rPr>
          <w:rFonts w:ascii="Times New Roman" w:eastAsia="Times New Roman" w:hAnsi="Times New Roman" w:cs="Times New Roman"/>
          <w:sz w:val="28"/>
          <w:szCs w:val="28"/>
          <w:lang w:eastAsia="ru-RU"/>
        </w:rPr>
        <w:t xml:space="preserve"> Выплаты, указанные в данном разделе, осуществляются в пределах </w:t>
      </w:r>
      <w:r w:rsidR="002F2CE0">
        <w:rPr>
          <w:rFonts w:ascii="Times New Roman" w:eastAsia="Times New Roman" w:hAnsi="Times New Roman" w:cs="Times New Roman"/>
          <w:sz w:val="28"/>
          <w:szCs w:val="28"/>
          <w:lang w:eastAsia="ru-RU"/>
        </w:rPr>
        <w:t>объё</w:t>
      </w:r>
      <w:r w:rsidR="00520D97">
        <w:rPr>
          <w:rFonts w:ascii="Times New Roman" w:eastAsia="Times New Roman" w:hAnsi="Times New Roman" w:cs="Times New Roman"/>
          <w:sz w:val="28"/>
          <w:szCs w:val="28"/>
          <w:lang w:eastAsia="ru-RU"/>
        </w:rPr>
        <w:t>ма субсидии</w:t>
      </w:r>
      <w:r w:rsidR="00D75035" w:rsidRPr="00D75035">
        <w:rPr>
          <w:rFonts w:ascii="Times New Roman" w:eastAsia="Times New Roman" w:hAnsi="Times New Roman" w:cs="Times New Roman"/>
          <w:sz w:val="28"/>
          <w:szCs w:val="28"/>
          <w:lang w:eastAsia="ru-RU"/>
        </w:rPr>
        <w:t xml:space="preserve">, </w:t>
      </w:r>
      <w:r w:rsidR="002F2CE0">
        <w:rPr>
          <w:rFonts w:ascii="Times New Roman" w:eastAsia="Times New Roman" w:hAnsi="Times New Roman" w:cs="Times New Roman"/>
          <w:sz w:val="28"/>
          <w:szCs w:val="28"/>
          <w:lang w:eastAsia="ru-RU"/>
        </w:rPr>
        <w:t>доведенной Учреждению на финансовое обеспечение выполнения муниципального задания.</w:t>
      </w:r>
    </w:p>
    <w:p w:rsidR="00552018" w:rsidRDefault="00552018" w:rsidP="00033133">
      <w:pPr>
        <w:spacing w:after="0" w:line="240" w:lineRule="auto"/>
        <w:jc w:val="both"/>
        <w:rPr>
          <w:rFonts w:ascii="Times New Roman" w:eastAsia="Times New Roman" w:hAnsi="Times New Roman" w:cs="Times New Roman"/>
          <w:sz w:val="28"/>
          <w:szCs w:val="28"/>
          <w:lang w:eastAsia="ru-RU"/>
        </w:rPr>
      </w:pPr>
    </w:p>
    <w:p w:rsidR="004972DA" w:rsidRPr="00CE4CD8" w:rsidRDefault="00CE4CD8" w:rsidP="00CE4CD8">
      <w:pPr>
        <w:spacing w:after="0" w:line="240" w:lineRule="auto"/>
        <w:rPr>
          <w:rFonts w:ascii="Times New Roman" w:eastAsia="Times New Roman" w:hAnsi="Times New Roman" w:cs="Times New Roman"/>
          <w:sz w:val="28"/>
          <w:szCs w:val="28"/>
          <w:lang w:eastAsia="ru-RU"/>
        </w:rPr>
      </w:pPr>
      <w:r w:rsidRPr="00CE4CD8">
        <w:rPr>
          <w:rFonts w:ascii="Times New Roman" w:eastAsia="Times New Roman" w:hAnsi="Times New Roman" w:cs="Times New Roman"/>
          <w:sz w:val="28"/>
          <w:szCs w:val="28"/>
          <w:lang w:val="en-US" w:eastAsia="ru-RU"/>
        </w:rPr>
        <w:t>IV</w:t>
      </w:r>
      <w:r w:rsidR="008E575D" w:rsidRPr="00CE4CD8">
        <w:rPr>
          <w:rFonts w:ascii="Times New Roman" w:eastAsia="Times New Roman" w:hAnsi="Times New Roman" w:cs="Times New Roman"/>
          <w:sz w:val="28"/>
          <w:szCs w:val="28"/>
          <w:lang w:eastAsia="ru-RU"/>
        </w:rPr>
        <w:t>. Стимулирующие выплаты</w:t>
      </w:r>
    </w:p>
    <w:p w:rsidR="00D76DCF" w:rsidRPr="00D76DCF" w:rsidRDefault="00D76DCF" w:rsidP="00D76DCF">
      <w:pPr>
        <w:spacing w:after="0" w:line="240" w:lineRule="auto"/>
        <w:jc w:val="center"/>
        <w:rPr>
          <w:rFonts w:ascii="Times New Roman" w:eastAsia="Times New Roman" w:hAnsi="Times New Roman" w:cs="Times New Roman"/>
          <w:b/>
          <w:sz w:val="28"/>
          <w:szCs w:val="28"/>
          <w:lang w:eastAsia="ru-RU"/>
        </w:rPr>
      </w:pPr>
    </w:p>
    <w:p w:rsidR="008E575D" w:rsidRPr="008E575D" w:rsidRDefault="008E575D"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2018">
        <w:rPr>
          <w:rFonts w:ascii="Times New Roman" w:eastAsia="Times New Roman" w:hAnsi="Times New Roman" w:cs="Times New Roman"/>
          <w:sz w:val="28"/>
          <w:szCs w:val="28"/>
          <w:lang w:eastAsia="ru-RU"/>
        </w:rPr>
        <w:t>4.</w:t>
      </w:r>
      <w:r w:rsidRPr="008E575D">
        <w:rPr>
          <w:rFonts w:ascii="Times New Roman" w:eastAsia="Times New Roman" w:hAnsi="Times New Roman" w:cs="Times New Roman"/>
          <w:sz w:val="28"/>
          <w:szCs w:val="28"/>
          <w:lang w:eastAsia="ru-RU"/>
        </w:rPr>
        <w:t>1. Стимулирующие выплаты производятся в пределах</w:t>
      </w:r>
      <w:r w:rsidR="002F2CE0" w:rsidRPr="002F2CE0">
        <w:rPr>
          <w:rFonts w:ascii="Times New Roman" w:eastAsia="Times New Roman" w:hAnsi="Times New Roman" w:cs="Times New Roman"/>
          <w:sz w:val="28"/>
          <w:szCs w:val="28"/>
          <w:lang w:eastAsia="ru-RU"/>
        </w:rPr>
        <w:t xml:space="preserve"> </w:t>
      </w:r>
      <w:r w:rsidR="002F2CE0">
        <w:rPr>
          <w:rFonts w:ascii="Times New Roman" w:eastAsia="Times New Roman" w:hAnsi="Times New Roman" w:cs="Times New Roman"/>
          <w:sz w:val="28"/>
          <w:szCs w:val="28"/>
          <w:lang w:eastAsia="ru-RU"/>
        </w:rPr>
        <w:t>объёма субсидии</w:t>
      </w:r>
      <w:r w:rsidR="002F2CE0" w:rsidRPr="00D75035">
        <w:rPr>
          <w:rFonts w:ascii="Times New Roman" w:eastAsia="Times New Roman" w:hAnsi="Times New Roman" w:cs="Times New Roman"/>
          <w:sz w:val="28"/>
          <w:szCs w:val="28"/>
          <w:lang w:eastAsia="ru-RU"/>
        </w:rPr>
        <w:t xml:space="preserve">, </w:t>
      </w:r>
      <w:r w:rsidR="002F2CE0">
        <w:rPr>
          <w:rFonts w:ascii="Times New Roman" w:eastAsia="Times New Roman" w:hAnsi="Times New Roman" w:cs="Times New Roman"/>
          <w:sz w:val="28"/>
          <w:szCs w:val="28"/>
          <w:lang w:eastAsia="ru-RU"/>
        </w:rPr>
        <w:t>доведенной Учреждению на финансовое обеспечение выполнения муниципального задания</w:t>
      </w:r>
      <w:r w:rsidRPr="008E575D">
        <w:rPr>
          <w:rFonts w:ascii="Times New Roman" w:eastAsia="Times New Roman" w:hAnsi="Times New Roman" w:cs="Times New Roman"/>
          <w:sz w:val="28"/>
          <w:szCs w:val="28"/>
          <w:lang w:eastAsia="ru-RU"/>
        </w:rPr>
        <w:t>. Стимулирующие выплаты производятся на основании правового акта работодателя.</w:t>
      </w:r>
    </w:p>
    <w:p w:rsidR="008E575D" w:rsidRPr="008E575D" w:rsidRDefault="00D03E01"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52018">
        <w:rPr>
          <w:rFonts w:ascii="Times New Roman" w:eastAsia="Times New Roman" w:hAnsi="Times New Roman" w:cs="Times New Roman"/>
          <w:sz w:val="28"/>
          <w:szCs w:val="28"/>
          <w:lang w:eastAsia="ru-RU"/>
        </w:rPr>
        <w:t>4.</w:t>
      </w:r>
      <w:r w:rsidR="008E575D" w:rsidRPr="008E575D">
        <w:rPr>
          <w:rFonts w:ascii="Times New Roman" w:eastAsia="Times New Roman" w:hAnsi="Times New Roman" w:cs="Times New Roman"/>
          <w:sz w:val="28"/>
          <w:szCs w:val="28"/>
          <w:lang w:eastAsia="ru-RU"/>
        </w:rPr>
        <w:t>2. Стимулирующие выплаты предназначены для усиления заинтересованности работников учреждения в повышении результативности профессиональной деятельности, своевременном исполнении должностных обязанностей и в целях поощрения за выполненную надлежащим образом работу.</w:t>
      </w:r>
    </w:p>
    <w:p w:rsidR="008E575D" w:rsidRPr="008E575D" w:rsidRDefault="00D03E01"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2018">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3</w:t>
      </w:r>
      <w:r w:rsidR="008E575D" w:rsidRPr="008E575D">
        <w:rPr>
          <w:rFonts w:ascii="Times New Roman" w:eastAsia="Times New Roman" w:hAnsi="Times New Roman" w:cs="Times New Roman"/>
          <w:sz w:val="28"/>
          <w:szCs w:val="28"/>
          <w:lang w:eastAsia="ru-RU"/>
        </w:rPr>
        <w:t xml:space="preserve">. Ежемесячная надбавка к </w:t>
      </w:r>
      <w:r w:rsidR="002F2CE0">
        <w:rPr>
          <w:rFonts w:ascii="Times New Roman" w:eastAsia="Times New Roman" w:hAnsi="Times New Roman" w:cs="Times New Roman"/>
          <w:sz w:val="28"/>
          <w:szCs w:val="28"/>
          <w:lang w:eastAsia="ru-RU"/>
        </w:rPr>
        <w:t>окладу (</w:t>
      </w:r>
      <w:r w:rsidR="008E575D" w:rsidRPr="008E575D">
        <w:rPr>
          <w:rFonts w:ascii="Times New Roman" w:eastAsia="Times New Roman" w:hAnsi="Times New Roman" w:cs="Times New Roman"/>
          <w:sz w:val="28"/>
          <w:szCs w:val="28"/>
          <w:lang w:eastAsia="ru-RU"/>
        </w:rPr>
        <w:t>должностному окладу</w:t>
      </w:r>
      <w:r w:rsidR="002F2CE0">
        <w:rPr>
          <w:rFonts w:ascii="Times New Roman" w:eastAsia="Times New Roman" w:hAnsi="Times New Roman" w:cs="Times New Roman"/>
          <w:sz w:val="28"/>
          <w:szCs w:val="28"/>
          <w:lang w:eastAsia="ru-RU"/>
        </w:rPr>
        <w:t>)</w:t>
      </w:r>
      <w:r w:rsidR="008E575D" w:rsidRPr="008E575D">
        <w:rPr>
          <w:rFonts w:ascii="Times New Roman" w:eastAsia="Times New Roman" w:hAnsi="Times New Roman" w:cs="Times New Roman"/>
          <w:sz w:val="28"/>
          <w:szCs w:val="28"/>
          <w:lang w:eastAsia="ru-RU"/>
        </w:rPr>
        <w:t xml:space="preserve"> за выслугу лет</w:t>
      </w:r>
      <w:r w:rsidR="006D3ED5">
        <w:rPr>
          <w:rFonts w:ascii="Times New Roman" w:eastAsia="Times New Roman" w:hAnsi="Times New Roman" w:cs="Times New Roman"/>
          <w:sz w:val="28"/>
          <w:szCs w:val="28"/>
          <w:lang w:eastAsia="ru-RU"/>
        </w:rPr>
        <w:t>.</w:t>
      </w:r>
    </w:p>
    <w:p w:rsidR="008E575D" w:rsidRPr="008E575D" w:rsidRDefault="00D03E01"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2018">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3</w:t>
      </w:r>
      <w:r w:rsidR="008E575D" w:rsidRPr="008E575D">
        <w:rPr>
          <w:rFonts w:ascii="Times New Roman" w:eastAsia="Times New Roman" w:hAnsi="Times New Roman" w:cs="Times New Roman"/>
          <w:sz w:val="28"/>
          <w:szCs w:val="28"/>
          <w:lang w:eastAsia="ru-RU"/>
        </w:rPr>
        <w:t xml:space="preserve">.1. Ежемесячная надбавка к </w:t>
      </w:r>
      <w:r w:rsidR="002F2CE0">
        <w:rPr>
          <w:rFonts w:ascii="Times New Roman" w:eastAsia="Times New Roman" w:hAnsi="Times New Roman" w:cs="Times New Roman"/>
          <w:sz w:val="28"/>
          <w:szCs w:val="28"/>
          <w:lang w:eastAsia="ru-RU"/>
        </w:rPr>
        <w:t>окладу (</w:t>
      </w:r>
      <w:r w:rsidR="008E575D" w:rsidRPr="008E575D">
        <w:rPr>
          <w:rFonts w:ascii="Times New Roman" w:eastAsia="Times New Roman" w:hAnsi="Times New Roman" w:cs="Times New Roman"/>
          <w:sz w:val="28"/>
          <w:szCs w:val="28"/>
          <w:lang w:eastAsia="ru-RU"/>
        </w:rPr>
        <w:t>должностному окладу</w:t>
      </w:r>
      <w:r w:rsidR="002F2CE0">
        <w:rPr>
          <w:rFonts w:ascii="Times New Roman" w:eastAsia="Times New Roman" w:hAnsi="Times New Roman" w:cs="Times New Roman"/>
          <w:sz w:val="28"/>
          <w:szCs w:val="28"/>
          <w:lang w:eastAsia="ru-RU"/>
        </w:rPr>
        <w:t>)</w:t>
      </w:r>
      <w:r w:rsidR="008E575D" w:rsidRPr="008E575D">
        <w:rPr>
          <w:rFonts w:ascii="Times New Roman" w:eastAsia="Times New Roman" w:hAnsi="Times New Roman" w:cs="Times New Roman"/>
          <w:sz w:val="28"/>
          <w:szCs w:val="28"/>
          <w:lang w:eastAsia="ru-RU"/>
        </w:rPr>
        <w:t xml:space="preserve"> за выслугу лет устанавливается в следующих размерах:</w:t>
      </w:r>
    </w:p>
    <w:p w:rsidR="00520D97" w:rsidRDefault="006D3ED5" w:rsidP="00520D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520D97" w:rsidRPr="00520D97" w:rsidTr="002F2CE0">
        <w:trPr>
          <w:cantSplit/>
          <w:tblHeader/>
        </w:trPr>
        <w:tc>
          <w:tcPr>
            <w:tcW w:w="4219" w:type="dxa"/>
            <w:vAlign w:val="center"/>
          </w:tcPr>
          <w:p w:rsidR="00520D97" w:rsidRPr="00520D97" w:rsidRDefault="00520D97" w:rsidP="00520D97">
            <w:pPr>
              <w:adjustRightInd w:val="0"/>
              <w:spacing w:after="0" w:line="240" w:lineRule="auto"/>
              <w:jc w:val="center"/>
              <w:rPr>
                <w:rFonts w:ascii="Times New Roman" w:eastAsia="Times New Roman" w:hAnsi="Times New Roman" w:cs="Times New Roman"/>
                <w:sz w:val="28"/>
                <w:szCs w:val="28"/>
                <w:lang w:eastAsia="ru-RU"/>
              </w:rPr>
            </w:pPr>
            <w:r w:rsidRPr="00520D97">
              <w:rPr>
                <w:rFonts w:ascii="Times New Roman" w:eastAsia="Times New Roman" w:hAnsi="Times New Roman" w:cs="Times New Roman"/>
                <w:sz w:val="28"/>
                <w:szCs w:val="28"/>
                <w:lang w:eastAsia="ru-RU"/>
              </w:rPr>
              <w:t>Показатель</w:t>
            </w:r>
          </w:p>
        </w:tc>
        <w:tc>
          <w:tcPr>
            <w:tcW w:w="5387" w:type="dxa"/>
            <w:vAlign w:val="center"/>
          </w:tcPr>
          <w:p w:rsidR="00520D97" w:rsidRPr="00520D97" w:rsidRDefault="00520D97" w:rsidP="00520D97">
            <w:pPr>
              <w:adjustRightInd w:val="0"/>
              <w:spacing w:after="0" w:line="240" w:lineRule="auto"/>
              <w:jc w:val="center"/>
              <w:rPr>
                <w:rFonts w:ascii="Times New Roman" w:eastAsia="Times New Roman" w:hAnsi="Times New Roman" w:cs="Times New Roman"/>
                <w:sz w:val="28"/>
                <w:szCs w:val="28"/>
                <w:lang w:eastAsia="ru-RU"/>
              </w:rPr>
            </w:pPr>
            <w:r w:rsidRPr="00520D97">
              <w:rPr>
                <w:rFonts w:ascii="Times New Roman" w:eastAsia="Times New Roman" w:hAnsi="Times New Roman" w:cs="Times New Roman"/>
                <w:sz w:val="28"/>
                <w:szCs w:val="28"/>
                <w:lang w:eastAsia="ru-RU"/>
              </w:rPr>
              <w:t xml:space="preserve">Размер выплаты за выслугу лет в процентах к </w:t>
            </w:r>
            <w:r w:rsidR="002F2CE0">
              <w:rPr>
                <w:rFonts w:ascii="Times New Roman" w:eastAsia="Times New Roman" w:hAnsi="Times New Roman" w:cs="Times New Roman"/>
                <w:sz w:val="28"/>
                <w:szCs w:val="28"/>
                <w:lang w:eastAsia="ru-RU"/>
              </w:rPr>
              <w:t>окладу (должностному окладу)</w:t>
            </w:r>
          </w:p>
        </w:tc>
      </w:tr>
      <w:tr w:rsidR="00520D97" w:rsidRPr="00520D97" w:rsidTr="002F2CE0">
        <w:trPr>
          <w:cantSplit/>
          <w:tblHeader/>
        </w:trPr>
        <w:tc>
          <w:tcPr>
            <w:tcW w:w="4219" w:type="dxa"/>
            <w:vAlign w:val="center"/>
          </w:tcPr>
          <w:p w:rsidR="00520D97" w:rsidRPr="00520D97" w:rsidRDefault="00520D97" w:rsidP="00520D97">
            <w:pPr>
              <w:adjustRightInd w:val="0"/>
              <w:spacing w:after="0" w:line="240" w:lineRule="auto"/>
              <w:jc w:val="center"/>
              <w:rPr>
                <w:rFonts w:ascii="Times New Roman" w:eastAsia="Times New Roman" w:hAnsi="Times New Roman" w:cs="Times New Roman"/>
                <w:sz w:val="28"/>
                <w:szCs w:val="28"/>
                <w:lang w:eastAsia="ru-RU"/>
              </w:rPr>
            </w:pPr>
            <w:r w:rsidRPr="00520D97">
              <w:rPr>
                <w:rFonts w:ascii="Times New Roman" w:eastAsia="Times New Roman" w:hAnsi="Times New Roman" w:cs="Times New Roman"/>
                <w:sz w:val="28"/>
                <w:szCs w:val="28"/>
                <w:lang w:eastAsia="ru-RU"/>
              </w:rPr>
              <w:t>1</w:t>
            </w:r>
          </w:p>
        </w:tc>
        <w:tc>
          <w:tcPr>
            <w:tcW w:w="5387" w:type="dxa"/>
            <w:vAlign w:val="center"/>
          </w:tcPr>
          <w:p w:rsidR="00520D97" w:rsidRPr="00520D97" w:rsidRDefault="00520D97" w:rsidP="00520D97">
            <w:pPr>
              <w:adjustRightInd w:val="0"/>
              <w:spacing w:after="0" w:line="240" w:lineRule="auto"/>
              <w:jc w:val="center"/>
              <w:rPr>
                <w:rFonts w:ascii="Times New Roman" w:eastAsia="Times New Roman" w:hAnsi="Times New Roman" w:cs="Times New Roman"/>
                <w:sz w:val="28"/>
                <w:szCs w:val="28"/>
                <w:lang w:eastAsia="ru-RU"/>
              </w:rPr>
            </w:pPr>
            <w:r w:rsidRPr="00520D97">
              <w:rPr>
                <w:rFonts w:ascii="Times New Roman" w:eastAsia="Times New Roman" w:hAnsi="Times New Roman" w:cs="Times New Roman"/>
                <w:sz w:val="28"/>
                <w:szCs w:val="28"/>
                <w:lang w:eastAsia="ru-RU"/>
              </w:rPr>
              <w:t>2</w:t>
            </w:r>
          </w:p>
        </w:tc>
      </w:tr>
      <w:tr w:rsidR="00520D97" w:rsidRPr="00520D97" w:rsidTr="002F2CE0">
        <w:trPr>
          <w:cantSplit/>
        </w:trPr>
        <w:tc>
          <w:tcPr>
            <w:tcW w:w="4219" w:type="dxa"/>
            <w:vAlign w:val="center"/>
          </w:tcPr>
          <w:p w:rsidR="00520D97" w:rsidRPr="00520D97" w:rsidRDefault="00520D97" w:rsidP="00520D97">
            <w:pPr>
              <w:adjustRightInd w:val="0"/>
              <w:spacing w:after="0" w:line="240" w:lineRule="auto"/>
              <w:jc w:val="center"/>
              <w:rPr>
                <w:rFonts w:ascii="Times New Roman" w:eastAsia="Times New Roman" w:hAnsi="Times New Roman" w:cs="Times New Roman"/>
                <w:sz w:val="28"/>
                <w:szCs w:val="28"/>
                <w:lang w:eastAsia="ru-RU"/>
              </w:rPr>
            </w:pPr>
            <w:r w:rsidRPr="00520D97">
              <w:rPr>
                <w:rFonts w:ascii="Times New Roman" w:eastAsia="Times New Roman" w:hAnsi="Times New Roman" w:cs="Times New Roman"/>
                <w:sz w:val="28"/>
                <w:szCs w:val="28"/>
                <w:lang w:eastAsia="ru-RU"/>
              </w:rPr>
              <w:t>Стаж работы от</w:t>
            </w:r>
            <w:r w:rsidR="00E95D26">
              <w:rPr>
                <w:rFonts w:ascii="Times New Roman" w:eastAsia="Times New Roman" w:hAnsi="Times New Roman" w:cs="Times New Roman"/>
                <w:sz w:val="28"/>
                <w:szCs w:val="28"/>
                <w:lang w:eastAsia="ru-RU"/>
              </w:rPr>
              <w:t xml:space="preserve"> 1 до 3</w:t>
            </w:r>
            <w:r w:rsidRPr="00520D97">
              <w:rPr>
                <w:rFonts w:ascii="Times New Roman" w:eastAsia="Times New Roman" w:hAnsi="Times New Roman" w:cs="Times New Roman"/>
                <w:sz w:val="28"/>
                <w:szCs w:val="28"/>
                <w:lang w:eastAsia="ru-RU"/>
              </w:rPr>
              <w:t xml:space="preserve"> лет</w:t>
            </w:r>
          </w:p>
        </w:tc>
        <w:tc>
          <w:tcPr>
            <w:tcW w:w="5387" w:type="dxa"/>
            <w:vAlign w:val="center"/>
          </w:tcPr>
          <w:p w:rsidR="00520D97" w:rsidRPr="00520D97" w:rsidRDefault="00520D97" w:rsidP="00520D97">
            <w:pPr>
              <w:adjustRightInd w:val="0"/>
              <w:spacing w:after="0" w:line="240" w:lineRule="auto"/>
              <w:jc w:val="center"/>
              <w:rPr>
                <w:rFonts w:ascii="Times New Roman" w:eastAsia="Times New Roman" w:hAnsi="Times New Roman" w:cs="Times New Roman"/>
                <w:sz w:val="28"/>
                <w:szCs w:val="28"/>
                <w:lang w:eastAsia="ru-RU"/>
              </w:rPr>
            </w:pPr>
            <w:r w:rsidRPr="00520D97">
              <w:rPr>
                <w:rFonts w:ascii="Times New Roman" w:eastAsia="Times New Roman" w:hAnsi="Times New Roman" w:cs="Times New Roman"/>
                <w:sz w:val="28"/>
                <w:szCs w:val="28"/>
                <w:lang w:eastAsia="ru-RU"/>
              </w:rPr>
              <w:t>10</w:t>
            </w:r>
          </w:p>
        </w:tc>
      </w:tr>
      <w:tr w:rsidR="00520D97" w:rsidRPr="00520D97" w:rsidTr="002F2CE0">
        <w:trPr>
          <w:cantSplit/>
        </w:trPr>
        <w:tc>
          <w:tcPr>
            <w:tcW w:w="4219" w:type="dxa"/>
            <w:vAlign w:val="center"/>
          </w:tcPr>
          <w:p w:rsidR="00520D97" w:rsidRPr="00520D97" w:rsidRDefault="00E95D26" w:rsidP="00520D97">
            <w:pPr>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работы от 3 до 5</w:t>
            </w:r>
            <w:r w:rsidR="00520D97" w:rsidRPr="00520D97">
              <w:rPr>
                <w:rFonts w:ascii="Times New Roman" w:eastAsia="Times New Roman" w:hAnsi="Times New Roman" w:cs="Times New Roman"/>
                <w:sz w:val="28"/>
                <w:szCs w:val="28"/>
                <w:lang w:eastAsia="ru-RU"/>
              </w:rPr>
              <w:t xml:space="preserve"> лет</w:t>
            </w:r>
          </w:p>
        </w:tc>
        <w:tc>
          <w:tcPr>
            <w:tcW w:w="5387" w:type="dxa"/>
            <w:vAlign w:val="center"/>
          </w:tcPr>
          <w:p w:rsidR="00520D97" w:rsidRPr="00520D97" w:rsidRDefault="00520D97" w:rsidP="00520D97">
            <w:pPr>
              <w:adjustRightInd w:val="0"/>
              <w:spacing w:after="0" w:line="240" w:lineRule="auto"/>
              <w:jc w:val="center"/>
              <w:rPr>
                <w:rFonts w:ascii="Times New Roman" w:eastAsia="Times New Roman" w:hAnsi="Times New Roman" w:cs="Times New Roman"/>
                <w:sz w:val="28"/>
                <w:szCs w:val="28"/>
                <w:lang w:eastAsia="ru-RU"/>
              </w:rPr>
            </w:pPr>
            <w:r w:rsidRPr="00520D97">
              <w:rPr>
                <w:rFonts w:ascii="Times New Roman" w:eastAsia="Times New Roman" w:hAnsi="Times New Roman" w:cs="Times New Roman"/>
                <w:sz w:val="28"/>
                <w:szCs w:val="28"/>
                <w:lang w:eastAsia="ru-RU"/>
              </w:rPr>
              <w:t>15</w:t>
            </w:r>
          </w:p>
        </w:tc>
      </w:tr>
      <w:tr w:rsidR="00520D97" w:rsidRPr="00520D97" w:rsidTr="00E95D26">
        <w:trPr>
          <w:cantSplit/>
          <w:trHeight w:val="390"/>
        </w:trPr>
        <w:tc>
          <w:tcPr>
            <w:tcW w:w="4219" w:type="dxa"/>
            <w:vAlign w:val="center"/>
          </w:tcPr>
          <w:p w:rsidR="00E95D26" w:rsidRPr="00520D97" w:rsidRDefault="00E95D26" w:rsidP="00520D97">
            <w:pPr>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работы от 5 до 10</w:t>
            </w:r>
            <w:r w:rsidR="00520D97" w:rsidRPr="00520D97">
              <w:rPr>
                <w:rFonts w:ascii="Times New Roman" w:eastAsia="Times New Roman" w:hAnsi="Times New Roman" w:cs="Times New Roman"/>
                <w:sz w:val="28"/>
                <w:szCs w:val="28"/>
                <w:lang w:eastAsia="ru-RU"/>
              </w:rPr>
              <w:t xml:space="preserve"> лет</w:t>
            </w:r>
          </w:p>
        </w:tc>
        <w:tc>
          <w:tcPr>
            <w:tcW w:w="5387" w:type="dxa"/>
            <w:vAlign w:val="center"/>
          </w:tcPr>
          <w:p w:rsidR="00520D97" w:rsidRPr="00520D97" w:rsidRDefault="00520D97" w:rsidP="00520D97">
            <w:pPr>
              <w:adjustRightInd w:val="0"/>
              <w:spacing w:after="0" w:line="240" w:lineRule="auto"/>
              <w:jc w:val="center"/>
              <w:rPr>
                <w:rFonts w:ascii="Times New Roman" w:eastAsia="Times New Roman" w:hAnsi="Times New Roman" w:cs="Times New Roman"/>
                <w:sz w:val="28"/>
                <w:szCs w:val="28"/>
                <w:lang w:eastAsia="ru-RU"/>
              </w:rPr>
            </w:pPr>
            <w:r w:rsidRPr="00520D97">
              <w:rPr>
                <w:rFonts w:ascii="Times New Roman" w:eastAsia="Times New Roman" w:hAnsi="Times New Roman" w:cs="Times New Roman"/>
                <w:sz w:val="28"/>
                <w:szCs w:val="28"/>
                <w:lang w:eastAsia="ru-RU"/>
              </w:rPr>
              <w:t>20</w:t>
            </w:r>
          </w:p>
        </w:tc>
      </w:tr>
      <w:tr w:rsidR="00E95D26" w:rsidRPr="00520D97" w:rsidTr="002F2CE0">
        <w:trPr>
          <w:cantSplit/>
          <w:trHeight w:val="255"/>
        </w:trPr>
        <w:tc>
          <w:tcPr>
            <w:tcW w:w="4219" w:type="dxa"/>
            <w:vAlign w:val="center"/>
          </w:tcPr>
          <w:p w:rsidR="00E95D26" w:rsidRDefault="00E95D26" w:rsidP="00E95D26">
            <w:pPr>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работы от 10 до 15</w:t>
            </w:r>
            <w:r w:rsidRPr="00520D97">
              <w:rPr>
                <w:rFonts w:ascii="Times New Roman" w:eastAsia="Times New Roman" w:hAnsi="Times New Roman" w:cs="Times New Roman"/>
                <w:sz w:val="28"/>
                <w:szCs w:val="28"/>
                <w:lang w:eastAsia="ru-RU"/>
              </w:rPr>
              <w:t xml:space="preserve"> лет</w:t>
            </w:r>
          </w:p>
        </w:tc>
        <w:tc>
          <w:tcPr>
            <w:tcW w:w="5387" w:type="dxa"/>
            <w:vAlign w:val="center"/>
          </w:tcPr>
          <w:p w:rsidR="00E95D26" w:rsidRPr="00520D97" w:rsidRDefault="00E95D26" w:rsidP="00520D97">
            <w:pPr>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520D97" w:rsidRPr="00520D97" w:rsidTr="002F2CE0">
        <w:trPr>
          <w:cantSplit/>
        </w:trPr>
        <w:tc>
          <w:tcPr>
            <w:tcW w:w="4219" w:type="dxa"/>
            <w:vAlign w:val="center"/>
          </w:tcPr>
          <w:p w:rsidR="00520D97" w:rsidRPr="00520D97" w:rsidRDefault="00520D97" w:rsidP="00520D97">
            <w:pPr>
              <w:adjustRightInd w:val="0"/>
              <w:spacing w:after="0" w:line="240" w:lineRule="auto"/>
              <w:jc w:val="center"/>
              <w:rPr>
                <w:rFonts w:ascii="Times New Roman" w:eastAsia="Times New Roman" w:hAnsi="Times New Roman" w:cs="Times New Roman"/>
                <w:sz w:val="28"/>
                <w:szCs w:val="28"/>
                <w:lang w:eastAsia="ru-RU"/>
              </w:rPr>
            </w:pPr>
            <w:r w:rsidRPr="00520D97">
              <w:rPr>
                <w:rFonts w:ascii="Times New Roman" w:eastAsia="Times New Roman" w:hAnsi="Times New Roman" w:cs="Times New Roman"/>
                <w:sz w:val="28"/>
                <w:szCs w:val="28"/>
                <w:lang w:eastAsia="ru-RU"/>
              </w:rPr>
              <w:t>Стаж работы свыше 15 лет</w:t>
            </w:r>
          </w:p>
        </w:tc>
        <w:tc>
          <w:tcPr>
            <w:tcW w:w="5387" w:type="dxa"/>
            <w:vAlign w:val="center"/>
          </w:tcPr>
          <w:p w:rsidR="00520D97" w:rsidRPr="00520D97" w:rsidRDefault="00520D97" w:rsidP="00520D97">
            <w:pPr>
              <w:adjustRightInd w:val="0"/>
              <w:spacing w:after="0" w:line="240" w:lineRule="auto"/>
              <w:jc w:val="center"/>
              <w:rPr>
                <w:rFonts w:ascii="Times New Roman" w:eastAsia="Times New Roman" w:hAnsi="Times New Roman" w:cs="Times New Roman"/>
                <w:sz w:val="28"/>
                <w:szCs w:val="28"/>
                <w:lang w:eastAsia="ru-RU"/>
              </w:rPr>
            </w:pPr>
            <w:r w:rsidRPr="00520D97">
              <w:rPr>
                <w:rFonts w:ascii="Times New Roman" w:eastAsia="Times New Roman" w:hAnsi="Times New Roman" w:cs="Times New Roman"/>
                <w:sz w:val="28"/>
                <w:szCs w:val="28"/>
                <w:lang w:eastAsia="ru-RU"/>
              </w:rPr>
              <w:t>30</w:t>
            </w:r>
          </w:p>
        </w:tc>
      </w:tr>
    </w:tbl>
    <w:p w:rsidR="006D3ED5" w:rsidRDefault="006D3ED5" w:rsidP="00520D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2018">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 </w:t>
      </w:r>
      <w:r w:rsidRPr="008E575D">
        <w:rPr>
          <w:rFonts w:ascii="Times New Roman" w:eastAsia="Times New Roman" w:hAnsi="Times New Roman" w:cs="Times New Roman"/>
          <w:sz w:val="28"/>
          <w:szCs w:val="28"/>
          <w:lang w:eastAsia="ru-RU"/>
        </w:rPr>
        <w:t>Предоставление отпуска за выслугу лет производится работникам учреждени</w:t>
      </w:r>
      <w:r>
        <w:rPr>
          <w:rFonts w:ascii="Times New Roman" w:eastAsia="Times New Roman" w:hAnsi="Times New Roman" w:cs="Times New Roman"/>
          <w:sz w:val="28"/>
          <w:szCs w:val="28"/>
          <w:lang w:eastAsia="ru-RU"/>
        </w:rPr>
        <w:t>я</w:t>
      </w:r>
      <w:r w:rsidRPr="008E575D">
        <w:rPr>
          <w:rFonts w:ascii="Times New Roman" w:eastAsia="Times New Roman" w:hAnsi="Times New Roman" w:cs="Times New Roman"/>
          <w:sz w:val="28"/>
          <w:szCs w:val="28"/>
          <w:lang w:eastAsia="ru-RU"/>
        </w:rPr>
        <w:t xml:space="preserve"> из расчета один календарный день </w:t>
      </w:r>
      <w:proofErr w:type="gramStart"/>
      <w:r w:rsidRPr="008E575D">
        <w:rPr>
          <w:rFonts w:ascii="Times New Roman" w:eastAsia="Times New Roman" w:hAnsi="Times New Roman" w:cs="Times New Roman"/>
          <w:sz w:val="28"/>
          <w:szCs w:val="28"/>
          <w:lang w:eastAsia="ru-RU"/>
        </w:rPr>
        <w:t>за полный год</w:t>
      </w:r>
      <w:proofErr w:type="gramEnd"/>
      <w:r w:rsidRPr="008E575D">
        <w:rPr>
          <w:rFonts w:ascii="Times New Roman" w:eastAsia="Times New Roman" w:hAnsi="Times New Roman" w:cs="Times New Roman"/>
          <w:sz w:val="28"/>
          <w:szCs w:val="28"/>
          <w:lang w:eastAsia="ru-RU"/>
        </w:rPr>
        <w:t xml:space="preserve"> работы, но не более 10 календарных дней.</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2018">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3</w:t>
      </w:r>
      <w:r w:rsidR="008E575D" w:rsidRPr="008E575D">
        <w:rPr>
          <w:rFonts w:ascii="Times New Roman" w:eastAsia="Times New Roman" w:hAnsi="Times New Roman" w:cs="Times New Roman"/>
          <w:sz w:val="28"/>
          <w:szCs w:val="28"/>
          <w:lang w:eastAsia="ru-RU"/>
        </w:rPr>
        <w:t>.3. В стаж работы для исчисления ежемесячной надбавки к</w:t>
      </w:r>
      <w:r w:rsidR="002F2CE0">
        <w:rPr>
          <w:rFonts w:ascii="Times New Roman" w:eastAsia="Times New Roman" w:hAnsi="Times New Roman" w:cs="Times New Roman"/>
          <w:sz w:val="28"/>
          <w:szCs w:val="28"/>
          <w:lang w:eastAsia="ru-RU"/>
        </w:rPr>
        <w:t xml:space="preserve"> окладу (</w:t>
      </w:r>
      <w:r w:rsidR="008E575D" w:rsidRPr="008E575D">
        <w:rPr>
          <w:rFonts w:ascii="Times New Roman" w:eastAsia="Times New Roman" w:hAnsi="Times New Roman" w:cs="Times New Roman"/>
          <w:sz w:val="28"/>
          <w:szCs w:val="28"/>
          <w:lang w:eastAsia="ru-RU"/>
        </w:rPr>
        <w:t>должностному окладу</w:t>
      </w:r>
      <w:r w:rsidR="002F2CE0">
        <w:rPr>
          <w:rFonts w:ascii="Times New Roman" w:eastAsia="Times New Roman" w:hAnsi="Times New Roman" w:cs="Times New Roman"/>
          <w:sz w:val="28"/>
          <w:szCs w:val="28"/>
          <w:lang w:eastAsia="ru-RU"/>
        </w:rPr>
        <w:t>)</w:t>
      </w:r>
      <w:r w:rsidR="008E575D" w:rsidRPr="008E575D">
        <w:rPr>
          <w:rFonts w:ascii="Times New Roman" w:eastAsia="Times New Roman" w:hAnsi="Times New Roman" w:cs="Times New Roman"/>
          <w:sz w:val="28"/>
          <w:szCs w:val="28"/>
          <w:lang w:eastAsia="ru-RU"/>
        </w:rPr>
        <w:t xml:space="preserve"> за выслугу лет, а также установления ежегодного дополнительного отпуска за выслугу лет включаются периоды работы в федеральных органах государственной власти, органах власти субъектов Р</w:t>
      </w:r>
      <w:r w:rsidR="00A1454E">
        <w:rPr>
          <w:rFonts w:ascii="Times New Roman" w:eastAsia="Times New Roman" w:hAnsi="Times New Roman" w:cs="Times New Roman"/>
          <w:sz w:val="28"/>
          <w:szCs w:val="28"/>
          <w:lang w:eastAsia="ru-RU"/>
        </w:rPr>
        <w:t xml:space="preserve">оссийской </w:t>
      </w:r>
      <w:r w:rsidR="008E575D" w:rsidRPr="008E575D">
        <w:rPr>
          <w:rFonts w:ascii="Times New Roman" w:eastAsia="Times New Roman" w:hAnsi="Times New Roman" w:cs="Times New Roman"/>
          <w:sz w:val="28"/>
          <w:szCs w:val="28"/>
          <w:lang w:eastAsia="ru-RU"/>
        </w:rPr>
        <w:t>Ф</w:t>
      </w:r>
      <w:r w:rsidR="00A1454E">
        <w:rPr>
          <w:rFonts w:ascii="Times New Roman" w:eastAsia="Times New Roman" w:hAnsi="Times New Roman" w:cs="Times New Roman"/>
          <w:sz w:val="28"/>
          <w:szCs w:val="28"/>
          <w:lang w:eastAsia="ru-RU"/>
        </w:rPr>
        <w:t>едерации</w:t>
      </w:r>
      <w:r w:rsidR="008E575D" w:rsidRPr="008E575D">
        <w:rPr>
          <w:rFonts w:ascii="Times New Roman" w:eastAsia="Times New Roman" w:hAnsi="Times New Roman" w:cs="Times New Roman"/>
          <w:sz w:val="28"/>
          <w:szCs w:val="28"/>
          <w:lang w:eastAsia="ru-RU"/>
        </w:rPr>
        <w:t>, органах местного самоуправления, а также в государственных, муниципальных предприятиях и учреждениях города.</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 xml:space="preserve">На основании решения работодателя в стаж работы, дающий право на получение ежемесячной надбавки к </w:t>
      </w:r>
      <w:r w:rsidR="002F2CE0">
        <w:rPr>
          <w:rFonts w:ascii="Times New Roman" w:eastAsia="Times New Roman" w:hAnsi="Times New Roman" w:cs="Times New Roman"/>
          <w:sz w:val="28"/>
          <w:szCs w:val="28"/>
          <w:lang w:eastAsia="ru-RU"/>
        </w:rPr>
        <w:t>окладу (</w:t>
      </w:r>
      <w:r w:rsidR="008E575D" w:rsidRPr="008E575D">
        <w:rPr>
          <w:rFonts w:ascii="Times New Roman" w:eastAsia="Times New Roman" w:hAnsi="Times New Roman" w:cs="Times New Roman"/>
          <w:sz w:val="28"/>
          <w:szCs w:val="28"/>
          <w:lang w:eastAsia="ru-RU"/>
        </w:rPr>
        <w:t>должностному окладу</w:t>
      </w:r>
      <w:r w:rsidR="002F2CE0">
        <w:rPr>
          <w:rFonts w:ascii="Times New Roman" w:eastAsia="Times New Roman" w:hAnsi="Times New Roman" w:cs="Times New Roman"/>
          <w:sz w:val="28"/>
          <w:szCs w:val="28"/>
          <w:lang w:eastAsia="ru-RU"/>
        </w:rPr>
        <w:t>)</w:t>
      </w:r>
      <w:r w:rsidR="008E575D" w:rsidRPr="008E575D">
        <w:rPr>
          <w:rFonts w:ascii="Times New Roman" w:eastAsia="Times New Roman" w:hAnsi="Times New Roman" w:cs="Times New Roman"/>
          <w:sz w:val="28"/>
          <w:szCs w:val="28"/>
          <w:lang w:eastAsia="ru-RU"/>
        </w:rPr>
        <w:t xml:space="preserve"> за выслугу лет, а также на установление ежегодного дополнительного отпуска за выслугу лет, включаются иные периоды работы (службы), опыт и знания по которой необходимы для выполнения должностных обязанностей по занимаемой должности.</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4</w:t>
      </w:r>
      <w:r w:rsidR="008E575D" w:rsidRPr="008E575D">
        <w:rPr>
          <w:rFonts w:ascii="Times New Roman" w:eastAsia="Times New Roman" w:hAnsi="Times New Roman" w:cs="Times New Roman"/>
          <w:sz w:val="28"/>
          <w:szCs w:val="28"/>
          <w:lang w:eastAsia="ru-RU"/>
        </w:rPr>
        <w:t>. Премирование по итогам работы за месяц</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sidRPr="00CC40B2">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4</w:t>
      </w:r>
      <w:r w:rsidR="008E575D" w:rsidRPr="00CC40B2">
        <w:rPr>
          <w:rFonts w:ascii="Times New Roman" w:eastAsia="Times New Roman" w:hAnsi="Times New Roman" w:cs="Times New Roman"/>
          <w:sz w:val="28"/>
          <w:szCs w:val="28"/>
          <w:lang w:eastAsia="ru-RU"/>
        </w:rPr>
        <w:t>.1. Премирование по итогам работы за месяц (далее - ежемесячное премирование</w:t>
      </w:r>
      <w:r w:rsidR="00A1454E" w:rsidRPr="00CC40B2">
        <w:rPr>
          <w:rFonts w:ascii="Times New Roman" w:eastAsia="Times New Roman" w:hAnsi="Times New Roman" w:cs="Times New Roman"/>
          <w:sz w:val="28"/>
          <w:szCs w:val="28"/>
          <w:lang w:eastAsia="ru-RU"/>
        </w:rPr>
        <w:t>) устанавливается в размере</w:t>
      </w:r>
      <w:r w:rsidR="00FA0015" w:rsidRPr="00CC40B2">
        <w:rPr>
          <w:rFonts w:ascii="Times New Roman" w:eastAsia="Times New Roman" w:hAnsi="Times New Roman" w:cs="Times New Roman"/>
          <w:sz w:val="28"/>
          <w:szCs w:val="28"/>
          <w:lang w:eastAsia="ru-RU"/>
        </w:rPr>
        <w:t xml:space="preserve"> до</w:t>
      </w:r>
      <w:r w:rsidR="00A1454E" w:rsidRPr="00CC40B2">
        <w:rPr>
          <w:rFonts w:ascii="Times New Roman" w:eastAsia="Times New Roman" w:hAnsi="Times New Roman" w:cs="Times New Roman"/>
          <w:sz w:val="28"/>
          <w:szCs w:val="28"/>
          <w:lang w:eastAsia="ru-RU"/>
        </w:rPr>
        <w:t xml:space="preserve"> </w:t>
      </w:r>
      <w:r w:rsidR="009318AF">
        <w:rPr>
          <w:rFonts w:ascii="Times New Roman" w:eastAsia="Times New Roman" w:hAnsi="Times New Roman" w:cs="Times New Roman"/>
          <w:sz w:val="28"/>
          <w:szCs w:val="28"/>
          <w:lang w:eastAsia="ru-RU"/>
        </w:rPr>
        <w:t>5</w:t>
      </w:r>
      <w:r w:rsidR="00FA0015" w:rsidRPr="00CC40B2">
        <w:rPr>
          <w:rFonts w:ascii="Times New Roman" w:eastAsia="Times New Roman" w:hAnsi="Times New Roman" w:cs="Times New Roman"/>
          <w:sz w:val="28"/>
          <w:szCs w:val="28"/>
          <w:lang w:eastAsia="ru-RU"/>
        </w:rPr>
        <w:t>0</w:t>
      </w:r>
      <w:r w:rsidR="00A1454E" w:rsidRPr="00CC40B2">
        <w:rPr>
          <w:rFonts w:ascii="Times New Roman" w:eastAsia="Times New Roman" w:hAnsi="Times New Roman" w:cs="Times New Roman"/>
          <w:sz w:val="28"/>
          <w:szCs w:val="28"/>
          <w:lang w:eastAsia="ru-RU"/>
        </w:rPr>
        <w:t>%</w:t>
      </w:r>
      <w:r w:rsidR="008E575D" w:rsidRPr="00CC40B2">
        <w:rPr>
          <w:rFonts w:ascii="Times New Roman" w:eastAsia="Times New Roman" w:hAnsi="Times New Roman" w:cs="Times New Roman"/>
          <w:sz w:val="28"/>
          <w:szCs w:val="28"/>
          <w:lang w:eastAsia="ru-RU"/>
        </w:rPr>
        <w:t xml:space="preserve"> </w:t>
      </w:r>
      <w:r w:rsidR="002F2CE0">
        <w:rPr>
          <w:rFonts w:ascii="Times New Roman" w:eastAsia="Times New Roman" w:hAnsi="Times New Roman" w:cs="Times New Roman"/>
          <w:sz w:val="28"/>
          <w:szCs w:val="28"/>
          <w:lang w:eastAsia="ru-RU"/>
        </w:rPr>
        <w:t>оклада (</w:t>
      </w:r>
      <w:r w:rsidR="008E575D" w:rsidRPr="00CC40B2">
        <w:rPr>
          <w:rFonts w:ascii="Times New Roman" w:eastAsia="Times New Roman" w:hAnsi="Times New Roman" w:cs="Times New Roman"/>
          <w:sz w:val="28"/>
          <w:szCs w:val="28"/>
          <w:lang w:eastAsia="ru-RU"/>
        </w:rPr>
        <w:t>должностного оклада</w:t>
      </w:r>
      <w:r w:rsidR="002F2CE0">
        <w:rPr>
          <w:rFonts w:ascii="Times New Roman" w:eastAsia="Times New Roman" w:hAnsi="Times New Roman" w:cs="Times New Roman"/>
          <w:sz w:val="28"/>
          <w:szCs w:val="28"/>
          <w:lang w:eastAsia="ru-RU"/>
        </w:rPr>
        <w:t>)</w:t>
      </w:r>
      <w:r w:rsidR="008E575D" w:rsidRPr="00CC40B2">
        <w:rPr>
          <w:rFonts w:ascii="Times New Roman" w:eastAsia="Times New Roman" w:hAnsi="Times New Roman" w:cs="Times New Roman"/>
          <w:sz w:val="28"/>
          <w:szCs w:val="28"/>
          <w:lang w:eastAsia="ru-RU"/>
        </w:rPr>
        <w:t xml:space="preserve"> с надбавками и доплатами, установленными настоящим Положением.</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4</w:t>
      </w:r>
      <w:r w:rsidR="008E575D" w:rsidRPr="008E575D">
        <w:rPr>
          <w:rFonts w:ascii="Times New Roman" w:eastAsia="Times New Roman" w:hAnsi="Times New Roman" w:cs="Times New Roman"/>
          <w:sz w:val="28"/>
          <w:szCs w:val="28"/>
          <w:lang w:eastAsia="ru-RU"/>
        </w:rPr>
        <w:t>.2. Ежемесячное премирование осуществляется на основании правового акта работодателя, издаваемого до 1-го числа месяца, следующего за месяцем, по итогам работы за который осуществляется премирование.</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Критериями оценки эффективности работы являются:</w:t>
      </w:r>
    </w:p>
    <w:p w:rsidR="00A1454E"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842CC1">
        <w:rPr>
          <w:rFonts w:ascii="Times New Roman" w:eastAsia="Times New Roman" w:hAnsi="Times New Roman" w:cs="Times New Roman"/>
          <w:sz w:val="28"/>
          <w:szCs w:val="28"/>
          <w:lang w:eastAsia="ru-RU"/>
        </w:rPr>
        <w:t>к</w:t>
      </w:r>
      <w:r w:rsidR="00A1454E">
        <w:rPr>
          <w:rFonts w:ascii="Times New Roman" w:eastAsia="Times New Roman" w:hAnsi="Times New Roman" w:cs="Times New Roman"/>
          <w:sz w:val="28"/>
          <w:szCs w:val="28"/>
          <w:lang w:eastAsia="ru-RU"/>
        </w:rPr>
        <w:t>ачественное и добросовестное исполнение трудовых обязанностей в соответствующем периоде, направленных на обеспечение</w:t>
      </w:r>
      <w:r w:rsidR="008E575D" w:rsidRPr="008E575D">
        <w:rPr>
          <w:rFonts w:ascii="Times New Roman" w:eastAsia="Times New Roman" w:hAnsi="Times New Roman" w:cs="Times New Roman"/>
          <w:sz w:val="28"/>
          <w:szCs w:val="28"/>
          <w:lang w:eastAsia="ru-RU"/>
        </w:rPr>
        <w:t xml:space="preserve"> деятельности учреждения;</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выполнение учреждением дополнительных к плановой деятельности видов работ (функций) по поручению учредителя;</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качественное, своевременное выполнение функциональных обязанностей, определенных уставом учреждения, Положением об отделе, должностными инструкциями, качественная подготовка и оформление отчетных, финансовых и иных документов;</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качественное, своевременное выполнение планов работы, распоряжений и поручений руководителя учреждения, непосредственного руководителя по вопросам, входящим в компетенцию работника;</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проявленная инициатива в выполнении должностных обязанностей и внесение предложений для более качественного и полного решения вопросов;</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соблюдение трудовой дисциплины, умение организовать работу, эмоциональная выдержка, бесконфликтность, создание здоровой и деловой обстановки в коллективе.</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4</w:t>
      </w:r>
      <w:r w:rsidR="008E575D" w:rsidRPr="008E575D">
        <w:rPr>
          <w:rFonts w:ascii="Times New Roman" w:eastAsia="Times New Roman" w:hAnsi="Times New Roman" w:cs="Times New Roman"/>
          <w:sz w:val="28"/>
          <w:szCs w:val="28"/>
          <w:lang w:eastAsia="ru-RU"/>
        </w:rPr>
        <w:t>.3. Ежемесячное премирование выплачивается одновременно с заработной платой за фактически отработанное время и учитывается во всех случаях исчисления среднего заработка.</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Фактически отработанное время для расчета размера ежемесячного премирования определяется согласно табелю учета рабочего времени.</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4</w:t>
      </w:r>
      <w:r w:rsidR="008E575D" w:rsidRPr="008E575D">
        <w:rPr>
          <w:rFonts w:ascii="Times New Roman" w:eastAsia="Times New Roman" w:hAnsi="Times New Roman" w:cs="Times New Roman"/>
          <w:sz w:val="28"/>
          <w:szCs w:val="28"/>
          <w:lang w:eastAsia="ru-RU"/>
        </w:rPr>
        <w:t xml:space="preserve">.4. Ежемесячное премирование не выплачивается или выплачивается в меньшем размере в случае допущения работником </w:t>
      </w:r>
      <w:r w:rsidR="008E575D" w:rsidRPr="00552018">
        <w:rPr>
          <w:rFonts w:ascii="Times New Roman" w:eastAsia="Times New Roman" w:hAnsi="Times New Roman" w:cs="Times New Roman"/>
          <w:sz w:val="28"/>
          <w:szCs w:val="28"/>
          <w:lang w:eastAsia="ru-RU"/>
        </w:rPr>
        <w:t xml:space="preserve">учреждения нарушений и упущений, указанных в приложении </w:t>
      </w:r>
      <w:r w:rsidR="006D3ED5" w:rsidRPr="00552018">
        <w:rPr>
          <w:rFonts w:ascii="Times New Roman" w:eastAsia="Times New Roman" w:hAnsi="Times New Roman" w:cs="Times New Roman"/>
          <w:sz w:val="28"/>
          <w:szCs w:val="28"/>
          <w:lang w:eastAsia="ru-RU"/>
        </w:rPr>
        <w:t>1</w:t>
      </w:r>
      <w:r w:rsidR="008E575D" w:rsidRPr="00552018">
        <w:rPr>
          <w:rFonts w:ascii="Times New Roman" w:eastAsia="Times New Roman" w:hAnsi="Times New Roman" w:cs="Times New Roman"/>
          <w:sz w:val="28"/>
          <w:szCs w:val="28"/>
          <w:lang w:eastAsia="ru-RU"/>
        </w:rPr>
        <w:t xml:space="preserve"> к настоящему Положению.</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4</w:t>
      </w:r>
      <w:r w:rsidR="008E575D" w:rsidRPr="008E575D">
        <w:rPr>
          <w:rFonts w:ascii="Times New Roman" w:eastAsia="Times New Roman" w:hAnsi="Times New Roman" w:cs="Times New Roman"/>
          <w:sz w:val="28"/>
          <w:szCs w:val="28"/>
          <w:lang w:eastAsia="ru-RU"/>
        </w:rPr>
        <w:t xml:space="preserve">.5. Решение о невыплате (выплате в меньшем размере) премии принимается в тот расчетный период, в котором работодателю стало известно о допущении работником учреждения нарушений и упущений, указанных в Приложении </w:t>
      </w:r>
      <w:r w:rsidR="006D3ED5">
        <w:rPr>
          <w:rFonts w:ascii="Times New Roman" w:eastAsia="Times New Roman" w:hAnsi="Times New Roman" w:cs="Times New Roman"/>
          <w:sz w:val="28"/>
          <w:szCs w:val="28"/>
          <w:lang w:eastAsia="ru-RU"/>
        </w:rPr>
        <w:t>1</w:t>
      </w:r>
      <w:r w:rsidR="008E575D" w:rsidRPr="008E575D">
        <w:rPr>
          <w:rFonts w:ascii="Times New Roman" w:eastAsia="Times New Roman" w:hAnsi="Times New Roman" w:cs="Times New Roman"/>
          <w:sz w:val="28"/>
          <w:szCs w:val="28"/>
          <w:lang w:eastAsia="ru-RU"/>
        </w:rPr>
        <w:t xml:space="preserve"> к настоящему Положению, и оформляется правовым актом работодателя.</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В отношении руководителя учреждения решение о невыплате (выплате в меньшем размере) премии принимается работодателем с обязательным указанием причин невыплаты (выплаты в меньшем размере) ежемесячной премии.</w:t>
      </w:r>
    </w:p>
    <w:p w:rsidR="008E575D" w:rsidRPr="008E575D" w:rsidRDefault="00632192"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5</w:t>
      </w:r>
      <w:r w:rsidR="008E575D" w:rsidRPr="008E575D">
        <w:rPr>
          <w:rFonts w:ascii="Times New Roman" w:eastAsia="Times New Roman" w:hAnsi="Times New Roman" w:cs="Times New Roman"/>
          <w:sz w:val="28"/>
          <w:szCs w:val="28"/>
          <w:lang w:eastAsia="ru-RU"/>
        </w:rPr>
        <w:t>. Премирование по</w:t>
      </w:r>
      <w:r w:rsidR="005823E7">
        <w:rPr>
          <w:rFonts w:ascii="Times New Roman" w:eastAsia="Times New Roman" w:hAnsi="Times New Roman" w:cs="Times New Roman"/>
          <w:sz w:val="28"/>
          <w:szCs w:val="28"/>
          <w:lang w:eastAsia="ru-RU"/>
        </w:rPr>
        <w:t xml:space="preserve"> результатам работы за </w:t>
      </w:r>
      <w:r w:rsidR="008E575D" w:rsidRPr="008E575D">
        <w:rPr>
          <w:rFonts w:ascii="Times New Roman" w:eastAsia="Times New Roman" w:hAnsi="Times New Roman" w:cs="Times New Roman"/>
          <w:sz w:val="28"/>
          <w:szCs w:val="28"/>
          <w:lang w:eastAsia="ru-RU"/>
        </w:rPr>
        <w:t>год</w:t>
      </w:r>
      <w:r w:rsidR="002F2CE0">
        <w:rPr>
          <w:rFonts w:ascii="Times New Roman" w:eastAsia="Times New Roman" w:hAnsi="Times New Roman" w:cs="Times New Roman"/>
          <w:sz w:val="28"/>
          <w:szCs w:val="28"/>
          <w:lang w:eastAsia="ru-RU"/>
        </w:rPr>
        <w:t>.</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5</w:t>
      </w:r>
      <w:r w:rsidR="008E575D" w:rsidRPr="008E575D">
        <w:rPr>
          <w:rFonts w:ascii="Times New Roman" w:eastAsia="Times New Roman" w:hAnsi="Times New Roman" w:cs="Times New Roman"/>
          <w:sz w:val="28"/>
          <w:szCs w:val="28"/>
          <w:lang w:eastAsia="ru-RU"/>
        </w:rPr>
        <w:t>.1. Работникам могут быть выплачены премии по результатам работы за год.</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5</w:t>
      </w:r>
      <w:r w:rsidR="008E575D" w:rsidRPr="008E575D">
        <w:rPr>
          <w:rFonts w:ascii="Times New Roman" w:eastAsia="Times New Roman" w:hAnsi="Times New Roman" w:cs="Times New Roman"/>
          <w:sz w:val="28"/>
          <w:szCs w:val="28"/>
          <w:lang w:eastAsia="ru-RU"/>
        </w:rPr>
        <w:t>.2. Премия по результатам работы за год выплачивается на основании правового акта работодателя не позднее первого квартала, следующего за отчетным годом.</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5</w:t>
      </w:r>
      <w:r w:rsidR="008E575D" w:rsidRPr="008E575D">
        <w:rPr>
          <w:rFonts w:ascii="Times New Roman" w:eastAsia="Times New Roman" w:hAnsi="Times New Roman" w:cs="Times New Roman"/>
          <w:sz w:val="28"/>
          <w:szCs w:val="28"/>
          <w:lang w:eastAsia="ru-RU"/>
        </w:rPr>
        <w:t>.3. Конкретный размер премии по результатам работы за год:</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руководителю учреждения устанавливается правовым актом работодателя, кури</w:t>
      </w:r>
      <w:r>
        <w:rPr>
          <w:rFonts w:ascii="Times New Roman" w:eastAsia="Times New Roman" w:hAnsi="Times New Roman" w:cs="Times New Roman"/>
          <w:sz w:val="28"/>
          <w:szCs w:val="28"/>
          <w:lang w:eastAsia="ru-RU"/>
        </w:rPr>
        <w:t>рующим деятельность учреждения</w:t>
      </w:r>
      <w:r w:rsidR="00C3385E">
        <w:rPr>
          <w:rFonts w:ascii="Times New Roman" w:eastAsia="Times New Roman" w:hAnsi="Times New Roman" w:cs="Times New Roman"/>
          <w:sz w:val="28"/>
          <w:szCs w:val="28"/>
          <w:lang w:eastAsia="ru-RU"/>
        </w:rPr>
        <w:t xml:space="preserve"> (Управление </w:t>
      </w:r>
      <w:r w:rsidR="00C3385E">
        <w:rPr>
          <w:rFonts w:ascii="Times New Roman" w:eastAsia="Times New Roman" w:hAnsi="Times New Roman" w:cs="Times New Roman"/>
          <w:sz w:val="28"/>
          <w:szCs w:val="28"/>
          <w:lang w:eastAsia="ru-RU"/>
        </w:rPr>
        <w:lastRenderedPageBreak/>
        <w:t>физической культуры, спорта и молодежной политики</w:t>
      </w:r>
      <w:r w:rsidR="00C3385E" w:rsidRPr="008E575D">
        <w:rPr>
          <w:rFonts w:ascii="Times New Roman" w:eastAsia="Times New Roman" w:hAnsi="Times New Roman" w:cs="Times New Roman"/>
          <w:sz w:val="28"/>
          <w:szCs w:val="28"/>
          <w:lang w:eastAsia="ru-RU"/>
        </w:rPr>
        <w:t xml:space="preserve"> Администрации города Ханты-Мансийска</w:t>
      </w:r>
      <w:r w:rsidR="00C338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работникам учреждени</w:t>
      </w:r>
      <w:r>
        <w:rPr>
          <w:rFonts w:ascii="Times New Roman" w:eastAsia="Times New Roman" w:hAnsi="Times New Roman" w:cs="Times New Roman"/>
          <w:sz w:val="28"/>
          <w:szCs w:val="28"/>
          <w:lang w:eastAsia="ru-RU"/>
        </w:rPr>
        <w:t>я</w:t>
      </w:r>
      <w:r w:rsidR="008E575D" w:rsidRPr="008E575D">
        <w:rPr>
          <w:rFonts w:ascii="Times New Roman" w:eastAsia="Times New Roman" w:hAnsi="Times New Roman" w:cs="Times New Roman"/>
          <w:sz w:val="28"/>
          <w:szCs w:val="28"/>
          <w:lang w:eastAsia="ru-RU"/>
        </w:rPr>
        <w:t xml:space="preserve"> устанавливается на основании приказа руководителя учреждения по согласованию с непосредственным руководителем работника.</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5</w:t>
      </w:r>
      <w:r w:rsidR="008E575D" w:rsidRPr="008E575D">
        <w:rPr>
          <w:rFonts w:ascii="Times New Roman" w:eastAsia="Times New Roman" w:hAnsi="Times New Roman" w:cs="Times New Roman"/>
          <w:sz w:val="28"/>
          <w:szCs w:val="28"/>
          <w:lang w:eastAsia="ru-RU"/>
        </w:rPr>
        <w:t>.4. Премия по результатам работы за год выплачивается за счет средств фонда оплаты труда.</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5</w:t>
      </w:r>
      <w:r w:rsidR="008E575D" w:rsidRPr="008E575D">
        <w:rPr>
          <w:rFonts w:ascii="Times New Roman" w:eastAsia="Times New Roman" w:hAnsi="Times New Roman" w:cs="Times New Roman"/>
          <w:sz w:val="28"/>
          <w:szCs w:val="28"/>
          <w:lang w:eastAsia="ru-RU"/>
        </w:rPr>
        <w:t>.5. Премия по результатам работы за год выплачивается за фактически отработанное в календарном году время.</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 отпуска без сохранения заработной платы, отпуска по уходу за ребенком.</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5</w:t>
      </w:r>
      <w:r w:rsidR="008E575D" w:rsidRPr="008E575D">
        <w:rPr>
          <w:rFonts w:ascii="Times New Roman" w:eastAsia="Times New Roman" w:hAnsi="Times New Roman" w:cs="Times New Roman"/>
          <w:sz w:val="28"/>
          <w:szCs w:val="28"/>
          <w:lang w:eastAsia="ru-RU"/>
        </w:rPr>
        <w:t>.6. Работникам учреждения, с которыми трудовой договор расторгнут или прекращен в течение календарного года, выплата премии по результатам работы за год производится за фактически отработанное время, за исключением случаев, указанных во втором абзаце настоящего пункта.</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Работникам учреждения, с которыми трудовой договор в течение календарного года расторгнут или прекращен по инициативе работодателя за совершение виновных действий, премия по результатам работы за год не выплачивается.</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Работники учреждения, уволившиеся в текущем году до 31 декабря года, за который производится выплата премии по результатам работы за год, представляют в бухгалтерию учреждения заявления о перечислении премии по результатам работы за год с указанием банковских реквизитов.</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5</w:t>
      </w:r>
      <w:r w:rsidR="008E575D" w:rsidRPr="008E575D">
        <w:rPr>
          <w:rFonts w:ascii="Times New Roman" w:eastAsia="Times New Roman" w:hAnsi="Times New Roman" w:cs="Times New Roman"/>
          <w:sz w:val="28"/>
          <w:szCs w:val="28"/>
          <w:lang w:eastAsia="ru-RU"/>
        </w:rPr>
        <w:t>.7. Решение о размере выплаты премии принимается работодателем и оформляется правовым актом с обязательным указанием причин снижения (лишения) премии.</w:t>
      </w:r>
    </w:p>
    <w:p w:rsidR="008E575D" w:rsidRPr="00747499"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4.</w:t>
      </w:r>
      <w:r w:rsidR="00D9573B">
        <w:rPr>
          <w:rFonts w:ascii="Times New Roman" w:eastAsia="Times New Roman" w:hAnsi="Times New Roman" w:cs="Times New Roman"/>
          <w:sz w:val="28"/>
          <w:szCs w:val="28"/>
          <w:lang w:eastAsia="ru-RU"/>
        </w:rPr>
        <w:t>5</w:t>
      </w:r>
      <w:r w:rsidR="008E575D" w:rsidRPr="008E57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8E575D" w:rsidRPr="008E575D">
        <w:rPr>
          <w:rFonts w:ascii="Times New Roman" w:eastAsia="Times New Roman" w:hAnsi="Times New Roman" w:cs="Times New Roman"/>
          <w:sz w:val="28"/>
          <w:szCs w:val="28"/>
          <w:lang w:eastAsia="ru-RU"/>
        </w:rPr>
        <w:t xml:space="preserve">. </w:t>
      </w:r>
      <w:r w:rsidR="008E575D" w:rsidRPr="00747499">
        <w:rPr>
          <w:rFonts w:ascii="Times New Roman" w:eastAsia="Times New Roman" w:hAnsi="Times New Roman" w:cs="Times New Roman"/>
          <w:sz w:val="28"/>
          <w:szCs w:val="28"/>
          <w:lang w:eastAsia="ru-RU"/>
        </w:rPr>
        <w:t xml:space="preserve">Размер премии может быть уменьшен за допущение нарушений и упущений, указанных в приложении </w:t>
      </w:r>
      <w:r w:rsidR="00747499" w:rsidRPr="00747499">
        <w:rPr>
          <w:rFonts w:ascii="Times New Roman" w:eastAsia="Times New Roman" w:hAnsi="Times New Roman" w:cs="Times New Roman"/>
          <w:sz w:val="28"/>
          <w:szCs w:val="28"/>
          <w:lang w:eastAsia="ru-RU"/>
        </w:rPr>
        <w:t>1</w:t>
      </w:r>
      <w:r w:rsidR="008E575D" w:rsidRPr="00747499">
        <w:rPr>
          <w:rFonts w:ascii="Times New Roman" w:eastAsia="Times New Roman" w:hAnsi="Times New Roman" w:cs="Times New Roman"/>
          <w:sz w:val="28"/>
          <w:szCs w:val="28"/>
          <w:lang w:eastAsia="ru-RU"/>
        </w:rPr>
        <w:t xml:space="preserve"> к настоящему Положению.</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sidRPr="00747499">
        <w:rPr>
          <w:rFonts w:ascii="Times New Roman" w:eastAsia="Times New Roman" w:hAnsi="Times New Roman" w:cs="Times New Roman"/>
          <w:sz w:val="28"/>
          <w:szCs w:val="28"/>
          <w:lang w:eastAsia="ru-RU"/>
        </w:rPr>
        <w:tab/>
      </w:r>
      <w:r w:rsidR="00D9573B">
        <w:rPr>
          <w:rFonts w:ascii="Times New Roman" w:eastAsia="Times New Roman" w:hAnsi="Times New Roman" w:cs="Times New Roman"/>
          <w:sz w:val="28"/>
          <w:szCs w:val="28"/>
          <w:lang w:eastAsia="ru-RU"/>
        </w:rPr>
        <w:t>4.6</w:t>
      </w:r>
      <w:r w:rsidR="008E575D" w:rsidRPr="00747499">
        <w:rPr>
          <w:rFonts w:ascii="Times New Roman" w:eastAsia="Times New Roman" w:hAnsi="Times New Roman" w:cs="Times New Roman"/>
          <w:sz w:val="28"/>
          <w:szCs w:val="28"/>
          <w:lang w:eastAsia="ru-RU"/>
        </w:rPr>
        <w:t>. Работникам учреждени</w:t>
      </w:r>
      <w:r w:rsidRPr="00747499">
        <w:rPr>
          <w:rFonts w:ascii="Times New Roman" w:eastAsia="Times New Roman" w:hAnsi="Times New Roman" w:cs="Times New Roman"/>
          <w:sz w:val="28"/>
          <w:szCs w:val="28"/>
          <w:lang w:eastAsia="ru-RU"/>
        </w:rPr>
        <w:t>я</w:t>
      </w:r>
      <w:r w:rsidR="008E575D" w:rsidRPr="00747499">
        <w:rPr>
          <w:rFonts w:ascii="Times New Roman" w:eastAsia="Times New Roman" w:hAnsi="Times New Roman" w:cs="Times New Roman"/>
          <w:sz w:val="28"/>
          <w:szCs w:val="28"/>
          <w:lang w:eastAsia="ru-RU"/>
        </w:rPr>
        <w:t xml:space="preserve"> на основании правового акта работодателя может быть выплачена единовременная денежная премия за выполнение особо важных и сложных заданий.</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 xml:space="preserve">Денежная премия за выполнение особо важных и сложных заданий выплачивается за счет </w:t>
      </w:r>
      <w:proofErr w:type="gramStart"/>
      <w:r w:rsidR="008E575D" w:rsidRPr="008E575D">
        <w:rPr>
          <w:rFonts w:ascii="Times New Roman" w:eastAsia="Times New Roman" w:hAnsi="Times New Roman" w:cs="Times New Roman"/>
          <w:sz w:val="28"/>
          <w:szCs w:val="28"/>
          <w:lang w:eastAsia="ru-RU"/>
        </w:rPr>
        <w:t>средств фонда оплаты труда учреждения</w:t>
      </w:r>
      <w:proofErr w:type="gramEnd"/>
      <w:r w:rsidR="008E575D" w:rsidRPr="008E575D">
        <w:rPr>
          <w:rFonts w:ascii="Times New Roman" w:eastAsia="Times New Roman" w:hAnsi="Times New Roman" w:cs="Times New Roman"/>
          <w:sz w:val="28"/>
          <w:szCs w:val="28"/>
          <w:lang w:eastAsia="ru-RU"/>
        </w:rPr>
        <w:t xml:space="preserve"> в размере не более одного месячного фонда оплаты труда работника.</w:t>
      </w:r>
    </w:p>
    <w:p w:rsidR="008E575D" w:rsidRPr="008E575D" w:rsidRDefault="005823E7" w:rsidP="008E5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E575D" w:rsidRPr="008E575D">
        <w:rPr>
          <w:rFonts w:ascii="Times New Roman" w:eastAsia="Times New Roman" w:hAnsi="Times New Roman" w:cs="Times New Roman"/>
          <w:sz w:val="28"/>
          <w:szCs w:val="28"/>
          <w:lang w:eastAsia="ru-RU"/>
        </w:rPr>
        <w:t>При установлении размера премии за выполнение особо важных и сложных заданий учитывается: успешное выполнение особо важных и сложных заданий, выполнение непредвиденных работ, оперативность в исполнении поручений; степень сложности выполняемого задания, эффективность полученных результатов, личный вклад работника и проявление инициативы при выполнении заданий.</w:t>
      </w:r>
    </w:p>
    <w:p w:rsidR="004972DA" w:rsidRDefault="004972DA" w:rsidP="00033133">
      <w:pPr>
        <w:spacing w:after="0" w:line="240" w:lineRule="auto"/>
        <w:jc w:val="both"/>
        <w:rPr>
          <w:rFonts w:ascii="Times New Roman" w:eastAsia="Times New Roman" w:hAnsi="Times New Roman" w:cs="Times New Roman"/>
          <w:sz w:val="28"/>
          <w:szCs w:val="28"/>
          <w:lang w:eastAsia="ru-RU"/>
        </w:rPr>
      </w:pPr>
    </w:p>
    <w:p w:rsidR="00761F54" w:rsidRDefault="00CE4CD8" w:rsidP="00CE4CD8">
      <w:pPr>
        <w:spacing w:after="0" w:line="240" w:lineRule="auto"/>
        <w:rPr>
          <w:rFonts w:ascii="Times New Roman" w:eastAsia="Times New Roman" w:hAnsi="Times New Roman" w:cs="Times New Roman"/>
          <w:sz w:val="28"/>
          <w:szCs w:val="28"/>
          <w:lang w:eastAsia="ru-RU"/>
        </w:rPr>
      </w:pPr>
      <w:r w:rsidRPr="00CE4CD8">
        <w:rPr>
          <w:rFonts w:ascii="Times New Roman" w:eastAsia="Times New Roman" w:hAnsi="Times New Roman" w:cs="Times New Roman"/>
          <w:sz w:val="28"/>
          <w:szCs w:val="28"/>
          <w:lang w:val="en-US" w:eastAsia="ru-RU"/>
        </w:rPr>
        <w:t>V</w:t>
      </w:r>
      <w:r w:rsidR="00BA279A" w:rsidRPr="00CE4CD8">
        <w:rPr>
          <w:rFonts w:ascii="Times New Roman" w:eastAsia="Times New Roman" w:hAnsi="Times New Roman" w:cs="Times New Roman"/>
          <w:sz w:val="28"/>
          <w:szCs w:val="28"/>
          <w:lang w:eastAsia="ru-RU"/>
        </w:rPr>
        <w:t>.</w:t>
      </w:r>
      <w:r w:rsidR="00761F54" w:rsidRPr="00CE4CD8">
        <w:rPr>
          <w:rFonts w:ascii="Times New Roman" w:eastAsia="Times New Roman" w:hAnsi="Times New Roman" w:cs="Times New Roman"/>
          <w:sz w:val="28"/>
          <w:szCs w:val="28"/>
          <w:lang w:eastAsia="ru-RU"/>
        </w:rPr>
        <w:t xml:space="preserve"> </w:t>
      </w:r>
      <w:r w:rsidR="005823E7" w:rsidRPr="00CE4CD8">
        <w:rPr>
          <w:rFonts w:ascii="Times New Roman" w:eastAsia="Times New Roman" w:hAnsi="Times New Roman" w:cs="Times New Roman"/>
          <w:sz w:val="28"/>
          <w:szCs w:val="28"/>
          <w:lang w:eastAsia="ru-RU"/>
        </w:rPr>
        <w:t>Иные выплаты</w:t>
      </w:r>
    </w:p>
    <w:p w:rsidR="002B0CD6" w:rsidRDefault="002B0CD6" w:rsidP="002B0CD6">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lastRenderedPageBreak/>
        <w:t>5.1. Руководителю и работникам учреждения</w:t>
      </w:r>
      <w:r w:rsidR="00220DF2">
        <w:rPr>
          <w:rFonts w:ascii="Times New Roman" w:hAnsi="Times New Roman"/>
          <w:sz w:val="28"/>
          <w:szCs w:val="28"/>
        </w:rPr>
        <w:t xml:space="preserve"> </w:t>
      </w:r>
      <w:r>
        <w:rPr>
          <w:rFonts w:ascii="Times New Roman" w:hAnsi="Times New Roman"/>
          <w:sz w:val="28"/>
          <w:szCs w:val="28"/>
        </w:rPr>
        <w:t>производятся и</w:t>
      </w:r>
      <w:r w:rsidRPr="00086F35">
        <w:rPr>
          <w:rFonts w:ascii="Times New Roman" w:hAnsi="Times New Roman"/>
          <w:sz w:val="28"/>
          <w:szCs w:val="28"/>
        </w:rPr>
        <w:t xml:space="preserve">ные выплаты, не относящиеся к фонду оплаты труда и осуществляемые </w:t>
      </w:r>
      <w:r>
        <w:rPr>
          <w:rFonts w:ascii="Times New Roman" w:hAnsi="Times New Roman"/>
          <w:sz w:val="28"/>
          <w:szCs w:val="28"/>
        </w:rPr>
        <w:t>в пределах</w:t>
      </w:r>
      <w:r w:rsidRPr="00086F35">
        <w:rPr>
          <w:rFonts w:ascii="Times New Roman" w:hAnsi="Times New Roman"/>
          <w:sz w:val="28"/>
          <w:szCs w:val="28"/>
        </w:rPr>
        <w:t xml:space="preserve"> </w:t>
      </w:r>
      <w:r>
        <w:rPr>
          <w:rFonts w:ascii="Times New Roman" w:hAnsi="Times New Roman"/>
          <w:sz w:val="28"/>
          <w:szCs w:val="28"/>
        </w:rPr>
        <w:t>объема субсидии, доведенной на финансовое обеспечение выполнения муниципального задания, а также за счет средств от приносящей доход деятельности.</w:t>
      </w:r>
    </w:p>
    <w:p w:rsidR="005823E7" w:rsidRPr="005823E7" w:rsidRDefault="005823E7"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5.</w:t>
      </w:r>
      <w:r w:rsidRPr="005823E7">
        <w:rPr>
          <w:rFonts w:ascii="Times New Roman" w:eastAsia="Times New Roman" w:hAnsi="Times New Roman" w:cs="Times New Roman"/>
          <w:sz w:val="28"/>
          <w:szCs w:val="28"/>
          <w:lang w:eastAsia="ru-RU"/>
        </w:rPr>
        <w:t>1.</w:t>
      </w:r>
      <w:r w:rsidR="002B0CD6">
        <w:rPr>
          <w:rFonts w:ascii="Times New Roman" w:eastAsia="Times New Roman" w:hAnsi="Times New Roman" w:cs="Times New Roman"/>
          <w:sz w:val="28"/>
          <w:szCs w:val="28"/>
          <w:lang w:eastAsia="ru-RU"/>
        </w:rPr>
        <w:t>1.</w:t>
      </w:r>
      <w:r w:rsidRPr="005823E7">
        <w:rPr>
          <w:rFonts w:ascii="Times New Roman" w:eastAsia="Times New Roman" w:hAnsi="Times New Roman" w:cs="Times New Roman"/>
          <w:sz w:val="28"/>
          <w:szCs w:val="28"/>
          <w:lang w:eastAsia="ru-RU"/>
        </w:rPr>
        <w:t>Работникам</w:t>
      </w:r>
      <w:r w:rsidR="002B0CD6">
        <w:rPr>
          <w:rFonts w:ascii="Times New Roman" w:eastAsia="Times New Roman" w:hAnsi="Times New Roman" w:cs="Times New Roman"/>
          <w:sz w:val="28"/>
          <w:szCs w:val="28"/>
          <w:lang w:eastAsia="ru-RU"/>
        </w:rPr>
        <w:t xml:space="preserve"> и руководителю</w:t>
      </w:r>
      <w:r w:rsidRPr="005823E7">
        <w:rPr>
          <w:rFonts w:ascii="Times New Roman" w:eastAsia="Times New Roman" w:hAnsi="Times New Roman" w:cs="Times New Roman"/>
          <w:sz w:val="28"/>
          <w:szCs w:val="28"/>
          <w:lang w:eastAsia="ru-RU"/>
        </w:rPr>
        <w:t xml:space="preserve"> учреждения выплачивается материальная помощь в случаях:</w:t>
      </w:r>
    </w:p>
    <w:p w:rsidR="005823E7" w:rsidRPr="005823E7" w:rsidRDefault="005823E7"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823E7">
        <w:rPr>
          <w:rFonts w:ascii="Times New Roman" w:eastAsia="Times New Roman" w:hAnsi="Times New Roman" w:cs="Times New Roman"/>
          <w:sz w:val="28"/>
          <w:szCs w:val="28"/>
          <w:lang w:eastAsia="ru-RU"/>
        </w:rPr>
        <w:t>вступления в брак впервые - в размере одного месячного фонда оплаты труда;</w:t>
      </w:r>
    </w:p>
    <w:p w:rsidR="005823E7" w:rsidRPr="005823E7" w:rsidRDefault="005823E7"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823E7">
        <w:rPr>
          <w:rFonts w:ascii="Times New Roman" w:eastAsia="Times New Roman" w:hAnsi="Times New Roman" w:cs="Times New Roman"/>
          <w:sz w:val="28"/>
          <w:szCs w:val="28"/>
          <w:lang w:eastAsia="ru-RU"/>
        </w:rPr>
        <w:t>рождения ребенка - в размере одного месячного фонда оплаты труда;</w:t>
      </w:r>
    </w:p>
    <w:p w:rsidR="005823E7" w:rsidRPr="005823E7" w:rsidRDefault="005823E7"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823E7">
        <w:rPr>
          <w:rFonts w:ascii="Times New Roman" w:eastAsia="Times New Roman" w:hAnsi="Times New Roman" w:cs="Times New Roman"/>
          <w:sz w:val="28"/>
          <w:szCs w:val="28"/>
          <w:lang w:eastAsia="ru-RU"/>
        </w:rPr>
        <w:t>в связи с временной нетрудоспособностью продолжительностью не менее двух месяцев подряд - в размере одного месячного фонда оплаты труда;</w:t>
      </w:r>
    </w:p>
    <w:p w:rsidR="005823E7" w:rsidRPr="005823E7" w:rsidRDefault="005823E7"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823E7">
        <w:rPr>
          <w:rFonts w:ascii="Times New Roman" w:eastAsia="Times New Roman" w:hAnsi="Times New Roman" w:cs="Times New Roman"/>
          <w:sz w:val="28"/>
          <w:szCs w:val="28"/>
          <w:lang w:eastAsia="ru-RU"/>
        </w:rPr>
        <w:t>в случае утраты личного имущества, находящегося на территории город</w:t>
      </w:r>
      <w:r w:rsidR="007A3150">
        <w:rPr>
          <w:rFonts w:ascii="Times New Roman" w:eastAsia="Times New Roman" w:hAnsi="Times New Roman" w:cs="Times New Roman"/>
          <w:sz w:val="28"/>
          <w:szCs w:val="28"/>
          <w:lang w:eastAsia="ru-RU"/>
        </w:rPr>
        <w:t>а</w:t>
      </w:r>
      <w:r w:rsidRPr="005823E7">
        <w:rPr>
          <w:rFonts w:ascii="Times New Roman" w:eastAsia="Times New Roman" w:hAnsi="Times New Roman" w:cs="Times New Roman"/>
          <w:sz w:val="28"/>
          <w:szCs w:val="28"/>
          <w:lang w:eastAsia="ru-RU"/>
        </w:rPr>
        <w:t xml:space="preserve"> Ханты-Мансийск</w:t>
      </w:r>
      <w:r w:rsidR="007A3150">
        <w:rPr>
          <w:rFonts w:ascii="Times New Roman" w:eastAsia="Times New Roman" w:hAnsi="Times New Roman" w:cs="Times New Roman"/>
          <w:sz w:val="28"/>
          <w:szCs w:val="28"/>
          <w:lang w:eastAsia="ru-RU"/>
        </w:rPr>
        <w:t>а</w:t>
      </w:r>
      <w:r w:rsidRPr="005823E7">
        <w:rPr>
          <w:rFonts w:ascii="Times New Roman" w:eastAsia="Times New Roman" w:hAnsi="Times New Roman" w:cs="Times New Roman"/>
          <w:sz w:val="28"/>
          <w:szCs w:val="28"/>
          <w:lang w:eastAsia="ru-RU"/>
        </w:rPr>
        <w:t>, в результате пожара, стихийного бедствия - в сумме 25 тысяч рублей один раз в календарном году.</w:t>
      </w:r>
    </w:p>
    <w:p w:rsidR="005823E7" w:rsidRPr="005823E7" w:rsidRDefault="005823E7"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B0CD6">
        <w:rPr>
          <w:rFonts w:ascii="Times New Roman" w:eastAsia="Times New Roman" w:hAnsi="Times New Roman" w:cs="Times New Roman"/>
          <w:sz w:val="28"/>
          <w:szCs w:val="28"/>
          <w:lang w:eastAsia="ru-RU"/>
        </w:rPr>
        <w:t>в</w:t>
      </w:r>
      <w:r w:rsidRPr="005823E7">
        <w:rPr>
          <w:rFonts w:ascii="Times New Roman" w:eastAsia="Times New Roman" w:hAnsi="Times New Roman" w:cs="Times New Roman"/>
          <w:sz w:val="28"/>
          <w:szCs w:val="28"/>
          <w:lang w:eastAsia="ru-RU"/>
        </w:rPr>
        <w:t xml:space="preserve"> случае смерти работника или его близких родственников материальная помощь на погребение выплачивается одному из близких родственников умершего работника или работнику в размере одного месячного фонда оплаты труда. Близкими родственниками настоящим Положением признаются дети, супруга (супруг), родители, родные братья и сестры.</w:t>
      </w:r>
    </w:p>
    <w:p w:rsidR="005823E7" w:rsidRPr="005823E7" w:rsidRDefault="00693759"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823E7" w:rsidRPr="005823E7">
        <w:rPr>
          <w:rFonts w:ascii="Times New Roman" w:eastAsia="Times New Roman" w:hAnsi="Times New Roman" w:cs="Times New Roman"/>
          <w:sz w:val="28"/>
          <w:szCs w:val="28"/>
          <w:lang w:eastAsia="ru-RU"/>
        </w:rPr>
        <w:t>Основанием для выплаты материальной помощи является правовой акт работодателя, изданный на основании письменного заявления работника или его близкого родственника, с приложением подтверждающих документов.</w:t>
      </w:r>
    </w:p>
    <w:p w:rsidR="005823E7" w:rsidRPr="005823E7" w:rsidRDefault="00693759"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823E7" w:rsidRPr="005823E7">
        <w:rPr>
          <w:rFonts w:ascii="Times New Roman" w:eastAsia="Times New Roman" w:hAnsi="Times New Roman" w:cs="Times New Roman"/>
          <w:sz w:val="28"/>
          <w:szCs w:val="28"/>
          <w:lang w:eastAsia="ru-RU"/>
        </w:rPr>
        <w:t>Указанные выплаты не учитываются при исчислении средней заработной платы.</w:t>
      </w:r>
    </w:p>
    <w:p w:rsidR="005823E7" w:rsidRDefault="00693759"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5.</w:t>
      </w:r>
      <w:r w:rsidR="002B0CD6">
        <w:rPr>
          <w:rFonts w:ascii="Times New Roman" w:eastAsia="Times New Roman" w:hAnsi="Times New Roman" w:cs="Times New Roman"/>
          <w:sz w:val="28"/>
          <w:szCs w:val="28"/>
          <w:lang w:eastAsia="ru-RU"/>
        </w:rPr>
        <w:t>1.</w:t>
      </w:r>
      <w:r w:rsidR="005823E7" w:rsidRPr="005823E7">
        <w:rPr>
          <w:rFonts w:ascii="Times New Roman" w:eastAsia="Times New Roman" w:hAnsi="Times New Roman" w:cs="Times New Roman"/>
          <w:sz w:val="28"/>
          <w:szCs w:val="28"/>
          <w:lang w:eastAsia="ru-RU"/>
        </w:rPr>
        <w:t>2. Единовременная выплата в размере должностного оклада с учетом районного коэффициента и процентной надбавки к заработной плате за стаж работы в районах Крайнего Севера и приравненных к ним местностях в связи с достижением работником учреждения возраста 50 лет и далее через каждые 5 лет.</w:t>
      </w:r>
    </w:p>
    <w:p w:rsidR="002B0CD6" w:rsidRPr="002B0CD6" w:rsidRDefault="002B0CD6" w:rsidP="005823E7">
      <w:pPr>
        <w:spacing w:after="0" w:line="240" w:lineRule="auto"/>
        <w:jc w:val="both"/>
        <w:rPr>
          <w:rFonts w:ascii="Times New Roman" w:hAnsi="Times New Roman"/>
          <w:sz w:val="28"/>
          <w:szCs w:val="28"/>
        </w:rPr>
      </w:pPr>
      <w:r>
        <w:rPr>
          <w:rFonts w:ascii="Times New Roman" w:hAnsi="Times New Roman"/>
          <w:sz w:val="28"/>
          <w:szCs w:val="28"/>
        </w:rPr>
        <w:t xml:space="preserve">          5.2 Руководителю и </w:t>
      </w:r>
      <w:r w:rsidRPr="00086F35">
        <w:rPr>
          <w:rFonts w:ascii="Times New Roman" w:hAnsi="Times New Roman"/>
          <w:sz w:val="28"/>
          <w:szCs w:val="28"/>
        </w:rPr>
        <w:t>работникам учреждений</w:t>
      </w:r>
      <w:r w:rsidRPr="0020380E">
        <w:rPr>
          <w:rFonts w:ascii="Times New Roman" w:hAnsi="Times New Roman"/>
          <w:sz w:val="28"/>
          <w:szCs w:val="28"/>
        </w:rPr>
        <w:t xml:space="preserve"> </w:t>
      </w:r>
      <w:r>
        <w:rPr>
          <w:rFonts w:ascii="Times New Roman" w:hAnsi="Times New Roman"/>
          <w:sz w:val="28"/>
          <w:szCs w:val="28"/>
        </w:rPr>
        <w:t>производятся и</w:t>
      </w:r>
      <w:r w:rsidRPr="00086F35">
        <w:rPr>
          <w:rFonts w:ascii="Times New Roman" w:hAnsi="Times New Roman"/>
          <w:sz w:val="28"/>
          <w:szCs w:val="28"/>
        </w:rPr>
        <w:t xml:space="preserve">ные выплаты, в пределах </w:t>
      </w:r>
      <w:r w:rsidR="00276C40">
        <w:rPr>
          <w:rFonts w:ascii="Times New Roman" w:hAnsi="Times New Roman"/>
          <w:sz w:val="28"/>
          <w:szCs w:val="28"/>
        </w:rPr>
        <w:t>выделенных средств на фонд</w:t>
      </w:r>
      <w:r w:rsidR="00112718">
        <w:rPr>
          <w:rFonts w:ascii="Times New Roman" w:hAnsi="Times New Roman"/>
          <w:sz w:val="28"/>
          <w:szCs w:val="28"/>
        </w:rPr>
        <w:t xml:space="preserve"> оплаты</w:t>
      </w:r>
      <w:r w:rsidRPr="00086F35">
        <w:rPr>
          <w:rFonts w:ascii="Times New Roman" w:hAnsi="Times New Roman"/>
          <w:sz w:val="28"/>
          <w:szCs w:val="28"/>
        </w:rPr>
        <w:t xml:space="preserve"> труда</w:t>
      </w:r>
      <w:r>
        <w:rPr>
          <w:rFonts w:ascii="Times New Roman" w:hAnsi="Times New Roman"/>
          <w:sz w:val="28"/>
          <w:szCs w:val="28"/>
        </w:rPr>
        <w:t>.</w:t>
      </w:r>
    </w:p>
    <w:p w:rsidR="005823E7" w:rsidRPr="005823E7" w:rsidRDefault="00693759"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5.</w:t>
      </w:r>
      <w:r w:rsidR="00112718">
        <w:rPr>
          <w:rFonts w:ascii="Times New Roman" w:eastAsia="Times New Roman" w:hAnsi="Times New Roman" w:cs="Times New Roman"/>
          <w:sz w:val="28"/>
          <w:szCs w:val="28"/>
          <w:lang w:eastAsia="ru-RU"/>
        </w:rPr>
        <w:t>2</w:t>
      </w:r>
      <w:r w:rsidR="005823E7" w:rsidRPr="005823E7">
        <w:rPr>
          <w:rFonts w:ascii="Times New Roman" w:eastAsia="Times New Roman" w:hAnsi="Times New Roman" w:cs="Times New Roman"/>
          <w:sz w:val="28"/>
          <w:szCs w:val="28"/>
          <w:lang w:eastAsia="ru-RU"/>
        </w:rPr>
        <w:t>.</w:t>
      </w:r>
      <w:r w:rsidR="00112718">
        <w:rPr>
          <w:rFonts w:ascii="Times New Roman" w:eastAsia="Times New Roman" w:hAnsi="Times New Roman" w:cs="Times New Roman"/>
          <w:sz w:val="28"/>
          <w:szCs w:val="28"/>
          <w:lang w:eastAsia="ru-RU"/>
        </w:rPr>
        <w:t>1.</w:t>
      </w:r>
      <w:r w:rsidR="005823E7" w:rsidRPr="005823E7">
        <w:rPr>
          <w:rFonts w:ascii="Times New Roman" w:eastAsia="Times New Roman" w:hAnsi="Times New Roman" w:cs="Times New Roman"/>
          <w:sz w:val="28"/>
          <w:szCs w:val="28"/>
          <w:lang w:eastAsia="ru-RU"/>
        </w:rPr>
        <w:t xml:space="preserve"> Работникам </w:t>
      </w:r>
      <w:r w:rsidR="00112718">
        <w:rPr>
          <w:rFonts w:ascii="Times New Roman" w:eastAsia="Times New Roman" w:hAnsi="Times New Roman" w:cs="Times New Roman"/>
          <w:sz w:val="28"/>
          <w:szCs w:val="28"/>
          <w:lang w:eastAsia="ru-RU"/>
        </w:rPr>
        <w:t xml:space="preserve">и руководителю </w:t>
      </w:r>
      <w:r w:rsidR="005823E7" w:rsidRPr="005823E7">
        <w:rPr>
          <w:rFonts w:ascii="Times New Roman" w:eastAsia="Times New Roman" w:hAnsi="Times New Roman" w:cs="Times New Roman"/>
          <w:sz w:val="28"/>
          <w:szCs w:val="28"/>
          <w:lang w:eastAsia="ru-RU"/>
        </w:rPr>
        <w:t xml:space="preserve">учреждения за счет средств фонда оплаты труда производится доплата до размера месячной оплаты труда (без единовременной денежной премии) по листкам временной нетрудоспособности дополнительно к пособию, установленным Федеральным законом от 29 декабря 2006 года </w:t>
      </w:r>
      <w:r>
        <w:rPr>
          <w:rFonts w:ascii="Times New Roman" w:eastAsia="Times New Roman" w:hAnsi="Times New Roman" w:cs="Times New Roman"/>
          <w:sz w:val="28"/>
          <w:szCs w:val="28"/>
          <w:lang w:eastAsia="ru-RU"/>
        </w:rPr>
        <w:t>№ 255-ФЗ «</w:t>
      </w:r>
      <w:r w:rsidR="005823E7" w:rsidRPr="005823E7">
        <w:rPr>
          <w:rFonts w:ascii="Times New Roman" w:eastAsia="Times New Roman" w:hAnsi="Times New Roman" w:cs="Times New Roman"/>
          <w:sz w:val="28"/>
          <w:szCs w:val="28"/>
          <w:lang w:eastAsia="ru-RU"/>
        </w:rPr>
        <w:t>Об обязательном социальном страховании на случай временной нетрудоспособности и в связи с материнством</w:t>
      </w:r>
      <w:r>
        <w:rPr>
          <w:rFonts w:ascii="Times New Roman" w:eastAsia="Times New Roman" w:hAnsi="Times New Roman" w:cs="Times New Roman"/>
          <w:sz w:val="28"/>
          <w:szCs w:val="28"/>
          <w:lang w:eastAsia="ru-RU"/>
        </w:rPr>
        <w:t>»</w:t>
      </w:r>
      <w:r w:rsidR="005823E7" w:rsidRPr="005823E7">
        <w:rPr>
          <w:rFonts w:ascii="Times New Roman" w:eastAsia="Times New Roman" w:hAnsi="Times New Roman" w:cs="Times New Roman"/>
          <w:sz w:val="28"/>
          <w:szCs w:val="28"/>
          <w:lang w:eastAsia="ru-RU"/>
        </w:rPr>
        <w:t>.</w:t>
      </w:r>
    </w:p>
    <w:p w:rsidR="005823E7" w:rsidRPr="005823E7" w:rsidRDefault="00693759"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5.</w:t>
      </w:r>
      <w:r w:rsidR="00112718">
        <w:rPr>
          <w:rFonts w:ascii="Times New Roman" w:eastAsia="Times New Roman" w:hAnsi="Times New Roman" w:cs="Times New Roman"/>
          <w:sz w:val="28"/>
          <w:szCs w:val="28"/>
          <w:lang w:eastAsia="ru-RU"/>
        </w:rPr>
        <w:t>2.2</w:t>
      </w:r>
      <w:r w:rsidR="005823E7" w:rsidRPr="005823E7">
        <w:rPr>
          <w:rFonts w:ascii="Times New Roman" w:eastAsia="Times New Roman" w:hAnsi="Times New Roman" w:cs="Times New Roman"/>
          <w:sz w:val="28"/>
          <w:szCs w:val="28"/>
          <w:lang w:eastAsia="ru-RU"/>
        </w:rPr>
        <w:t>. Р</w:t>
      </w:r>
      <w:r w:rsidR="00112718">
        <w:rPr>
          <w:rFonts w:ascii="Times New Roman" w:eastAsia="Times New Roman" w:hAnsi="Times New Roman" w:cs="Times New Roman"/>
          <w:sz w:val="28"/>
          <w:szCs w:val="28"/>
          <w:lang w:eastAsia="ru-RU"/>
        </w:rPr>
        <w:t>уководителю и р</w:t>
      </w:r>
      <w:r w:rsidR="005823E7" w:rsidRPr="005823E7">
        <w:rPr>
          <w:rFonts w:ascii="Times New Roman" w:eastAsia="Times New Roman" w:hAnsi="Times New Roman" w:cs="Times New Roman"/>
          <w:sz w:val="28"/>
          <w:szCs w:val="28"/>
          <w:lang w:eastAsia="ru-RU"/>
        </w:rPr>
        <w:t>аботникам учрежден</w:t>
      </w:r>
      <w:r w:rsidR="00112718">
        <w:rPr>
          <w:rFonts w:ascii="Times New Roman" w:eastAsia="Times New Roman" w:hAnsi="Times New Roman" w:cs="Times New Roman"/>
          <w:sz w:val="28"/>
          <w:szCs w:val="28"/>
          <w:lang w:eastAsia="ru-RU"/>
        </w:rPr>
        <w:t>ия</w:t>
      </w:r>
      <w:r w:rsidR="005823E7" w:rsidRPr="005823E7">
        <w:rPr>
          <w:rFonts w:ascii="Times New Roman" w:eastAsia="Times New Roman" w:hAnsi="Times New Roman" w:cs="Times New Roman"/>
          <w:sz w:val="28"/>
          <w:szCs w:val="28"/>
          <w:lang w:eastAsia="ru-RU"/>
        </w:rPr>
        <w:t xml:space="preserve"> при уходе в ежегодный оплачиваемый отпуск один раз в календарном году выплачивается единовременная выплата к отпуску в размере 10 000 рублей.</w:t>
      </w:r>
    </w:p>
    <w:p w:rsidR="005823E7" w:rsidRDefault="00693759"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823E7" w:rsidRPr="005823E7">
        <w:rPr>
          <w:rFonts w:ascii="Times New Roman" w:eastAsia="Times New Roman" w:hAnsi="Times New Roman" w:cs="Times New Roman"/>
          <w:sz w:val="28"/>
          <w:szCs w:val="28"/>
          <w:lang w:eastAsia="ru-RU"/>
        </w:rPr>
        <w:t xml:space="preserve">В случае разделения ежегодного оплачиваемого отпуска в установленном порядке на части единовременная выплата </w:t>
      </w:r>
      <w:proofErr w:type="gramStart"/>
      <w:r w:rsidR="005823E7" w:rsidRPr="005823E7">
        <w:rPr>
          <w:rFonts w:ascii="Times New Roman" w:eastAsia="Times New Roman" w:hAnsi="Times New Roman" w:cs="Times New Roman"/>
          <w:sz w:val="28"/>
          <w:szCs w:val="28"/>
          <w:lang w:eastAsia="ru-RU"/>
        </w:rPr>
        <w:t xml:space="preserve">выплачивается по </w:t>
      </w:r>
      <w:r w:rsidR="005823E7" w:rsidRPr="005823E7">
        <w:rPr>
          <w:rFonts w:ascii="Times New Roman" w:eastAsia="Times New Roman" w:hAnsi="Times New Roman" w:cs="Times New Roman"/>
          <w:sz w:val="28"/>
          <w:szCs w:val="28"/>
          <w:lang w:eastAsia="ru-RU"/>
        </w:rPr>
        <w:lastRenderedPageBreak/>
        <w:t>заявлению</w:t>
      </w:r>
      <w:proofErr w:type="gramEnd"/>
      <w:r w:rsidR="005823E7" w:rsidRPr="005823E7">
        <w:rPr>
          <w:rFonts w:ascii="Times New Roman" w:eastAsia="Times New Roman" w:hAnsi="Times New Roman" w:cs="Times New Roman"/>
          <w:sz w:val="28"/>
          <w:szCs w:val="28"/>
          <w:lang w:eastAsia="ru-RU"/>
        </w:rPr>
        <w:t xml:space="preserve"> работника при предоставлении любой из частей указанного отпуска продолжительностью не менее 14-ти календарных дней.</w:t>
      </w:r>
    </w:p>
    <w:p w:rsidR="002F0EA8" w:rsidRPr="005823E7" w:rsidRDefault="002F0EA8" w:rsidP="002F0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823E7">
        <w:rPr>
          <w:rFonts w:ascii="Times New Roman" w:eastAsia="Times New Roman" w:hAnsi="Times New Roman" w:cs="Times New Roman"/>
          <w:sz w:val="28"/>
          <w:szCs w:val="28"/>
          <w:lang w:eastAsia="ru-RU"/>
        </w:rPr>
        <w:t>Основанием для выплаты единовременной выплаты к отпуску является правовой акт работодателя о предоставлении отпуска работнику.</w:t>
      </w:r>
    </w:p>
    <w:p w:rsidR="002F0EA8" w:rsidRPr="002F0EA8" w:rsidRDefault="00693759" w:rsidP="002F0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F0EA8" w:rsidRPr="002F0EA8">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не выплачивается:</w:t>
      </w:r>
    </w:p>
    <w:p w:rsidR="002F0EA8" w:rsidRPr="002F0EA8" w:rsidRDefault="002F0EA8" w:rsidP="002F0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F0EA8">
        <w:rPr>
          <w:rFonts w:ascii="Times New Roman" w:eastAsia="Times New Roman" w:hAnsi="Times New Roman" w:cs="Times New Roman"/>
          <w:sz w:val="28"/>
          <w:szCs w:val="28"/>
          <w:lang w:eastAsia="ru-RU"/>
        </w:rPr>
        <w:t>работникам, принятым на работу по совместительству;</w:t>
      </w:r>
    </w:p>
    <w:p w:rsidR="002F0EA8" w:rsidRPr="005823E7" w:rsidRDefault="002F0EA8" w:rsidP="002F0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F0EA8">
        <w:rPr>
          <w:rFonts w:ascii="Times New Roman" w:eastAsia="Times New Roman" w:hAnsi="Times New Roman" w:cs="Times New Roman"/>
          <w:sz w:val="28"/>
          <w:szCs w:val="28"/>
          <w:lang w:eastAsia="ru-RU"/>
        </w:rPr>
        <w:t>работникам, заключившим срочный трудовой договор (сроком до шести месяцев).</w:t>
      </w:r>
    </w:p>
    <w:p w:rsidR="005823E7" w:rsidRPr="005823E7" w:rsidRDefault="00693759"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5.</w:t>
      </w:r>
      <w:r w:rsidR="00112718">
        <w:rPr>
          <w:rFonts w:ascii="Times New Roman" w:eastAsia="Times New Roman" w:hAnsi="Times New Roman" w:cs="Times New Roman"/>
          <w:sz w:val="28"/>
          <w:szCs w:val="28"/>
          <w:lang w:eastAsia="ru-RU"/>
        </w:rPr>
        <w:t>2</w:t>
      </w:r>
      <w:r w:rsidR="005823E7" w:rsidRPr="005823E7">
        <w:rPr>
          <w:rFonts w:ascii="Times New Roman" w:eastAsia="Times New Roman" w:hAnsi="Times New Roman" w:cs="Times New Roman"/>
          <w:sz w:val="28"/>
          <w:szCs w:val="28"/>
          <w:lang w:eastAsia="ru-RU"/>
        </w:rPr>
        <w:t>.</w:t>
      </w:r>
      <w:r w:rsidR="00112718">
        <w:rPr>
          <w:rFonts w:ascii="Times New Roman" w:eastAsia="Times New Roman" w:hAnsi="Times New Roman" w:cs="Times New Roman"/>
          <w:sz w:val="28"/>
          <w:szCs w:val="28"/>
          <w:lang w:eastAsia="ru-RU"/>
        </w:rPr>
        <w:t>3.</w:t>
      </w:r>
      <w:r w:rsidR="005823E7" w:rsidRPr="005823E7">
        <w:rPr>
          <w:rFonts w:ascii="Times New Roman" w:eastAsia="Times New Roman" w:hAnsi="Times New Roman" w:cs="Times New Roman"/>
          <w:sz w:val="28"/>
          <w:szCs w:val="28"/>
          <w:lang w:eastAsia="ru-RU"/>
        </w:rPr>
        <w:t xml:space="preserve"> </w:t>
      </w:r>
      <w:proofErr w:type="gramStart"/>
      <w:r w:rsidR="005823E7" w:rsidRPr="005823E7">
        <w:rPr>
          <w:rFonts w:ascii="Times New Roman" w:eastAsia="Times New Roman" w:hAnsi="Times New Roman" w:cs="Times New Roman"/>
          <w:sz w:val="28"/>
          <w:szCs w:val="28"/>
          <w:lang w:eastAsia="ru-RU"/>
        </w:rPr>
        <w:t>Работникам учреждения за счет средств фонда оплаты труда производятся выплаты, связанные с предоставлением дополнительного оплачиваемого отпуска продолжительностью не более трех календарных дней в случае рождения, смерти или тяжелого заболевания близких родственников работника.</w:t>
      </w:r>
      <w:proofErr w:type="gramEnd"/>
      <w:r w:rsidR="005823E7" w:rsidRPr="005823E7">
        <w:rPr>
          <w:rFonts w:ascii="Times New Roman" w:eastAsia="Times New Roman" w:hAnsi="Times New Roman" w:cs="Times New Roman"/>
          <w:sz w:val="28"/>
          <w:szCs w:val="28"/>
          <w:lang w:eastAsia="ru-RU"/>
        </w:rPr>
        <w:t xml:space="preserve"> Дополнительный оплачиваемый отпуск предоставляется на основании правового акта работодателя по заявлению работника с приложением подтверждающих документов.</w:t>
      </w:r>
    </w:p>
    <w:p w:rsidR="005823E7" w:rsidRPr="005823E7" w:rsidRDefault="00693759" w:rsidP="00582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5.</w:t>
      </w:r>
      <w:r w:rsidR="00112718">
        <w:rPr>
          <w:rFonts w:ascii="Times New Roman" w:eastAsia="Times New Roman" w:hAnsi="Times New Roman" w:cs="Times New Roman"/>
          <w:sz w:val="28"/>
          <w:szCs w:val="28"/>
          <w:lang w:eastAsia="ru-RU"/>
        </w:rPr>
        <w:t>2</w:t>
      </w:r>
      <w:r w:rsidR="005823E7" w:rsidRPr="005823E7">
        <w:rPr>
          <w:rFonts w:ascii="Times New Roman" w:eastAsia="Times New Roman" w:hAnsi="Times New Roman" w:cs="Times New Roman"/>
          <w:sz w:val="28"/>
          <w:szCs w:val="28"/>
          <w:lang w:eastAsia="ru-RU"/>
        </w:rPr>
        <w:t>.</w:t>
      </w:r>
      <w:r w:rsidR="00112718">
        <w:rPr>
          <w:rFonts w:ascii="Times New Roman" w:eastAsia="Times New Roman" w:hAnsi="Times New Roman" w:cs="Times New Roman"/>
          <w:sz w:val="28"/>
          <w:szCs w:val="28"/>
          <w:lang w:eastAsia="ru-RU"/>
        </w:rPr>
        <w:t>4.</w:t>
      </w:r>
      <w:r w:rsidR="005823E7" w:rsidRPr="005823E7">
        <w:rPr>
          <w:rFonts w:ascii="Times New Roman" w:eastAsia="Times New Roman" w:hAnsi="Times New Roman" w:cs="Times New Roman"/>
          <w:sz w:val="28"/>
          <w:szCs w:val="28"/>
          <w:lang w:eastAsia="ru-RU"/>
        </w:rPr>
        <w:t xml:space="preserve"> Единовременное пособие</w:t>
      </w:r>
    </w:p>
    <w:p w:rsidR="005823E7" w:rsidRPr="005823E7" w:rsidRDefault="00693759" w:rsidP="0069375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823E7" w:rsidRPr="005823E7">
        <w:rPr>
          <w:rFonts w:ascii="Times New Roman" w:eastAsia="Times New Roman" w:hAnsi="Times New Roman" w:cs="Times New Roman"/>
          <w:sz w:val="28"/>
          <w:szCs w:val="28"/>
          <w:lang w:eastAsia="ru-RU"/>
        </w:rPr>
        <w:t>Руководителю учреждения в случае увольнения в связи с выходом на пенсию выплачивается единовременное пособие в зависимости от стажа работы в должности руководителя данного учреждения в следующих размерах:</w:t>
      </w:r>
    </w:p>
    <w:tbl>
      <w:tblPr>
        <w:tblStyle w:val="af5"/>
        <w:tblW w:w="0" w:type="auto"/>
        <w:tblLook w:val="04A0" w:firstRow="1" w:lastRow="0" w:firstColumn="1" w:lastColumn="0" w:noHBand="0" w:noVBand="1"/>
      </w:tblPr>
      <w:tblGrid>
        <w:gridCol w:w="3085"/>
        <w:gridCol w:w="6629"/>
      </w:tblGrid>
      <w:tr w:rsidR="00693759" w:rsidTr="00166742">
        <w:trPr>
          <w:trHeight w:val="752"/>
        </w:trPr>
        <w:tc>
          <w:tcPr>
            <w:tcW w:w="3085" w:type="dxa"/>
            <w:vAlign w:val="center"/>
          </w:tcPr>
          <w:p w:rsidR="00693759" w:rsidRDefault="00693759" w:rsidP="00693759">
            <w:pPr>
              <w:jc w:val="center"/>
              <w:rPr>
                <w:rFonts w:ascii="Times New Roman" w:eastAsia="Times New Roman" w:hAnsi="Times New Roman" w:cs="Times New Roman"/>
                <w:sz w:val="28"/>
                <w:szCs w:val="28"/>
                <w:lang w:eastAsia="ru-RU"/>
              </w:rPr>
            </w:pPr>
            <w:r w:rsidRPr="005823E7">
              <w:rPr>
                <w:rFonts w:ascii="Times New Roman" w:eastAsia="Times New Roman" w:hAnsi="Times New Roman" w:cs="Times New Roman"/>
                <w:sz w:val="28"/>
                <w:szCs w:val="28"/>
                <w:lang w:eastAsia="ru-RU"/>
              </w:rPr>
              <w:t>Стаж работы</w:t>
            </w:r>
          </w:p>
        </w:tc>
        <w:tc>
          <w:tcPr>
            <w:tcW w:w="6629" w:type="dxa"/>
            <w:vAlign w:val="center"/>
          </w:tcPr>
          <w:p w:rsidR="00693759" w:rsidRDefault="00693759" w:rsidP="00693759">
            <w:pPr>
              <w:jc w:val="center"/>
              <w:rPr>
                <w:rFonts w:ascii="Times New Roman" w:eastAsia="Times New Roman" w:hAnsi="Times New Roman" w:cs="Times New Roman"/>
                <w:sz w:val="28"/>
                <w:szCs w:val="28"/>
                <w:lang w:eastAsia="ru-RU"/>
              </w:rPr>
            </w:pPr>
            <w:r w:rsidRPr="005823E7">
              <w:rPr>
                <w:rFonts w:ascii="Times New Roman" w:eastAsia="Times New Roman" w:hAnsi="Times New Roman" w:cs="Times New Roman"/>
                <w:sz w:val="28"/>
                <w:szCs w:val="28"/>
                <w:lang w:eastAsia="ru-RU"/>
              </w:rPr>
              <w:t xml:space="preserve">Размер единовременного пособия </w:t>
            </w:r>
          </w:p>
          <w:p w:rsidR="00693759" w:rsidRDefault="00693759" w:rsidP="00693759">
            <w:pPr>
              <w:jc w:val="center"/>
              <w:rPr>
                <w:rFonts w:ascii="Times New Roman" w:eastAsia="Times New Roman" w:hAnsi="Times New Roman" w:cs="Times New Roman"/>
                <w:sz w:val="28"/>
                <w:szCs w:val="28"/>
                <w:lang w:eastAsia="ru-RU"/>
              </w:rPr>
            </w:pPr>
            <w:r w:rsidRPr="005823E7">
              <w:rPr>
                <w:rFonts w:ascii="Times New Roman" w:eastAsia="Times New Roman" w:hAnsi="Times New Roman" w:cs="Times New Roman"/>
                <w:sz w:val="28"/>
                <w:szCs w:val="28"/>
                <w:lang w:eastAsia="ru-RU"/>
              </w:rPr>
              <w:t>(средних месячных заработных плат)</w:t>
            </w:r>
          </w:p>
        </w:tc>
      </w:tr>
      <w:tr w:rsidR="00693759" w:rsidTr="00166742">
        <w:trPr>
          <w:trHeight w:val="367"/>
        </w:trPr>
        <w:tc>
          <w:tcPr>
            <w:tcW w:w="3085" w:type="dxa"/>
            <w:vAlign w:val="center"/>
          </w:tcPr>
          <w:p w:rsidR="00693759" w:rsidRDefault="00693759" w:rsidP="00693759">
            <w:pPr>
              <w:jc w:val="center"/>
              <w:rPr>
                <w:rFonts w:ascii="Times New Roman" w:eastAsia="Times New Roman" w:hAnsi="Times New Roman" w:cs="Times New Roman"/>
                <w:sz w:val="28"/>
                <w:szCs w:val="28"/>
                <w:lang w:eastAsia="ru-RU"/>
              </w:rPr>
            </w:pPr>
            <w:r w:rsidRPr="005823E7">
              <w:rPr>
                <w:rFonts w:ascii="Times New Roman" w:eastAsia="Times New Roman" w:hAnsi="Times New Roman" w:cs="Times New Roman"/>
                <w:sz w:val="28"/>
                <w:szCs w:val="28"/>
                <w:lang w:eastAsia="ru-RU"/>
              </w:rPr>
              <w:t>до 10 лет</w:t>
            </w:r>
          </w:p>
        </w:tc>
        <w:tc>
          <w:tcPr>
            <w:tcW w:w="6629" w:type="dxa"/>
            <w:vAlign w:val="center"/>
          </w:tcPr>
          <w:p w:rsidR="00693759" w:rsidRDefault="00693759" w:rsidP="00693759">
            <w:pPr>
              <w:jc w:val="center"/>
              <w:rPr>
                <w:rFonts w:ascii="Times New Roman" w:eastAsia="Times New Roman" w:hAnsi="Times New Roman" w:cs="Times New Roman"/>
                <w:sz w:val="28"/>
                <w:szCs w:val="28"/>
                <w:lang w:eastAsia="ru-RU"/>
              </w:rPr>
            </w:pPr>
            <w:r w:rsidRPr="005823E7">
              <w:rPr>
                <w:rFonts w:ascii="Times New Roman" w:eastAsia="Times New Roman" w:hAnsi="Times New Roman" w:cs="Times New Roman"/>
                <w:sz w:val="28"/>
                <w:szCs w:val="28"/>
                <w:lang w:eastAsia="ru-RU"/>
              </w:rPr>
              <w:t>1,0</w:t>
            </w:r>
          </w:p>
        </w:tc>
      </w:tr>
      <w:tr w:rsidR="00693759" w:rsidTr="00166742">
        <w:trPr>
          <w:trHeight w:val="367"/>
        </w:trPr>
        <w:tc>
          <w:tcPr>
            <w:tcW w:w="3085" w:type="dxa"/>
            <w:vAlign w:val="center"/>
          </w:tcPr>
          <w:p w:rsidR="00693759" w:rsidRDefault="00693759" w:rsidP="00693759">
            <w:pPr>
              <w:jc w:val="center"/>
              <w:rPr>
                <w:rFonts w:ascii="Times New Roman" w:eastAsia="Times New Roman" w:hAnsi="Times New Roman" w:cs="Times New Roman"/>
                <w:sz w:val="28"/>
                <w:szCs w:val="28"/>
                <w:lang w:eastAsia="ru-RU"/>
              </w:rPr>
            </w:pPr>
            <w:r w:rsidRPr="005823E7">
              <w:rPr>
                <w:rFonts w:ascii="Times New Roman" w:eastAsia="Times New Roman" w:hAnsi="Times New Roman" w:cs="Times New Roman"/>
                <w:sz w:val="28"/>
                <w:szCs w:val="28"/>
                <w:lang w:eastAsia="ru-RU"/>
              </w:rPr>
              <w:t>от 10 до 15 лет</w:t>
            </w:r>
          </w:p>
        </w:tc>
        <w:tc>
          <w:tcPr>
            <w:tcW w:w="6629" w:type="dxa"/>
            <w:vAlign w:val="center"/>
          </w:tcPr>
          <w:p w:rsidR="00693759" w:rsidRDefault="00693759" w:rsidP="00693759">
            <w:pPr>
              <w:jc w:val="center"/>
              <w:rPr>
                <w:rFonts w:ascii="Times New Roman" w:eastAsia="Times New Roman" w:hAnsi="Times New Roman" w:cs="Times New Roman"/>
                <w:sz w:val="28"/>
                <w:szCs w:val="28"/>
                <w:lang w:eastAsia="ru-RU"/>
              </w:rPr>
            </w:pPr>
            <w:r w:rsidRPr="005823E7">
              <w:rPr>
                <w:rFonts w:ascii="Times New Roman" w:eastAsia="Times New Roman" w:hAnsi="Times New Roman" w:cs="Times New Roman"/>
                <w:sz w:val="28"/>
                <w:szCs w:val="28"/>
                <w:lang w:eastAsia="ru-RU"/>
              </w:rPr>
              <w:t>1,5</w:t>
            </w:r>
          </w:p>
        </w:tc>
      </w:tr>
      <w:tr w:rsidR="00693759" w:rsidTr="00166742">
        <w:trPr>
          <w:trHeight w:val="367"/>
        </w:trPr>
        <w:tc>
          <w:tcPr>
            <w:tcW w:w="3085" w:type="dxa"/>
            <w:vAlign w:val="center"/>
          </w:tcPr>
          <w:p w:rsidR="00693759" w:rsidRDefault="00693759" w:rsidP="00693759">
            <w:pPr>
              <w:jc w:val="center"/>
              <w:rPr>
                <w:rFonts w:ascii="Times New Roman" w:eastAsia="Times New Roman" w:hAnsi="Times New Roman" w:cs="Times New Roman"/>
                <w:sz w:val="28"/>
                <w:szCs w:val="28"/>
                <w:lang w:eastAsia="ru-RU"/>
              </w:rPr>
            </w:pPr>
            <w:r w:rsidRPr="005823E7">
              <w:rPr>
                <w:rFonts w:ascii="Times New Roman" w:eastAsia="Times New Roman" w:hAnsi="Times New Roman" w:cs="Times New Roman"/>
                <w:sz w:val="28"/>
                <w:szCs w:val="28"/>
                <w:lang w:eastAsia="ru-RU"/>
              </w:rPr>
              <w:t>от 15 до 20 лет</w:t>
            </w:r>
          </w:p>
        </w:tc>
        <w:tc>
          <w:tcPr>
            <w:tcW w:w="6629" w:type="dxa"/>
            <w:vAlign w:val="center"/>
          </w:tcPr>
          <w:p w:rsidR="00693759" w:rsidRDefault="00693759" w:rsidP="00693759">
            <w:pPr>
              <w:jc w:val="center"/>
              <w:rPr>
                <w:rFonts w:ascii="Times New Roman" w:eastAsia="Times New Roman" w:hAnsi="Times New Roman" w:cs="Times New Roman"/>
                <w:sz w:val="28"/>
                <w:szCs w:val="28"/>
                <w:lang w:eastAsia="ru-RU"/>
              </w:rPr>
            </w:pPr>
            <w:r w:rsidRPr="005823E7">
              <w:rPr>
                <w:rFonts w:ascii="Times New Roman" w:eastAsia="Times New Roman" w:hAnsi="Times New Roman" w:cs="Times New Roman"/>
                <w:sz w:val="28"/>
                <w:szCs w:val="28"/>
                <w:lang w:eastAsia="ru-RU"/>
              </w:rPr>
              <w:t>2,0</w:t>
            </w:r>
          </w:p>
        </w:tc>
      </w:tr>
      <w:tr w:rsidR="00693759" w:rsidTr="00166742">
        <w:trPr>
          <w:trHeight w:val="385"/>
        </w:trPr>
        <w:tc>
          <w:tcPr>
            <w:tcW w:w="3085" w:type="dxa"/>
            <w:vAlign w:val="center"/>
          </w:tcPr>
          <w:p w:rsidR="00693759" w:rsidRDefault="00693759" w:rsidP="00693759">
            <w:pPr>
              <w:jc w:val="center"/>
              <w:rPr>
                <w:rFonts w:ascii="Times New Roman" w:eastAsia="Times New Roman" w:hAnsi="Times New Roman" w:cs="Times New Roman"/>
                <w:sz w:val="28"/>
                <w:szCs w:val="28"/>
                <w:lang w:eastAsia="ru-RU"/>
              </w:rPr>
            </w:pPr>
            <w:r w:rsidRPr="005823E7">
              <w:rPr>
                <w:rFonts w:ascii="Times New Roman" w:eastAsia="Times New Roman" w:hAnsi="Times New Roman" w:cs="Times New Roman"/>
                <w:sz w:val="28"/>
                <w:szCs w:val="28"/>
                <w:lang w:eastAsia="ru-RU"/>
              </w:rPr>
              <w:t>свыше 20 лет</w:t>
            </w:r>
          </w:p>
        </w:tc>
        <w:tc>
          <w:tcPr>
            <w:tcW w:w="6629" w:type="dxa"/>
            <w:vAlign w:val="center"/>
          </w:tcPr>
          <w:p w:rsidR="00693759" w:rsidRDefault="00693759" w:rsidP="00693759">
            <w:pPr>
              <w:jc w:val="center"/>
              <w:rPr>
                <w:rFonts w:ascii="Times New Roman" w:eastAsia="Times New Roman" w:hAnsi="Times New Roman" w:cs="Times New Roman"/>
                <w:sz w:val="28"/>
                <w:szCs w:val="28"/>
                <w:lang w:eastAsia="ru-RU"/>
              </w:rPr>
            </w:pPr>
            <w:r w:rsidRPr="005823E7">
              <w:rPr>
                <w:rFonts w:ascii="Times New Roman" w:eastAsia="Times New Roman" w:hAnsi="Times New Roman" w:cs="Times New Roman"/>
                <w:sz w:val="28"/>
                <w:szCs w:val="28"/>
                <w:lang w:eastAsia="ru-RU"/>
              </w:rPr>
              <w:t>2,5</w:t>
            </w:r>
          </w:p>
        </w:tc>
      </w:tr>
    </w:tbl>
    <w:p w:rsidR="005823E7" w:rsidRPr="005823E7" w:rsidRDefault="004C7BCD" w:rsidP="00693759">
      <w:pPr>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823E7" w:rsidRPr="005823E7">
        <w:rPr>
          <w:rFonts w:ascii="Times New Roman" w:eastAsia="Times New Roman" w:hAnsi="Times New Roman" w:cs="Times New Roman"/>
          <w:sz w:val="28"/>
          <w:szCs w:val="28"/>
          <w:lang w:eastAsia="ru-RU"/>
        </w:rPr>
        <w:t>Работнику учреждения в случае увольнения в связи с выходом на пенсию выплачивается единовременное пособие в размере месячного фонда оплаты труда работника при стаже работы в данном учреждении не менее 10 лет.</w:t>
      </w:r>
    </w:p>
    <w:p w:rsidR="005823E7" w:rsidRDefault="004C7BCD" w:rsidP="000331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823E7" w:rsidRPr="00CE4CD8" w:rsidRDefault="00CE4CD8" w:rsidP="00CE4CD8">
      <w:pPr>
        <w:spacing w:after="0" w:line="240" w:lineRule="auto"/>
        <w:rPr>
          <w:rFonts w:ascii="Times New Roman" w:eastAsia="Times New Roman" w:hAnsi="Times New Roman" w:cs="Times New Roman"/>
          <w:sz w:val="28"/>
          <w:szCs w:val="28"/>
          <w:lang w:eastAsia="ru-RU"/>
        </w:rPr>
      </w:pPr>
      <w:r w:rsidRPr="00CE4CD8">
        <w:rPr>
          <w:rFonts w:ascii="Times New Roman" w:eastAsia="Times New Roman" w:hAnsi="Times New Roman" w:cs="Times New Roman"/>
          <w:sz w:val="28"/>
          <w:szCs w:val="28"/>
          <w:lang w:val="en-US" w:eastAsia="ru-RU"/>
        </w:rPr>
        <w:t>VI</w:t>
      </w:r>
      <w:r w:rsidR="00B72977" w:rsidRPr="00CE4CD8">
        <w:rPr>
          <w:rFonts w:ascii="Times New Roman" w:eastAsia="Times New Roman" w:hAnsi="Times New Roman" w:cs="Times New Roman"/>
          <w:sz w:val="28"/>
          <w:szCs w:val="28"/>
          <w:lang w:eastAsia="ru-RU"/>
        </w:rPr>
        <w:t>. Формирование фонда оплаты труда</w:t>
      </w:r>
    </w:p>
    <w:p w:rsidR="00D76DCF" w:rsidRDefault="00D76DCF" w:rsidP="00D76DCF">
      <w:pPr>
        <w:spacing w:after="0" w:line="240" w:lineRule="auto"/>
        <w:jc w:val="center"/>
        <w:rPr>
          <w:rFonts w:ascii="Times New Roman" w:eastAsia="Times New Roman" w:hAnsi="Times New Roman" w:cs="Times New Roman"/>
          <w:sz w:val="28"/>
          <w:szCs w:val="28"/>
          <w:lang w:eastAsia="ru-RU"/>
        </w:rPr>
      </w:pPr>
    </w:p>
    <w:p w:rsidR="00B72977" w:rsidRPr="00B72977" w:rsidRDefault="00B72977" w:rsidP="00B72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6.</w:t>
      </w:r>
      <w:r w:rsidRPr="00B72977">
        <w:rPr>
          <w:rFonts w:ascii="Times New Roman" w:eastAsia="Times New Roman" w:hAnsi="Times New Roman" w:cs="Times New Roman"/>
          <w:sz w:val="28"/>
          <w:szCs w:val="28"/>
          <w:lang w:eastAsia="ru-RU"/>
        </w:rPr>
        <w:t>1. Фонд оплаты труда формируется на очередной календарный год за счет средств бюджета города Ханты-Мансийска, в пределах утвержденных бюджетных ассигнований и доведенных лимитов бюджетных обязательств.</w:t>
      </w:r>
    </w:p>
    <w:p w:rsidR="00B72977" w:rsidRPr="00B72977" w:rsidRDefault="00B72977" w:rsidP="00B72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72977">
        <w:rPr>
          <w:rFonts w:ascii="Times New Roman" w:eastAsia="Times New Roman" w:hAnsi="Times New Roman" w:cs="Times New Roman"/>
          <w:sz w:val="28"/>
          <w:szCs w:val="28"/>
          <w:lang w:eastAsia="ru-RU"/>
        </w:rPr>
        <w:t>Размер фонда оплаты труда индексируется в порядке и сроки, определенные Правительством Ханты-Мансийского автономного округа - Югры и Администрацией города Ханты-Мансийска.</w:t>
      </w:r>
    </w:p>
    <w:p w:rsidR="00B72977" w:rsidRPr="00B72977" w:rsidRDefault="002F0EA8" w:rsidP="00B72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6.</w:t>
      </w:r>
      <w:r w:rsidR="00B72977" w:rsidRPr="00B72977">
        <w:rPr>
          <w:rFonts w:ascii="Times New Roman" w:eastAsia="Times New Roman" w:hAnsi="Times New Roman" w:cs="Times New Roman"/>
          <w:sz w:val="28"/>
          <w:szCs w:val="28"/>
          <w:lang w:eastAsia="ru-RU"/>
        </w:rPr>
        <w:t>2. Фонд оплаты труда формируется на очередной календарный год по следующим нормативам:</w:t>
      </w:r>
    </w:p>
    <w:p w:rsidR="00B1438D" w:rsidRDefault="00B1438D" w:rsidP="00B72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B72977" w:rsidRPr="00B72977">
        <w:rPr>
          <w:rFonts w:ascii="Times New Roman" w:eastAsia="Times New Roman" w:hAnsi="Times New Roman" w:cs="Times New Roman"/>
          <w:sz w:val="28"/>
          <w:szCs w:val="28"/>
          <w:lang w:eastAsia="ru-RU"/>
        </w:rPr>
        <w:t>месячная оплата труда (в том числе единовременная выплата к отпуску в размере 10 000 рублей) - 12,5 месячных фондов опл</w:t>
      </w:r>
      <w:r>
        <w:rPr>
          <w:rFonts w:ascii="Times New Roman" w:eastAsia="Times New Roman" w:hAnsi="Times New Roman" w:cs="Times New Roman"/>
          <w:sz w:val="28"/>
          <w:szCs w:val="28"/>
          <w:lang w:eastAsia="ru-RU"/>
        </w:rPr>
        <w:t>аты</w:t>
      </w:r>
      <w:r w:rsidR="006E4C3C">
        <w:rPr>
          <w:rFonts w:ascii="Times New Roman" w:eastAsia="Times New Roman" w:hAnsi="Times New Roman" w:cs="Times New Roman"/>
          <w:sz w:val="28"/>
          <w:szCs w:val="28"/>
          <w:lang w:eastAsia="ru-RU"/>
        </w:rPr>
        <w:t xml:space="preserve"> труда</w:t>
      </w:r>
      <w:r w:rsidR="00B72977" w:rsidRPr="00B72977">
        <w:rPr>
          <w:rFonts w:ascii="Times New Roman" w:eastAsia="Times New Roman" w:hAnsi="Times New Roman" w:cs="Times New Roman"/>
          <w:sz w:val="28"/>
          <w:szCs w:val="28"/>
          <w:lang w:eastAsia="ru-RU"/>
        </w:rPr>
        <w:t xml:space="preserve">; </w:t>
      </w:r>
    </w:p>
    <w:p w:rsidR="00B72977" w:rsidRPr="00B72977" w:rsidRDefault="00B1438D" w:rsidP="00B72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72977" w:rsidRPr="00B72977">
        <w:rPr>
          <w:rFonts w:ascii="Times New Roman" w:eastAsia="Times New Roman" w:hAnsi="Times New Roman" w:cs="Times New Roman"/>
          <w:sz w:val="28"/>
          <w:szCs w:val="28"/>
          <w:lang w:eastAsia="ru-RU"/>
        </w:rPr>
        <w:t>премия по результатам работы за год</w:t>
      </w:r>
      <w:r w:rsidR="00FE181C">
        <w:rPr>
          <w:rFonts w:ascii="Times New Roman" w:eastAsia="Times New Roman" w:hAnsi="Times New Roman" w:cs="Times New Roman"/>
          <w:sz w:val="28"/>
          <w:szCs w:val="28"/>
          <w:lang w:eastAsia="ru-RU"/>
        </w:rPr>
        <w:t xml:space="preserve"> и </w:t>
      </w:r>
      <w:r w:rsidR="00FE181C" w:rsidRPr="00B72977">
        <w:rPr>
          <w:rFonts w:ascii="Times New Roman" w:eastAsia="Times New Roman" w:hAnsi="Times New Roman" w:cs="Times New Roman"/>
          <w:sz w:val="28"/>
          <w:szCs w:val="28"/>
          <w:lang w:eastAsia="ru-RU"/>
        </w:rPr>
        <w:t>премия за выполнение особо важных и сложных заданий</w:t>
      </w:r>
      <w:r w:rsidR="00B72977" w:rsidRPr="00B72977">
        <w:rPr>
          <w:rFonts w:ascii="Times New Roman" w:eastAsia="Times New Roman" w:hAnsi="Times New Roman" w:cs="Times New Roman"/>
          <w:sz w:val="28"/>
          <w:szCs w:val="28"/>
          <w:lang w:eastAsia="ru-RU"/>
        </w:rPr>
        <w:t xml:space="preserve"> </w:t>
      </w:r>
      <w:r w:rsidR="00FE181C">
        <w:rPr>
          <w:rFonts w:ascii="Times New Roman" w:eastAsia="Times New Roman" w:hAnsi="Times New Roman" w:cs="Times New Roman"/>
          <w:sz w:val="28"/>
          <w:szCs w:val="28"/>
          <w:lang w:eastAsia="ru-RU"/>
        </w:rPr>
        <w:t xml:space="preserve">- </w:t>
      </w:r>
      <w:r w:rsidR="00600525">
        <w:rPr>
          <w:rFonts w:ascii="Times New Roman" w:eastAsia="Times New Roman" w:hAnsi="Times New Roman" w:cs="Times New Roman"/>
          <w:sz w:val="28"/>
          <w:szCs w:val="28"/>
          <w:lang w:eastAsia="ru-RU"/>
        </w:rPr>
        <w:t>1</w:t>
      </w:r>
      <w:r w:rsidR="00FE181C">
        <w:rPr>
          <w:rFonts w:ascii="Times New Roman" w:eastAsia="Times New Roman" w:hAnsi="Times New Roman" w:cs="Times New Roman"/>
          <w:sz w:val="28"/>
          <w:szCs w:val="28"/>
          <w:lang w:eastAsia="ru-RU"/>
        </w:rPr>
        <w:t xml:space="preserve"> месячны</w:t>
      </w:r>
      <w:r w:rsidR="00600525">
        <w:rPr>
          <w:rFonts w:ascii="Times New Roman" w:eastAsia="Times New Roman" w:hAnsi="Times New Roman" w:cs="Times New Roman"/>
          <w:sz w:val="28"/>
          <w:szCs w:val="28"/>
          <w:lang w:eastAsia="ru-RU"/>
        </w:rPr>
        <w:t>й фонд</w:t>
      </w:r>
      <w:r w:rsidR="00FE181C">
        <w:rPr>
          <w:rFonts w:ascii="Times New Roman" w:eastAsia="Times New Roman" w:hAnsi="Times New Roman" w:cs="Times New Roman"/>
          <w:sz w:val="28"/>
          <w:szCs w:val="28"/>
          <w:lang w:eastAsia="ru-RU"/>
        </w:rPr>
        <w:t xml:space="preserve"> оплаты труда.</w:t>
      </w:r>
    </w:p>
    <w:p w:rsidR="00B72977" w:rsidRPr="00B72977" w:rsidRDefault="004C7BCD" w:rsidP="006E4C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E181C">
        <w:rPr>
          <w:rFonts w:ascii="Times New Roman" w:eastAsia="Times New Roman" w:hAnsi="Times New Roman" w:cs="Times New Roman"/>
          <w:sz w:val="28"/>
          <w:szCs w:val="28"/>
          <w:lang w:eastAsia="ru-RU"/>
        </w:rPr>
        <w:t>В</w:t>
      </w:r>
      <w:r w:rsidR="00B72977" w:rsidRPr="00B72977">
        <w:rPr>
          <w:rFonts w:ascii="Times New Roman" w:eastAsia="Times New Roman" w:hAnsi="Times New Roman" w:cs="Times New Roman"/>
          <w:sz w:val="28"/>
          <w:szCs w:val="28"/>
          <w:lang w:eastAsia="ru-RU"/>
        </w:rPr>
        <w:t>сего нормативный фонд оплаты труда учреждения на год формируется в размере 1</w:t>
      </w:r>
      <w:r w:rsidR="00600525">
        <w:rPr>
          <w:rFonts w:ascii="Times New Roman" w:eastAsia="Times New Roman" w:hAnsi="Times New Roman" w:cs="Times New Roman"/>
          <w:sz w:val="28"/>
          <w:szCs w:val="28"/>
          <w:lang w:eastAsia="ru-RU"/>
        </w:rPr>
        <w:t>3</w:t>
      </w:r>
      <w:r w:rsidR="00B72977" w:rsidRPr="00B72977">
        <w:rPr>
          <w:rFonts w:ascii="Times New Roman" w:eastAsia="Times New Roman" w:hAnsi="Times New Roman" w:cs="Times New Roman"/>
          <w:sz w:val="28"/>
          <w:szCs w:val="28"/>
          <w:lang w:eastAsia="ru-RU"/>
        </w:rPr>
        <w:t>,5 месячных фондов оплаты труда</w:t>
      </w:r>
      <w:r w:rsidR="006E4C3C">
        <w:rPr>
          <w:rFonts w:ascii="Times New Roman" w:eastAsia="Times New Roman" w:hAnsi="Times New Roman" w:cs="Times New Roman"/>
          <w:sz w:val="28"/>
          <w:szCs w:val="28"/>
          <w:lang w:eastAsia="ru-RU"/>
        </w:rPr>
        <w:t>.</w:t>
      </w:r>
    </w:p>
    <w:p w:rsidR="00B72977" w:rsidRPr="00B72977" w:rsidRDefault="00B1438D" w:rsidP="00B72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6.</w:t>
      </w:r>
      <w:r w:rsidR="00B72977" w:rsidRPr="00B72977">
        <w:rPr>
          <w:rFonts w:ascii="Times New Roman" w:eastAsia="Times New Roman" w:hAnsi="Times New Roman" w:cs="Times New Roman"/>
          <w:sz w:val="28"/>
          <w:szCs w:val="28"/>
          <w:lang w:eastAsia="ru-RU"/>
        </w:rPr>
        <w:t>3. Порядок планирования фонда оплаты труда учреждениями:</w:t>
      </w:r>
    </w:p>
    <w:p w:rsidR="00B72977" w:rsidRPr="00B72977" w:rsidRDefault="00B1438D" w:rsidP="00B72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6.</w:t>
      </w:r>
      <w:r w:rsidR="00B72977" w:rsidRPr="00B72977">
        <w:rPr>
          <w:rFonts w:ascii="Times New Roman" w:eastAsia="Times New Roman" w:hAnsi="Times New Roman" w:cs="Times New Roman"/>
          <w:sz w:val="28"/>
          <w:szCs w:val="28"/>
          <w:lang w:eastAsia="ru-RU"/>
        </w:rPr>
        <w:t>3.1. Месячный фонд оплаты труда формируется по должностным окладам, надбавкам, доплатам и ежемесячному премированию, предусмотренным настоящим Положением в предельных размерах.</w:t>
      </w:r>
    </w:p>
    <w:p w:rsidR="00B72977" w:rsidRPr="00B72977" w:rsidRDefault="00B1438D" w:rsidP="00B72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C7BCD">
        <w:rPr>
          <w:rFonts w:ascii="Times New Roman" w:eastAsia="Times New Roman" w:hAnsi="Times New Roman" w:cs="Times New Roman"/>
          <w:sz w:val="28"/>
          <w:szCs w:val="28"/>
          <w:lang w:eastAsia="ru-RU"/>
        </w:rPr>
        <w:t>6.</w:t>
      </w:r>
      <w:r w:rsidR="00B72977" w:rsidRPr="00B72977">
        <w:rPr>
          <w:rFonts w:ascii="Times New Roman" w:eastAsia="Times New Roman" w:hAnsi="Times New Roman" w:cs="Times New Roman"/>
          <w:sz w:val="28"/>
          <w:szCs w:val="28"/>
          <w:lang w:eastAsia="ru-RU"/>
        </w:rPr>
        <w:t>3.2. Изменение фонда оплаты труда в течение календарного года производится в следующих случаях:</w:t>
      </w:r>
    </w:p>
    <w:p w:rsidR="00B72977" w:rsidRPr="00B72977" w:rsidRDefault="00B1438D" w:rsidP="00B72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72977" w:rsidRPr="00B72977">
        <w:rPr>
          <w:rFonts w:ascii="Times New Roman" w:eastAsia="Times New Roman" w:hAnsi="Times New Roman" w:cs="Times New Roman"/>
          <w:sz w:val="28"/>
          <w:szCs w:val="28"/>
          <w:lang w:eastAsia="ru-RU"/>
        </w:rPr>
        <w:t>проведение индексации должностных окладов;</w:t>
      </w:r>
    </w:p>
    <w:p w:rsidR="00B72977" w:rsidRPr="00B72977" w:rsidRDefault="00B1438D" w:rsidP="00B72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72977" w:rsidRPr="00B72977">
        <w:rPr>
          <w:rFonts w:ascii="Times New Roman" w:eastAsia="Times New Roman" w:hAnsi="Times New Roman" w:cs="Times New Roman"/>
          <w:sz w:val="28"/>
          <w:szCs w:val="28"/>
          <w:lang w:eastAsia="ru-RU"/>
        </w:rPr>
        <w:t>перевод на новые системы оплаты труда;</w:t>
      </w:r>
    </w:p>
    <w:p w:rsidR="00B72977" w:rsidRPr="00B72977" w:rsidRDefault="00B1438D" w:rsidP="00B72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72977" w:rsidRPr="00B72977">
        <w:rPr>
          <w:rFonts w:ascii="Times New Roman" w:eastAsia="Times New Roman" w:hAnsi="Times New Roman" w:cs="Times New Roman"/>
          <w:sz w:val="28"/>
          <w:szCs w:val="28"/>
          <w:lang w:eastAsia="ru-RU"/>
        </w:rPr>
        <w:t>увеличение (уменьшения) штатной численности;</w:t>
      </w:r>
    </w:p>
    <w:p w:rsidR="00B72977" w:rsidRPr="00B72977" w:rsidRDefault="00B1438D" w:rsidP="00B72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72977" w:rsidRPr="00B72977">
        <w:rPr>
          <w:rFonts w:ascii="Times New Roman" w:eastAsia="Times New Roman" w:hAnsi="Times New Roman" w:cs="Times New Roman"/>
          <w:sz w:val="28"/>
          <w:szCs w:val="28"/>
          <w:lang w:eastAsia="ru-RU"/>
        </w:rPr>
        <w:t xml:space="preserve">изменение </w:t>
      </w:r>
      <w:r w:rsidR="00544DCE" w:rsidRPr="00544DCE">
        <w:rPr>
          <w:rFonts w:ascii="Times New Roman" w:eastAsia="Times New Roman" w:hAnsi="Times New Roman" w:cs="Times New Roman"/>
          <w:sz w:val="28"/>
          <w:szCs w:val="28"/>
          <w:lang w:eastAsia="ru-RU"/>
        </w:rPr>
        <w:t>размера</w:t>
      </w:r>
      <w:r w:rsidR="00546CD4" w:rsidRPr="00546CD4">
        <w:rPr>
          <w:rFonts w:ascii="Times New Roman" w:eastAsia="Times New Roman" w:hAnsi="Times New Roman" w:cs="Times New Roman"/>
          <w:sz w:val="28"/>
          <w:szCs w:val="28"/>
          <w:lang w:eastAsia="ru-RU"/>
        </w:rPr>
        <w:t xml:space="preserve"> </w:t>
      </w:r>
      <w:r w:rsidR="00546CD4" w:rsidRPr="00544DCE">
        <w:rPr>
          <w:rFonts w:ascii="Times New Roman" w:eastAsia="Times New Roman" w:hAnsi="Times New Roman" w:cs="Times New Roman"/>
          <w:sz w:val="28"/>
          <w:szCs w:val="28"/>
          <w:lang w:eastAsia="ru-RU"/>
        </w:rPr>
        <w:t>минимальн</w:t>
      </w:r>
      <w:r w:rsidR="00546CD4">
        <w:rPr>
          <w:rFonts w:ascii="Times New Roman" w:eastAsia="Times New Roman" w:hAnsi="Times New Roman" w:cs="Times New Roman"/>
          <w:sz w:val="28"/>
          <w:szCs w:val="28"/>
          <w:lang w:eastAsia="ru-RU"/>
        </w:rPr>
        <w:t>ого</w:t>
      </w:r>
      <w:r w:rsidR="00546CD4" w:rsidRPr="00544DCE">
        <w:rPr>
          <w:rFonts w:ascii="Times New Roman" w:eastAsia="Times New Roman" w:hAnsi="Times New Roman" w:cs="Times New Roman"/>
          <w:sz w:val="28"/>
          <w:szCs w:val="28"/>
          <w:lang w:eastAsia="ru-RU"/>
        </w:rPr>
        <w:t xml:space="preserve"> уровн</w:t>
      </w:r>
      <w:r w:rsidR="00546CD4">
        <w:rPr>
          <w:rFonts w:ascii="Times New Roman" w:eastAsia="Times New Roman" w:hAnsi="Times New Roman" w:cs="Times New Roman"/>
          <w:sz w:val="28"/>
          <w:szCs w:val="28"/>
          <w:lang w:eastAsia="ru-RU"/>
        </w:rPr>
        <w:t>я</w:t>
      </w:r>
      <w:r w:rsidR="00546CD4" w:rsidRPr="00544DCE">
        <w:rPr>
          <w:rFonts w:ascii="Times New Roman" w:eastAsia="Times New Roman" w:hAnsi="Times New Roman" w:cs="Times New Roman"/>
          <w:sz w:val="28"/>
          <w:szCs w:val="28"/>
          <w:lang w:eastAsia="ru-RU"/>
        </w:rPr>
        <w:t xml:space="preserve"> заработной платы</w:t>
      </w:r>
      <w:r w:rsidR="00544DCE" w:rsidRPr="00544DCE">
        <w:rPr>
          <w:rFonts w:ascii="Times New Roman" w:eastAsia="Times New Roman" w:hAnsi="Times New Roman" w:cs="Times New Roman"/>
          <w:sz w:val="28"/>
          <w:szCs w:val="28"/>
          <w:lang w:eastAsia="ru-RU"/>
        </w:rPr>
        <w:t>, рассчитанного в соответствии с действующим законодательством</w:t>
      </w:r>
      <w:r w:rsidR="00B72977" w:rsidRPr="00B72977">
        <w:rPr>
          <w:rFonts w:ascii="Times New Roman" w:eastAsia="Times New Roman" w:hAnsi="Times New Roman" w:cs="Times New Roman"/>
          <w:sz w:val="28"/>
          <w:szCs w:val="28"/>
          <w:lang w:eastAsia="ru-RU"/>
        </w:rPr>
        <w:t>.</w:t>
      </w:r>
    </w:p>
    <w:p w:rsidR="00941CD9" w:rsidRDefault="006E4C3C" w:rsidP="000331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E4C3C">
        <w:rPr>
          <w:rFonts w:ascii="Times New Roman" w:eastAsia="Times New Roman" w:hAnsi="Times New Roman" w:cs="Times New Roman"/>
          <w:sz w:val="28"/>
          <w:szCs w:val="28"/>
          <w:lang w:eastAsia="ru-RU"/>
        </w:rPr>
        <w:t>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941CD9" w:rsidRDefault="00941CD9" w:rsidP="00033133">
      <w:pPr>
        <w:spacing w:after="0" w:line="240" w:lineRule="auto"/>
        <w:jc w:val="both"/>
        <w:rPr>
          <w:rFonts w:ascii="Times New Roman" w:eastAsia="Times New Roman" w:hAnsi="Times New Roman" w:cs="Times New Roman"/>
          <w:sz w:val="28"/>
          <w:szCs w:val="28"/>
          <w:lang w:eastAsia="ru-RU"/>
        </w:rPr>
      </w:pPr>
    </w:p>
    <w:p w:rsidR="00941CD9" w:rsidRDefault="00941CD9" w:rsidP="00033133">
      <w:pPr>
        <w:spacing w:after="0" w:line="240" w:lineRule="auto"/>
        <w:jc w:val="both"/>
        <w:rPr>
          <w:rFonts w:ascii="Times New Roman" w:eastAsia="Times New Roman" w:hAnsi="Times New Roman" w:cs="Times New Roman"/>
          <w:sz w:val="28"/>
          <w:szCs w:val="28"/>
          <w:lang w:eastAsia="ru-RU"/>
        </w:rPr>
      </w:pPr>
    </w:p>
    <w:p w:rsidR="00941CD9" w:rsidRDefault="00941CD9" w:rsidP="00033133">
      <w:pPr>
        <w:spacing w:after="0" w:line="240" w:lineRule="auto"/>
        <w:jc w:val="both"/>
        <w:rPr>
          <w:rFonts w:ascii="Times New Roman" w:eastAsia="Times New Roman" w:hAnsi="Times New Roman" w:cs="Times New Roman"/>
          <w:sz w:val="28"/>
          <w:szCs w:val="28"/>
          <w:lang w:eastAsia="ru-RU"/>
        </w:rPr>
      </w:pPr>
    </w:p>
    <w:p w:rsidR="00941CD9" w:rsidRDefault="00941CD9" w:rsidP="00033133">
      <w:pPr>
        <w:spacing w:after="0" w:line="240" w:lineRule="auto"/>
        <w:jc w:val="both"/>
        <w:rPr>
          <w:rFonts w:ascii="Times New Roman" w:eastAsia="Times New Roman" w:hAnsi="Times New Roman" w:cs="Times New Roman"/>
          <w:sz w:val="28"/>
          <w:szCs w:val="28"/>
          <w:lang w:eastAsia="ru-RU"/>
        </w:rPr>
      </w:pPr>
    </w:p>
    <w:p w:rsidR="00941CD9" w:rsidRDefault="00941CD9" w:rsidP="00033133">
      <w:pPr>
        <w:spacing w:after="0" w:line="240" w:lineRule="auto"/>
        <w:jc w:val="both"/>
        <w:rPr>
          <w:rFonts w:ascii="Times New Roman" w:eastAsia="Times New Roman" w:hAnsi="Times New Roman" w:cs="Times New Roman"/>
          <w:sz w:val="28"/>
          <w:szCs w:val="28"/>
          <w:lang w:eastAsia="ru-RU"/>
        </w:rPr>
      </w:pPr>
    </w:p>
    <w:p w:rsidR="00941CD9" w:rsidRDefault="00941CD9" w:rsidP="00033133">
      <w:pPr>
        <w:spacing w:after="0" w:line="240" w:lineRule="auto"/>
        <w:jc w:val="both"/>
        <w:rPr>
          <w:rFonts w:ascii="Times New Roman" w:eastAsia="Times New Roman" w:hAnsi="Times New Roman" w:cs="Times New Roman"/>
          <w:sz w:val="28"/>
          <w:szCs w:val="28"/>
          <w:lang w:eastAsia="ru-RU"/>
        </w:rPr>
      </w:pPr>
    </w:p>
    <w:p w:rsidR="00941CD9" w:rsidRDefault="00941CD9" w:rsidP="00033133">
      <w:pPr>
        <w:spacing w:after="0" w:line="240" w:lineRule="auto"/>
        <w:jc w:val="both"/>
        <w:rPr>
          <w:rFonts w:ascii="Times New Roman" w:eastAsia="Times New Roman" w:hAnsi="Times New Roman" w:cs="Times New Roman"/>
          <w:sz w:val="28"/>
          <w:szCs w:val="28"/>
          <w:lang w:eastAsia="ru-RU"/>
        </w:rPr>
      </w:pPr>
    </w:p>
    <w:p w:rsidR="00941CD9" w:rsidRDefault="00941CD9" w:rsidP="00033133">
      <w:pPr>
        <w:spacing w:after="0" w:line="240" w:lineRule="auto"/>
        <w:jc w:val="both"/>
        <w:rPr>
          <w:rFonts w:ascii="Times New Roman" w:eastAsia="Times New Roman" w:hAnsi="Times New Roman" w:cs="Times New Roman"/>
          <w:sz w:val="28"/>
          <w:szCs w:val="28"/>
          <w:lang w:eastAsia="ru-RU"/>
        </w:rPr>
      </w:pPr>
    </w:p>
    <w:p w:rsidR="00941CD9" w:rsidRDefault="00941CD9" w:rsidP="00033133">
      <w:pPr>
        <w:spacing w:after="0" w:line="240" w:lineRule="auto"/>
        <w:jc w:val="both"/>
        <w:rPr>
          <w:rFonts w:ascii="Times New Roman" w:eastAsia="Times New Roman" w:hAnsi="Times New Roman" w:cs="Times New Roman"/>
          <w:sz w:val="28"/>
          <w:szCs w:val="28"/>
          <w:lang w:eastAsia="ru-RU"/>
        </w:rPr>
      </w:pPr>
    </w:p>
    <w:p w:rsidR="00941CD9" w:rsidRDefault="00941CD9" w:rsidP="00033133">
      <w:pPr>
        <w:spacing w:after="0" w:line="240" w:lineRule="auto"/>
        <w:jc w:val="both"/>
        <w:rPr>
          <w:rFonts w:ascii="Times New Roman" w:eastAsia="Times New Roman" w:hAnsi="Times New Roman" w:cs="Times New Roman"/>
          <w:sz w:val="28"/>
          <w:szCs w:val="28"/>
          <w:lang w:eastAsia="ru-RU"/>
        </w:rPr>
      </w:pPr>
    </w:p>
    <w:p w:rsidR="00941CD9" w:rsidRDefault="00941CD9" w:rsidP="00033133">
      <w:pPr>
        <w:spacing w:after="0" w:line="240" w:lineRule="auto"/>
        <w:jc w:val="both"/>
        <w:rPr>
          <w:rFonts w:ascii="Times New Roman" w:eastAsia="Times New Roman" w:hAnsi="Times New Roman" w:cs="Times New Roman"/>
          <w:sz w:val="28"/>
          <w:szCs w:val="28"/>
          <w:lang w:eastAsia="ru-RU"/>
        </w:rPr>
      </w:pPr>
    </w:p>
    <w:p w:rsidR="00FA0015" w:rsidRDefault="00FA0015" w:rsidP="00033133">
      <w:pPr>
        <w:spacing w:after="0" w:line="240" w:lineRule="auto"/>
        <w:jc w:val="both"/>
        <w:rPr>
          <w:rFonts w:ascii="Times New Roman" w:eastAsia="Times New Roman" w:hAnsi="Times New Roman" w:cs="Times New Roman"/>
          <w:sz w:val="28"/>
          <w:szCs w:val="28"/>
          <w:lang w:eastAsia="ru-RU"/>
        </w:rPr>
      </w:pPr>
    </w:p>
    <w:p w:rsidR="007F7F1F" w:rsidRDefault="007F7F1F" w:rsidP="00033133">
      <w:pPr>
        <w:spacing w:after="0" w:line="240" w:lineRule="auto"/>
        <w:jc w:val="both"/>
        <w:rPr>
          <w:rFonts w:ascii="Times New Roman" w:eastAsia="Times New Roman" w:hAnsi="Times New Roman" w:cs="Times New Roman"/>
          <w:sz w:val="28"/>
          <w:szCs w:val="28"/>
          <w:lang w:eastAsia="ru-RU"/>
        </w:rPr>
      </w:pPr>
    </w:p>
    <w:p w:rsidR="007F7F1F" w:rsidRDefault="007F7F1F" w:rsidP="00033133">
      <w:pPr>
        <w:spacing w:after="0" w:line="240" w:lineRule="auto"/>
        <w:jc w:val="both"/>
        <w:rPr>
          <w:rFonts w:ascii="Times New Roman" w:eastAsia="Times New Roman" w:hAnsi="Times New Roman" w:cs="Times New Roman"/>
          <w:sz w:val="28"/>
          <w:szCs w:val="28"/>
          <w:lang w:eastAsia="ru-RU"/>
        </w:rPr>
      </w:pPr>
    </w:p>
    <w:p w:rsidR="00941CD9" w:rsidRDefault="00941CD9" w:rsidP="00033133">
      <w:pPr>
        <w:spacing w:after="0" w:line="240" w:lineRule="auto"/>
        <w:jc w:val="both"/>
        <w:rPr>
          <w:rFonts w:ascii="Times New Roman" w:eastAsia="Times New Roman" w:hAnsi="Times New Roman" w:cs="Times New Roman"/>
          <w:sz w:val="28"/>
          <w:szCs w:val="28"/>
          <w:lang w:eastAsia="ru-RU"/>
        </w:rPr>
      </w:pPr>
    </w:p>
    <w:p w:rsidR="00D76DCF" w:rsidRDefault="00D76DCF" w:rsidP="006E4C3C">
      <w:pPr>
        <w:spacing w:after="0" w:line="240" w:lineRule="auto"/>
        <w:jc w:val="right"/>
        <w:rPr>
          <w:rFonts w:ascii="Times New Roman" w:eastAsia="Times New Roman" w:hAnsi="Times New Roman" w:cs="Times New Roman"/>
          <w:sz w:val="24"/>
          <w:szCs w:val="24"/>
          <w:lang w:eastAsia="ru-RU"/>
        </w:rPr>
      </w:pPr>
    </w:p>
    <w:p w:rsidR="00D76DCF" w:rsidRDefault="00D76DCF" w:rsidP="006E4C3C">
      <w:pPr>
        <w:spacing w:after="0" w:line="240" w:lineRule="auto"/>
        <w:jc w:val="right"/>
        <w:rPr>
          <w:rFonts w:ascii="Times New Roman" w:eastAsia="Times New Roman" w:hAnsi="Times New Roman" w:cs="Times New Roman"/>
          <w:sz w:val="24"/>
          <w:szCs w:val="24"/>
          <w:lang w:eastAsia="ru-RU"/>
        </w:rPr>
      </w:pPr>
    </w:p>
    <w:p w:rsidR="00D76DCF" w:rsidRDefault="00D76DCF" w:rsidP="006E4C3C">
      <w:pPr>
        <w:spacing w:after="0" w:line="240" w:lineRule="auto"/>
        <w:jc w:val="right"/>
        <w:rPr>
          <w:rFonts w:ascii="Times New Roman" w:eastAsia="Times New Roman" w:hAnsi="Times New Roman" w:cs="Times New Roman"/>
          <w:sz w:val="24"/>
          <w:szCs w:val="24"/>
          <w:lang w:eastAsia="ru-RU"/>
        </w:rPr>
      </w:pPr>
    </w:p>
    <w:p w:rsidR="00D76DCF" w:rsidRDefault="00D76DCF" w:rsidP="006E4C3C">
      <w:pPr>
        <w:spacing w:after="0" w:line="240" w:lineRule="auto"/>
        <w:jc w:val="right"/>
        <w:rPr>
          <w:rFonts w:ascii="Times New Roman" w:eastAsia="Times New Roman" w:hAnsi="Times New Roman" w:cs="Times New Roman"/>
          <w:sz w:val="24"/>
          <w:szCs w:val="24"/>
          <w:lang w:eastAsia="ru-RU"/>
        </w:rPr>
      </w:pPr>
    </w:p>
    <w:p w:rsidR="00D76DCF" w:rsidRDefault="00D76DCF" w:rsidP="006E4C3C">
      <w:pPr>
        <w:spacing w:after="0" w:line="240" w:lineRule="auto"/>
        <w:jc w:val="right"/>
        <w:rPr>
          <w:rFonts w:ascii="Times New Roman" w:eastAsia="Times New Roman" w:hAnsi="Times New Roman" w:cs="Times New Roman"/>
          <w:sz w:val="24"/>
          <w:szCs w:val="24"/>
          <w:lang w:eastAsia="ru-RU"/>
        </w:rPr>
      </w:pPr>
    </w:p>
    <w:p w:rsidR="00D76DCF" w:rsidRDefault="00D76DCF" w:rsidP="006E4C3C">
      <w:pPr>
        <w:spacing w:after="0" w:line="240" w:lineRule="auto"/>
        <w:jc w:val="right"/>
        <w:rPr>
          <w:rFonts w:ascii="Times New Roman" w:eastAsia="Times New Roman" w:hAnsi="Times New Roman" w:cs="Times New Roman"/>
          <w:sz w:val="24"/>
          <w:szCs w:val="24"/>
          <w:lang w:eastAsia="ru-RU"/>
        </w:rPr>
      </w:pPr>
    </w:p>
    <w:p w:rsidR="00D76DCF" w:rsidRDefault="00D76DCF" w:rsidP="006E4C3C">
      <w:pPr>
        <w:spacing w:after="0" w:line="240" w:lineRule="auto"/>
        <w:jc w:val="right"/>
        <w:rPr>
          <w:rFonts w:ascii="Times New Roman" w:eastAsia="Times New Roman" w:hAnsi="Times New Roman" w:cs="Times New Roman"/>
          <w:sz w:val="24"/>
          <w:szCs w:val="24"/>
          <w:lang w:eastAsia="ru-RU"/>
        </w:rPr>
      </w:pPr>
    </w:p>
    <w:p w:rsidR="00D76DCF" w:rsidRDefault="00D76DCF" w:rsidP="006E4C3C">
      <w:pPr>
        <w:spacing w:after="0" w:line="240" w:lineRule="auto"/>
        <w:jc w:val="right"/>
        <w:rPr>
          <w:rFonts w:ascii="Times New Roman" w:eastAsia="Times New Roman" w:hAnsi="Times New Roman" w:cs="Times New Roman"/>
          <w:sz w:val="24"/>
          <w:szCs w:val="24"/>
          <w:lang w:eastAsia="ru-RU"/>
        </w:rPr>
      </w:pPr>
    </w:p>
    <w:p w:rsidR="00D76DCF" w:rsidRDefault="00D76DCF" w:rsidP="006E4C3C">
      <w:pPr>
        <w:spacing w:after="0" w:line="240" w:lineRule="auto"/>
        <w:jc w:val="right"/>
        <w:rPr>
          <w:rFonts w:ascii="Times New Roman" w:eastAsia="Times New Roman" w:hAnsi="Times New Roman" w:cs="Times New Roman"/>
          <w:sz w:val="24"/>
          <w:szCs w:val="24"/>
          <w:lang w:eastAsia="ru-RU"/>
        </w:rPr>
      </w:pPr>
    </w:p>
    <w:p w:rsidR="00D76DCF" w:rsidRDefault="00D76DCF" w:rsidP="006E4C3C">
      <w:pPr>
        <w:spacing w:after="0" w:line="240" w:lineRule="auto"/>
        <w:jc w:val="right"/>
        <w:rPr>
          <w:rFonts w:ascii="Times New Roman" w:eastAsia="Times New Roman" w:hAnsi="Times New Roman" w:cs="Times New Roman"/>
          <w:sz w:val="24"/>
          <w:szCs w:val="24"/>
          <w:lang w:eastAsia="ru-RU"/>
        </w:rPr>
      </w:pPr>
    </w:p>
    <w:p w:rsidR="00D76DCF" w:rsidRDefault="00D76DCF" w:rsidP="006E4C3C">
      <w:pPr>
        <w:spacing w:after="0" w:line="240" w:lineRule="auto"/>
        <w:jc w:val="right"/>
        <w:rPr>
          <w:rFonts w:ascii="Times New Roman" w:eastAsia="Times New Roman" w:hAnsi="Times New Roman" w:cs="Times New Roman"/>
          <w:sz w:val="24"/>
          <w:szCs w:val="24"/>
          <w:lang w:eastAsia="ru-RU"/>
        </w:rPr>
      </w:pPr>
    </w:p>
    <w:p w:rsidR="006E4C3C" w:rsidRPr="006E4C3C" w:rsidRDefault="006E4C3C" w:rsidP="006E4C3C">
      <w:pPr>
        <w:spacing w:after="0" w:line="240" w:lineRule="auto"/>
        <w:jc w:val="right"/>
        <w:rPr>
          <w:rFonts w:ascii="Times New Roman" w:eastAsia="Times New Roman" w:hAnsi="Times New Roman" w:cs="Times New Roman"/>
          <w:sz w:val="24"/>
          <w:szCs w:val="24"/>
          <w:lang w:eastAsia="ru-RU"/>
        </w:rPr>
      </w:pPr>
      <w:r w:rsidRPr="006E4C3C">
        <w:rPr>
          <w:rFonts w:ascii="Times New Roman" w:eastAsia="Times New Roman" w:hAnsi="Times New Roman" w:cs="Times New Roman"/>
          <w:sz w:val="24"/>
          <w:szCs w:val="24"/>
          <w:lang w:eastAsia="ru-RU"/>
        </w:rPr>
        <w:t>Приложение 1</w:t>
      </w:r>
    </w:p>
    <w:p w:rsidR="006E4C3C" w:rsidRPr="006E4C3C" w:rsidRDefault="006E4C3C" w:rsidP="006E4C3C">
      <w:pPr>
        <w:spacing w:after="0" w:line="240" w:lineRule="auto"/>
        <w:jc w:val="right"/>
        <w:rPr>
          <w:rFonts w:ascii="Times New Roman" w:eastAsia="Times New Roman" w:hAnsi="Times New Roman" w:cs="Times New Roman"/>
          <w:sz w:val="24"/>
          <w:szCs w:val="24"/>
          <w:lang w:eastAsia="ru-RU"/>
        </w:rPr>
      </w:pPr>
      <w:r w:rsidRPr="006E4C3C">
        <w:rPr>
          <w:rFonts w:ascii="Times New Roman" w:eastAsia="Times New Roman" w:hAnsi="Times New Roman" w:cs="Times New Roman"/>
          <w:sz w:val="24"/>
          <w:szCs w:val="24"/>
          <w:lang w:eastAsia="ru-RU"/>
        </w:rPr>
        <w:t>к Положению о размерах и условиях оплаты труда</w:t>
      </w:r>
    </w:p>
    <w:p w:rsidR="00D76DCF" w:rsidRDefault="00D76DCF" w:rsidP="006E4C3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иных выплат руководителям,</w:t>
      </w:r>
      <w:r w:rsidR="006E4C3C" w:rsidRPr="006E4C3C">
        <w:rPr>
          <w:rFonts w:ascii="Times New Roman" w:eastAsia="Times New Roman" w:hAnsi="Times New Roman" w:cs="Times New Roman"/>
          <w:sz w:val="24"/>
          <w:szCs w:val="24"/>
          <w:lang w:eastAsia="ru-RU"/>
        </w:rPr>
        <w:t xml:space="preserve"> работникам</w:t>
      </w:r>
    </w:p>
    <w:p w:rsidR="00D76DCF" w:rsidRDefault="006E4C3C" w:rsidP="006E4C3C">
      <w:pPr>
        <w:spacing w:after="0" w:line="240" w:lineRule="auto"/>
        <w:jc w:val="right"/>
        <w:rPr>
          <w:rFonts w:ascii="Times New Roman" w:eastAsia="Times New Roman" w:hAnsi="Times New Roman" w:cs="Times New Roman"/>
          <w:sz w:val="24"/>
          <w:szCs w:val="24"/>
          <w:lang w:eastAsia="ru-RU"/>
        </w:rPr>
      </w:pPr>
      <w:r w:rsidRPr="006E4C3C">
        <w:rPr>
          <w:rFonts w:ascii="Times New Roman" w:eastAsia="Times New Roman" w:hAnsi="Times New Roman" w:cs="Times New Roman"/>
          <w:sz w:val="24"/>
          <w:szCs w:val="24"/>
          <w:lang w:eastAsia="ru-RU"/>
        </w:rPr>
        <w:t xml:space="preserve"> муниципальн</w:t>
      </w:r>
      <w:r w:rsidR="00D76DCF">
        <w:rPr>
          <w:rFonts w:ascii="Times New Roman" w:eastAsia="Times New Roman" w:hAnsi="Times New Roman" w:cs="Times New Roman"/>
          <w:sz w:val="24"/>
          <w:szCs w:val="24"/>
          <w:lang w:eastAsia="ru-RU"/>
        </w:rPr>
        <w:t xml:space="preserve">ого бюджетного учреждения </w:t>
      </w:r>
    </w:p>
    <w:p w:rsidR="006E4C3C" w:rsidRDefault="00D76DCF" w:rsidP="006E4C3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«Молодежный центр»</w:t>
      </w:r>
    </w:p>
    <w:p w:rsidR="00D76DCF" w:rsidRPr="006E4C3C" w:rsidRDefault="00D76DCF" w:rsidP="006E4C3C">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2805"/>
      </w:tblGrid>
      <w:tr w:rsidR="004C3166" w:rsidRPr="004C3166" w:rsidTr="007839F1">
        <w:tc>
          <w:tcPr>
            <w:tcW w:w="567"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C3166">
              <w:rPr>
                <w:rFonts w:ascii="Times New Roman" w:eastAsia="Times New Roman" w:hAnsi="Times New Roman" w:cs="Times New Roman"/>
                <w:sz w:val="24"/>
                <w:szCs w:val="24"/>
                <w:lang w:eastAsia="ru-RU"/>
              </w:rPr>
              <w:t>п</w:t>
            </w:r>
            <w:proofErr w:type="gramEnd"/>
            <w:r w:rsidRPr="004C3166">
              <w:rPr>
                <w:rFonts w:ascii="Times New Roman" w:eastAsia="Times New Roman" w:hAnsi="Times New Roman" w:cs="Times New Roman"/>
                <w:sz w:val="24"/>
                <w:szCs w:val="24"/>
                <w:lang w:eastAsia="ru-RU"/>
              </w:rPr>
              <w:t>/п</w:t>
            </w:r>
          </w:p>
        </w:tc>
        <w:tc>
          <w:tcPr>
            <w:tcW w:w="5669"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Нарушения и упущения</w:t>
            </w:r>
          </w:p>
        </w:tc>
        <w:tc>
          <w:tcPr>
            <w:tcW w:w="2805"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Процент снижения (за каждый случай нарушения и упущения в процентах от максимального размера ежемесячного премирования)</w:t>
            </w:r>
          </w:p>
        </w:tc>
      </w:tr>
      <w:tr w:rsidR="004C3166" w:rsidRPr="004C3166" w:rsidTr="007839F1">
        <w:tc>
          <w:tcPr>
            <w:tcW w:w="567"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1</w:t>
            </w:r>
          </w:p>
        </w:tc>
        <w:tc>
          <w:tcPr>
            <w:tcW w:w="5669" w:type="dxa"/>
          </w:tcPr>
          <w:p w:rsidR="004C3166" w:rsidRPr="004C3166" w:rsidRDefault="004C3166" w:rsidP="004C3166">
            <w:pPr>
              <w:widowControl w:val="0"/>
              <w:autoSpaceDE w:val="0"/>
              <w:autoSpaceDN w:val="0"/>
              <w:spacing w:after="0" w:line="240" w:lineRule="auto"/>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Неисполнение или ненадлежащее исполнение должностных обязанностей, установленных должностной инструкцией работника</w:t>
            </w:r>
          </w:p>
        </w:tc>
        <w:tc>
          <w:tcPr>
            <w:tcW w:w="2805"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до 100%</w:t>
            </w:r>
          </w:p>
        </w:tc>
      </w:tr>
      <w:tr w:rsidR="004C3166" w:rsidRPr="004C3166" w:rsidTr="007839F1">
        <w:tc>
          <w:tcPr>
            <w:tcW w:w="567"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2</w:t>
            </w:r>
          </w:p>
        </w:tc>
        <w:tc>
          <w:tcPr>
            <w:tcW w:w="5669" w:type="dxa"/>
          </w:tcPr>
          <w:p w:rsidR="004C3166" w:rsidRPr="004C3166" w:rsidRDefault="004C3166" w:rsidP="004C3166">
            <w:pPr>
              <w:widowControl w:val="0"/>
              <w:autoSpaceDE w:val="0"/>
              <w:autoSpaceDN w:val="0"/>
              <w:spacing w:after="0" w:line="240" w:lineRule="auto"/>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Некачественное, несвоевременное выполнение функциональных обязанностей, неквалифицированная подготовка и оформление документов</w:t>
            </w:r>
          </w:p>
        </w:tc>
        <w:tc>
          <w:tcPr>
            <w:tcW w:w="2805"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до 100%</w:t>
            </w:r>
          </w:p>
        </w:tc>
      </w:tr>
      <w:tr w:rsidR="004C3166" w:rsidRPr="004C3166" w:rsidTr="007839F1">
        <w:tc>
          <w:tcPr>
            <w:tcW w:w="567"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3</w:t>
            </w:r>
          </w:p>
        </w:tc>
        <w:tc>
          <w:tcPr>
            <w:tcW w:w="5669" w:type="dxa"/>
          </w:tcPr>
          <w:p w:rsidR="004C3166" w:rsidRPr="004C3166" w:rsidRDefault="004C3166" w:rsidP="004C3166">
            <w:pPr>
              <w:widowControl w:val="0"/>
              <w:autoSpaceDE w:val="0"/>
              <w:autoSpaceDN w:val="0"/>
              <w:spacing w:after="0" w:line="240" w:lineRule="auto"/>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Некачественное, несвоевременное выполнение планов работы, постановлений, распоряжений, решений и поручений</w:t>
            </w:r>
          </w:p>
        </w:tc>
        <w:tc>
          <w:tcPr>
            <w:tcW w:w="2805"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до 100%</w:t>
            </w:r>
          </w:p>
        </w:tc>
      </w:tr>
      <w:tr w:rsidR="004C3166" w:rsidRPr="004C3166" w:rsidTr="007839F1">
        <w:tc>
          <w:tcPr>
            <w:tcW w:w="567"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4</w:t>
            </w:r>
          </w:p>
        </w:tc>
        <w:tc>
          <w:tcPr>
            <w:tcW w:w="5669" w:type="dxa"/>
          </w:tcPr>
          <w:p w:rsidR="004C3166" w:rsidRPr="004C3166" w:rsidRDefault="004C3166" w:rsidP="004C3166">
            <w:pPr>
              <w:widowControl w:val="0"/>
              <w:autoSpaceDE w:val="0"/>
              <w:autoSpaceDN w:val="0"/>
              <w:spacing w:after="0" w:line="240" w:lineRule="auto"/>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Неквалифицированное рассмотрение заявлений, писем, жалоб от организаций и граждан, нарушение сроков рассмотрения</w:t>
            </w:r>
          </w:p>
        </w:tc>
        <w:tc>
          <w:tcPr>
            <w:tcW w:w="2805"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до 100%</w:t>
            </w:r>
          </w:p>
        </w:tc>
      </w:tr>
      <w:tr w:rsidR="004C3166" w:rsidRPr="004C3166" w:rsidTr="007839F1">
        <w:tc>
          <w:tcPr>
            <w:tcW w:w="567"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5</w:t>
            </w:r>
          </w:p>
        </w:tc>
        <w:tc>
          <w:tcPr>
            <w:tcW w:w="5669" w:type="dxa"/>
          </w:tcPr>
          <w:p w:rsidR="004C3166" w:rsidRPr="004C3166" w:rsidRDefault="004C3166" w:rsidP="004C3166">
            <w:pPr>
              <w:widowControl w:val="0"/>
              <w:autoSpaceDE w:val="0"/>
              <w:autoSpaceDN w:val="0"/>
              <w:spacing w:after="0" w:line="240" w:lineRule="auto"/>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Нарушение сроков представления установленной отчетности, представление неверной информации</w:t>
            </w:r>
          </w:p>
        </w:tc>
        <w:tc>
          <w:tcPr>
            <w:tcW w:w="2805"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до 100%</w:t>
            </w:r>
          </w:p>
        </w:tc>
      </w:tr>
      <w:tr w:rsidR="004C3166" w:rsidRPr="004C3166" w:rsidTr="007839F1">
        <w:tc>
          <w:tcPr>
            <w:tcW w:w="567"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6</w:t>
            </w:r>
          </w:p>
        </w:tc>
        <w:tc>
          <w:tcPr>
            <w:tcW w:w="5669" w:type="dxa"/>
          </w:tcPr>
          <w:p w:rsidR="004C3166" w:rsidRPr="004C3166" w:rsidRDefault="004C3166" w:rsidP="004C3166">
            <w:pPr>
              <w:widowControl w:val="0"/>
              <w:autoSpaceDE w:val="0"/>
              <w:autoSpaceDN w:val="0"/>
              <w:spacing w:after="0" w:line="240" w:lineRule="auto"/>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Невыполнение поручения вышестоящего руководства</w:t>
            </w:r>
          </w:p>
        </w:tc>
        <w:tc>
          <w:tcPr>
            <w:tcW w:w="2805"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до 100%</w:t>
            </w:r>
          </w:p>
        </w:tc>
      </w:tr>
      <w:tr w:rsidR="004C3166" w:rsidRPr="004C3166" w:rsidTr="007839F1">
        <w:tc>
          <w:tcPr>
            <w:tcW w:w="567"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7</w:t>
            </w:r>
          </w:p>
        </w:tc>
        <w:tc>
          <w:tcPr>
            <w:tcW w:w="5669" w:type="dxa"/>
          </w:tcPr>
          <w:p w:rsidR="004C3166" w:rsidRPr="004C3166" w:rsidRDefault="004C3166" w:rsidP="004C3166">
            <w:pPr>
              <w:widowControl w:val="0"/>
              <w:autoSpaceDE w:val="0"/>
              <w:autoSpaceDN w:val="0"/>
              <w:spacing w:after="0" w:line="240" w:lineRule="auto"/>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 xml:space="preserve">Отсутствие </w:t>
            </w:r>
            <w:proofErr w:type="gramStart"/>
            <w:r w:rsidRPr="004C3166">
              <w:rPr>
                <w:rFonts w:ascii="Times New Roman" w:eastAsia="Times New Roman" w:hAnsi="Times New Roman" w:cs="Times New Roman"/>
                <w:sz w:val="24"/>
                <w:szCs w:val="24"/>
                <w:lang w:eastAsia="ru-RU"/>
              </w:rPr>
              <w:t>контроля за</w:t>
            </w:r>
            <w:proofErr w:type="gramEnd"/>
            <w:r w:rsidRPr="004C3166">
              <w:rPr>
                <w:rFonts w:ascii="Times New Roman" w:eastAsia="Times New Roman" w:hAnsi="Times New Roman" w:cs="Times New Roman"/>
                <w:sz w:val="24"/>
                <w:szCs w:val="24"/>
                <w:lang w:eastAsia="ru-RU"/>
              </w:rPr>
              <w:t xml:space="preserve"> работой подчиненных служб или работников</w:t>
            </w:r>
          </w:p>
        </w:tc>
        <w:tc>
          <w:tcPr>
            <w:tcW w:w="2805"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до 50%</w:t>
            </w:r>
          </w:p>
        </w:tc>
      </w:tr>
      <w:tr w:rsidR="004C3166" w:rsidRPr="004C3166" w:rsidTr="007839F1">
        <w:tc>
          <w:tcPr>
            <w:tcW w:w="567"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8</w:t>
            </w:r>
          </w:p>
        </w:tc>
        <w:tc>
          <w:tcPr>
            <w:tcW w:w="5669" w:type="dxa"/>
          </w:tcPr>
          <w:p w:rsidR="004C3166" w:rsidRPr="004C3166" w:rsidRDefault="004C3166" w:rsidP="004C3166">
            <w:pPr>
              <w:widowControl w:val="0"/>
              <w:autoSpaceDE w:val="0"/>
              <w:autoSpaceDN w:val="0"/>
              <w:spacing w:after="0" w:line="240" w:lineRule="auto"/>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Отсутствие проведения, несвоевременное или некачественное проведение инструктажа по технике безопасности, противопожарной безопасности</w:t>
            </w:r>
          </w:p>
        </w:tc>
        <w:tc>
          <w:tcPr>
            <w:tcW w:w="2805"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до 100%</w:t>
            </w:r>
          </w:p>
        </w:tc>
      </w:tr>
      <w:tr w:rsidR="004C3166" w:rsidRPr="004C3166" w:rsidTr="007839F1">
        <w:tc>
          <w:tcPr>
            <w:tcW w:w="567"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9</w:t>
            </w:r>
          </w:p>
        </w:tc>
        <w:tc>
          <w:tcPr>
            <w:tcW w:w="5669" w:type="dxa"/>
          </w:tcPr>
          <w:p w:rsidR="004C3166" w:rsidRPr="004C3166" w:rsidRDefault="004C3166" w:rsidP="004C3166">
            <w:pPr>
              <w:widowControl w:val="0"/>
              <w:autoSpaceDE w:val="0"/>
              <w:autoSpaceDN w:val="0"/>
              <w:spacing w:after="0" w:line="240" w:lineRule="auto"/>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Нарушение в учете материальных ценностей, допущение недостач, хищений, порчи имущества</w:t>
            </w:r>
          </w:p>
        </w:tc>
        <w:tc>
          <w:tcPr>
            <w:tcW w:w="2805"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до 100%</w:t>
            </w:r>
          </w:p>
        </w:tc>
      </w:tr>
      <w:tr w:rsidR="004C3166" w:rsidRPr="004C3166" w:rsidTr="007839F1">
        <w:tc>
          <w:tcPr>
            <w:tcW w:w="567"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10</w:t>
            </w:r>
          </w:p>
        </w:tc>
        <w:tc>
          <w:tcPr>
            <w:tcW w:w="5669" w:type="dxa"/>
          </w:tcPr>
          <w:p w:rsidR="004C3166" w:rsidRPr="004C3166" w:rsidRDefault="004C3166" w:rsidP="004C3166">
            <w:pPr>
              <w:widowControl w:val="0"/>
              <w:autoSpaceDE w:val="0"/>
              <w:autoSpaceDN w:val="0"/>
              <w:spacing w:after="0" w:line="240" w:lineRule="auto"/>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Нарушение правил внутреннего трудового распорядка</w:t>
            </w:r>
          </w:p>
        </w:tc>
        <w:tc>
          <w:tcPr>
            <w:tcW w:w="2805" w:type="dxa"/>
          </w:tcPr>
          <w:p w:rsidR="004C3166" w:rsidRPr="004C3166" w:rsidRDefault="004C3166" w:rsidP="004C31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166">
              <w:rPr>
                <w:rFonts w:ascii="Times New Roman" w:eastAsia="Times New Roman" w:hAnsi="Times New Roman" w:cs="Times New Roman"/>
                <w:sz w:val="24"/>
                <w:szCs w:val="24"/>
                <w:lang w:eastAsia="ru-RU"/>
              </w:rPr>
              <w:t>до 100%</w:t>
            </w:r>
          </w:p>
        </w:tc>
      </w:tr>
    </w:tbl>
    <w:p w:rsidR="004C3166" w:rsidRDefault="004C3166" w:rsidP="00307C2C">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BC5225" w:rsidRDefault="00BC5225" w:rsidP="00307C2C">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sectPr w:rsidR="00BC5225" w:rsidSect="00166742">
      <w:headerReference w:type="default" r:id="rId9"/>
      <w:pgSz w:w="11906" w:h="16838" w:code="9"/>
      <w:pgMar w:top="1276"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51" w:rsidRDefault="007F6451" w:rsidP="002B0110">
      <w:pPr>
        <w:spacing w:after="0" w:line="240" w:lineRule="auto"/>
      </w:pPr>
      <w:r>
        <w:separator/>
      </w:r>
    </w:p>
  </w:endnote>
  <w:endnote w:type="continuationSeparator" w:id="0">
    <w:p w:rsidR="007F6451" w:rsidRDefault="007F6451" w:rsidP="002B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51" w:rsidRDefault="007F6451" w:rsidP="002B0110">
      <w:pPr>
        <w:spacing w:after="0" w:line="240" w:lineRule="auto"/>
      </w:pPr>
      <w:r>
        <w:separator/>
      </w:r>
    </w:p>
  </w:footnote>
  <w:footnote w:type="continuationSeparator" w:id="0">
    <w:p w:rsidR="007F6451" w:rsidRDefault="007F6451" w:rsidP="002B0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79446"/>
    </w:sdtPr>
    <w:sdtEndPr>
      <w:rPr>
        <w:sz w:val="20"/>
      </w:rPr>
    </w:sdtEndPr>
    <w:sdtContent>
      <w:p w:rsidR="007839F1" w:rsidRPr="001B06BD" w:rsidRDefault="007839F1">
        <w:pPr>
          <w:pStyle w:val="a6"/>
          <w:jc w:val="center"/>
          <w:rPr>
            <w:sz w:val="20"/>
          </w:rPr>
        </w:pPr>
        <w:r w:rsidRPr="001B06BD">
          <w:rPr>
            <w:sz w:val="20"/>
          </w:rPr>
          <w:fldChar w:fldCharType="begin"/>
        </w:r>
        <w:r w:rsidRPr="001B06BD">
          <w:rPr>
            <w:sz w:val="20"/>
          </w:rPr>
          <w:instrText>PAGE   \* MERGEFORMAT</w:instrText>
        </w:r>
        <w:r w:rsidRPr="001B06BD">
          <w:rPr>
            <w:sz w:val="20"/>
          </w:rPr>
          <w:fldChar w:fldCharType="separate"/>
        </w:r>
        <w:r w:rsidR="0065747F">
          <w:rPr>
            <w:noProof/>
            <w:sz w:val="20"/>
          </w:rPr>
          <w:t>11</w:t>
        </w:r>
        <w:r w:rsidRPr="001B06BD">
          <w:rPr>
            <w:sz w:val="20"/>
          </w:rPr>
          <w:fldChar w:fldCharType="end"/>
        </w:r>
      </w:p>
    </w:sdtContent>
  </w:sdt>
  <w:p w:rsidR="007839F1" w:rsidRDefault="007839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FC"/>
    <w:multiLevelType w:val="multilevel"/>
    <w:tmpl w:val="C4BABDBC"/>
    <w:lvl w:ilvl="0">
      <w:start w:val="6"/>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2DE2EFF"/>
    <w:multiLevelType w:val="multilevel"/>
    <w:tmpl w:val="0F966490"/>
    <w:lvl w:ilvl="0">
      <w:start w:val="1"/>
      <w:numFmt w:val="decimal"/>
      <w:lvlText w:val="%1."/>
      <w:lvlJc w:val="left"/>
      <w:pPr>
        <w:ind w:left="1476" w:hanging="1050"/>
      </w:pPr>
      <w:rPr>
        <w:rFonts w:hint="default"/>
        <w:color w:val="000000"/>
      </w:rPr>
    </w:lvl>
    <w:lvl w:ilvl="1">
      <w:start w:val="4"/>
      <w:numFmt w:val="decimal"/>
      <w:isLgl/>
      <w:lvlText w:val="%1.%2."/>
      <w:lvlJc w:val="left"/>
      <w:pPr>
        <w:ind w:left="1807" w:hanging="1380"/>
      </w:pPr>
      <w:rPr>
        <w:rFonts w:hint="default"/>
      </w:rPr>
    </w:lvl>
    <w:lvl w:ilvl="2">
      <w:start w:val="1"/>
      <w:numFmt w:val="decimal"/>
      <w:isLgl/>
      <w:lvlText w:val="%1.%2.%3."/>
      <w:lvlJc w:val="left"/>
      <w:pPr>
        <w:ind w:left="1808" w:hanging="1380"/>
      </w:pPr>
      <w:rPr>
        <w:rFonts w:hint="default"/>
      </w:rPr>
    </w:lvl>
    <w:lvl w:ilvl="3">
      <w:start w:val="1"/>
      <w:numFmt w:val="decimal"/>
      <w:isLgl/>
      <w:lvlText w:val="%1.%2.%3.%4."/>
      <w:lvlJc w:val="left"/>
      <w:pPr>
        <w:ind w:left="1809" w:hanging="1380"/>
      </w:pPr>
      <w:rPr>
        <w:rFonts w:hint="default"/>
      </w:rPr>
    </w:lvl>
    <w:lvl w:ilvl="4">
      <w:start w:val="1"/>
      <w:numFmt w:val="decimal"/>
      <w:isLgl/>
      <w:lvlText w:val="%1.%2.%3.%4.%5."/>
      <w:lvlJc w:val="left"/>
      <w:pPr>
        <w:ind w:left="1810" w:hanging="1380"/>
      </w:pPr>
      <w:rPr>
        <w:rFonts w:hint="default"/>
      </w:rPr>
    </w:lvl>
    <w:lvl w:ilvl="5">
      <w:start w:val="1"/>
      <w:numFmt w:val="decimal"/>
      <w:isLgl/>
      <w:lvlText w:val="%1.%2.%3.%4.%5.%6."/>
      <w:lvlJc w:val="left"/>
      <w:pPr>
        <w:ind w:left="1871"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3" w:hanging="1800"/>
      </w:pPr>
      <w:rPr>
        <w:rFonts w:hint="default"/>
      </w:rPr>
    </w:lvl>
    <w:lvl w:ilvl="8">
      <w:start w:val="1"/>
      <w:numFmt w:val="decimal"/>
      <w:isLgl/>
      <w:lvlText w:val="%1.%2.%3.%4.%5.%6.%7.%8.%9."/>
      <w:lvlJc w:val="left"/>
      <w:pPr>
        <w:ind w:left="2594" w:hanging="2160"/>
      </w:pPr>
      <w:rPr>
        <w:rFonts w:hint="default"/>
      </w:rPr>
    </w:lvl>
  </w:abstractNum>
  <w:abstractNum w:abstractNumId="2">
    <w:nsid w:val="03B6180B"/>
    <w:multiLevelType w:val="hybridMultilevel"/>
    <w:tmpl w:val="40E884A6"/>
    <w:lvl w:ilvl="0" w:tplc="1FF45C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5B22CB"/>
    <w:multiLevelType w:val="hybridMultilevel"/>
    <w:tmpl w:val="D9B0E004"/>
    <w:lvl w:ilvl="0" w:tplc="A246C8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F71442"/>
    <w:multiLevelType w:val="multilevel"/>
    <w:tmpl w:val="77CC52D2"/>
    <w:lvl w:ilvl="0">
      <w:start w:val="6"/>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54B1247"/>
    <w:multiLevelType w:val="hybridMultilevel"/>
    <w:tmpl w:val="5E788D7E"/>
    <w:lvl w:ilvl="0" w:tplc="23305744">
      <w:start w:val="1"/>
      <w:numFmt w:val="decimal"/>
      <w:lvlText w:val="%1."/>
      <w:lvlJc w:val="left"/>
      <w:pPr>
        <w:ind w:left="1080" w:hanging="360"/>
      </w:pPr>
      <w:rPr>
        <w:rFonts w:ascii="Arial" w:hAnsi="Arial" w:cs="Arial"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643E2A"/>
    <w:multiLevelType w:val="hybridMultilevel"/>
    <w:tmpl w:val="9D9A8472"/>
    <w:lvl w:ilvl="0" w:tplc="F53A414E">
      <w:start w:val="1"/>
      <w:numFmt w:val="decimal"/>
      <w:lvlText w:val="%1)"/>
      <w:lvlJc w:val="left"/>
      <w:pPr>
        <w:ind w:left="1069" w:hanging="360"/>
      </w:pPr>
      <w:rPr>
        <w:rFonts w:hint="default"/>
        <w:color w:val="FF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890BE0"/>
    <w:multiLevelType w:val="multilevel"/>
    <w:tmpl w:val="FB1AC048"/>
    <w:lvl w:ilvl="0">
      <w:start w:val="1"/>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04E7849"/>
    <w:multiLevelType w:val="multilevel"/>
    <w:tmpl w:val="EA74E6B8"/>
    <w:lvl w:ilvl="0">
      <w:start w:val="1"/>
      <w:numFmt w:val="decimal"/>
      <w:lvlText w:val="%1."/>
      <w:lvlJc w:val="left"/>
      <w:pPr>
        <w:ind w:left="1287" w:hanging="360"/>
      </w:pPr>
    </w:lvl>
    <w:lvl w:ilvl="1">
      <w:start w:val="1"/>
      <w:numFmt w:val="decimal"/>
      <w:isLgl/>
      <w:lvlText w:val="%1.%2."/>
      <w:lvlJc w:val="left"/>
      <w:pPr>
        <w:ind w:left="1850" w:hanging="1140"/>
      </w:pPr>
      <w:rPr>
        <w:rFonts w:hint="default"/>
      </w:rPr>
    </w:lvl>
    <w:lvl w:ilvl="2">
      <w:start w:val="1"/>
      <w:numFmt w:val="decimal"/>
      <w:isLgl/>
      <w:lvlText w:val="%1.%2.%3."/>
      <w:lvlJc w:val="left"/>
      <w:pPr>
        <w:ind w:left="2067" w:hanging="1140"/>
      </w:pPr>
      <w:rPr>
        <w:rFonts w:hint="default"/>
      </w:rPr>
    </w:lvl>
    <w:lvl w:ilvl="3">
      <w:start w:val="1"/>
      <w:numFmt w:val="decimal"/>
      <w:isLgl/>
      <w:lvlText w:val="%1.%2.%3.%4."/>
      <w:lvlJc w:val="left"/>
      <w:pPr>
        <w:ind w:left="2067" w:hanging="1140"/>
      </w:pPr>
      <w:rPr>
        <w:rFonts w:hint="default"/>
      </w:rPr>
    </w:lvl>
    <w:lvl w:ilvl="4">
      <w:start w:val="1"/>
      <w:numFmt w:val="decimal"/>
      <w:isLgl/>
      <w:lvlText w:val="%1.%2.%3.%4.%5."/>
      <w:lvlJc w:val="left"/>
      <w:pPr>
        <w:ind w:left="2067" w:hanging="11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nsid w:val="318F663C"/>
    <w:multiLevelType w:val="hybridMultilevel"/>
    <w:tmpl w:val="A922F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F0865"/>
    <w:multiLevelType w:val="multilevel"/>
    <w:tmpl w:val="9BE65F7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CD91DD1"/>
    <w:multiLevelType w:val="multilevel"/>
    <w:tmpl w:val="3000EDBE"/>
    <w:lvl w:ilvl="0">
      <w:start w:val="6"/>
      <w:numFmt w:val="decimal"/>
      <w:lvlText w:val="%1."/>
      <w:lvlJc w:val="left"/>
      <w:pPr>
        <w:ind w:left="525" w:hanging="52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47C8063C"/>
    <w:multiLevelType w:val="hybridMultilevel"/>
    <w:tmpl w:val="A8681A1A"/>
    <w:lvl w:ilvl="0" w:tplc="1FF45C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D87E61"/>
    <w:multiLevelType w:val="multilevel"/>
    <w:tmpl w:val="B7560DBC"/>
    <w:lvl w:ilvl="0">
      <w:start w:val="1"/>
      <w:numFmt w:val="decimal"/>
      <w:lvlText w:val="%1."/>
      <w:lvlJc w:val="left"/>
      <w:pPr>
        <w:ind w:left="720" w:hanging="360"/>
      </w:pPr>
      <w:rPr>
        <w:rFonts w:cs="Times New Roman"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56EC5576"/>
    <w:multiLevelType w:val="hybridMultilevel"/>
    <w:tmpl w:val="D2C8C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A0AE8"/>
    <w:multiLevelType w:val="multilevel"/>
    <w:tmpl w:val="35EE3F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5"/>
  </w:num>
  <w:num w:numId="3">
    <w:abstractNumId w:val="3"/>
  </w:num>
  <w:num w:numId="4">
    <w:abstractNumId w:val="6"/>
  </w:num>
  <w:num w:numId="5">
    <w:abstractNumId w:val="7"/>
  </w:num>
  <w:num w:numId="6">
    <w:abstractNumId w:val="1"/>
  </w:num>
  <w:num w:numId="7">
    <w:abstractNumId w:val="14"/>
  </w:num>
  <w:num w:numId="8">
    <w:abstractNumId w:val="15"/>
  </w:num>
  <w:num w:numId="9">
    <w:abstractNumId w:val="13"/>
  </w:num>
  <w:num w:numId="10">
    <w:abstractNumId w:val="8"/>
  </w:num>
  <w:num w:numId="11">
    <w:abstractNumId w:val="12"/>
  </w:num>
  <w:num w:numId="12">
    <w:abstractNumId w:val="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E3"/>
    <w:rsid w:val="00005B9C"/>
    <w:rsid w:val="00011F26"/>
    <w:rsid w:val="000209C5"/>
    <w:rsid w:val="00020EB0"/>
    <w:rsid w:val="00020EBD"/>
    <w:rsid w:val="000246ED"/>
    <w:rsid w:val="00024B89"/>
    <w:rsid w:val="00030F99"/>
    <w:rsid w:val="00033133"/>
    <w:rsid w:val="00036BBE"/>
    <w:rsid w:val="00037ABB"/>
    <w:rsid w:val="000419EE"/>
    <w:rsid w:val="000459A1"/>
    <w:rsid w:val="000509A9"/>
    <w:rsid w:val="00052A61"/>
    <w:rsid w:val="00053299"/>
    <w:rsid w:val="000537F4"/>
    <w:rsid w:val="000545E4"/>
    <w:rsid w:val="00055DAA"/>
    <w:rsid w:val="00056EBA"/>
    <w:rsid w:val="00057F95"/>
    <w:rsid w:val="00063BA9"/>
    <w:rsid w:val="00063E42"/>
    <w:rsid w:val="0006409E"/>
    <w:rsid w:val="00064255"/>
    <w:rsid w:val="00064908"/>
    <w:rsid w:val="0006745B"/>
    <w:rsid w:val="00070DD4"/>
    <w:rsid w:val="0007263A"/>
    <w:rsid w:val="00073F60"/>
    <w:rsid w:val="00075454"/>
    <w:rsid w:val="00075A77"/>
    <w:rsid w:val="00083A80"/>
    <w:rsid w:val="000844CD"/>
    <w:rsid w:val="000947FC"/>
    <w:rsid w:val="000977C1"/>
    <w:rsid w:val="000A4BDA"/>
    <w:rsid w:val="000A4F70"/>
    <w:rsid w:val="000B06BD"/>
    <w:rsid w:val="000B3466"/>
    <w:rsid w:val="000B7098"/>
    <w:rsid w:val="000B7AF7"/>
    <w:rsid w:val="000C0243"/>
    <w:rsid w:val="000C02B8"/>
    <w:rsid w:val="000C2544"/>
    <w:rsid w:val="000C3586"/>
    <w:rsid w:val="000C4BFB"/>
    <w:rsid w:val="000C5573"/>
    <w:rsid w:val="000C61F7"/>
    <w:rsid w:val="000C6856"/>
    <w:rsid w:val="000D1BB1"/>
    <w:rsid w:val="000D6178"/>
    <w:rsid w:val="000D6F28"/>
    <w:rsid w:val="000E02F0"/>
    <w:rsid w:val="000E1273"/>
    <w:rsid w:val="000E6B86"/>
    <w:rsid w:val="000E7251"/>
    <w:rsid w:val="000F22C0"/>
    <w:rsid w:val="000F3610"/>
    <w:rsid w:val="000F65DA"/>
    <w:rsid w:val="000F7241"/>
    <w:rsid w:val="00102B55"/>
    <w:rsid w:val="00103A72"/>
    <w:rsid w:val="001101CF"/>
    <w:rsid w:val="001110DD"/>
    <w:rsid w:val="00112718"/>
    <w:rsid w:val="00113F19"/>
    <w:rsid w:val="00117784"/>
    <w:rsid w:val="00124977"/>
    <w:rsid w:val="00125606"/>
    <w:rsid w:val="00133BE8"/>
    <w:rsid w:val="0013668B"/>
    <w:rsid w:val="00136A21"/>
    <w:rsid w:val="00136DB5"/>
    <w:rsid w:val="001404F3"/>
    <w:rsid w:val="001420A3"/>
    <w:rsid w:val="00147A10"/>
    <w:rsid w:val="001514F0"/>
    <w:rsid w:val="001551F6"/>
    <w:rsid w:val="00162AF5"/>
    <w:rsid w:val="00164488"/>
    <w:rsid w:val="00164E42"/>
    <w:rsid w:val="00166742"/>
    <w:rsid w:val="00167402"/>
    <w:rsid w:val="0016792F"/>
    <w:rsid w:val="0017342D"/>
    <w:rsid w:val="00173CD0"/>
    <w:rsid w:val="00176C29"/>
    <w:rsid w:val="00180D72"/>
    <w:rsid w:val="001819ED"/>
    <w:rsid w:val="00183B44"/>
    <w:rsid w:val="0018425F"/>
    <w:rsid w:val="00190236"/>
    <w:rsid w:val="001914BC"/>
    <w:rsid w:val="00193404"/>
    <w:rsid w:val="0019762B"/>
    <w:rsid w:val="00197F33"/>
    <w:rsid w:val="001A021A"/>
    <w:rsid w:val="001A0313"/>
    <w:rsid w:val="001B06BD"/>
    <w:rsid w:val="001B300C"/>
    <w:rsid w:val="001B55DA"/>
    <w:rsid w:val="001B6DBC"/>
    <w:rsid w:val="001C1AC2"/>
    <w:rsid w:val="001C2DDD"/>
    <w:rsid w:val="001D1D2F"/>
    <w:rsid w:val="001D2360"/>
    <w:rsid w:val="001D2498"/>
    <w:rsid w:val="001D38BE"/>
    <w:rsid w:val="001E236E"/>
    <w:rsid w:val="001E241A"/>
    <w:rsid w:val="001E6AFF"/>
    <w:rsid w:val="001F5640"/>
    <w:rsid w:val="0020198D"/>
    <w:rsid w:val="0020221D"/>
    <w:rsid w:val="00206738"/>
    <w:rsid w:val="002132E6"/>
    <w:rsid w:val="00213EBF"/>
    <w:rsid w:val="00216565"/>
    <w:rsid w:val="00220DF2"/>
    <w:rsid w:val="0022405D"/>
    <w:rsid w:val="0022536C"/>
    <w:rsid w:val="00232B8C"/>
    <w:rsid w:val="00234B2B"/>
    <w:rsid w:val="002365CB"/>
    <w:rsid w:val="00237290"/>
    <w:rsid w:val="00241581"/>
    <w:rsid w:val="00257B9C"/>
    <w:rsid w:val="00257EE8"/>
    <w:rsid w:val="002628FA"/>
    <w:rsid w:val="0026522D"/>
    <w:rsid w:val="00266990"/>
    <w:rsid w:val="00266BC8"/>
    <w:rsid w:val="00270C5A"/>
    <w:rsid w:val="00271D83"/>
    <w:rsid w:val="00272A30"/>
    <w:rsid w:val="002735A1"/>
    <w:rsid w:val="0027682A"/>
    <w:rsid w:val="00276C40"/>
    <w:rsid w:val="002806E2"/>
    <w:rsid w:val="00280852"/>
    <w:rsid w:val="00280EB7"/>
    <w:rsid w:val="00285C17"/>
    <w:rsid w:val="00287F52"/>
    <w:rsid w:val="00293747"/>
    <w:rsid w:val="002945C8"/>
    <w:rsid w:val="00294CA7"/>
    <w:rsid w:val="00296558"/>
    <w:rsid w:val="002A283E"/>
    <w:rsid w:val="002A4C31"/>
    <w:rsid w:val="002A7B2E"/>
    <w:rsid w:val="002B0110"/>
    <w:rsid w:val="002B0CD6"/>
    <w:rsid w:val="002B4802"/>
    <w:rsid w:val="002B708D"/>
    <w:rsid w:val="002C3913"/>
    <w:rsid w:val="002C7B24"/>
    <w:rsid w:val="002D1179"/>
    <w:rsid w:val="002D563F"/>
    <w:rsid w:val="002D78E2"/>
    <w:rsid w:val="002E0267"/>
    <w:rsid w:val="002E3CEE"/>
    <w:rsid w:val="002E403E"/>
    <w:rsid w:val="002E5E7B"/>
    <w:rsid w:val="002E61EC"/>
    <w:rsid w:val="002F0EA8"/>
    <w:rsid w:val="002F2494"/>
    <w:rsid w:val="002F269B"/>
    <w:rsid w:val="002F2CE0"/>
    <w:rsid w:val="002F3A47"/>
    <w:rsid w:val="002F3C27"/>
    <w:rsid w:val="00301304"/>
    <w:rsid w:val="00301C0F"/>
    <w:rsid w:val="00306552"/>
    <w:rsid w:val="00307646"/>
    <w:rsid w:val="00307C2C"/>
    <w:rsid w:val="00310FEC"/>
    <w:rsid w:val="00314E61"/>
    <w:rsid w:val="003223F3"/>
    <w:rsid w:val="003247D3"/>
    <w:rsid w:val="003251C4"/>
    <w:rsid w:val="0032644E"/>
    <w:rsid w:val="00327C50"/>
    <w:rsid w:val="00333AD6"/>
    <w:rsid w:val="00337E80"/>
    <w:rsid w:val="003400C3"/>
    <w:rsid w:val="00340A0D"/>
    <w:rsid w:val="003421D1"/>
    <w:rsid w:val="00343C4D"/>
    <w:rsid w:val="00344FCC"/>
    <w:rsid w:val="003479E0"/>
    <w:rsid w:val="003505FB"/>
    <w:rsid w:val="0035288B"/>
    <w:rsid w:val="00352996"/>
    <w:rsid w:val="00353A27"/>
    <w:rsid w:val="00360293"/>
    <w:rsid w:val="003610BB"/>
    <w:rsid w:val="0036186F"/>
    <w:rsid w:val="00363AFA"/>
    <w:rsid w:val="003745BB"/>
    <w:rsid w:val="00374BCA"/>
    <w:rsid w:val="0038311B"/>
    <w:rsid w:val="00383137"/>
    <w:rsid w:val="00383680"/>
    <w:rsid w:val="00387ACA"/>
    <w:rsid w:val="003915CB"/>
    <w:rsid w:val="0039183B"/>
    <w:rsid w:val="003926BE"/>
    <w:rsid w:val="00393BC0"/>
    <w:rsid w:val="00394159"/>
    <w:rsid w:val="00394C94"/>
    <w:rsid w:val="00397F5E"/>
    <w:rsid w:val="003A1140"/>
    <w:rsid w:val="003A37CB"/>
    <w:rsid w:val="003A40B1"/>
    <w:rsid w:val="003A588F"/>
    <w:rsid w:val="003A6870"/>
    <w:rsid w:val="003A7888"/>
    <w:rsid w:val="003A7D06"/>
    <w:rsid w:val="003B5DF7"/>
    <w:rsid w:val="003B606B"/>
    <w:rsid w:val="003C199E"/>
    <w:rsid w:val="003C3E10"/>
    <w:rsid w:val="003C40EB"/>
    <w:rsid w:val="003C48F6"/>
    <w:rsid w:val="003C4D5E"/>
    <w:rsid w:val="003D2D44"/>
    <w:rsid w:val="003D3E83"/>
    <w:rsid w:val="003D5668"/>
    <w:rsid w:val="003D731D"/>
    <w:rsid w:val="003E2CEC"/>
    <w:rsid w:val="003E4428"/>
    <w:rsid w:val="003E77C3"/>
    <w:rsid w:val="003F014D"/>
    <w:rsid w:val="003F0488"/>
    <w:rsid w:val="003F1BBD"/>
    <w:rsid w:val="003F2562"/>
    <w:rsid w:val="003F3915"/>
    <w:rsid w:val="003F5026"/>
    <w:rsid w:val="003F7517"/>
    <w:rsid w:val="0040486C"/>
    <w:rsid w:val="004056A3"/>
    <w:rsid w:val="004101BA"/>
    <w:rsid w:val="00413D65"/>
    <w:rsid w:val="00416B1C"/>
    <w:rsid w:val="00416B23"/>
    <w:rsid w:val="00421482"/>
    <w:rsid w:val="00422319"/>
    <w:rsid w:val="00426893"/>
    <w:rsid w:val="00426EE4"/>
    <w:rsid w:val="0043003D"/>
    <w:rsid w:val="00430273"/>
    <w:rsid w:val="00432714"/>
    <w:rsid w:val="00432EC3"/>
    <w:rsid w:val="00436842"/>
    <w:rsid w:val="00440248"/>
    <w:rsid w:val="004407D9"/>
    <w:rsid w:val="004417A1"/>
    <w:rsid w:val="004437D1"/>
    <w:rsid w:val="00445BF9"/>
    <w:rsid w:val="0045126C"/>
    <w:rsid w:val="004525A2"/>
    <w:rsid w:val="00452952"/>
    <w:rsid w:val="00454179"/>
    <w:rsid w:val="00455786"/>
    <w:rsid w:val="00456CE5"/>
    <w:rsid w:val="00462A19"/>
    <w:rsid w:val="00462D25"/>
    <w:rsid w:val="004643E6"/>
    <w:rsid w:val="00465559"/>
    <w:rsid w:val="00470127"/>
    <w:rsid w:val="004752B9"/>
    <w:rsid w:val="00477747"/>
    <w:rsid w:val="004778CF"/>
    <w:rsid w:val="00477981"/>
    <w:rsid w:val="00480493"/>
    <w:rsid w:val="00484DA6"/>
    <w:rsid w:val="004860D3"/>
    <w:rsid w:val="00486112"/>
    <w:rsid w:val="00487692"/>
    <w:rsid w:val="00487E66"/>
    <w:rsid w:val="004952EC"/>
    <w:rsid w:val="00495B06"/>
    <w:rsid w:val="004972DA"/>
    <w:rsid w:val="004A042D"/>
    <w:rsid w:val="004A402E"/>
    <w:rsid w:val="004A5E3F"/>
    <w:rsid w:val="004A766A"/>
    <w:rsid w:val="004B2478"/>
    <w:rsid w:val="004B41D4"/>
    <w:rsid w:val="004B57F7"/>
    <w:rsid w:val="004B722A"/>
    <w:rsid w:val="004C265E"/>
    <w:rsid w:val="004C284F"/>
    <w:rsid w:val="004C3166"/>
    <w:rsid w:val="004C3262"/>
    <w:rsid w:val="004C7BCD"/>
    <w:rsid w:val="004D0370"/>
    <w:rsid w:val="004D0AE0"/>
    <w:rsid w:val="004D2BDC"/>
    <w:rsid w:val="004D2F65"/>
    <w:rsid w:val="004D3E92"/>
    <w:rsid w:val="004E1184"/>
    <w:rsid w:val="004E1F4D"/>
    <w:rsid w:val="004E309C"/>
    <w:rsid w:val="004E389C"/>
    <w:rsid w:val="004F101A"/>
    <w:rsid w:val="004F1EF7"/>
    <w:rsid w:val="004F2164"/>
    <w:rsid w:val="004F2670"/>
    <w:rsid w:val="004F3F87"/>
    <w:rsid w:val="00500A6C"/>
    <w:rsid w:val="005013F5"/>
    <w:rsid w:val="005028D9"/>
    <w:rsid w:val="0050403F"/>
    <w:rsid w:val="0051311E"/>
    <w:rsid w:val="005150E3"/>
    <w:rsid w:val="005152F1"/>
    <w:rsid w:val="00515614"/>
    <w:rsid w:val="00520D97"/>
    <w:rsid w:val="005348FE"/>
    <w:rsid w:val="00534BD0"/>
    <w:rsid w:val="005378FD"/>
    <w:rsid w:val="00542A7C"/>
    <w:rsid w:val="00542F3C"/>
    <w:rsid w:val="00543759"/>
    <w:rsid w:val="00544089"/>
    <w:rsid w:val="00544DCE"/>
    <w:rsid w:val="00546CD4"/>
    <w:rsid w:val="005475BF"/>
    <w:rsid w:val="00552018"/>
    <w:rsid w:val="005539D6"/>
    <w:rsid w:val="00557D94"/>
    <w:rsid w:val="00560F25"/>
    <w:rsid w:val="00561B90"/>
    <w:rsid w:val="0057083E"/>
    <w:rsid w:val="005823E7"/>
    <w:rsid w:val="00586FEB"/>
    <w:rsid w:val="005870B7"/>
    <w:rsid w:val="0058752F"/>
    <w:rsid w:val="0059133B"/>
    <w:rsid w:val="00592CF2"/>
    <w:rsid w:val="00593FD9"/>
    <w:rsid w:val="00595797"/>
    <w:rsid w:val="005A0389"/>
    <w:rsid w:val="005A04F9"/>
    <w:rsid w:val="005A088F"/>
    <w:rsid w:val="005A1233"/>
    <w:rsid w:val="005A5981"/>
    <w:rsid w:val="005A6797"/>
    <w:rsid w:val="005B1340"/>
    <w:rsid w:val="005B349E"/>
    <w:rsid w:val="005B4C8E"/>
    <w:rsid w:val="005C5A6B"/>
    <w:rsid w:val="005C6795"/>
    <w:rsid w:val="005C7B58"/>
    <w:rsid w:val="005D3650"/>
    <w:rsid w:val="005D3A47"/>
    <w:rsid w:val="005D6360"/>
    <w:rsid w:val="005E31CD"/>
    <w:rsid w:val="005E7CA2"/>
    <w:rsid w:val="005F06B4"/>
    <w:rsid w:val="005F138B"/>
    <w:rsid w:val="005F2628"/>
    <w:rsid w:val="005F5210"/>
    <w:rsid w:val="00600525"/>
    <w:rsid w:val="00600D97"/>
    <w:rsid w:val="00611607"/>
    <w:rsid w:val="00613661"/>
    <w:rsid w:val="006157A5"/>
    <w:rsid w:val="00617493"/>
    <w:rsid w:val="00622B78"/>
    <w:rsid w:val="0062346B"/>
    <w:rsid w:val="006270D1"/>
    <w:rsid w:val="006315BD"/>
    <w:rsid w:val="00632192"/>
    <w:rsid w:val="0063228E"/>
    <w:rsid w:val="00634454"/>
    <w:rsid w:val="00635C65"/>
    <w:rsid w:val="006365CC"/>
    <w:rsid w:val="006372F7"/>
    <w:rsid w:val="006377F1"/>
    <w:rsid w:val="00640A87"/>
    <w:rsid w:val="006428F6"/>
    <w:rsid w:val="006456CF"/>
    <w:rsid w:val="0065045B"/>
    <w:rsid w:val="00656D90"/>
    <w:rsid w:val="0065747F"/>
    <w:rsid w:val="00657E9F"/>
    <w:rsid w:val="00660948"/>
    <w:rsid w:val="00660A34"/>
    <w:rsid w:val="00661B0A"/>
    <w:rsid w:val="0066327F"/>
    <w:rsid w:val="006634E3"/>
    <w:rsid w:val="006641CB"/>
    <w:rsid w:val="00666CAC"/>
    <w:rsid w:val="00686358"/>
    <w:rsid w:val="00693759"/>
    <w:rsid w:val="006A3E5D"/>
    <w:rsid w:val="006A70AD"/>
    <w:rsid w:val="006B0EF3"/>
    <w:rsid w:val="006B208A"/>
    <w:rsid w:val="006B5B71"/>
    <w:rsid w:val="006C6ADC"/>
    <w:rsid w:val="006D3E81"/>
    <w:rsid w:val="006D3ED5"/>
    <w:rsid w:val="006E04F2"/>
    <w:rsid w:val="006E06D9"/>
    <w:rsid w:val="006E25C1"/>
    <w:rsid w:val="006E2E61"/>
    <w:rsid w:val="006E4C3C"/>
    <w:rsid w:val="006E5F03"/>
    <w:rsid w:val="006E68E5"/>
    <w:rsid w:val="006E78D4"/>
    <w:rsid w:val="006F0E92"/>
    <w:rsid w:val="006F74EC"/>
    <w:rsid w:val="007031DA"/>
    <w:rsid w:val="0070340A"/>
    <w:rsid w:val="00703FB1"/>
    <w:rsid w:val="00707C71"/>
    <w:rsid w:val="00714C29"/>
    <w:rsid w:val="00715EB9"/>
    <w:rsid w:val="00717544"/>
    <w:rsid w:val="00720A06"/>
    <w:rsid w:val="007218DD"/>
    <w:rsid w:val="00721ADA"/>
    <w:rsid w:val="00722984"/>
    <w:rsid w:val="00727794"/>
    <w:rsid w:val="00732CE1"/>
    <w:rsid w:val="00732DD8"/>
    <w:rsid w:val="00735141"/>
    <w:rsid w:val="00736443"/>
    <w:rsid w:val="0073701C"/>
    <w:rsid w:val="0074537F"/>
    <w:rsid w:val="00747499"/>
    <w:rsid w:val="00761BEC"/>
    <w:rsid w:val="00761F54"/>
    <w:rsid w:val="00762676"/>
    <w:rsid w:val="00762D6D"/>
    <w:rsid w:val="00764C61"/>
    <w:rsid w:val="007665FB"/>
    <w:rsid w:val="00766E9E"/>
    <w:rsid w:val="0076782A"/>
    <w:rsid w:val="00771947"/>
    <w:rsid w:val="00772DA9"/>
    <w:rsid w:val="00773D12"/>
    <w:rsid w:val="00775564"/>
    <w:rsid w:val="00776B84"/>
    <w:rsid w:val="007775CE"/>
    <w:rsid w:val="00777657"/>
    <w:rsid w:val="007839F1"/>
    <w:rsid w:val="0078422F"/>
    <w:rsid w:val="00787B5F"/>
    <w:rsid w:val="00791493"/>
    <w:rsid w:val="00793958"/>
    <w:rsid w:val="007943E4"/>
    <w:rsid w:val="007A1B94"/>
    <w:rsid w:val="007A2D7C"/>
    <w:rsid w:val="007A3150"/>
    <w:rsid w:val="007A3EDA"/>
    <w:rsid w:val="007A6949"/>
    <w:rsid w:val="007B5797"/>
    <w:rsid w:val="007C10A3"/>
    <w:rsid w:val="007C2093"/>
    <w:rsid w:val="007C23C2"/>
    <w:rsid w:val="007C29FB"/>
    <w:rsid w:val="007C2BA2"/>
    <w:rsid w:val="007D06F0"/>
    <w:rsid w:val="007D46AC"/>
    <w:rsid w:val="007D60DB"/>
    <w:rsid w:val="007E2337"/>
    <w:rsid w:val="007F2A2B"/>
    <w:rsid w:val="007F5FC3"/>
    <w:rsid w:val="007F6451"/>
    <w:rsid w:val="007F7F1F"/>
    <w:rsid w:val="00803551"/>
    <w:rsid w:val="008045BD"/>
    <w:rsid w:val="0080483A"/>
    <w:rsid w:val="00807F47"/>
    <w:rsid w:val="00812AC2"/>
    <w:rsid w:val="0082234C"/>
    <w:rsid w:val="008255E8"/>
    <w:rsid w:val="00826F6D"/>
    <w:rsid w:val="00842CC1"/>
    <w:rsid w:val="00844E02"/>
    <w:rsid w:val="008471EC"/>
    <w:rsid w:val="0084737F"/>
    <w:rsid w:val="008475BA"/>
    <w:rsid w:val="0084769E"/>
    <w:rsid w:val="00851369"/>
    <w:rsid w:val="00851B44"/>
    <w:rsid w:val="0085204C"/>
    <w:rsid w:val="00854171"/>
    <w:rsid w:val="008542F1"/>
    <w:rsid w:val="00857AAF"/>
    <w:rsid w:val="008611FE"/>
    <w:rsid w:val="00862026"/>
    <w:rsid w:val="00867446"/>
    <w:rsid w:val="00867617"/>
    <w:rsid w:val="00867963"/>
    <w:rsid w:val="00867F8B"/>
    <w:rsid w:val="008727C1"/>
    <w:rsid w:val="00881664"/>
    <w:rsid w:val="00881966"/>
    <w:rsid w:val="00882FBD"/>
    <w:rsid w:val="00883F95"/>
    <w:rsid w:val="00886B97"/>
    <w:rsid w:val="00894E47"/>
    <w:rsid w:val="008A0211"/>
    <w:rsid w:val="008A09B8"/>
    <w:rsid w:val="008A0AC8"/>
    <w:rsid w:val="008A15D0"/>
    <w:rsid w:val="008A75B2"/>
    <w:rsid w:val="008B0CBC"/>
    <w:rsid w:val="008B319B"/>
    <w:rsid w:val="008C1721"/>
    <w:rsid w:val="008C26A8"/>
    <w:rsid w:val="008C3060"/>
    <w:rsid w:val="008C4D9A"/>
    <w:rsid w:val="008C603C"/>
    <w:rsid w:val="008D0CCD"/>
    <w:rsid w:val="008D5730"/>
    <w:rsid w:val="008D7138"/>
    <w:rsid w:val="008D719E"/>
    <w:rsid w:val="008D71E0"/>
    <w:rsid w:val="008D78A4"/>
    <w:rsid w:val="008E0554"/>
    <w:rsid w:val="008E1BC3"/>
    <w:rsid w:val="008E2CA9"/>
    <w:rsid w:val="008E575D"/>
    <w:rsid w:val="008F267C"/>
    <w:rsid w:val="008F28F8"/>
    <w:rsid w:val="008F4237"/>
    <w:rsid w:val="008F4625"/>
    <w:rsid w:val="0090090B"/>
    <w:rsid w:val="0090256E"/>
    <w:rsid w:val="00905B27"/>
    <w:rsid w:val="00906B74"/>
    <w:rsid w:val="00916557"/>
    <w:rsid w:val="009246F3"/>
    <w:rsid w:val="00924845"/>
    <w:rsid w:val="00925670"/>
    <w:rsid w:val="009259AB"/>
    <w:rsid w:val="009318AF"/>
    <w:rsid w:val="00932B1A"/>
    <w:rsid w:val="00932E62"/>
    <w:rsid w:val="00941CD9"/>
    <w:rsid w:val="009425D1"/>
    <w:rsid w:val="00944C70"/>
    <w:rsid w:val="00945EFD"/>
    <w:rsid w:val="00946189"/>
    <w:rsid w:val="009506EC"/>
    <w:rsid w:val="009575BF"/>
    <w:rsid w:val="009607C0"/>
    <w:rsid w:val="00960F13"/>
    <w:rsid w:val="00962A36"/>
    <w:rsid w:val="00964580"/>
    <w:rsid w:val="0097204B"/>
    <w:rsid w:val="009728B0"/>
    <w:rsid w:val="009737F1"/>
    <w:rsid w:val="00974525"/>
    <w:rsid w:val="0097516A"/>
    <w:rsid w:val="009776F1"/>
    <w:rsid w:val="0098000C"/>
    <w:rsid w:val="00982686"/>
    <w:rsid w:val="0098463F"/>
    <w:rsid w:val="00984A83"/>
    <w:rsid w:val="009877DC"/>
    <w:rsid w:val="00987D11"/>
    <w:rsid w:val="00990AF0"/>
    <w:rsid w:val="00997430"/>
    <w:rsid w:val="009A1978"/>
    <w:rsid w:val="009A7170"/>
    <w:rsid w:val="009B12CE"/>
    <w:rsid w:val="009B2EAF"/>
    <w:rsid w:val="009B5B08"/>
    <w:rsid w:val="009C127D"/>
    <w:rsid w:val="009C68E1"/>
    <w:rsid w:val="009D32BA"/>
    <w:rsid w:val="009D3CF4"/>
    <w:rsid w:val="009D4256"/>
    <w:rsid w:val="009D6DB5"/>
    <w:rsid w:val="009D7C19"/>
    <w:rsid w:val="009E2286"/>
    <w:rsid w:val="009E311C"/>
    <w:rsid w:val="009E3B12"/>
    <w:rsid w:val="009E44F9"/>
    <w:rsid w:val="009E4654"/>
    <w:rsid w:val="009F4BCB"/>
    <w:rsid w:val="009F5C98"/>
    <w:rsid w:val="00A06A53"/>
    <w:rsid w:val="00A12806"/>
    <w:rsid w:val="00A13EBF"/>
    <w:rsid w:val="00A1454E"/>
    <w:rsid w:val="00A15F47"/>
    <w:rsid w:val="00A17CCB"/>
    <w:rsid w:val="00A23ABD"/>
    <w:rsid w:val="00A24C08"/>
    <w:rsid w:val="00A25A35"/>
    <w:rsid w:val="00A278D7"/>
    <w:rsid w:val="00A308B9"/>
    <w:rsid w:val="00A34A3A"/>
    <w:rsid w:val="00A36709"/>
    <w:rsid w:val="00A37736"/>
    <w:rsid w:val="00A37FAF"/>
    <w:rsid w:val="00A42139"/>
    <w:rsid w:val="00A42DC1"/>
    <w:rsid w:val="00A42F01"/>
    <w:rsid w:val="00A44B9D"/>
    <w:rsid w:val="00A46CB4"/>
    <w:rsid w:val="00A5097C"/>
    <w:rsid w:val="00A533DF"/>
    <w:rsid w:val="00A6096E"/>
    <w:rsid w:val="00A63236"/>
    <w:rsid w:val="00A74F7D"/>
    <w:rsid w:val="00A75F7C"/>
    <w:rsid w:val="00A769CC"/>
    <w:rsid w:val="00A77F05"/>
    <w:rsid w:val="00A805AB"/>
    <w:rsid w:val="00A818D9"/>
    <w:rsid w:val="00A8293B"/>
    <w:rsid w:val="00A86972"/>
    <w:rsid w:val="00A87691"/>
    <w:rsid w:val="00A91D8E"/>
    <w:rsid w:val="00AA148D"/>
    <w:rsid w:val="00AA2128"/>
    <w:rsid w:val="00AA22F1"/>
    <w:rsid w:val="00AA2E16"/>
    <w:rsid w:val="00AA44DF"/>
    <w:rsid w:val="00AA5307"/>
    <w:rsid w:val="00AA72B4"/>
    <w:rsid w:val="00AB1736"/>
    <w:rsid w:val="00AB1A05"/>
    <w:rsid w:val="00AB386D"/>
    <w:rsid w:val="00AB3FFD"/>
    <w:rsid w:val="00AB49EA"/>
    <w:rsid w:val="00AB61B0"/>
    <w:rsid w:val="00AC0E85"/>
    <w:rsid w:val="00AC2223"/>
    <w:rsid w:val="00AC52A4"/>
    <w:rsid w:val="00AD4227"/>
    <w:rsid w:val="00AD6C4D"/>
    <w:rsid w:val="00AE4D53"/>
    <w:rsid w:val="00AE5384"/>
    <w:rsid w:val="00AE6701"/>
    <w:rsid w:val="00AF18D0"/>
    <w:rsid w:val="00B02154"/>
    <w:rsid w:val="00B0494D"/>
    <w:rsid w:val="00B1438D"/>
    <w:rsid w:val="00B14B81"/>
    <w:rsid w:val="00B1525D"/>
    <w:rsid w:val="00B16F09"/>
    <w:rsid w:val="00B2584D"/>
    <w:rsid w:val="00B3257E"/>
    <w:rsid w:val="00B32AE3"/>
    <w:rsid w:val="00B3359F"/>
    <w:rsid w:val="00B35E51"/>
    <w:rsid w:val="00B40A5E"/>
    <w:rsid w:val="00B40B1B"/>
    <w:rsid w:val="00B447C8"/>
    <w:rsid w:val="00B47BB0"/>
    <w:rsid w:val="00B50D2A"/>
    <w:rsid w:val="00B554AD"/>
    <w:rsid w:val="00B55E9D"/>
    <w:rsid w:val="00B57CBF"/>
    <w:rsid w:val="00B64799"/>
    <w:rsid w:val="00B669C8"/>
    <w:rsid w:val="00B7273C"/>
    <w:rsid w:val="00B72977"/>
    <w:rsid w:val="00B752B3"/>
    <w:rsid w:val="00B80379"/>
    <w:rsid w:val="00B80FAA"/>
    <w:rsid w:val="00B8381F"/>
    <w:rsid w:val="00B83840"/>
    <w:rsid w:val="00B8565C"/>
    <w:rsid w:val="00B86115"/>
    <w:rsid w:val="00B9253C"/>
    <w:rsid w:val="00B94119"/>
    <w:rsid w:val="00BA0BBC"/>
    <w:rsid w:val="00BA0F2F"/>
    <w:rsid w:val="00BA12D4"/>
    <w:rsid w:val="00BA279A"/>
    <w:rsid w:val="00BA3220"/>
    <w:rsid w:val="00BA4CAF"/>
    <w:rsid w:val="00BA5B87"/>
    <w:rsid w:val="00BB25A5"/>
    <w:rsid w:val="00BB7698"/>
    <w:rsid w:val="00BC075E"/>
    <w:rsid w:val="00BC1CAC"/>
    <w:rsid w:val="00BC441F"/>
    <w:rsid w:val="00BC5225"/>
    <w:rsid w:val="00BC559C"/>
    <w:rsid w:val="00BC6C8C"/>
    <w:rsid w:val="00BD509E"/>
    <w:rsid w:val="00BD6694"/>
    <w:rsid w:val="00BD67AF"/>
    <w:rsid w:val="00BE61B6"/>
    <w:rsid w:val="00BF1BA6"/>
    <w:rsid w:val="00BF42B5"/>
    <w:rsid w:val="00BF4F23"/>
    <w:rsid w:val="00BF5AAE"/>
    <w:rsid w:val="00C0096C"/>
    <w:rsid w:val="00C05CD2"/>
    <w:rsid w:val="00C10169"/>
    <w:rsid w:val="00C11ECB"/>
    <w:rsid w:val="00C13C60"/>
    <w:rsid w:val="00C16758"/>
    <w:rsid w:val="00C20045"/>
    <w:rsid w:val="00C20526"/>
    <w:rsid w:val="00C23EE3"/>
    <w:rsid w:val="00C2578F"/>
    <w:rsid w:val="00C25ADA"/>
    <w:rsid w:val="00C25D80"/>
    <w:rsid w:val="00C25DE3"/>
    <w:rsid w:val="00C30D0D"/>
    <w:rsid w:val="00C3139C"/>
    <w:rsid w:val="00C335F6"/>
    <w:rsid w:val="00C3385E"/>
    <w:rsid w:val="00C375EB"/>
    <w:rsid w:val="00C449F3"/>
    <w:rsid w:val="00C45C93"/>
    <w:rsid w:val="00C46158"/>
    <w:rsid w:val="00C47710"/>
    <w:rsid w:val="00C51006"/>
    <w:rsid w:val="00C514B1"/>
    <w:rsid w:val="00C531A7"/>
    <w:rsid w:val="00C5492A"/>
    <w:rsid w:val="00C55962"/>
    <w:rsid w:val="00C56595"/>
    <w:rsid w:val="00C6277F"/>
    <w:rsid w:val="00C64CA2"/>
    <w:rsid w:val="00C67DEE"/>
    <w:rsid w:val="00C73CCC"/>
    <w:rsid w:val="00C75FAF"/>
    <w:rsid w:val="00C76490"/>
    <w:rsid w:val="00C83610"/>
    <w:rsid w:val="00C909AC"/>
    <w:rsid w:val="00C91DFD"/>
    <w:rsid w:val="00C9593B"/>
    <w:rsid w:val="00C95B61"/>
    <w:rsid w:val="00CA2218"/>
    <w:rsid w:val="00CA654E"/>
    <w:rsid w:val="00CB30A1"/>
    <w:rsid w:val="00CC1AD5"/>
    <w:rsid w:val="00CC2854"/>
    <w:rsid w:val="00CC40B2"/>
    <w:rsid w:val="00CC4F6C"/>
    <w:rsid w:val="00CC541D"/>
    <w:rsid w:val="00CD3315"/>
    <w:rsid w:val="00CD3958"/>
    <w:rsid w:val="00CD4510"/>
    <w:rsid w:val="00CD58FC"/>
    <w:rsid w:val="00CD6CD2"/>
    <w:rsid w:val="00CD764B"/>
    <w:rsid w:val="00CE0BAF"/>
    <w:rsid w:val="00CE252C"/>
    <w:rsid w:val="00CE49BA"/>
    <w:rsid w:val="00CE4CD8"/>
    <w:rsid w:val="00CE78D7"/>
    <w:rsid w:val="00CF7545"/>
    <w:rsid w:val="00D00E43"/>
    <w:rsid w:val="00D034B5"/>
    <w:rsid w:val="00D03E01"/>
    <w:rsid w:val="00D10779"/>
    <w:rsid w:val="00D11F7D"/>
    <w:rsid w:val="00D15667"/>
    <w:rsid w:val="00D1575E"/>
    <w:rsid w:val="00D2595A"/>
    <w:rsid w:val="00D277ED"/>
    <w:rsid w:val="00D3286E"/>
    <w:rsid w:val="00D34E02"/>
    <w:rsid w:val="00D3569A"/>
    <w:rsid w:val="00D42E58"/>
    <w:rsid w:val="00D45A04"/>
    <w:rsid w:val="00D47398"/>
    <w:rsid w:val="00D505F5"/>
    <w:rsid w:val="00D5470B"/>
    <w:rsid w:val="00D54C8B"/>
    <w:rsid w:val="00D56CA6"/>
    <w:rsid w:val="00D57504"/>
    <w:rsid w:val="00D61A17"/>
    <w:rsid w:val="00D61B62"/>
    <w:rsid w:val="00D625FB"/>
    <w:rsid w:val="00D675B5"/>
    <w:rsid w:val="00D70062"/>
    <w:rsid w:val="00D70763"/>
    <w:rsid w:val="00D75035"/>
    <w:rsid w:val="00D76DCF"/>
    <w:rsid w:val="00D86640"/>
    <w:rsid w:val="00D92960"/>
    <w:rsid w:val="00D94866"/>
    <w:rsid w:val="00D94D80"/>
    <w:rsid w:val="00D9573B"/>
    <w:rsid w:val="00D9604E"/>
    <w:rsid w:val="00D96262"/>
    <w:rsid w:val="00DA18D8"/>
    <w:rsid w:val="00DA4FD6"/>
    <w:rsid w:val="00DA68BE"/>
    <w:rsid w:val="00DB2A60"/>
    <w:rsid w:val="00DB40C1"/>
    <w:rsid w:val="00DC1192"/>
    <w:rsid w:val="00DC12BE"/>
    <w:rsid w:val="00DC1D40"/>
    <w:rsid w:val="00DC4CCF"/>
    <w:rsid w:val="00DC5657"/>
    <w:rsid w:val="00DC72EF"/>
    <w:rsid w:val="00DD4283"/>
    <w:rsid w:val="00DD4B99"/>
    <w:rsid w:val="00DD65C6"/>
    <w:rsid w:val="00DE6C6D"/>
    <w:rsid w:val="00DE7A18"/>
    <w:rsid w:val="00DF20CB"/>
    <w:rsid w:val="00DF5F1F"/>
    <w:rsid w:val="00E01A06"/>
    <w:rsid w:val="00E0236B"/>
    <w:rsid w:val="00E13983"/>
    <w:rsid w:val="00E145EC"/>
    <w:rsid w:val="00E15C52"/>
    <w:rsid w:val="00E17E30"/>
    <w:rsid w:val="00E200AB"/>
    <w:rsid w:val="00E214FA"/>
    <w:rsid w:val="00E25DC0"/>
    <w:rsid w:val="00E2773A"/>
    <w:rsid w:val="00E41BD4"/>
    <w:rsid w:val="00E43CA8"/>
    <w:rsid w:val="00E45219"/>
    <w:rsid w:val="00E46178"/>
    <w:rsid w:val="00E46D19"/>
    <w:rsid w:val="00E505DF"/>
    <w:rsid w:val="00E540C4"/>
    <w:rsid w:val="00E57913"/>
    <w:rsid w:val="00E606C4"/>
    <w:rsid w:val="00E61C98"/>
    <w:rsid w:val="00E7078C"/>
    <w:rsid w:val="00E71ACD"/>
    <w:rsid w:val="00E72C9B"/>
    <w:rsid w:val="00E745D4"/>
    <w:rsid w:val="00E761BC"/>
    <w:rsid w:val="00E7754B"/>
    <w:rsid w:val="00E81174"/>
    <w:rsid w:val="00E8423E"/>
    <w:rsid w:val="00E855D1"/>
    <w:rsid w:val="00E92103"/>
    <w:rsid w:val="00E938C4"/>
    <w:rsid w:val="00E95D26"/>
    <w:rsid w:val="00E96240"/>
    <w:rsid w:val="00EA06CE"/>
    <w:rsid w:val="00EA0C4D"/>
    <w:rsid w:val="00EA192A"/>
    <w:rsid w:val="00EA21D3"/>
    <w:rsid w:val="00EA6700"/>
    <w:rsid w:val="00EB1D78"/>
    <w:rsid w:val="00EB246C"/>
    <w:rsid w:val="00EB33A2"/>
    <w:rsid w:val="00EB34F8"/>
    <w:rsid w:val="00EB7241"/>
    <w:rsid w:val="00EC1D87"/>
    <w:rsid w:val="00EC295B"/>
    <w:rsid w:val="00ED08D2"/>
    <w:rsid w:val="00ED0D40"/>
    <w:rsid w:val="00ED2538"/>
    <w:rsid w:val="00ED2D62"/>
    <w:rsid w:val="00ED54F9"/>
    <w:rsid w:val="00ED5ACA"/>
    <w:rsid w:val="00ED7A0D"/>
    <w:rsid w:val="00EE07FA"/>
    <w:rsid w:val="00EE0DED"/>
    <w:rsid w:val="00EE23FD"/>
    <w:rsid w:val="00EE3F79"/>
    <w:rsid w:val="00EE6665"/>
    <w:rsid w:val="00EE6708"/>
    <w:rsid w:val="00EE7441"/>
    <w:rsid w:val="00EE74F2"/>
    <w:rsid w:val="00EE7955"/>
    <w:rsid w:val="00EF0269"/>
    <w:rsid w:val="00EF0B15"/>
    <w:rsid w:val="00EF0F1C"/>
    <w:rsid w:val="00EF1AE7"/>
    <w:rsid w:val="00EF3BD3"/>
    <w:rsid w:val="00F0515F"/>
    <w:rsid w:val="00F05953"/>
    <w:rsid w:val="00F13457"/>
    <w:rsid w:val="00F13C45"/>
    <w:rsid w:val="00F14315"/>
    <w:rsid w:val="00F17667"/>
    <w:rsid w:val="00F232C9"/>
    <w:rsid w:val="00F23BE7"/>
    <w:rsid w:val="00F26433"/>
    <w:rsid w:val="00F26D48"/>
    <w:rsid w:val="00F27A96"/>
    <w:rsid w:val="00F35AD5"/>
    <w:rsid w:val="00F43D43"/>
    <w:rsid w:val="00F50D47"/>
    <w:rsid w:val="00F52146"/>
    <w:rsid w:val="00F522E2"/>
    <w:rsid w:val="00F56081"/>
    <w:rsid w:val="00F56818"/>
    <w:rsid w:val="00F60EC0"/>
    <w:rsid w:val="00F65B09"/>
    <w:rsid w:val="00F7081C"/>
    <w:rsid w:val="00F77890"/>
    <w:rsid w:val="00F80E72"/>
    <w:rsid w:val="00F8131E"/>
    <w:rsid w:val="00F94487"/>
    <w:rsid w:val="00F944EB"/>
    <w:rsid w:val="00F95FEC"/>
    <w:rsid w:val="00F96226"/>
    <w:rsid w:val="00FA0015"/>
    <w:rsid w:val="00FA44A1"/>
    <w:rsid w:val="00FA5B41"/>
    <w:rsid w:val="00FA5D69"/>
    <w:rsid w:val="00FA6560"/>
    <w:rsid w:val="00FA679E"/>
    <w:rsid w:val="00FA6C53"/>
    <w:rsid w:val="00FA77E5"/>
    <w:rsid w:val="00FB0A65"/>
    <w:rsid w:val="00FB249F"/>
    <w:rsid w:val="00FB430C"/>
    <w:rsid w:val="00FD6703"/>
    <w:rsid w:val="00FE181C"/>
    <w:rsid w:val="00FE6D18"/>
    <w:rsid w:val="00FF1B7A"/>
    <w:rsid w:val="00FF28CC"/>
    <w:rsid w:val="00FF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AA"/>
  </w:style>
  <w:style w:type="paragraph" w:styleId="1">
    <w:name w:val="heading 1"/>
    <w:basedOn w:val="a"/>
    <w:next w:val="a"/>
    <w:link w:val="10"/>
    <w:qFormat/>
    <w:rsid w:val="00495B06"/>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C0096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8471EC"/>
    <w:pPr>
      <w:keepNext/>
      <w:spacing w:after="0" w:line="240" w:lineRule="auto"/>
      <w:jc w:val="center"/>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B06"/>
    <w:rPr>
      <w:rFonts w:ascii="Arial" w:eastAsia="Times New Roman" w:hAnsi="Arial" w:cs="Arial"/>
      <w:b/>
      <w:bCs/>
      <w:kern w:val="32"/>
      <w:sz w:val="32"/>
      <w:szCs w:val="32"/>
      <w:lang w:eastAsia="ru-RU"/>
    </w:rPr>
  </w:style>
  <w:style w:type="numbering" w:customStyle="1" w:styleId="11">
    <w:name w:val="Нет списка1"/>
    <w:next w:val="a2"/>
    <w:semiHidden/>
    <w:rsid w:val="00495B06"/>
  </w:style>
  <w:style w:type="paragraph" w:styleId="a3">
    <w:name w:val="Normal (Web)"/>
    <w:basedOn w:val="a"/>
    <w:rsid w:val="00495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495B06"/>
    <w:pPr>
      <w:widowControl w:val="0"/>
      <w:autoSpaceDE w:val="0"/>
      <w:autoSpaceDN w:val="0"/>
      <w:adjustRightInd w:val="0"/>
      <w:spacing w:after="120" w:line="480" w:lineRule="auto"/>
      <w:ind w:left="283" w:firstLine="720"/>
      <w:jc w:val="both"/>
    </w:pPr>
    <w:rPr>
      <w:rFonts w:ascii="Arial" w:eastAsia="Times New Roman" w:hAnsi="Arial" w:cs="Arial"/>
      <w:sz w:val="20"/>
      <w:szCs w:val="20"/>
      <w:lang w:eastAsia="ru-RU"/>
    </w:rPr>
  </w:style>
  <w:style w:type="character" w:customStyle="1" w:styleId="20">
    <w:name w:val="Основной текст с отступом 2 Знак"/>
    <w:basedOn w:val="a0"/>
    <w:link w:val="2"/>
    <w:rsid w:val="00495B06"/>
    <w:rPr>
      <w:rFonts w:ascii="Arial" w:eastAsia="Times New Roman" w:hAnsi="Arial" w:cs="Arial"/>
      <w:sz w:val="20"/>
      <w:szCs w:val="20"/>
      <w:lang w:eastAsia="ru-RU"/>
    </w:rPr>
  </w:style>
  <w:style w:type="paragraph" w:styleId="a4">
    <w:name w:val="Block Text"/>
    <w:basedOn w:val="a"/>
    <w:rsid w:val="00495B06"/>
    <w:pPr>
      <w:spacing w:after="0" w:line="240" w:lineRule="auto"/>
      <w:ind w:left="-142" w:right="-143"/>
    </w:pPr>
    <w:rPr>
      <w:rFonts w:ascii="Times New Roman" w:eastAsia="Times New Roman" w:hAnsi="Times New Roman" w:cs="Times New Roman"/>
      <w:sz w:val="24"/>
      <w:szCs w:val="24"/>
      <w:lang w:eastAsia="ru-RU"/>
    </w:rPr>
  </w:style>
  <w:style w:type="paragraph" w:styleId="3">
    <w:name w:val="Body Text Indent 3"/>
    <w:basedOn w:val="a"/>
    <w:link w:val="30"/>
    <w:uiPriority w:val="99"/>
    <w:rsid w:val="00495B0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495B06"/>
    <w:rPr>
      <w:rFonts w:ascii="Times New Roman" w:eastAsia="Times New Roman" w:hAnsi="Times New Roman" w:cs="Times New Roman"/>
      <w:sz w:val="16"/>
      <w:szCs w:val="16"/>
      <w:lang w:eastAsia="ru-RU"/>
    </w:rPr>
  </w:style>
  <w:style w:type="paragraph" w:styleId="a5">
    <w:name w:val="No Spacing"/>
    <w:uiPriority w:val="99"/>
    <w:qFormat/>
    <w:rsid w:val="00495B06"/>
    <w:pPr>
      <w:spacing w:after="0" w:line="240" w:lineRule="auto"/>
    </w:pPr>
    <w:rPr>
      <w:rFonts w:ascii="Calibri" w:eastAsia="Calibri" w:hAnsi="Calibri" w:cs="Times New Roman"/>
    </w:rPr>
  </w:style>
  <w:style w:type="paragraph" w:styleId="a6">
    <w:name w:val="header"/>
    <w:basedOn w:val="a"/>
    <w:link w:val="a7"/>
    <w:uiPriority w:val="99"/>
    <w:rsid w:val="00495B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495B06"/>
    <w:rPr>
      <w:rFonts w:ascii="Times New Roman" w:eastAsia="Times New Roman" w:hAnsi="Times New Roman" w:cs="Times New Roman"/>
      <w:sz w:val="24"/>
      <w:szCs w:val="24"/>
      <w:lang w:eastAsia="ru-RU"/>
    </w:rPr>
  </w:style>
  <w:style w:type="character" w:styleId="a8">
    <w:name w:val="page number"/>
    <w:basedOn w:val="a0"/>
    <w:rsid w:val="00495B06"/>
  </w:style>
  <w:style w:type="paragraph" w:customStyle="1" w:styleId="ConsPlusNormal">
    <w:name w:val="ConsPlusNormal"/>
    <w:rsid w:val="00495B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rsid w:val="00495B0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495B06"/>
    <w:rPr>
      <w:rFonts w:ascii="Times New Roman" w:eastAsia="Times New Roman" w:hAnsi="Times New Roman" w:cs="Times New Roman"/>
      <w:sz w:val="24"/>
      <w:szCs w:val="24"/>
      <w:lang w:val="x-none" w:eastAsia="x-none"/>
    </w:rPr>
  </w:style>
  <w:style w:type="character" w:styleId="ab">
    <w:name w:val="Strong"/>
    <w:uiPriority w:val="22"/>
    <w:qFormat/>
    <w:rsid w:val="00495B06"/>
    <w:rPr>
      <w:b/>
      <w:bCs/>
    </w:rPr>
  </w:style>
  <w:style w:type="paragraph" w:styleId="ac">
    <w:name w:val="Balloon Text"/>
    <w:basedOn w:val="a"/>
    <w:link w:val="ad"/>
    <w:uiPriority w:val="99"/>
    <w:rsid w:val="00495B06"/>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rsid w:val="00495B06"/>
    <w:rPr>
      <w:rFonts w:ascii="Tahoma" w:eastAsia="Times New Roman" w:hAnsi="Tahoma" w:cs="Times New Roman"/>
      <w:sz w:val="16"/>
      <w:szCs w:val="16"/>
      <w:lang w:val="x-none" w:eastAsia="x-none"/>
    </w:rPr>
  </w:style>
  <w:style w:type="character" w:styleId="ae">
    <w:name w:val="Hyperlink"/>
    <w:uiPriority w:val="99"/>
    <w:unhideWhenUsed/>
    <w:rsid w:val="00495B06"/>
    <w:rPr>
      <w:color w:val="0000FF"/>
      <w:u w:val="single"/>
    </w:rPr>
  </w:style>
  <w:style w:type="paragraph" w:customStyle="1" w:styleId="ConsPlusCell">
    <w:name w:val="ConsPlusCell"/>
    <w:uiPriority w:val="99"/>
    <w:rsid w:val="00495B06"/>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basedOn w:val="a"/>
    <w:uiPriority w:val="34"/>
    <w:qFormat/>
    <w:rsid w:val="00495B06"/>
    <w:pPr>
      <w:spacing w:after="0" w:line="240" w:lineRule="auto"/>
      <w:ind w:left="708"/>
    </w:pPr>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rsid w:val="008471EC"/>
    <w:rPr>
      <w:rFonts w:ascii="Times New Roman" w:eastAsia="Times New Roman" w:hAnsi="Times New Roman" w:cs="Times New Roman"/>
      <w:sz w:val="24"/>
      <w:szCs w:val="20"/>
      <w:lang w:eastAsia="ru-RU"/>
    </w:rPr>
  </w:style>
  <w:style w:type="numbering" w:customStyle="1" w:styleId="21">
    <w:name w:val="Нет списка2"/>
    <w:next w:val="a2"/>
    <w:uiPriority w:val="99"/>
    <w:semiHidden/>
    <w:unhideWhenUsed/>
    <w:rsid w:val="008471EC"/>
  </w:style>
  <w:style w:type="paragraph" w:customStyle="1" w:styleId="ConsPlusNonformat">
    <w:name w:val="ConsPlusNonformat"/>
    <w:rsid w:val="008471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Title"/>
    <w:basedOn w:val="a"/>
    <w:link w:val="af1"/>
    <w:uiPriority w:val="10"/>
    <w:qFormat/>
    <w:rsid w:val="008471EC"/>
    <w:pPr>
      <w:spacing w:after="0" w:line="240" w:lineRule="auto"/>
      <w:jc w:val="center"/>
    </w:pPr>
    <w:rPr>
      <w:rFonts w:ascii="Times New Roman" w:eastAsia="Times New Roman" w:hAnsi="Times New Roman" w:cs="Times New Roman"/>
      <w:b/>
      <w:sz w:val="20"/>
      <w:szCs w:val="20"/>
      <w:lang w:eastAsia="ru-RU"/>
    </w:rPr>
  </w:style>
  <w:style w:type="character" w:customStyle="1" w:styleId="af1">
    <w:name w:val="Название Знак"/>
    <w:basedOn w:val="a0"/>
    <w:link w:val="af0"/>
    <w:uiPriority w:val="10"/>
    <w:rsid w:val="008471EC"/>
    <w:rPr>
      <w:rFonts w:ascii="Times New Roman" w:eastAsia="Times New Roman" w:hAnsi="Times New Roman" w:cs="Times New Roman"/>
      <w:b/>
      <w:sz w:val="20"/>
      <w:szCs w:val="20"/>
      <w:lang w:eastAsia="ru-RU"/>
    </w:rPr>
  </w:style>
  <w:style w:type="paragraph" w:customStyle="1" w:styleId="ConsNormal">
    <w:name w:val="ConsNormal"/>
    <w:rsid w:val="008471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8471EC"/>
    <w:pPr>
      <w:autoSpaceDE w:val="0"/>
      <w:autoSpaceDN w:val="0"/>
      <w:adjustRightInd w:val="0"/>
      <w:spacing w:after="0" w:line="240" w:lineRule="auto"/>
    </w:pPr>
    <w:rPr>
      <w:rFonts w:ascii="System" w:eastAsia="Times New Roman" w:hAnsi="System" w:cs="System"/>
      <w:b/>
      <w:bCs/>
      <w:sz w:val="24"/>
      <w:szCs w:val="24"/>
      <w:lang w:eastAsia="ru-RU"/>
    </w:rPr>
  </w:style>
  <w:style w:type="paragraph" w:styleId="af2">
    <w:name w:val="endnote text"/>
    <w:basedOn w:val="a"/>
    <w:link w:val="af3"/>
    <w:uiPriority w:val="99"/>
    <w:semiHidden/>
    <w:unhideWhenUsed/>
    <w:rsid w:val="008471EC"/>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8471EC"/>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8471EC"/>
    <w:rPr>
      <w:vertAlign w:val="superscript"/>
    </w:rPr>
  </w:style>
  <w:style w:type="table" w:styleId="af5">
    <w:name w:val="Table Grid"/>
    <w:basedOn w:val="a1"/>
    <w:uiPriority w:val="59"/>
    <w:rsid w:val="00847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rsid w:val="008471EC"/>
    <w:pPr>
      <w:spacing w:after="0" w:line="240" w:lineRule="auto"/>
    </w:pPr>
    <w:rPr>
      <w:rFonts w:ascii="Courier New" w:eastAsia="Times New Roman" w:hAnsi="Courier New" w:cs="Times New Roman"/>
      <w:sz w:val="20"/>
      <w:szCs w:val="20"/>
      <w:lang w:val="x-none" w:eastAsia="x-none"/>
    </w:rPr>
  </w:style>
  <w:style w:type="character" w:customStyle="1" w:styleId="af7">
    <w:name w:val="Текст Знак"/>
    <w:basedOn w:val="a0"/>
    <w:link w:val="af6"/>
    <w:rsid w:val="008471EC"/>
    <w:rPr>
      <w:rFonts w:ascii="Courier New" w:eastAsia="Times New Roman" w:hAnsi="Courier New" w:cs="Times New Roman"/>
      <w:sz w:val="20"/>
      <w:szCs w:val="20"/>
      <w:lang w:val="x-none" w:eastAsia="x-none"/>
    </w:rPr>
  </w:style>
  <w:style w:type="character" w:customStyle="1" w:styleId="FontStyle23">
    <w:name w:val="Font Style23"/>
    <w:rsid w:val="008471EC"/>
    <w:rPr>
      <w:rFonts w:ascii="Times New Roman" w:hAnsi="Times New Roman" w:cs="Times New Roman"/>
      <w:sz w:val="24"/>
      <w:szCs w:val="24"/>
    </w:rPr>
  </w:style>
  <w:style w:type="character" w:customStyle="1" w:styleId="40">
    <w:name w:val="Заголовок 4 Знак"/>
    <w:basedOn w:val="a0"/>
    <w:link w:val="4"/>
    <w:uiPriority w:val="9"/>
    <w:semiHidden/>
    <w:rsid w:val="00C0096C"/>
    <w:rPr>
      <w:rFonts w:asciiTheme="majorHAnsi" w:eastAsiaTheme="majorEastAsia" w:hAnsiTheme="majorHAnsi" w:cstheme="majorBidi"/>
      <w:b/>
      <w:bCs/>
      <w:i/>
      <w:iCs/>
      <w:color w:val="4F81BD" w:themeColor="accent1"/>
    </w:rPr>
  </w:style>
  <w:style w:type="paragraph" w:customStyle="1" w:styleId="formattext">
    <w:name w:val="formattext"/>
    <w:basedOn w:val="a"/>
    <w:rsid w:val="00053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Revision"/>
    <w:hidden/>
    <w:uiPriority w:val="99"/>
    <w:semiHidden/>
    <w:rsid w:val="003F014D"/>
    <w:pPr>
      <w:spacing w:after="0" w:line="240" w:lineRule="auto"/>
    </w:pPr>
  </w:style>
  <w:style w:type="paragraph" w:customStyle="1" w:styleId="ConsPlusTitle">
    <w:name w:val="ConsPlusTitle"/>
    <w:rsid w:val="00FA5D69"/>
    <w:pPr>
      <w:widowControl w:val="0"/>
      <w:autoSpaceDE w:val="0"/>
      <w:autoSpaceDN w:val="0"/>
      <w:spacing w:after="0" w:line="240" w:lineRule="auto"/>
    </w:pPr>
    <w:rPr>
      <w:rFonts w:ascii="Calibri" w:eastAsia="Times New Roman" w:hAnsi="Calibri" w:cs="Calibri"/>
      <w:b/>
      <w:szCs w:val="20"/>
      <w:lang w:eastAsia="ru-RU"/>
    </w:rPr>
  </w:style>
  <w:style w:type="character" w:styleId="af9">
    <w:name w:val="annotation reference"/>
    <w:basedOn w:val="a0"/>
    <w:uiPriority w:val="99"/>
    <w:semiHidden/>
    <w:unhideWhenUsed/>
    <w:rsid w:val="003223F3"/>
    <w:rPr>
      <w:sz w:val="16"/>
      <w:szCs w:val="16"/>
    </w:rPr>
  </w:style>
  <w:style w:type="paragraph" w:styleId="afa">
    <w:name w:val="annotation text"/>
    <w:basedOn w:val="a"/>
    <w:link w:val="afb"/>
    <w:uiPriority w:val="99"/>
    <w:semiHidden/>
    <w:unhideWhenUsed/>
    <w:rsid w:val="003223F3"/>
    <w:pPr>
      <w:spacing w:line="240" w:lineRule="auto"/>
    </w:pPr>
    <w:rPr>
      <w:sz w:val="20"/>
      <w:szCs w:val="20"/>
    </w:rPr>
  </w:style>
  <w:style w:type="character" w:customStyle="1" w:styleId="afb">
    <w:name w:val="Текст примечания Знак"/>
    <w:basedOn w:val="a0"/>
    <w:link w:val="afa"/>
    <w:uiPriority w:val="99"/>
    <w:semiHidden/>
    <w:rsid w:val="003223F3"/>
    <w:rPr>
      <w:sz w:val="20"/>
      <w:szCs w:val="20"/>
    </w:rPr>
  </w:style>
  <w:style w:type="paragraph" w:styleId="afc">
    <w:name w:val="annotation subject"/>
    <w:basedOn w:val="afa"/>
    <w:next w:val="afa"/>
    <w:link w:val="afd"/>
    <w:uiPriority w:val="99"/>
    <w:semiHidden/>
    <w:unhideWhenUsed/>
    <w:rsid w:val="003223F3"/>
    <w:rPr>
      <w:b/>
      <w:bCs/>
    </w:rPr>
  </w:style>
  <w:style w:type="character" w:customStyle="1" w:styleId="afd">
    <w:name w:val="Тема примечания Знак"/>
    <w:basedOn w:val="afb"/>
    <w:link w:val="afc"/>
    <w:uiPriority w:val="99"/>
    <w:semiHidden/>
    <w:rsid w:val="003223F3"/>
    <w:rPr>
      <w:b/>
      <w:bCs/>
      <w:sz w:val="20"/>
      <w:szCs w:val="20"/>
    </w:rPr>
  </w:style>
  <w:style w:type="paragraph" w:styleId="afe">
    <w:name w:val="footnote text"/>
    <w:basedOn w:val="a"/>
    <w:link w:val="aff"/>
    <w:uiPriority w:val="99"/>
    <w:semiHidden/>
    <w:unhideWhenUsed/>
    <w:rsid w:val="003223F3"/>
    <w:pPr>
      <w:spacing w:after="0" w:line="240" w:lineRule="auto"/>
    </w:pPr>
    <w:rPr>
      <w:sz w:val="20"/>
      <w:szCs w:val="20"/>
    </w:rPr>
  </w:style>
  <w:style w:type="character" w:customStyle="1" w:styleId="aff">
    <w:name w:val="Текст сноски Знак"/>
    <w:basedOn w:val="a0"/>
    <w:link w:val="afe"/>
    <w:uiPriority w:val="99"/>
    <w:semiHidden/>
    <w:rsid w:val="003223F3"/>
    <w:rPr>
      <w:sz w:val="20"/>
      <w:szCs w:val="20"/>
    </w:rPr>
  </w:style>
  <w:style w:type="character" w:styleId="aff0">
    <w:name w:val="footnote reference"/>
    <w:basedOn w:val="a0"/>
    <w:uiPriority w:val="99"/>
    <w:semiHidden/>
    <w:unhideWhenUsed/>
    <w:rsid w:val="003223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AA"/>
  </w:style>
  <w:style w:type="paragraph" w:styleId="1">
    <w:name w:val="heading 1"/>
    <w:basedOn w:val="a"/>
    <w:next w:val="a"/>
    <w:link w:val="10"/>
    <w:qFormat/>
    <w:rsid w:val="00495B06"/>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C0096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8471EC"/>
    <w:pPr>
      <w:keepNext/>
      <w:spacing w:after="0" w:line="240" w:lineRule="auto"/>
      <w:jc w:val="center"/>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B06"/>
    <w:rPr>
      <w:rFonts w:ascii="Arial" w:eastAsia="Times New Roman" w:hAnsi="Arial" w:cs="Arial"/>
      <w:b/>
      <w:bCs/>
      <w:kern w:val="32"/>
      <w:sz w:val="32"/>
      <w:szCs w:val="32"/>
      <w:lang w:eastAsia="ru-RU"/>
    </w:rPr>
  </w:style>
  <w:style w:type="numbering" w:customStyle="1" w:styleId="11">
    <w:name w:val="Нет списка1"/>
    <w:next w:val="a2"/>
    <w:semiHidden/>
    <w:rsid w:val="00495B06"/>
  </w:style>
  <w:style w:type="paragraph" w:styleId="a3">
    <w:name w:val="Normal (Web)"/>
    <w:basedOn w:val="a"/>
    <w:rsid w:val="00495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495B06"/>
    <w:pPr>
      <w:widowControl w:val="0"/>
      <w:autoSpaceDE w:val="0"/>
      <w:autoSpaceDN w:val="0"/>
      <w:adjustRightInd w:val="0"/>
      <w:spacing w:after="120" w:line="480" w:lineRule="auto"/>
      <w:ind w:left="283" w:firstLine="720"/>
      <w:jc w:val="both"/>
    </w:pPr>
    <w:rPr>
      <w:rFonts w:ascii="Arial" w:eastAsia="Times New Roman" w:hAnsi="Arial" w:cs="Arial"/>
      <w:sz w:val="20"/>
      <w:szCs w:val="20"/>
      <w:lang w:eastAsia="ru-RU"/>
    </w:rPr>
  </w:style>
  <w:style w:type="character" w:customStyle="1" w:styleId="20">
    <w:name w:val="Основной текст с отступом 2 Знак"/>
    <w:basedOn w:val="a0"/>
    <w:link w:val="2"/>
    <w:rsid w:val="00495B06"/>
    <w:rPr>
      <w:rFonts w:ascii="Arial" w:eastAsia="Times New Roman" w:hAnsi="Arial" w:cs="Arial"/>
      <w:sz w:val="20"/>
      <w:szCs w:val="20"/>
      <w:lang w:eastAsia="ru-RU"/>
    </w:rPr>
  </w:style>
  <w:style w:type="paragraph" w:styleId="a4">
    <w:name w:val="Block Text"/>
    <w:basedOn w:val="a"/>
    <w:rsid w:val="00495B06"/>
    <w:pPr>
      <w:spacing w:after="0" w:line="240" w:lineRule="auto"/>
      <w:ind w:left="-142" w:right="-143"/>
    </w:pPr>
    <w:rPr>
      <w:rFonts w:ascii="Times New Roman" w:eastAsia="Times New Roman" w:hAnsi="Times New Roman" w:cs="Times New Roman"/>
      <w:sz w:val="24"/>
      <w:szCs w:val="24"/>
      <w:lang w:eastAsia="ru-RU"/>
    </w:rPr>
  </w:style>
  <w:style w:type="paragraph" w:styleId="3">
    <w:name w:val="Body Text Indent 3"/>
    <w:basedOn w:val="a"/>
    <w:link w:val="30"/>
    <w:uiPriority w:val="99"/>
    <w:rsid w:val="00495B0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495B06"/>
    <w:rPr>
      <w:rFonts w:ascii="Times New Roman" w:eastAsia="Times New Roman" w:hAnsi="Times New Roman" w:cs="Times New Roman"/>
      <w:sz w:val="16"/>
      <w:szCs w:val="16"/>
      <w:lang w:eastAsia="ru-RU"/>
    </w:rPr>
  </w:style>
  <w:style w:type="paragraph" w:styleId="a5">
    <w:name w:val="No Spacing"/>
    <w:uiPriority w:val="99"/>
    <w:qFormat/>
    <w:rsid w:val="00495B06"/>
    <w:pPr>
      <w:spacing w:after="0" w:line="240" w:lineRule="auto"/>
    </w:pPr>
    <w:rPr>
      <w:rFonts w:ascii="Calibri" w:eastAsia="Calibri" w:hAnsi="Calibri" w:cs="Times New Roman"/>
    </w:rPr>
  </w:style>
  <w:style w:type="paragraph" w:styleId="a6">
    <w:name w:val="header"/>
    <w:basedOn w:val="a"/>
    <w:link w:val="a7"/>
    <w:uiPriority w:val="99"/>
    <w:rsid w:val="00495B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495B06"/>
    <w:rPr>
      <w:rFonts w:ascii="Times New Roman" w:eastAsia="Times New Roman" w:hAnsi="Times New Roman" w:cs="Times New Roman"/>
      <w:sz w:val="24"/>
      <w:szCs w:val="24"/>
      <w:lang w:eastAsia="ru-RU"/>
    </w:rPr>
  </w:style>
  <w:style w:type="character" w:styleId="a8">
    <w:name w:val="page number"/>
    <w:basedOn w:val="a0"/>
    <w:rsid w:val="00495B06"/>
  </w:style>
  <w:style w:type="paragraph" w:customStyle="1" w:styleId="ConsPlusNormal">
    <w:name w:val="ConsPlusNormal"/>
    <w:rsid w:val="00495B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rsid w:val="00495B0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495B06"/>
    <w:rPr>
      <w:rFonts w:ascii="Times New Roman" w:eastAsia="Times New Roman" w:hAnsi="Times New Roman" w:cs="Times New Roman"/>
      <w:sz w:val="24"/>
      <w:szCs w:val="24"/>
      <w:lang w:val="x-none" w:eastAsia="x-none"/>
    </w:rPr>
  </w:style>
  <w:style w:type="character" w:styleId="ab">
    <w:name w:val="Strong"/>
    <w:uiPriority w:val="22"/>
    <w:qFormat/>
    <w:rsid w:val="00495B06"/>
    <w:rPr>
      <w:b/>
      <w:bCs/>
    </w:rPr>
  </w:style>
  <w:style w:type="paragraph" w:styleId="ac">
    <w:name w:val="Balloon Text"/>
    <w:basedOn w:val="a"/>
    <w:link w:val="ad"/>
    <w:uiPriority w:val="99"/>
    <w:rsid w:val="00495B06"/>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rsid w:val="00495B06"/>
    <w:rPr>
      <w:rFonts w:ascii="Tahoma" w:eastAsia="Times New Roman" w:hAnsi="Tahoma" w:cs="Times New Roman"/>
      <w:sz w:val="16"/>
      <w:szCs w:val="16"/>
      <w:lang w:val="x-none" w:eastAsia="x-none"/>
    </w:rPr>
  </w:style>
  <w:style w:type="character" w:styleId="ae">
    <w:name w:val="Hyperlink"/>
    <w:uiPriority w:val="99"/>
    <w:unhideWhenUsed/>
    <w:rsid w:val="00495B06"/>
    <w:rPr>
      <w:color w:val="0000FF"/>
      <w:u w:val="single"/>
    </w:rPr>
  </w:style>
  <w:style w:type="paragraph" w:customStyle="1" w:styleId="ConsPlusCell">
    <w:name w:val="ConsPlusCell"/>
    <w:uiPriority w:val="99"/>
    <w:rsid w:val="00495B06"/>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basedOn w:val="a"/>
    <w:uiPriority w:val="34"/>
    <w:qFormat/>
    <w:rsid w:val="00495B06"/>
    <w:pPr>
      <w:spacing w:after="0" w:line="240" w:lineRule="auto"/>
      <w:ind w:left="708"/>
    </w:pPr>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rsid w:val="008471EC"/>
    <w:rPr>
      <w:rFonts w:ascii="Times New Roman" w:eastAsia="Times New Roman" w:hAnsi="Times New Roman" w:cs="Times New Roman"/>
      <w:sz w:val="24"/>
      <w:szCs w:val="20"/>
      <w:lang w:eastAsia="ru-RU"/>
    </w:rPr>
  </w:style>
  <w:style w:type="numbering" w:customStyle="1" w:styleId="21">
    <w:name w:val="Нет списка2"/>
    <w:next w:val="a2"/>
    <w:uiPriority w:val="99"/>
    <w:semiHidden/>
    <w:unhideWhenUsed/>
    <w:rsid w:val="008471EC"/>
  </w:style>
  <w:style w:type="paragraph" w:customStyle="1" w:styleId="ConsPlusNonformat">
    <w:name w:val="ConsPlusNonformat"/>
    <w:rsid w:val="008471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Title"/>
    <w:basedOn w:val="a"/>
    <w:link w:val="af1"/>
    <w:uiPriority w:val="10"/>
    <w:qFormat/>
    <w:rsid w:val="008471EC"/>
    <w:pPr>
      <w:spacing w:after="0" w:line="240" w:lineRule="auto"/>
      <w:jc w:val="center"/>
    </w:pPr>
    <w:rPr>
      <w:rFonts w:ascii="Times New Roman" w:eastAsia="Times New Roman" w:hAnsi="Times New Roman" w:cs="Times New Roman"/>
      <w:b/>
      <w:sz w:val="20"/>
      <w:szCs w:val="20"/>
      <w:lang w:eastAsia="ru-RU"/>
    </w:rPr>
  </w:style>
  <w:style w:type="character" w:customStyle="1" w:styleId="af1">
    <w:name w:val="Название Знак"/>
    <w:basedOn w:val="a0"/>
    <w:link w:val="af0"/>
    <w:uiPriority w:val="10"/>
    <w:rsid w:val="008471EC"/>
    <w:rPr>
      <w:rFonts w:ascii="Times New Roman" w:eastAsia="Times New Roman" w:hAnsi="Times New Roman" w:cs="Times New Roman"/>
      <w:b/>
      <w:sz w:val="20"/>
      <w:szCs w:val="20"/>
      <w:lang w:eastAsia="ru-RU"/>
    </w:rPr>
  </w:style>
  <w:style w:type="paragraph" w:customStyle="1" w:styleId="ConsNormal">
    <w:name w:val="ConsNormal"/>
    <w:rsid w:val="008471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8471EC"/>
    <w:pPr>
      <w:autoSpaceDE w:val="0"/>
      <w:autoSpaceDN w:val="0"/>
      <w:adjustRightInd w:val="0"/>
      <w:spacing w:after="0" w:line="240" w:lineRule="auto"/>
    </w:pPr>
    <w:rPr>
      <w:rFonts w:ascii="System" w:eastAsia="Times New Roman" w:hAnsi="System" w:cs="System"/>
      <w:b/>
      <w:bCs/>
      <w:sz w:val="24"/>
      <w:szCs w:val="24"/>
      <w:lang w:eastAsia="ru-RU"/>
    </w:rPr>
  </w:style>
  <w:style w:type="paragraph" w:styleId="af2">
    <w:name w:val="endnote text"/>
    <w:basedOn w:val="a"/>
    <w:link w:val="af3"/>
    <w:uiPriority w:val="99"/>
    <w:semiHidden/>
    <w:unhideWhenUsed/>
    <w:rsid w:val="008471EC"/>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8471EC"/>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8471EC"/>
    <w:rPr>
      <w:vertAlign w:val="superscript"/>
    </w:rPr>
  </w:style>
  <w:style w:type="table" w:styleId="af5">
    <w:name w:val="Table Grid"/>
    <w:basedOn w:val="a1"/>
    <w:uiPriority w:val="59"/>
    <w:rsid w:val="00847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rsid w:val="008471EC"/>
    <w:pPr>
      <w:spacing w:after="0" w:line="240" w:lineRule="auto"/>
    </w:pPr>
    <w:rPr>
      <w:rFonts w:ascii="Courier New" w:eastAsia="Times New Roman" w:hAnsi="Courier New" w:cs="Times New Roman"/>
      <w:sz w:val="20"/>
      <w:szCs w:val="20"/>
      <w:lang w:val="x-none" w:eastAsia="x-none"/>
    </w:rPr>
  </w:style>
  <w:style w:type="character" w:customStyle="1" w:styleId="af7">
    <w:name w:val="Текст Знак"/>
    <w:basedOn w:val="a0"/>
    <w:link w:val="af6"/>
    <w:rsid w:val="008471EC"/>
    <w:rPr>
      <w:rFonts w:ascii="Courier New" w:eastAsia="Times New Roman" w:hAnsi="Courier New" w:cs="Times New Roman"/>
      <w:sz w:val="20"/>
      <w:szCs w:val="20"/>
      <w:lang w:val="x-none" w:eastAsia="x-none"/>
    </w:rPr>
  </w:style>
  <w:style w:type="character" w:customStyle="1" w:styleId="FontStyle23">
    <w:name w:val="Font Style23"/>
    <w:rsid w:val="008471EC"/>
    <w:rPr>
      <w:rFonts w:ascii="Times New Roman" w:hAnsi="Times New Roman" w:cs="Times New Roman"/>
      <w:sz w:val="24"/>
      <w:szCs w:val="24"/>
    </w:rPr>
  </w:style>
  <w:style w:type="character" w:customStyle="1" w:styleId="40">
    <w:name w:val="Заголовок 4 Знак"/>
    <w:basedOn w:val="a0"/>
    <w:link w:val="4"/>
    <w:uiPriority w:val="9"/>
    <w:semiHidden/>
    <w:rsid w:val="00C0096C"/>
    <w:rPr>
      <w:rFonts w:asciiTheme="majorHAnsi" w:eastAsiaTheme="majorEastAsia" w:hAnsiTheme="majorHAnsi" w:cstheme="majorBidi"/>
      <w:b/>
      <w:bCs/>
      <w:i/>
      <w:iCs/>
      <w:color w:val="4F81BD" w:themeColor="accent1"/>
    </w:rPr>
  </w:style>
  <w:style w:type="paragraph" w:customStyle="1" w:styleId="formattext">
    <w:name w:val="formattext"/>
    <w:basedOn w:val="a"/>
    <w:rsid w:val="00053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Revision"/>
    <w:hidden/>
    <w:uiPriority w:val="99"/>
    <w:semiHidden/>
    <w:rsid w:val="003F014D"/>
    <w:pPr>
      <w:spacing w:after="0" w:line="240" w:lineRule="auto"/>
    </w:pPr>
  </w:style>
  <w:style w:type="paragraph" w:customStyle="1" w:styleId="ConsPlusTitle">
    <w:name w:val="ConsPlusTitle"/>
    <w:rsid w:val="00FA5D69"/>
    <w:pPr>
      <w:widowControl w:val="0"/>
      <w:autoSpaceDE w:val="0"/>
      <w:autoSpaceDN w:val="0"/>
      <w:spacing w:after="0" w:line="240" w:lineRule="auto"/>
    </w:pPr>
    <w:rPr>
      <w:rFonts w:ascii="Calibri" w:eastAsia="Times New Roman" w:hAnsi="Calibri" w:cs="Calibri"/>
      <w:b/>
      <w:szCs w:val="20"/>
      <w:lang w:eastAsia="ru-RU"/>
    </w:rPr>
  </w:style>
  <w:style w:type="character" w:styleId="af9">
    <w:name w:val="annotation reference"/>
    <w:basedOn w:val="a0"/>
    <w:uiPriority w:val="99"/>
    <w:semiHidden/>
    <w:unhideWhenUsed/>
    <w:rsid w:val="003223F3"/>
    <w:rPr>
      <w:sz w:val="16"/>
      <w:szCs w:val="16"/>
    </w:rPr>
  </w:style>
  <w:style w:type="paragraph" w:styleId="afa">
    <w:name w:val="annotation text"/>
    <w:basedOn w:val="a"/>
    <w:link w:val="afb"/>
    <w:uiPriority w:val="99"/>
    <w:semiHidden/>
    <w:unhideWhenUsed/>
    <w:rsid w:val="003223F3"/>
    <w:pPr>
      <w:spacing w:line="240" w:lineRule="auto"/>
    </w:pPr>
    <w:rPr>
      <w:sz w:val="20"/>
      <w:szCs w:val="20"/>
    </w:rPr>
  </w:style>
  <w:style w:type="character" w:customStyle="1" w:styleId="afb">
    <w:name w:val="Текст примечания Знак"/>
    <w:basedOn w:val="a0"/>
    <w:link w:val="afa"/>
    <w:uiPriority w:val="99"/>
    <w:semiHidden/>
    <w:rsid w:val="003223F3"/>
    <w:rPr>
      <w:sz w:val="20"/>
      <w:szCs w:val="20"/>
    </w:rPr>
  </w:style>
  <w:style w:type="paragraph" w:styleId="afc">
    <w:name w:val="annotation subject"/>
    <w:basedOn w:val="afa"/>
    <w:next w:val="afa"/>
    <w:link w:val="afd"/>
    <w:uiPriority w:val="99"/>
    <w:semiHidden/>
    <w:unhideWhenUsed/>
    <w:rsid w:val="003223F3"/>
    <w:rPr>
      <w:b/>
      <w:bCs/>
    </w:rPr>
  </w:style>
  <w:style w:type="character" w:customStyle="1" w:styleId="afd">
    <w:name w:val="Тема примечания Знак"/>
    <w:basedOn w:val="afb"/>
    <w:link w:val="afc"/>
    <w:uiPriority w:val="99"/>
    <w:semiHidden/>
    <w:rsid w:val="003223F3"/>
    <w:rPr>
      <w:b/>
      <w:bCs/>
      <w:sz w:val="20"/>
      <w:szCs w:val="20"/>
    </w:rPr>
  </w:style>
  <w:style w:type="paragraph" w:styleId="afe">
    <w:name w:val="footnote text"/>
    <w:basedOn w:val="a"/>
    <w:link w:val="aff"/>
    <w:uiPriority w:val="99"/>
    <w:semiHidden/>
    <w:unhideWhenUsed/>
    <w:rsid w:val="003223F3"/>
    <w:pPr>
      <w:spacing w:after="0" w:line="240" w:lineRule="auto"/>
    </w:pPr>
    <w:rPr>
      <w:sz w:val="20"/>
      <w:szCs w:val="20"/>
    </w:rPr>
  </w:style>
  <w:style w:type="character" w:customStyle="1" w:styleId="aff">
    <w:name w:val="Текст сноски Знак"/>
    <w:basedOn w:val="a0"/>
    <w:link w:val="afe"/>
    <w:uiPriority w:val="99"/>
    <w:semiHidden/>
    <w:rsid w:val="003223F3"/>
    <w:rPr>
      <w:sz w:val="20"/>
      <w:szCs w:val="20"/>
    </w:rPr>
  </w:style>
  <w:style w:type="character" w:styleId="aff0">
    <w:name w:val="footnote reference"/>
    <w:basedOn w:val="a0"/>
    <w:uiPriority w:val="99"/>
    <w:semiHidden/>
    <w:unhideWhenUsed/>
    <w:rsid w:val="003223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187">
      <w:bodyDiv w:val="1"/>
      <w:marLeft w:val="0"/>
      <w:marRight w:val="0"/>
      <w:marTop w:val="0"/>
      <w:marBottom w:val="0"/>
      <w:divBdr>
        <w:top w:val="none" w:sz="0" w:space="0" w:color="auto"/>
        <w:left w:val="none" w:sz="0" w:space="0" w:color="auto"/>
        <w:bottom w:val="none" w:sz="0" w:space="0" w:color="auto"/>
        <w:right w:val="none" w:sz="0" w:space="0" w:color="auto"/>
      </w:divBdr>
      <w:divsChild>
        <w:div w:id="1280186039">
          <w:marLeft w:val="0"/>
          <w:marRight w:val="0"/>
          <w:marTop w:val="0"/>
          <w:marBottom w:val="0"/>
          <w:divBdr>
            <w:top w:val="none" w:sz="0" w:space="0" w:color="auto"/>
            <w:left w:val="none" w:sz="0" w:space="0" w:color="auto"/>
            <w:bottom w:val="none" w:sz="0" w:space="0" w:color="auto"/>
            <w:right w:val="none" w:sz="0" w:space="0" w:color="auto"/>
          </w:divBdr>
          <w:divsChild>
            <w:div w:id="447164787">
              <w:marLeft w:val="0"/>
              <w:marRight w:val="0"/>
              <w:marTop w:val="0"/>
              <w:marBottom w:val="0"/>
              <w:divBdr>
                <w:top w:val="none" w:sz="0" w:space="0" w:color="auto"/>
                <w:left w:val="none" w:sz="0" w:space="0" w:color="auto"/>
                <w:bottom w:val="none" w:sz="0" w:space="0" w:color="auto"/>
                <w:right w:val="none" w:sz="0" w:space="0" w:color="auto"/>
              </w:divBdr>
              <w:divsChild>
                <w:div w:id="12479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4608">
      <w:bodyDiv w:val="1"/>
      <w:marLeft w:val="0"/>
      <w:marRight w:val="0"/>
      <w:marTop w:val="0"/>
      <w:marBottom w:val="0"/>
      <w:divBdr>
        <w:top w:val="none" w:sz="0" w:space="0" w:color="auto"/>
        <w:left w:val="none" w:sz="0" w:space="0" w:color="auto"/>
        <w:bottom w:val="none" w:sz="0" w:space="0" w:color="auto"/>
        <w:right w:val="none" w:sz="0" w:space="0" w:color="auto"/>
      </w:divBdr>
    </w:div>
    <w:div w:id="160779425">
      <w:bodyDiv w:val="1"/>
      <w:marLeft w:val="0"/>
      <w:marRight w:val="0"/>
      <w:marTop w:val="0"/>
      <w:marBottom w:val="0"/>
      <w:divBdr>
        <w:top w:val="none" w:sz="0" w:space="0" w:color="auto"/>
        <w:left w:val="none" w:sz="0" w:space="0" w:color="auto"/>
        <w:bottom w:val="none" w:sz="0" w:space="0" w:color="auto"/>
        <w:right w:val="none" w:sz="0" w:space="0" w:color="auto"/>
      </w:divBdr>
    </w:div>
    <w:div w:id="237861898">
      <w:bodyDiv w:val="1"/>
      <w:marLeft w:val="0"/>
      <w:marRight w:val="0"/>
      <w:marTop w:val="0"/>
      <w:marBottom w:val="0"/>
      <w:divBdr>
        <w:top w:val="none" w:sz="0" w:space="0" w:color="auto"/>
        <w:left w:val="none" w:sz="0" w:space="0" w:color="auto"/>
        <w:bottom w:val="none" w:sz="0" w:space="0" w:color="auto"/>
        <w:right w:val="none" w:sz="0" w:space="0" w:color="auto"/>
      </w:divBdr>
    </w:div>
    <w:div w:id="294260935">
      <w:bodyDiv w:val="1"/>
      <w:marLeft w:val="0"/>
      <w:marRight w:val="0"/>
      <w:marTop w:val="0"/>
      <w:marBottom w:val="0"/>
      <w:divBdr>
        <w:top w:val="none" w:sz="0" w:space="0" w:color="auto"/>
        <w:left w:val="none" w:sz="0" w:space="0" w:color="auto"/>
        <w:bottom w:val="none" w:sz="0" w:space="0" w:color="auto"/>
        <w:right w:val="none" w:sz="0" w:space="0" w:color="auto"/>
      </w:divBdr>
      <w:divsChild>
        <w:div w:id="2050372118">
          <w:marLeft w:val="0"/>
          <w:marRight w:val="0"/>
          <w:marTop w:val="0"/>
          <w:marBottom w:val="0"/>
          <w:divBdr>
            <w:top w:val="none" w:sz="0" w:space="0" w:color="auto"/>
            <w:left w:val="none" w:sz="0" w:space="0" w:color="auto"/>
            <w:bottom w:val="none" w:sz="0" w:space="0" w:color="auto"/>
            <w:right w:val="none" w:sz="0" w:space="0" w:color="auto"/>
          </w:divBdr>
          <w:divsChild>
            <w:div w:id="1380015707">
              <w:marLeft w:val="0"/>
              <w:marRight w:val="0"/>
              <w:marTop w:val="0"/>
              <w:marBottom w:val="0"/>
              <w:divBdr>
                <w:top w:val="none" w:sz="0" w:space="0" w:color="auto"/>
                <w:left w:val="none" w:sz="0" w:space="0" w:color="auto"/>
                <w:bottom w:val="none" w:sz="0" w:space="0" w:color="auto"/>
                <w:right w:val="none" w:sz="0" w:space="0" w:color="auto"/>
              </w:divBdr>
              <w:divsChild>
                <w:div w:id="1834056301">
                  <w:marLeft w:val="0"/>
                  <w:marRight w:val="0"/>
                  <w:marTop w:val="0"/>
                  <w:marBottom w:val="0"/>
                  <w:divBdr>
                    <w:top w:val="none" w:sz="0" w:space="0" w:color="auto"/>
                    <w:left w:val="none" w:sz="0" w:space="0" w:color="auto"/>
                    <w:bottom w:val="none" w:sz="0" w:space="0" w:color="auto"/>
                    <w:right w:val="none" w:sz="0" w:space="0" w:color="auto"/>
                  </w:divBdr>
                  <w:divsChild>
                    <w:div w:id="1389959753">
                      <w:marLeft w:val="0"/>
                      <w:marRight w:val="0"/>
                      <w:marTop w:val="0"/>
                      <w:marBottom w:val="0"/>
                      <w:divBdr>
                        <w:top w:val="none" w:sz="0" w:space="0" w:color="auto"/>
                        <w:left w:val="none" w:sz="0" w:space="0" w:color="auto"/>
                        <w:bottom w:val="none" w:sz="0" w:space="0" w:color="auto"/>
                        <w:right w:val="none" w:sz="0" w:space="0" w:color="auto"/>
                      </w:divBdr>
                      <w:divsChild>
                        <w:div w:id="115219296">
                          <w:marLeft w:val="0"/>
                          <w:marRight w:val="0"/>
                          <w:marTop w:val="0"/>
                          <w:marBottom w:val="0"/>
                          <w:divBdr>
                            <w:top w:val="none" w:sz="0" w:space="0" w:color="auto"/>
                            <w:left w:val="none" w:sz="0" w:space="0" w:color="auto"/>
                            <w:bottom w:val="none" w:sz="0" w:space="0" w:color="auto"/>
                            <w:right w:val="none" w:sz="0" w:space="0" w:color="auto"/>
                          </w:divBdr>
                          <w:divsChild>
                            <w:div w:id="2131512455">
                              <w:marLeft w:val="0"/>
                              <w:marRight w:val="0"/>
                              <w:marTop w:val="0"/>
                              <w:marBottom w:val="0"/>
                              <w:divBdr>
                                <w:top w:val="none" w:sz="0" w:space="0" w:color="auto"/>
                                <w:left w:val="none" w:sz="0" w:space="0" w:color="auto"/>
                                <w:bottom w:val="none" w:sz="0" w:space="0" w:color="auto"/>
                                <w:right w:val="none" w:sz="0" w:space="0" w:color="auto"/>
                              </w:divBdr>
                              <w:divsChild>
                                <w:div w:id="802501649">
                                  <w:marLeft w:val="0"/>
                                  <w:marRight w:val="0"/>
                                  <w:marTop w:val="0"/>
                                  <w:marBottom w:val="0"/>
                                  <w:divBdr>
                                    <w:top w:val="none" w:sz="0" w:space="0" w:color="auto"/>
                                    <w:left w:val="none" w:sz="0" w:space="0" w:color="auto"/>
                                    <w:bottom w:val="none" w:sz="0" w:space="0" w:color="auto"/>
                                    <w:right w:val="none" w:sz="0" w:space="0" w:color="auto"/>
                                  </w:divBdr>
                                  <w:divsChild>
                                    <w:div w:id="2140224534">
                                      <w:marLeft w:val="0"/>
                                      <w:marRight w:val="0"/>
                                      <w:marTop w:val="0"/>
                                      <w:marBottom w:val="0"/>
                                      <w:divBdr>
                                        <w:top w:val="none" w:sz="0" w:space="0" w:color="auto"/>
                                        <w:left w:val="none" w:sz="0" w:space="0" w:color="auto"/>
                                        <w:bottom w:val="none" w:sz="0" w:space="0" w:color="auto"/>
                                        <w:right w:val="none" w:sz="0" w:space="0" w:color="auto"/>
                                      </w:divBdr>
                                      <w:divsChild>
                                        <w:div w:id="1594850326">
                                          <w:marLeft w:val="0"/>
                                          <w:marRight w:val="0"/>
                                          <w:marTop w:val="0"/>
                                          <w:marBottom w:val="0"/>
                                          <w:divBdr>
                                            <w:top w:val="none" w:sz="0" w:space="0" w:color="auto"/>
                                            <w:left w:val="none" w:sz="0" w:space="0" w:color="auto"/>
                                            <w:bottom w:val="none" w:sz="0" w:space="0" w:color="auto"/>
                                            <w:right w:val="none" w:sz="0" w:space="0" w:color="auto"/>
                                          </w:divBdr>
                                          <w:divsChild>
                                            <w:div w:id="437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116589">
      <w:bodyDiv w:val="1"/>
      <w:marLeft w:val="0"/>
      <w:marRight w:val="0"/>
      <w:marTop w:val="0"/>
      <w:marBottom w:val="0"/>
      <w:divBdr>
        <w:top w:val="none" w:sz="0" w:space="0" w:color="auto"/>
        <w:left w:val="none" w:sz="0" w:space="0" w:color="auto"/>
        <w:bottom w:val="none" w:sz="0" w:space="0" w:color="auto"/>
        <w:right w:val="none" w:sz="0" w:space="0" w:color="auto"/>
      </w:divBdr>
      <w:divsChild>
        <w:div w:id="1313632261">
          <w:marLeft w:val="0"/>
          <w:marRight w:val="0"/>
          <w:marTop w:val="0"/>
          <w:marBottom w:val="0"/>
          <w:divBdr>
            <w:top w:val="none" w:sz="0" w:space="0" w:color="auto"/>
            <w:left w:val="none" w:sz="0" w:space="0" w:color="auto"/>
            <w:bottom w:val="none" w:sz="0" w:space="0" w:color="auto"/>
            <w:right w:val="none" w:sz="0" w:space="0" w:color="auto"/>
          </w:divBdr>
          <w:divsChild>
            <w:div w:id="961155329">
              <w:marLeft w:val="0"/>
              <w:marRight w:val="0"/>
              <w:marTop w:val="0"/>
              <w:marBottom w:val="0"/>
              <w:divBdr>
                <w:top w:val="none" w:sz="0" w:space="0" w:color="auto"/>
                <w:left w:val="none" w:sz="0" w:space="0" w:color="auto"/>
                <w:bottom w:val="none" w:sz="0" w:space="0" w:color="auto"/>
                <w:right w:val="none" w:sz="0" w:space="0" w:color="auto"/>
              </w:divBdr>
              <w:divsChild>
                <w:div w:id="238489969">
                  <w:marLeft w:val="0"/>
                  <w:marRight w:val="0"/>
                  <w:marTop w:val="0"/>
                  <w:marBottom w:val="0"/>
                  <w:divBdr>
                    <w:top w:val="none" w:sz="0" w:space="0" w:color="auto"/>
                    <w:left w:val="none" w:sz="0" w:space="0" w:color="auto"/>
                    <w:bottom w:val="none" w:sz="0" w:space="0" w:color="auto"/>
                    <w:right w:val="none" w:sz="0" w:space="0" w:color="auto"/>
                  </w:divBdr>
                  <w:divsChild>
                    <w:div w:id="1804343558">
                      <w:marLeft w:val="0"/>
                      <w:marRight w:val="0"/>
                      <w:marTop w:val="0"/>
                      <w:marBottom w:val="0"/>
                      <w:divBdr>
                        <w:top w:val="none" w:sz="0" w:space="0" w:color="auto"/>
                        <w:left w:val="none" w:sz="0" w:space="0" w:color="auto"/>
                        <w:bottom w:val="none" w:sz="0" w:space="0" w:color="auto"/>
                        <w:right w:val="none" w:sz="0" w:space="0" w:color="auto"/>
                      </w:divBdr>
                      <w:divsChild>
                        <w:div w:id="1422407096">
                          <w:marLeft w:val="0"/>
                          <w:marRight w:val="0"/>
                          <w:marTop w:val="0"/>
                          <w:marBottom w:val="0"/>
                          <w:divBdr>
                            <w:top w:val="none" w:sz="0" w:space="0" w:color="auto"/>
                            <w:left w:val="none" w:sz="0" w:space="0" w:color="auto"/>
                            <w:bottom w:val="none" w:sz="0" w:space="0" w:color="auto"/>
                            <w:right w:val="none" w:sz="0" w:space="0" w:color="auto"/>
                          </w:divBdr>
                          <w:divsChild>
                            <w:div w:id="1322546156">
                              <w:marLeft w:val="0"/>
                              <w:marRight w:val="0"/>
                              <w:marTop w:val="0"/>
                              <w:marBottom w:val="0"/>
                              <w:divBdr>
                                <w:top w:val="none" w:sz="0" w:space="0" w:color="auto"/>
                                <w:left w:val="none" w:sz="0" w:space="0" w:color="auto"/>
                                <w:bottom w:val="none" w:sz="0" w:space="0" w:color="auto"/>
                                <w:right w:val="none" w:sz="0" w:space="0" w:color="auto"/>
                              </w:divBdr>
                              <w:divsChild>
                                <w:div w:id="1019695338">
                                  <w:marLeft w:val="0"/>
                                  <w:marRight w:val="0"/>
                                  <w:marTop w:val="0"/>
                                  <w:marBottom w:val="0"/>
                                  <w:divBdr>
                                    <w:top w:val="none" w:sz="0" w:space="0" w:color="auto"/>
                                    <w:left w:val="none" w:sz="0" w:space="0" w:color="auto"/>
                                    <w:bottom w:val="none" w:sz="0" w:space="0" w:color="auto"/>
                                    <w:right w:val="none" w:sz="0" w:space="0" w:color="auto"/>
                                  </w:divBdr>
                                  <w:divsChild>
                                    <w:div w:id="723941826">
                                      <w:marLeft w:val="0"/>
                                      <w:marRight w:val="0"/>
                                      <w:marTop w:val="0"/>
                                      <w:marBottom w:val="0"/>
                                      <w:divBdr>
                                        <w:top w:val="none" w:sz="0" w:space="0" w:color="auto"/>
                                        <w:left w:val="none" w:sz="0" w:space="0" w:color="auto"/>
                                        <w:bottom w:val="none" w:sz="0" w:space="0" w:color="auto"/>
                                        <w:right w:val="none" w:sz="0" w:space="0" w:color="auto"/>
                                      </w:divBdr>
                                      <w:divsChild>
                                        <w:div w:id="289632308">
                                          <w:marLeft w:val="0"/>
                                          <w:marRight w:val="0"/>
                                          <w:marTop w:val="0"/>
                                          <w:marBottom w:val="0"/>
                                          <w:divBdr>
                                            <w:top w:val="none" w:sz="0" w:space="0" w:color="auto"/>
                                            <w:left w:val="none" w:sz="0" w:space="0" w:color="auto"/>
                                            <w:bottom w:val="none" w:sz="0" w:space="0" w:color="auto"/>
                                            <w:right w:val="none" w:sz="0" w:space="0" w:color="auto"/>
                                          </w:divBdr>
                                          <w:divsChild>
                                            <w:div w:id="8447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512772">
      <w:bodyDiv w:val="1"/>
      <w:marLeft w:val="0"/>
      <w:marRight w:val="0"/>
      <w:marTop w:val="0"/>
      <w:marBottom w:val="0"/>
      <w:divBdr>
        <w:top w:val="none" w:sz="0" w:space="0" w:color="auto"/>
        <w:left w:val="none" w:sz="0" w:space="0" w:color="auto"/>
        <w:bottom w:val="none" w:sz="0" w:space="0" w:color="auto"/>
        <w:right w:val="none" w:sz="0" w:space="0" w:color="auto"/>
      </w:divBdr>
      <w:divsChild>
        <w:div w:id="1323584815">
          <w:marLeft w:val="0"/>
          <w:marRight w:val="0"/>
          <w:marTop w:val="0"/>
          <w:marBottom w:val="0"/>
          <w:divBdr>
            <w:top w:val="none" w:sz="0" w:space="0" w:color="auto"/>
            <w:left w:val="none" w:sz="0" w:space="0" w:color="auto"/>
            <w:bottom w:val="none" w:sz="0" w:space="0" w:color="auto"/>
            <w:right w:val="none" w:sz="0" w:space="0" w:color="auto"/>
          </w:divBdr>
          <w:divsChild>
            <w:div w:id="794105045">
              <w:marLeft w:val="0"/>
              <w:marRight w:val="0"/>
              <w:marTop w:val="0"/>
              <w:marBottom w:val="0"/>
              <w:divBdr>
                <w:top w:val="none" w:sz="0" w:space="0" w:color="auto"/>
                <w:left w:val="none" w:sz="0" w:space="0" w:color="auto"/>
                <w:bottom w:val="none" w:sz="0" w:space="0" w:color="auto"/>
                <w:right w:val="none" w:sz="0" w:space="0" w:color="auto"/>
              </w:divBdr>
              <w:divsChild>
                <w:div w:id="81535343">
                  <w:marLeft w:val="0"/>
                  <w:marRight w:val="0"/>
                  <w:marTop w:val="0"/>
                  <w:marBottom w:val="0"/>
                  <w:divBdr>
                    <w:top w:val="none" w:sz="0" w:space="0" w:color="auto"/>
                    <w:left w:val="none" w:sz="0" w:space="0" w:color="auto"/>
                    <w:bottom w:val="none" w:sz="0" w:space="0" w:color="auto"/>
                    <w:right w:val="none" w:sz="0" w:space="0" w:color="auto"/>
                  </w:divBdr>
                  <w:divsChild>
                    <w:div w:id="1852835984">
                      <w:marLeft w:val="0"/>
                      <w:marRight w:val="0"/>
                      <w:marTop w:val="0"/>
                      <w:marBottom w:val="0"/>
                      <w:divBdr>
                        <w:top w:val="none" w:sz="0" w:space="0" w:color="auto"/>
                        <w:left w:val="none" w:sz="0" w:space="0" w:color="auto"/>
                        <w:bottom w:val="none" w:sz="0" w:space="0" w:color="auto"/>
                        <w:right w:val="none" w:sz="0" w:space="0" w:color="auto"/>
                      </w:divBdr>
                      <w:divsChild>
                        <w:div w:id="761999573">
                          <w:marLeft w:val="0"/>
                          <w:marRight w:val="0"/>
                          <w:marTop w:val="0"/>
                          <w:marBottom w:val="0"/>
                          <w:divBdr>
                            <w:top w:val="none" w:sz="0" w:space="0" w:color="auto"/>
                            <w:left w:val="none" w:sz="0" w:space="0" w:color="auto"/>
                            <w:bottom w:val="none" w:sz="0" w:space="0" w:color="auto"/>
                            <w:right w:val="none" w:sz="0" w:space="0" w:color="auto"/>
                          </w:divBdr>
                          <w:divsChild>
                            <w:div w:id="825633956">
                              <w:marLeft w:val="0"/>
                              <w:marRight w:val="0"/>
                              <w:marTop w:val="0"/>
                              <w:marBottom w:val="0"/>
                              <w:divBdr>
                                <w:top w:val="none" w:sz="0" w:space="0" w:color="auto"/>
                                <w:left w:val="none" w:sz="0" w:space="0" w:color="auto"/>
                                <w:bottom w:val="none" w:sz="0" w:space="0" w:color="auto"/>
                                <w:right w:val="none" w:sz="0" w:space="0" w:color="auto"/>
                              </w:divBdr>
                              <w:divsChild>
                                <w:div w:id="939485002">
                                  <w:marLeft w:val="0"/>
                                  <w:marRight w:val="0"/>
                                  <w:marTop w:val="0"/>
                                  <w:marBottom w:val="0"/>
                                  <w:divBdr>
                                    <w:top w:val="none" w:sz="0" w:space="0" w:color="auto"/>
                                    <w:left w:val="none" w:sz="0" w:space="0" w:color="auto"/>
                                    <w:bottom w:val="none" w:sz="0" w:space="0" w:color="auto"/>
                                    <w:right w:val="none" w:sz="0" w:space="0" w:color="auto"/>
                                  </w:divBdr>
                                  <w:divsChild>
                                    <w:div w:id="484057362">
                                      <w:marLeft w:val="0"/>
                                      <w:marRight w:val="0"/>
                                      <w:marTop w:val="0"/>
                                      <w:marBottom w:val="0"/>
                                      <w:divBdr>
                                        <w:top w:val="none" w:sz="0" w:space="0" w:color="auto"/>
                                        <w:left w:val="none" w:sz="0" w:space="0" w:color="auto"/>
                                        <w:bottom w:val="none" w:sz="0" w:space="0" w:color="auto"/>
                                        <w:right w:val="none" w:sz="0" w:space="0" w:color="auto"/>
                                      </w:divBdr>
                                      <w:divsChild>
                                        <w:div w:id="308872440">
                                          <w:marLeft w:val="0"/>
                                          <w:marRight w:val="0"/>
                                          <w:marTop w:val="0"/>
                                          <w:marBottom w:val="0"/>
                                          <w:divBdr>
                                            <w:top w:val="none" w:sz="0" w:space="0" w:color="auto"/>
                                            <w:left w:val="none" w:sz="0" w:space="0" w:color="auto"/>
                                            <w:bottom w:val="none" w:sz="0" w:space="0" w:color="auto"/>
                                            <w:right w:val="none" w:sz="0" w:space="0" w:color="auto"/>
                                          </w:divBdr>
                                          <w:divsChild>
                                            <w:div w:id="555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624510">
      <w:bodyDiv w:val="1"/>
      <w:marLeft w:val="0"/>
      <w:marRight w:val="0"/>
      <w:marTop w:val="0"/>
      <w:marBottom w:val="0"/>
      <w:divBdr>
        <w:top w:val="none" w:sz="0" w:space="0" w:color="auto"/>
        <w:left w:val="none" w:sz="0" w:space="0" w:color="auto"/>
        <w:bottom w:val="none" w:sz="0" w:space="0" w:color="auto"/>
        <w:right w:val="none" w:sz="0" w:space="0" w:color="auto"/>
      </w:divBdr>
      <w:divsChild>
        <w:div w:id="16910826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0"/>
              <w:marRight w:val="0"/>
              <w:marTop w:val="0"/>
              <w:marBottom w:val="0"/>
              <w:divBdr>
                <w:top w:val="none" w:sz="0" w:space="0" w:color="auto"/>
                <w:left w:val="none" w:sz="0" w:space="0" w:color="auto"/>
                <w:bottom w:val="none" w:sz="0" w:space="0" w:color="auto"/>
                <w:right w:val="none" w:sz="0" w:space="0" w:color="auto"/>
              </w:divBdr>
              <w:divsChild>
                <w:div w:id="2004970321">
                  <w:marLeft w:val="0"/>
                  <w:marRight w:val="0"/>
                  <w:marTop w:val="0"/>
                  <w:marBottom w:val="0"/>
                  <w:divBdr>
                    <w:top w:val="none" w:sz="0" w:space="0" w:color="auto"/>
                    <w:left w:val="none" w:sz="0" w:space="0" w:color="auto"/>
                    <w:bottom w:val="none" w:sz="0" w:space="0" w:color="auto"/>
                    <w:right w:val="none" w:sz="0" w:space="0" w:color="auto"/>
                  </w:divBdr>
                  <w:divsChild>
                    <w:div w:id="1761489199">
                      <w:marLeft w:val="0"/>
                      <w:marRight w:val="0"/>
                      <w:marTop w:val="0"/>
                      <w:marBottom w:val="0"/>
                      <w:divBdr>
                        <w:top w:val="none" w:sz="0" w:space="0" w:color="auto"/>
                        <w:left w:val="none" w:sz="0" w:space="0" w:color="auto"/>
                        <w:bottom w:val="none" w:sz="0" w:space="0" w:color="auto"/>
                        <w:right w:val="none" w:sz="0" w:space="0" w:color="auto"/>
                      </w:divBdr>
                      <w:divsChild>
                        <w:div w:id="1541549429">
                          <w:marLeft w:val="0"/>
                          <w:marRight w:val="0"/>
                          <w:marTop w:val="0"/>
                          <w:marBottom w:val="0"/>
                          <w:divBdr>
                            <w:top w:val="none" w:sz="0" w:space="0" w:color="auto"/>
                            <w:left w:val="none" w:sz="0" w:space="0" w:color="auto"/>
                            <w:bottom w:val="none" w:sz="0" w:space="0" w:color="auto"/>
                            <w:right w:val="none" w:sz="0" w:space="0" w:color="auto"/>
                          </w:divBdr>
                          <w:divsChild>
                            <w:div w:id="541864575">
                              <w:marLeft w:val="0"/>
                              <w:marRight w:val="0"/>
                              <w:marTop w:val="0"/>
                              <w:marBottom w:val="0"/>
                              <w:divBdr>
                                <w:top w:val="none" w:sz="0" w:space="0" w:color="auto"/>
                                <w:left w:val="none" w:sz="0" w:space="0" w:color="auto"/>
                                <w:bottom w:val="none" w:sz="0" w:space="0" w:color="auto"/>
                                <w:right w:val="none" w:sz="0" w:space="0" w:color="auto"/>
                              </w:divBdr>
                              <w:divsChild>
                                <w:div w:id="2053654370">
                                  <w:marLeft w:val="0"/>
                                  <w:marRight w:val="0"/>
                                  <w:marTop w:val="0"/>
                                  <w:marBottom w:val="0"/>
                                  <w:divBdr>
                                    <w:top w:val="none" w:sz="0" w:space="0" w:color="auto"/>
                                    <w:left w:val="none" w:sz="0" w:space="0" w:color="auto"/>
                                    <w:bottom w:val="none" w:sz="0" w:space="0" w:color="auto"/>
                                    <w:right w:val="none" w:sz="0" w:space="0" w:color="auto"/>
                                  </w:divBdr>
                                  <w:divsChild>
                                    <w:div w:id="221255658">
                                      <w:marLeft w:val="0"/>
                                      <w:marRight w:val="0"/>
                                      <w:marTop w:val="0"/>
                                      <w:marBottom w:val="0"/>
                                      <w:divBdr>
                                        <w:top w:val="none" w:sz="0" w:space="0" w:color="auto"/>
                                        <w:left w:val="none" w:sz="0" w:space="0" w:color="auto"/>
                                        <w:bottom w:val="none" w:sz="0" w:space="0" w:color="auto"/>
                                        <w:right w:val="none" w:sz="0" w:space="0" w:color="auto"/>
                                      </w:divBdr>
                                      <w:divsChild>
                                        <w:div w:id="2025590955">
                                          <w:marLeft w:val="0"/>
                                          <w:marRight w:val="0"/>
                                          <w:marTop w:val="0"/>
                                          <w:marBottom w:val="0"/>
                                          <w:divBdr>
                                            <w:top w:val="none" w:sz="0" w:space="0" w:color="auto"/>
                                            <w:left w:val="none" w:sz="0" w:space="0" w:color="auto"/>
                                            <w:bottom w:val="none" w:sz="0" w:space="0" w:color="auto"/>
                                            <w:right w:val="none" w:sz="0" w:space="0" w:color="auto"/>
                                          </w:divBdr>
                                          <w:divsChild>
                                            <w:div w:id="13728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277939">
      <w:bodyDiv w:val="1"/>
      <w:marLeft w:val="0"/>
      <w:marRight w:val="0"/>
      <w:marTop w:val="0"/>
      <w:marBottom w:val="0"/>
      <w:divBdr>
        <w:top w:val="none" w:sz="0" w:space="0" w:color="auto"/>
        <w:left w:val="none" w:sz="0" w:space="0" w:color="auto"/>
        <w:bottom w:val="none" w:sz="0" w:space="0" w:color="auto"/>
        <w:right w:val="none" w:sz="0" w:space="0" w:color="auto"/>
      </w:divBdr>
      <w:divsChild>
        <w:div w:id="452096416">
          <w:marLeft w:val="0"/>
          <w:marRight w:val="0"/>
          <w:marTop w:val="0"/>
          <w:marBottom w:val="0"/>
          <w:divBdr>
            <w:top w:val="none" w:sz="0" w:space="0" w:color="auto"/>
            <w:left w:val="none" w:sz="0" w:space="0" w:color="auto"/>
            <w:bottom w:val="none" w:sz="0" w:space="0" w:color="auto"/>
            <w:right w:val="none" w:sz="0" w:space="0" w:color="auto"/>
          </w:divBdr>
          <w:divsChild>
            <w:div w:id="51389203">
              <w:marLeft w:val="0"/>
              <w:marRight w:val="0"/>
              <w:marTop w:val="0"/>
              <w:marBottom w:val="0"/>
              <w:divBdr>
                <w:top w:val="none" w:sz="0" w:space="0" w:color="auto"/>
                <w:left w:val="none" w:sz="0" w:space="0" w:color="auto"/>
                <w:bottom w:val="none" w:sz="0" w:space="0" w:color="auto"/>
                <w:right w:val="none" w:sz="0" w:space="0" w:color="auto"/>
              </w:divBdr>
              <w:divsChild>
                <w:div w:id="1832408013">
                  <w:marLeft w:val="0"/>
                  <w:marRight w:val="0"/>
                  <w:marTop w:val="0"/>
                  <w:marBottom w:val="0"/>
                  <w:divBdr>
                    <w:top w:val="none" w:sz="0" w:space="0" w:color="auto"/>
                    <w:left w:val="none" w:sz="0" w:space="0" w:color="auto"/>
                    <w:bottom w:val="none" w:sz="0" w:space="0" w:color="auto"/>
                    <w:right w:val="none" w:sz="0" w:space="0" w:color="auto"/>
                  </w:divBdr>
                  <w:divsChild>
                    <w:div w:id="1784303424">
                      <w:marLeft w:val="0"/>
                      <w:marRight w:val="0"/>
                      <w:marTop w:val="0"/>
                      <w:marBottom w:val="0"/>
                      <w:divBdr>
                        <w:top w:val="none" w:sz="0" w:space="0" w:color="auto"/>
                        <w:left w:val="none" w:sz="0" w:space="0" w:color="auto"/>
                        <w:bottom w:val="none" w:sz="0" w:space="0" w:color="auto"/>
                        <w:right w:val="none" w:sz="0" w:space="0" w:color="auto"/>
                      </w:divBdr>
                      <w:divsChild>
                        <w:div w:id="1302809791">
                          <w:marLeft w:val="0"/>
                          <w:marRight w:val="0"/>
                          <w:marTop w:val="0"/>
                          <w:marBottom w:val="0"/>
                          <w:divBdr>
                            <w:top w:val="none" w:sz="0" w:space="0" w:color="auto"/>
                            <w:left w:val="none" w:sz="0" w:space="0" w:color="auto"/>
                            <w:bottom w:val="none" w:sz="0" w:space="0" w:color="auto"/>
                            <w:right w:val="none" w:sz="0" w:space="0" w:color="auto"/>
                          </w:divBdr>
                          <w:divsChild>
                            <w:div w:id="1349332350">
                              <w:marLeft w:val="0"/>
                              <w:marRight w:val="0"/>
                              <w:marTop w:val="0"/>
                              <w:marBottom w:val="0"/>
                              <w:divBdr>
                                <w:top w:val="none" w:sz="0" w:space="0" w:color="auto"/>
                                <w:left w:val="none" w:sz="0" w:space="0" w:color="auto"/>
                                <w:bottom w:val="none" w:sz="0" w:space="0" w:color="auto"/>
                                <w:right w:val="none" w:sz="0" w:space="0" w:color="auto"/>
                              </w:divBdr>
                              <w:divsChild>
                                <w:div w:id="1280263739">
                                  <w:marLeft w:val="0"/>
                                  <w:marRight w:val="0"/>
                                  <w:marTop w:val="0"/>
                                  <w:marBottom w:val="0"/>
                                  <w:divBdr>
                                    <w:top w:val="none" w:sz="0" w:space="0" w:color="auto"/>
                                    <w:left w:val="none" w:sz="0" w:space="0" w:color="auto"/>
                                    <w:bottom w:val="none" w:sz="0" w:space="0" w:color="auto"/>
                                    <w:right w:val="none" w:sz="0" w:space="0" w:color="auto"/>
                                  </w:divBdr>
                                  <w:divsChild>
                                    <w:div w:id="778254148">
                                      <w:marLeft w:val="0"/>
                                      <w:marRight w:val="0"/>
                                      <w:marTop w:val="0"/>
                                      <w:marBottom w:val="0"/>
                                      <w:divBdr>
                                        <w:top w:val="none" w:sz="0" w:space="0" w:color="auto"/>
                                        <w:left w:val="none" w:sz="0" w:space="0" w:color="auto"/>
                                        <w:bottom w:val="none" w:sz="0" w:space="0" w:color="auto"/>
                                        <w:right w:val="none" w:sz="0" w:space="0" w:color="auto"/>
                                      </w:divBdr>
                                      <w:divsChild>
                                        <w:div w:id="953749266">
                                          <w:marLeft w:val="0"/>
                                          <w:marRight w:val="0"/>
                                          <w:marTop w:val="0"/>
                                          <w:marBottom w:val="0"/>
                                          <w:divBdr>
                                            <w:top w:val="none" w:sz="0" w:space="0" w:color="auto"/>
                                            <w:left w:val="none" w:sz="0" w:space="0" w:color="auto"/>
                                            <w:bottom w:val="none" w:sz="0" w:space="0" w:color="auto"/>
                                            <w:right w:val="none" w:sz="0" w:space="0" w:color="auto"/>
                                          </w:divBdr>
                                          <w:divsChild>
                                            <w:div w:id="870259933">
                                              <w:marLeft w:val="0"/>
                                              <w:marRight w:val="0"/>
                                              <w:marTop w:val="0"/>
                                              <w:marBottom w:val="0"/>
                                              <w:divBdr>
                                                <w:top w:val="none" w:sz="0" w:space="0" w:color="auto"/>
                                                <w:left w:val="none" w:sz="0" w:space="0" w:color="auto"/>
                                                <w:bottom w:val="none" w:sz="0" w:space="0" w:color="auto"/>
                                                <w:right w:val="none" w:sz="0" w:space="0" w:color="auto"/>
                                              </w:divBdr>
                                            </w:div>
                                            <w:div w:id="1542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063345">
      <w:bodyDiv w:val="1"/>
      <w:marLeft w:val="0"/>
      <w:marRight w:val="0"/>
      <w:marTop w:val="0"/>
      <w:marBottom w:val="0"/>
      <w:divBdr>
        <w:top w:val="none" w:sz="0" w:space="0" w:color="auto"/>
        <w:left w:val="none" w:sz="0" w:space="0" w:color="auto"/>
        <w:bottom w:val="none" w:sz="0" w:space="0" w:color="auto"/>
        <w:right w:val="none" w:sz="0" w:space="0" w:color="auto"/>
      </w:divBdr>
    </w:div>
    <w:div w:id="1144738223">
      <w:bodyDiv w:val="1"/>
      <w:marLeft w:val="0"/>
      <w:marRight w:val="0"/>
      <w:marTop w:val="0"/>
      <w:marBottom w:val="0"/>
      <w:divBdr>
        <w:top w:val="none" w:sz="0" w:space="0" w:color="auto"/>
        <w:left w:val="none" w:sz="0" w:space="0" w:color="auto"/>
        <w:bottom w:val="none" w:sz="0" w:space="0" w:color="auto"/>
        <w:right w:val="none" w:sz="0" w:space="0" w:color="auto"/>
      </w:divBdr>
    </w:div>
    <w:div w:id="1255940466">
      <w:bodyDiv w:val="1"/>
      <w:marLeft w:val="0"/>
      <w:marRight w:val="0"/>
      <w:marTop w:val="0"/>
      <w:marBottom w:val="0"/>
      <w:divBdr>
        <w:top w:val="none" w:sz="0" w:space="0" w:color="auto"/>
        <w:left w:val="none" w:sz="0" w:space="0" w:color="auto"/>
        <w:bottom w:val="none" w:sz="0" w:space="0" w:color="auto"/>
        <w:right w:val="none" w:sz="0" w:space="0" w:color="auto"/>
      </w:divBdr>
    </w:div>
    <w:div w:id="1289781057">
      <w:bodyDiv w:val="1"/>
      <w:marLeft w:val="0"/>
      <w:marRight w:val="0"/>
      <w:marTop w:val="0"/>
      <w:marBottom w:val="0"/>
      <w:divBdr>
        <w:top w:val="none" w:sz="0" w:space="0" w:color="auto"/>
        <w:left w:val="none" w:sz="0" w:space="0" w:color="auto"/>
        <w:bottom w:val="none" w:sz="0" w:space="0" w:color="auto"/>
        <w:right w:val="none" w:sz="0" w:space="0" w:color="auto"/>
      </w:divBdr>
    </w:div>
    <w:div w:id="1793086762">
      <w:bodyDiv w:val="1"/>
      <w:marLeft w:val="0"/>
      <w:marRight w:val="0"/>
      <w:marTop w:val="0"/>
      <w:marBottom w:val="0"/>
      <w:divBdr>
        <w:top w:val="none" w:sz="0" w:space="0" w:color="auto"/>
        <w:left w:val="none" w:sz="0" w:space="0" w:color="auto"/>
        <w:bottom w:val="none" w:sz="0" w:space="0" w:color="auto"/>
        <w:right w:val="none" w:sz="0" w:space="0" w:color="auto"/>
      </w:divBdr>
      <w:divsChild>
        <w:div w:id="1627390385">
          <w:marLeft w:val="0"/>
          <w:marRight w:val="0"/>
          <w:marTop w:val="0"/>
          <w:marBottom w:val="0"/>
          <w:divBdr>
            <w:top w:val="none" w:sz="0" w:space="0" w:color="auto"/>
            <w:left w:val="none" w:sz="0" w:space="0" w:color="auto"/>
            <w:bottom w:val="none" w:sz="0" w:space="0" w:color="auto"/>
            <w:right w:val="none" w:sz="0" w:space="0" w:color="auto"/>
          </w:divBdr>
          <w:divsChild>
            <w:div w:id="1363017795">
              <w:marLeft w:val="0"/>
              <w:marRight w:val="0"/>
              <w:marTop w:val="0"/>
              <w:marBottom w:val="0"/>
              <w:divBdr>
                <w:top w:val="none" w:sz="0" w:space="0" w:color="auto"/>
                <w:left w:val="none" w:sz="0" w:space="0" w:color="auto"/>
                <w:bottom w:val="none" w:sz="0" w:space="0" w:color="auto"/>
                <w:right w:val="none" w:sz="0" w:space="0" w:color="auto"/>
              </w:divBdr>
              <w:divsChild>
                <w:div w:id="1452282586">
                  <w:marLeft w:val="0"/>
                  <w:marRight w:val="0"/>
                  <w:marTop w:val="0"/>
                  <w:marBottom w:val="0"/>
                  <w:divBdr>
                    <w:top w:val="none" w:sz="0" w:space="0" w:color="auto"/>
                    <w:left w:val="none" w:sz="0" w:space="0" w:color="auto"/>
                    <w:bottom w:val="none" w:sz="0" w:space="0" w:color="auto"/>
                    <w:right w:val="none" w:sz="0" w:space="0" w:color="auto"/>
                  </w:divBdr>
                  <w:divsChild>
                    <w:div w:id="455565911">
                      <w:marLeft w:val="0"/>
                      <w:marRight w:val="0"/>
                      <w:marTop w:val="0"/>
                      <w:marBottom w:val="0"/>
                      <w:divBdr>
                        <w:top w:val="none" w:sz="0" w:space="0" w:color="auto"/>
                        <w:left w:val="none" w:sz="0" w:space="0" w:color="auto"/>
                        <w:bottom w:val="none" w:sz="0" w:space="0" w:color="auto"/>
                        <w:right w:val="none" w:sz="0" w:space="0" w:color="auto"/>
                      </w:divBdr>
                    </w:div>
                    <w:div w:id="1530407411">
                      <w:marLeft w:val="0"/>
                      <w:marRight w:val="0"/>
                      <w:marTop w:val="0"/>
                      <w:marBottom w:val="0"/>
                      <w:divBdr>
                        <w:top w:val="none" w:sz="0" w:space="0" w:color="auto"/>
                        <w:left w:val="none" w:sz="0" w:space="0" w:color="auto"/>
                        <w:bottom w:val="none" w:sz="0" w:space="0" w:color="auto"/>
                        <w:right w:val="none" w:sz="0" w:space="0" w:color="auto"/>
                      </w:divBdr>
                    </w:div>
                    <w:div w:id="1636132485">
                      <w:marLeft w:val="0"/>
                      <w:marRight w:val="0"/>
                      <w:marTop w:val="0"/>
                      <w:marBottom w:val="0"/>
                      <w:divBdr>
                        <w:top w:val="none" w:sz="0" w:space="0" w:color="auto"/>
                        <w:left w:val="none" w:sz="0" w:space="0" w:color="auto"/>
                        <w:bottom w:val="none" w:sz="0" w:space="0" w:color="auto"/>
                        <w:right w:val="none" w:sz="0" w:space="0" w:color="auto"/>
                      </w:divBdr>
                    </w:div>
                    <w:div w:id="334577712">
                      <w:marLeft w:val="0"/>
                      <w:marRight w:val="0"/>
                      <w:marTop w:val="0"/>
                      <w:marBottom w:val="0"/>
                      <w:divBdr>
                        <w:top w:val="none" w:sz="0" w:space="0" w:color="auto"/>
                        <w:left w:val="none" w:sz="0" w:space="0" w:color="auto"/>
                        <w:bottom w:val="none" w:sz="0" w:space="0" w:color="auto"/>
                        <w:right w:val="none" w:sz="0" w:space="0" w:color="auto"/>
                      </w:divBdr>
                    </w:div>
                    <w:div w:id="662049920">
                      <w:marLeft w:val="0"/>
                      <w:marRight w:val="0"/>
                      <w:marTop w:val="0"/>
                      <w:marBottom w:val="0"/>
                      <w:divBdr>
                        <w:top w:val="none" w:sz="0" w:space="0" w:color="auto"/>
                        <w:left w:val="none" w:sz="0" w:space="0" w:color="auto"/>
                        <w:bottom w:val="none" w:sz="0" w:space="0" w:color="auto"/>
                        <w:right w:val="none" w:sz="0" w:space="0" w:color="auto"/>
                      </w:divBdr>
                      <w:divsChild>
                        <w:div w:id="350880385">
                          <w:marLeft w:val="0"/>
                          <w:marRight w:val="0"/>
                          <w:marTop w:val="0"/>
                          <w:marBottom w:val="0"/>
                          <w:divBdr>
                            <w:top w:val="none" w:sz="0" w:space="0" w:color="auto"/>
                            <w:left w:val="none" w:sz="0" w:space="0" w:color="auto"/>
                            <w:bottom w:val="none" w:sz="0" w:space="0" w:color="auto"/>
                            <w:right w:val="none" w:sz="0" w:space="0" w:color="auto"/>
                          </w:divBdr>
                        </w:div>
                      </w:divsChild>
                    </w:div>
                    <w:div w:id="103119238">
                      <w:marLeft w:val="0"/>
                      <w:marRight w:val="0"/>
                      <w:marTop w:val="0"/>
                      <w:marBottom w:val="0"/>
                      <w:divBdr>
                        <w:top w:val="none" w:sz="0" w:space="0" w:color="auto"/>
                        <w:left w:val="none" w:sz="0" w:space="0" w:color="auto"/>
                        <w:bottom w:val="none" w:sz="0" w:space="0" w:color="auto"/>
                        <w:right w:val="none" w:sz="0" w:space="0" w:color="auto"/>
                      </w:divBdr>
                      <w:divsChild>
                        <w:div w:id="222185123">
                          <w:marLeft w:val="0"/>
                          <w:marRight w:val="0"/>
                          <w:marTop w:val="0"/>
                          <w:marBottom w:val="0"/>
                          <w:divBdr>
                            <w:top w:val="none" w:sz="0" w:space="0" w:color="auto"/>
                            <w:left w:val="none" w:sz="0" w:space="0" w:color="auto"/>
                            <w:bottom w:val="none" w:sz="0" w:space="0" w:color="auto"/>
                            <w:right w:val="none" w:sz="0" w:space="0" w:color="auto"/>
                          </w:divBdr>
                        </w:div>
                      </w:divsChild>
                    </w:div>
                    <w:div w:id="11154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7854">
      <w:bodyDiv w:val="1"/>
      <w:marLeft w:val="0"/>
      <w:marRight w:val="0"/>
      <w:marTop w:val="0"/>
      <w:marBottom w:val="0"/>
      <w:divBdr>
        <w:top w:val="none" w:sz="0" w:space="0" w:color="auto"/>
        <w:left w:val="none" w:sz="0" w:space="0" w:color="auto"/>
        <w:bottom w:val="none" w:sz="0" w:space="0" w:color="auto"/>
        <w:right w:val="none" w:sz="0" w:space="0" w:color="auto"/>
      </w:divBdr>
    </w:div>
    <w:div w:id="1965034462">
      <w:bodyDiv w:val="1"/>
      <w:marLeft w:val="0"/>
      <w:marRight w:val="0"/>
      <w:marTop w:val="0"/>
      <w:marBottom w:val="0"/>
      <w:divBdr>
        <w:top w:val="none" w:sz="0" w:space="0" w:color="auto"/>
        <w:left w:val="none" w:sz="0" w:space="0" w:color="auto"/>
        <w:bottom w:val="none" w:sz="0" w:space="0" w:color="auto"/>
        <w:right w:val="none" w:sz="0" w:space="0" w:color="auto"/>
      </w:divBdr>
      <w:divsChild>
        <w:div w:id="549263405">
          <w:marLeft w:val="0"/>
          <w:marRight w:val="0"/>
          <w:marTop w:val="0"/>
          <w:marBottom w:val="0"/>
          <w:divBdr>
            <w:top w:val="none" w:sz="0" w:space="0" w:color="auto"/>
            <w:left w:val="none" w:sz="0" w:space="0" w:color="auto"/>
            <w:bottom w:val="none" w:sz="0" w:space="0" w:color="auto"/>
            <w:right w:val="none" w:sz="0" w:space="0" w:color="auto"/>
          </w:divBdr>
          <w:divsChild>
            <w:div w:id="128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39FC-B621-4C1C-B573-4B34FDF7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11</Pages>
  <Words>3386</Words>
  <Characters>19304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Ирина Юрьевна</dc:creator>
  <cp:lastModifiedBy>Куляшова Елена Владимировна</cp:lastModifiedBy>
  <cp:revision>57</cp:revision>
  <cp:lastPrinted>2020-02-28T10:16:00Z</cp:lastPrinted>
  <dcterms:created xsi:type="dcterms:W3CDTF">2019-02-18T10:49:00Z</dcterms:created>
  <dcterms:modified xsi:type="dcterms:W3CDTF">2020-03-02T07:25:00Z</dcterms:modified>
</cp:coreProperties>
</file>