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0" w:rsidRDefault="00291AB0" w:rsidP="00291AB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291AB0" w:rsidRDefault="00291AB0" w:rsidP="00291AB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291AB0" w:rsidRDefault="00291AB0" w:rsidP="00291AB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транспортной системы </w:t>
      </w:r>
    </w:p>
    <w:p w:rsidR="00291AB0" w:rsidRDefault="00291AB0" w:rsidP="00291AB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города Ханты-Мансийска» </w:t>
      </w:r>
    </w:p>
    <w:p w:rsidR="00291AB0" w:rsidRDefault="00291AB0" w:rsidP="00291AB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2019-2025 годы и период до 2030 года</w:t>
      </w:r>
    </w:p>
    <w:p w:rsidR="00AE3C80" w:rsidRPr="00D64F18" w:rsidRDefault="00AE3C80" w:rsidP="00AE3C8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64F18" w:rsidRPr="00D64F18" w:rsidRDefault="00D64F18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C3AEF" w:rsidRDefault="005C3AEF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64F18" w:rsidRPr="00291AB0" w:rsidRDefault="00D64F18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F18">
        <w:rPr>
          <w:rFonts w:ascii="Times New Roman" w:hAnsi="Times New Roman" w:cs="Times New Roman"/>
          <w:sz w:val="28"/>
        </w:rPr>
        <w:t xml:space="preserve">Перечень объектов капитального </w:t>
      </w:r>
      <w:r w:rsidRPr="00291AB0">
        <w:rPr>
          <w:rFonts w:ascii="Times New Roman" w:hAnsi="Times New Roman" w:cs="Times New Roman"/>
          <w:sz w:val="28"/>
          <w:szCs w:val="28"/>
        </w:rPr>
        <w:t xml:space="preserve">строительства, предусмотренных муниципальной программой «Развитие транспортной системы города Ханты-Мансийска» </w:t>
      </w:r>
      <w:r w:rsidR="00291AB0" w:rsidRPr="00291AB0">
        <w:rPr>
          <w:rFonts w:ascii="Times New Roman" w:hAnsi="Times New Roman" w:cs="Times New Roman"/>
          <w:sz w:val="28"/>
          <w:szCs w:val="28"/>
        </w:rPr>
        <w:t>на 2019-2025 годы и период до 2030 года</w:t>
      </w:r>
    </w:p>
    <w:p w:rsidR="005C3AEF" w:rsidRPr="00291AB0" w:rsidRDefault="005C3AEF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32" w:type="dxa"/>
        <w:jc w:val="center"/>
        <w:tblLook w:val="04A0" w:firstRow="1" w:lastRow="0" w:firstColumn="1" w:lastColumn="0" w:noHBand="0" w:noVBand="1"/>
      </w:tblPr>
      <w:tblGrid>
        <w:gridCol w:w="675"/>
        <w:gridCol w:w="7088"/>
        <w:gridCol w:w="1701"/>
        <w:gridCol w:w="2410"/>
        <w:gridCol w:w="2958"/>
      </w:tblGrid>
      <w:tr w:rsidR="00D64F18" w:rsidRPr="00D64F18" w:rsidTr="005C3AEF">
        <w:trPr>
          <w:jc w:val="center"/>
        </w:trPr>
        <w:tc>
          <w:tcPr>
            <w:tcW w:w="675" w:type="dxa"/>
            <w:vAlign w:val="center"/>
          </w:tcPr>
          <w:p w:rsidR="00D64F18" w:rsidRPr="005C3AEF" w:rsidRDefault="00D64F18" w:rsidP="005C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D64F18" w:rsidRPr="005C3AEF" w:rsidRDefault="00D64F18" w:rsidP="005C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D64F18" w:rsidRPr="005C3AEF" w:rsidRDefault="00D64F18" w:rsidP="005C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Мощность</w:t>
            </w:r>
          </w:p>
        </w:tc>
        <w:tc>
          <w:tcPr>
            <w:tcW w:w="2410" w:type="dxa"/>
            <w:vAlign w:val="center"/>
          </w:tcPr>
          <w:p w:rsidR="00D64F18" w:rsidRPr="005C3AEF" w:rsidRDefault="00D64F18" w:rsidP="005C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Срок строительства, проектирования</w:t>
            </w:r>
          </w:p>
        </w:tc>
        <w:tc>
          <w:tcPr>
            <w:tcW w:w="2958" w:type="dxa"/>
            <w:vAlign w:val="center"/>
          </w:tcPr>
          <w:p w:rsidR="00D64F18" w:rsidRPr="005C3AEF" w:rsidRDefault="00D64F18" w:rsidP="005C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Источник Финансирования</w:t>
            </w:r>
          </w:p>
        </w:tc>
      </w:tr>
      <w:tr w:rsidR="00D64F18" w:rsidRPr="00D64F18" w:rsidTr="00D64F18">
        <w:trPr>
          <w:jc w:val="center"/>
        </w:trPr>
        <w:tc>
          <w:tcPr>
            <w:tcW w:w="675" w:type="dxa"/>
          </w:tcPr>
          <w:p w:rsidR="00D64F18" w:rsidRPr="005C3AEF" w:rsidRDefault="00B57F19" w:rsidP="00D6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8" w:type="dxa"/>
          </w:tcPr>
          <w:p w:rsidR="00D64F18" w:rsidRPr="005C3AEF" w:rsidRDefault="00B57F19" w:rsidP="00D6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D64F18" w:rsidRPr="005C3AEF" w:rsidRDefault="00B57F19" w:rsidP="00D6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D64F18" w:rsidRPr="005C3AEF" w:rsidRDefault="00B57F19" w:rsidP="00D6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58" w:type="dxa"/>
          </w:tcPr>
          <w:p w:rsidR="00D64F18" w:rsidRPr="005C3AEF" w:rsidRDefault="00B57F19" w:rsidP="00D6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57F19" w:rsidRPr="00B57F19" w:rsidTr="000C151F">
        <w:trPr>
          <w:jc w:val="center"/>
        </w:trPr>
        <w:tc>
          <w:tcPr>
            <w:tcW w:w="14832" w:type="dxa"/>
            <w:gridSpan w:val="5"/>
          </w:tcPr>
          <w:p w:rsidR="00B57F19" w:rsidRPr="005C3AEF" w:rsidRDefault="00B57F19" w:rsidP="00B57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  <w:szCs w:val="18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</w:tr>
      <w:tr w:rsidR="00D64F18" w:rsidRPr="00D64F18" w:rsidTr="00292696">
        <w:trPr>
          <w:jc w:val="center"/>
        </w:trPr>
        <w:tc>
          <w:tcPr>
            <w:tcW w:w="675" w:type="dxa"/>
            <w:vAlign w:val="center"/>
          </w:tcPr>
          <w:p w:rsidR="00D64F18" w:rsidRPr="005C3AEF" w:rsidRDefault="00EF6372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D64F18" w:rsidRPr="005C3AEF" w:rsidRDefault="00EF6372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6682C">
              <w:rPr>
                <w:rFonts w:ascii="Times New Roman" w:hAnsi="Times New Roman" w:cs="Times New Roman"/>
                <w:sz w:val="28"/>
                <w:szCs w:val="24"/>
              </w:rPr>
              <w:t xml:space="preserve">Строительство автомобильной дороги от ул. Дзержинского до ул. </w:t>
            </w:r>
            <w:proofErr w:type="gramStart"/>
            <w:r w:rsidRPr="0056682C">
              <w:rPr>
                <w:rFonts w:ascii="Times New Roman" w:hAnsi="Times New Roman" w:cs="Times New Roman"/>
                <w:sz w:val="28"/>
                <w:szCs w:val="24"/>
              </w:rPr>
              <w:t>Объездная</w:t>
            </w:r>
            <w:proofErr w:type="gramEnd"/>
            <w:r w:rsidRPr="0056682C">
              <w:rPr>
                <w:rFonts w:ascii="Times New Roman" w:hAnsi="Times New Roman" w:cs="Times New Roman"/>
                <w:sz w:val="28"/>
                <w:szCs w:val="24"/>
              </w:rPr>
              <w:t xml:space="preserve"> с устройством транспортных развязок на пересечении ул. Дзержинского - ул. </w:t>
            </w:r>
            <w:proofErr w:type="spellStart"/>
            <w:r w:rsidRPr="0056682C">
              <w:rPr>
                <w:rFonts w:ascii="Times New Roman" w:hAnsi="Times New Roman" w:cs="Times New Roman"/>
                <w:sz w:val="28"/>
                <w:szCs w:val="24"/>
              </w:rPr>
              <w:t>Рознина</w:t>
            </w:r>
            <w:proofErr w:type="spellEnd"/>
            <w:r w:rsidRPr="0056682C">
              <w:rPr>
                <w:rFonts w:ascii="Times New Roman" w:hAnsi="Times New Roman" w:cs="Times New Roman"/>
                <w:sz w:val="28"/>
                <w:szCs w:val="24"/>
              </w:rPr>
              <w:t xml:space="preserve"> и ул. Дзержинского - ул. Объездная</w:t>
            </w:r>
          </w:p>
        </w:tc>
        <w:tc>
          <w:tcPr>
            <w:tcW w:w="1701" w:type="dxa"/>
            <w:vAlign w:val="center"/>
          </w:tcPr>
          <w:p w:rsidR="00D64F18" w:rsidRPr="005C3AEF" w:rsidRDefault="00EF6372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6682C">
              <w:rPr>
                <w:rFonts w:ascii="Times New Roman" w:hAnsi="Times New Roman" w:cs="Times New Roman"/>
                <w:sz w:val="28"/>
                <w:szCs w:val="24"/>
              </w:rPr>
              <w:t>2,1829</w:t>
            </w:r>
            <w:r w:rsidRPr="005C3AEF">
              <w:rPr>
                <w:rFonts w:ascii="Times New Roman" w:hAnsi="Times New Roman" w:cs="Times New Roman"/>
                <w:sz w:val="28"/>
                <w:szCs w:val="24"/>
              </w:rPr>
              <w:t xml:space="preserve"> км</w:t>
            </w:r>
          </w:p>
        </w:tc>
        <w:tc>
          <w:tcPr>
            <w:tcW w:w="2410" w:type="dxa"/>
            <w:vAlign w:val="center"/>
          </w:tcPr>
          <w:p w:rsidR="00D64F18" w:rsidRPr="005C3AEF" w:rsidRDefault="005C3AEF" w:rsidP="0029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201</w:t>
            </w:r>
            <w:r w:rsidR="00291AB0">
              <w:rPr>
                <w:rFonts w:ascii="Times New Roman" w:hAnsi="Times New Roman" w:cs="Times New Roman"/>
                <w:sz w:val="28"/>
              </w:rPr>
              <w:t>9-2020</w:t>
            </w:r>
            <w:bookmarkStart w:id="0" w:name="_GoBack"/>
            <w:bookmarkEnd w:id="0"/>
          </w:p>
        </w:tc>
        <w:tc>
          <w:tcPr>
            <w:tcW w:w="2958" w:type="dxa"/>
            <w:vAlign w:val="center"/>
          </w:tcPr>
          <w:p w:rsidR="00D64F18" w:rsidRPr="005C3AEF" w:rsidRDefault="005C3AEF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Бюджет автономного округа, городской бюджет</w:t>
            </w:r>
          </w:p>
        </w:tc>
      </w:tr>
    </w:tbl>
    <w:p w:rsidR="00D64F18" w:rsidRPr="00D64F18" w:rsidRDefault="00D64F18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D64F18" w:rsidRPr="00D64F18" w:rsidSect="005C3AE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0"/>
    <w:rsid w:val="00291AB0"/>
    <w:rsid w:val="00292696"/>
    <w:rsid w:val="003A2B69"/>
    <w:rsid w:val="003E709C"/>
    <w:rsid w:val="005C3AEF"/>
    <w:rsid w:val="00AE3C80"/>
    <w:rsid w:val="00B57F19"/>
    <w:rsid w:val="00B71A0C"/>
    <w:rsid w:val="00D43660"/>
    <w:rsid w:val="00D64F18"/>
    <w:rsid w:val="00E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926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926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5</cp:revision>
  <dcterms:created xsi:type="dcterms:W3CDTF">2018-08-09T05:55:00Z</dcterms:created>
  <dcterms:modified xsi:type="dcterms:W3CDTF">2018-08-10T09:26:00Z</dcterms:modified>
</cp:coreProperties>
</file>