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BB" w:rsidRPr="00F10E6D" w:rsidRDefault="008865BB" w:rsidP="008865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0E6D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8865BB" w:rsidRPr="00330DE4" w:rsidRDefault="008865BB" w:rsidP="00886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5BB" w:rsidRPr="00330DE4" w:rsidRDefault="008865BB" w:rsidP="0088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DE4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8865BB" w:rsidRPr="00330DE4" w:rsidRDefault="008865BB" w:rsidP="0088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DE4">
        <w:rPr>
          <w:rFonts w:ascii="Times New Roman" w:eastAsia="Calibri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865BB" w:rsidRPr="00330DE4" w:rsidRDefault="008865BB" w:rsidP="00886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5BB" w:rsidRPr="00330DE4" w:rsidRDefault="008865BB" w:rsidP="008865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DE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865BB" w:rsidRPr="00330DE4" w:rsidRDefault="008865BB" w:rsidP="00886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5BB" w:rsidRPr="00330DE4" w:rsidRDefault="008865BB" w:rsidP="008865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5BB" w:rsidRPr="00330DE4" w:rsidRDefault="008865BB" w:rsidP="008865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0DE4">
        <w:rPr>
          <w:rFonts w:ascii="Times New Roman" w:eastAsia="Calibri" w:hAnsi="Times New Roman" w:cs="Times New Roman"/>
          <w:sz w:val="28"/>
          <w:szCs w:val="28"/>
        </w:rPr>
        <w:t>от «___»____________ 2018                                                                     № ______</w:t>
      </w:r>
    </w:p>
    <w:p w:rsidR="008865BB" w:rsidRPr="00330DE4" w:rsidRDefault="008865BB" w:rsidP="008865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5BB" w:rsidRPr="00330DE4" w:rsidRDefault="008865BB" w:rsidP="008865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65BB" w:rsidRPr="00330DE4" w:rsidRDefault="008865BB" w:rsidP="0088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E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865BB" w:rsidRPr="00330DE4" w:rsidRDefault="008865BB" w:rsidP="0088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E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8865BB" w:rsidRPr="00330DE4" w:rsidRDefault="008865BB" w:rsidP="0088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E4">
        <w:rPr>
          <w:rFonts w:ascii="Times New Roman" w:hAnsi="Times New Roman" w:cs="Times New Roman"/>
          <w:sz w:val="28"/>
          <w:szCs w:val="28"/>
        </w:rPr>
        <w:t xml:space="preserve">Ханты-Мансийска от 10.10.2013 №1272 </w:t>
      </w:r>
    </w:p>
    <w:p w:rsidR="008865BB" w:rsidRPr="00330DE4" w:rsidRDefault="008865BB" w:rsidP="0088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E4">
        <w:rPr>
          <w:rFonts w:ascii="Times New Roman" w:hAnsi="Times New Roman" w:cs="Times New Roman"/>
          <w:sz w:val="28"/>
          <w:szCs w:val="28"/>
        </w:rPr>
        <w:t xml:space="preserve">«О муниципальной программе </w:t>
      </w:r>
    </w:p>
    <w:p w:rsidR="008865BB" w:rsidRPr="00330DE4" w:rsidRDefault="008865BB" w:rsidP="0088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E4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</w:t>
      </w:r>
    </w:p>
    <w:p w:rsidR="008865BB" w:rsidRPr="00330DE4" w:rsidRDefault="008865BB" w:rsidP="0088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E4">
        <w:rPr>
          <w:rFonts w:ascii="Times New Roman" w:hAnsi="Times New Roman" w:cs="Times New Roman"/>
          <w:sz w:val="28"/>
          <w:szCs w:val="28"/>
        </w:rPr>
        <w:t xml:space="preserve">спорта в городе Ханты-Мансийске </w:t>
      </w:r>
    </w:p>
    <w:p w:rsidR="008865BB" w:rsidRPr="00330DE4" w:rsidRDefault="008865BB" w:rsidP="008865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DE4">
        <w:rPr>
          <w:rFonts w:ascii="Times New Roman" w:hAnsi="Times New Roman" w:cs="Times New Roman"/>
          <w:sz w:val="28"/>
          <w:szCs w:val="28"/>
        </w:rPr>
        <w:t>на 2016 – 2020 годы»</w:t>
      </w:r>
    </w:p>
    <w:p w:rsidR="008865BB" w:rsidRPr="00330DE4" w:rsidRDefault="008865BB" w:rsidP="00886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D8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F84D8A">
        <w:rPr>
          <w:rFonts w:ascii="Times New Roman" w:eastAsia="TimesNewRomanPSMT" w:hAnsi="Times New Roman" w:cs="Times New Roman"/>
          <w:sz w:val="28"/>
          <w:szCs w:val="28"/>
        </w:rPr>
        <w:t xml:space="preserve"> целях приведения муниципальных правовых актов города Ханты-Мансийска в соответствие с действующим законодательством,</w:t>
      </w:r>
      <w:r w:rsidRPr="00F8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84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со </w:t>
      </w:r>
      <w:hyperlink r:id="rId6" w:history="1">
        <w:r w:rsidRPr="00F84D8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статьей 16 </w:t>
        </w:r>
      </w:hyperlink>
      <w:r w:rsidRPr="00F84D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06.10.2003 №131-ФЗ «Об общих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принципах местного самоуправления в Российской Федерации», статьей </w:t>
      </w:r>
      <w:r w:rsidRPr="0031315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04.12.2007 №329-ФЗ «О физической культуре и спорте в Российской Федерации», </w:t>
      </w:r>
      <w:r w:rsidRPr="006B77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от </w:t>
      </w:r>
      <w:r>
        <w:rPr>
          <w:rFonts w:ascii="Times New Roman" w:hAnsi="Times New Roman" w:cs="Times New Roman"/>
          <w:sz w:val="28"/>
          <w:szCs w:val="28"/>
        </w:rPr>
        <w:t xml:space="preserve">05.20.2018 №342-п </w:t>
      </w:r>
      <w:r w:rsidRPr="006B77A7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Ханты-Мансийского автономного округа – Югры «Развитие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6B77A7">
        <w:rPr>
          <w:rFonts w:ascii="Times New Roman" w:hAnsi="Times New Roman" w:cs="Times New Roman"/>
          <w:sz w:val="28"/>
          <w:szCs w:val="28"/>
        </w:rPr>
        <w:t xml:space="preserve">культуры и </w:t>
      </w:r>
      <w:r>
        <w:rPr>
          <w:rFonts w:ascii="Times New Roman" w:hAnsi="Times New Roman" w:cs="Times New Roman"/>
          <w:sz w:val="28"/>
          <w:szCs w:val="28"/>
        </w:rPr>
        <w:t>спорта»</w:t>
      </w:r>
      <w:r w:rsidRPr="006B77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DE4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30DE4">
        <w:rPr>
          <w:rFonts w:ascii="Times New Roman" w:eastAsia="Calibri" w:hAnsi="Times New Roman" w:cs="Times New Roman"/>
          <w:sz w:val="28"/>
          <w:szCs w:val="28"/>
        </w:rPr>
        <w:t>м Администрации города Ханты-Мансийска от</w:t>
      </w:r>
      <w:r w:rsidRPr="009A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01.10.2018</w:t>
      </w:r>
      <w:r w:rsidRPr="009A732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1046-1</w:t>
      </w:r>
      <w:r w:rsidRPr="009A7321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A7321">
        <w:rPr>
          <w:rFonts w:ascii="Times New Roman" w:hAnsi="Times New Roman" w:cs="Times New Roman"/>
          <w:sz w:val="28"/>
          <w:szCs w:val="28"/>
        </w:rPr>
        <w:t>программах города Ханты-Мансийска»</w:t>
      </w:r>
      <w:r w:rsidRPr="00330D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B77A7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Ханты-Мансийска:</w:t>
      </w:r>
    </w:p>
    <w:p w:rsidR="008865BB" w:rsidRDefault="008865BB" w:rsidP="00886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Ханты-Мансийска от 10.</w:t>
      </w:r>
      <w:r w:rsidRPr="00036DD5">
        <w:rPr>
          <w:rFonts w:ascii="Times New Roman" w:hAnsi="Times New Roman" w:cs="Times New Roman"/>
          <w:sz w:val="28"/>
          <w:szCs w:val="28"/>
        </w:rPr>
        <w:t>10.2013 №1272 «О муниципальной программе «Развитие физической культуры и спорта в городе Ханты-Мансийске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постановление),</w:t>
      </w:r>
      <w:r w:rsidRPr="00036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865BB" w:rsidRPr="00F52A8C" w:rsidRDefault="008865BB" w:rsidP="00886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52A8C">
        <w:rPr>
          <w:sz w:val="28"/>
          <w:szCs w:val="28"/>
        </w:rPr>
        <w:t xml:space="preserve"> </w:t>
      </w:r>
      <w:r w:rsidRPr="00F52A8C">
        <w:rPr>
          <w:rFonts w:ascii="Times New Roman" w:hAnsi="Times New Roman" w:cs="Times New Roman"/>
          <w:sz w:val="28"/>
          <w:szCs w:val="28"/>
        </w:rPr>
        <w:t xml:space="preserve">В заголовке и в пункте 1 постановления слова «Муниципальная программа </w:t>
      </w:r>
      <w:r w:rsidRPr="00F52A8C">
        <w:rPr>
          <w:rFonts w:ascii="Times New Roman" w:hAnsi="Times New Roman" w:cs="Times New Roman"/>
          <w:bCs/>
          <w:sz w:val="28"/>
          <w:szCs w:val="28"/>
        </w:rPr>
        <w:t>«</w:t>
      </w:r>
      <w:r w:rsidRPr="00F52A8C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F52A8C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F52A8C">
        <w:rPr>
          <w:rFonts w:ascii="Times New Roman" w:hAnsi="Times New Roman" w:cs="Times New Roman"/>
          <w:sz w:val="28"/>
          <w:szCs w:val="28"/>
        </w:rPr>
        <w:t>в городе Ха</w:t>
      </w:r>
      <w:r>
        <w:rPr>
          <w:rFonts w:ascii="Times New Roman" w:hAnsi="Times New Roman" w:cs="Times New Roman"/>
          <w:sz w:val="28"/>
          <w:szCs w:val="28"/>
        </w:rPr>
        <w:t>нты-Мансийске на 2016-2020 годы»</w:t>
      </w:r>
      <w:r w:rsidRPr="00F52A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различных падежах </w:t>
      </w:r>
      <w:r w:rsidRPr="00F52A8C">
        <w:rPr>
          <w:rFonts w:ascii="Times New Roman" w:hAnsi="Times New Roman" w:cs="Times New Roman"/>
          <w:sz w:val="28"/>
          <w:szCs w:val="28"/>
        </w:rPr>
        <w:t xml:space="preserve">заменить словами «Муниципальная программа </w:t>
      </w:r>
      <w:r w:rsidRPr="00F52A8C">
        <w:rPr>
          <w:rFonts w:ascii="Times New Roman" w:hAnsi="Times New Roman" w:cs="Times New Roman"/>
          <w:bCs/>
          <w:sz w:val="28"/>
          <w:szCs w:val="28"/>
        </w:rPr>
        <w:t>«</w:t>
      </w:r>
      <w:r w:rsidRPr="00F52A8C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F52A8C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F52A8C">
        <w:rPr>
          <w:rFonts w:ascii="Times New Roman" w:hAnsi="Times New Roman" w:cs="Times New Roman"/>
          <w:sz w:val="28"/>
          <w:szCs w:val="28"/>
        </w:rPr>
        <w:t>в городе Ха</w:t>
      </w:r>
      <w:r>
        <w:rPr>
          <w:rFonts w:ascii="Times New Roman" w:hAnsi="Times New Roman" w:cs="Times New Roman"/>
          <w:sz w:val="28"/>
          <w:szCs w:val="28"/>
        </w:rPr>
        <w:t>нты-Мансийске</w:t>
      </w:r>
      <w:r w:rsidRPr="00F52A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Pr="00F52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5BB" w:rsidRDefault="008865BB" w:rsidP="00886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8865BB" w:rsidRPr="00036DD5" w:rsidRDefault="008865BB" w:rsidP="00886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3 постановления исключить слова «Администрации».  </w:t>
      </w:r>
    </w:p>
    <w:p w:rsidR="008865BB" w:rsidRDefault="008865BB" w:rsidP="008865BB">
      <w:pPr>
        <w:pStyle w:val="a7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36DD5">
        <w:rPr>
          <w:sz w:val="28"/>
          <w:szCs w:val="28"/>
        </w:rPr>
        <w:t>2.Признать утратившим силу</w:t>
      </w:r>
      <w:r w:rsidRPr="00036DD5">
        <w:rPr>
          <w:rFonts w:eastAsiaTheme="minorHAnsi"/>
          <w:sz w:val="28"/>
          <w:szCs w:val="28"/>
          <w:lang w:eastAsia="en-US"/>
        </w:rPr>
        <w:t xml:space="preserve"> постановление Администрации города</w:t>
      </w:r>
      <w:r w:rsidRPr="00452801">
        <w:rPr>
          <w:rFonts w:eastAsiaTheme="minorHAnsi"/>
          <w:sz w:val="28"/>
          <w:szCs w:val="28"/>
          <w:lang w:eastAsia="en-US"/>
        </w:rPr>
        <w:t xml:space="preserve"> Ханты-Мансийска от </w:t>
      </w:r>
      <w:r>
        <w:rPr>
          <w:rFonts w:eastAsiaTheme="minorHAnsi"/>
          <w:sz w:val="28"/>
          <w:szCs w:val="28"/>
          <w:lang w:eastAsia="en-US"/>
        </w:rPr>
        <w:t>14.09.2018 №981</w:t>
      </w:r>
      <w:r w:rsidRPr="00452801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Администрации города Ханты-Мансийска от </w:t>
      </w:r>
      <w:r>
        <w:rPr>
          <w:rFonts w:eastAsiaTheme="minorHAnsi"/>
          <w:sz w:val="28"/>
          <w:szCs w:val="28"/>
          <w:lang w:eastAsia="en-US"/>
        </w:rPr>
        <w:t>10</w:t>
      </w:r>
      <w:r w:rsidRPr="00452801">
        <w:rPr>
          <w:rFonts w:eastAsiaTheme="minorHAnsi"/>
          <w:sz w:val="28"/>
          <w:szCs w:val="28"/>
          <w:lang w:eastAsia="en-US"/>
        </w:rPr>
        <w:t>.10.2013 №1</w:t>
      </w:r>
      <w:r>
        <w:rPr>
          <w:rFonts w:eastAsiaTheme="minorHAnsi"/>
          <w:sz w:val="28"/>
          <w:szCs w:val="28"/>
          <w:lang w:eastAsia="en-US"/>
        </w:rPr>
        <w:t>272</w:t>
      </w:r>
      <w:r w:rsidRPr="00452801">
        <w:rPr>
          <w:rFonts w:eastAsiaTheme="minorHAnsi"/>
          <w:sz w:val="28"/>
          <w:szCs w:val="28"/>
          <w:lang w:eastAsia="en-US"/>
        </w:rPr>
        <w:t xml:space="preserve"> </w:t>
      </w:r>
      <w:r w:rsidRPr="00452801">
        <w:rPr>
          <w:rFonts w:eastAsiaTheme="minorHAnsi"/>
          <w:sz w:val="28"/>
          <w:szCs w:val="28"/>
          <w:lang w:eastAsia="en-US"/>
        </w:rPr>
        <w:lastRenderedPageBreak/>
        <w:t>«О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52801">
        <w:rPr>
          <w:rFonts w:eastAsiaTheme="minorHAnsi"/>
          <w:sz w:val="28"/>
          <w:szCs w:val="28"/>
          <w:lang w:eastAsia="en-US"/>
        </w:rPr>
        <w:t>муниципальной программ</w:t>
      </w:r>
      <w:r>
        <w:rPr>
          <w:rFonts w:eastAsiaTheme="minorHAnsi"/>
          <w:sz w:val="28"/>
          <w:szCs w:val="28"/>
          <w:lang w:eastAsia="en-US"/>
        </w:rPr>
        <w:t>е</w:t>
      </w:r>
      <w:r w:rsidRPr="00452801">
        <w:rPr>
          <w:rFonts w:eastAsiaTheme="minorHAnsi"/>
          <w:sz w:val="28"/>
          <w:szCs w:val="28"/>
          <w:lang w:eastAsia="en-US"/>
        </w:rPr>
        <w:t xml:space="preserve"> «Развитие </w:t>
      </w:r>
      <w:r>
        <w:rPr>
          <w:rFonts w:eastAsiaTheme="minorHAnsi"/>
          <w:sz w:val="28"/>
          <w:szCs w:val="28"/>
          <w:lang w:eastAsia="en-US"/>
        </w:rPr>
        <w:t xml:space="preserve">физической </w:t>
      </w:r>
      <w:r w:rsidRPr="00452801">
        <w:rPr>
          <w:rFonts w:eastAsiaTheme="minorHAnsi"/>
          <w:sz w:val="28"/>
          <w:szCs w:val="28"/>
          <w:lang w:eastAsia="en-US"/>
        </w:rPr>
        <w:t>культуры</w:t>
      </w:r>
      <w:r>
        <w:rPr>
          <w:rFonts w:eastAsiaTheme="minorHAnsi"/>
          <w:sz w:val="28"/>
          <w:szCs w:val="28"/>
          <w:lang w:eastAsia="en-US"/>
        </w:rPr>
        <w:t xml:space="preserve"> и спорта</w:t>
      </w:r>
      <w:r w:rsidRPr="00452801">
        <w:rPr>
          <w:rFonts w:eastAsiaTheme="minorHAnsi"/>
          <w:sz w:val="28"/>
          <w:szCs w:val="28"/>
          <w:lang w:eastAsia="en-US"/>
        </w:rPr>
        <w:t xml:space="preserve"> в городе Ханты-Мансийске на 20</w:t>
      </w:r>
      <w:r>
        <w:rPr>
          <w:rFonts w:eastAsiaTheme="minorHAnsi"/>
          <w:sz w:val="28"/>
          <w:szCs w:val="28"/>
          <w:lang w:eastAsia="en-US"/>
        </w:rPr>
        <w:t>16-2020 годы».</w:t>
      </w:r>
    </w:p>
    <w:p w:rsidR="008865BB" w:rsidRDefault="008865BB" w:rsidP="00886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DD5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01.01.2019, но не ранее официального опубликования.</w:t>
      </w:r>
    </w:p>
    <w:p w:rsidR="008865BB" w:rsidRDefault="008865BB" w:rsidP="0088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DD5">
        <w:rPr>
          <w:rFonts w:ascii="Times New Roman" w:hAnsi="Times New Roman" w:cs="Times New Roman"/>
          <w:sz w:val="28"/>
          <w:szCs w:val="28"/>
        </w:rPr>
        <w:t>Глава города Ханты-Мансийска                                                          М.П.Ряшин</w:t>
      </w:r>
    </w:p>
    <w:p w:rsidR="008865BB" w:rsidRPr="00036DD5" w:rsidRDefault="008865BB" w:rsidP="0088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Pr="007415A5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7415A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865BB" w:rsidRPr="007415A5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865BB" w:rsidRPr="007415A5" w:rsidRDefault="008865BB" w:rsidP="00886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865BB" w:rsidRPr="007415A5" w:rsidRDefault="008865BB" w:rsidP="0088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65BB" w:rsidRPr="007415A5" w:rsidRDefault="008865BB" w:rsidP="008865B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Паспорт</w:t>
      </w:r>
    </w:p>
    <w:p w:rsidR="008865BB" w:rsidRDefault="008865BB" w:rsidP="00886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5A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865BB" w:rsidRPr="007415A5" w:rsidRDefault="008865BB" w:rsidP="00886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Ханты-Мансийске»</w:t>
      </w:r>
    </w:p>
    <w:p w:rsidR="008865BB" w:rsidRPr="007415A5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15A5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p w:rsidR="008865BB" w:rsidRPr="00B01FCD" w:rsidRDefault="008865BB" w:rsidP="0088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8865BB" w:rsidRPr="00B01FCD" w:rsidTr="001275F5">
        <w:tc>
          <w:tcPr>
            <w:tcW w:w="4361" w:type="dxa"/>
          </w:tcPr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:rsidR="008865BB" w:rsidRPr="002A6C39" w:rsidRDefault="008865BB" w:rsidP="001275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Развитие физической культуры 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порта в городе Ханты-Мансийске»</w:t>
            </w:r>
          </w:p>
        </w:tc>
      </w:tr>
      <w:tr w:rsidR="008865BB" w:rsidRPr="00B01FCD" w:rsidTr="001275F5">
        <w:tc>
          <w:tcPr>
            <w:tcW w:w="4361" w:type="dxa"/>
          </w:tcPr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</w:p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 &lt;*&gt;</w:t>
            </w:r>
          </w:p>
        </w:tc>
        <w:tc>
          <w:tcPr>
            <w:tcW w:w="5670" w:type="dxa"/>
          </w:tcPr>
          <w:p w:rsidR="008865BB" w:rsidRPr="002A6C39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 Администрации города Ханты-Мансийска от 10.10.2013 №1272 «О муниципальной программе «Развитие физической культуры и спорта в городе Ханты-Мансийске на 2014-2020 годы»</w:t>
            </w:r>
          </w:p>
        </w:tc>
      </w:tr>
      <w:tr w:rsidR="008865BB" w:rsidRPr="00B01FCD" w:rsidTr="001275F5">
        <w:tc>
          <w:tcPr>
            <w:tcW w:w="4361" w:type="dxa"/>
          </w:tcPr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:rsidR="008865BB" w:rsidRPr="002A6C39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865BB" w:rsidRPr="00B01FCD" w:rsidTr="001275F5">
        <w:tc>
          <w:tcPr>
            <w:tcW w:w="4361" w:type="dxa"/>
          </w:tcPr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«Спортивный комплекс «Дружба»;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«Спортивная школа олимпийского резерва»;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учреждение «Управление капитального строительства города Ханты-Мансийска»;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«Управление по эксплуатации служебных зданий»;</w:t>
            </w:r>
          </w:p>
          <w:p w:rsidR="008865BB" w:rsidRPr="002A6C39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</w:tr>
      <w:tr w:rsidR="008865BB" w:rsidRPr="00B01FCD" w:rsidTr="001275F5">
        <w:tc>
          <w:tcPr>
            <w:tcW w:w="4361" w:type="dxa"/>
          </w:tcPr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</w:tcPr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2. Создание условий для подготовки спортсменов города Ханты-Мансийска для успешного выступления на официальных окружны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и всероссийских соревнованиях</w:t>
            </w:r>
          </w:p>
        </w:tc>
      </w:tr>
      <w:tr w:rsidR="008865BB" w:rsidRPr="00B01FCD" w:rsidTr="001275F5">
        <w:tc>
          <w:tcPr>
            <w:tcW w:w="4361" w:type="dxa"/>
          </w:tcPr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8865BB" w:rsidRPr="002A6C39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 физической культуры и спорта</w:t>
            </w:r>
          </w:p>
        </w:tc>
      </w:tr>
      <w:tr w:rsidR="008865BB" w:rsidRPr="00B01FCD" w:rsidTr="001275F5">
        <w:tc>
          <w:tcPr>
            <w:tcW w:w="4361" w:type="dxa"/>
          </w:tcPr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или </w:t>
            </w:r>
          </w:p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670" w:type="dxa"/>
          </w:tcPr>
          <w:p w:rsidR="008865BB" w:rsidRPr="002A6C39" w:rsidRDefault="008865BB" w:rsidP="001275F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6C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408" w:history="1">
              <w:r w:rsidRPr="002A6C3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 I</w:t>
              </w:r>
            </w:hyperlink>
            <w:r w:rsidRPr="002A6C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массовой физической культуры и спорта».</w:t>
            </w:r>
          </w:p>
          <w:p w:rsidR="008865BB" w:rsidRPr="002A6C39" w:rsidRDefault="008865BB" w:rsidP="001275F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722" w:history="1">
              <w:r w:rsidRPr="002A6C39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 II</w:t>
              </w:r>
            </w:hyperlink>
            <w:r w:rsidRPr="002A6C3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условий для выполнения функций и полномочий в сфере физической культуры и спорта»</w:t>
            </w:r>
          </w:p>
        </w:tc>
      </w:tr>
      <w:tr w:rsidR="008865BB" w:rsidRPr="00B01FCD" w:rsidTr="001275F5">
        <w:tc>
          <w:tcPr>
            <w:tcW w:w="4361" w:type="dxa"/>
            <w:shd w:val="clear" w:color="auto" w:fill="auto"/>
          </w:tcPr>
          <w:p w:rsidR="008865BB" w:rsidRPr="00857178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),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округа-Югры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5670" w:type="dxa"/>
            <w:shd w:val="clear" w:color="auto" w:fill="auto"/>
          </w:tcPr>
          <w:p w:rsidR="008865BB" w:rsidRPr="00A60E89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E89">
              <w:rPr>
                <w:rFonts w:ascii="Times New Roman" w:hAnsi="Times New Roman" w:cs="Times New Roman"/>
                <w:sz w:val="24"/>
                <w:szCs w:val="28"/>
              </w:rPr>
              <w:t>Федеральный проект «Спорт – норма жизни»: 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8865BB" w:rsidRPr="00B01FCD" w:rsidTr="001275F5">
        <w:tc>
          <w:tcPr>
            <w:tcW w:w="4361" w:type="dxa"/>
          </w:tcPr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8865BB" w:rsidRPr="00132428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у</w:t>
            </w: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34,5% до 50,2%.</w:t>
            </w:r>
          </w:p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Увеличение доли</w:t>
            </w:r>
            <w:r w:rsidRPr="003E5A2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систематически занимающегося физической культурой и спортом, от общей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44,5% до 65%.</w:t>
            </w:r>
          </w:p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B148B1">
              <w:rPr>
                <w:rFonts w:ascii="Times New Roman" w:hAnsi="Times New Roman" w:cs="Times New Roman"/>
                <w:sz w:val="24"/>
              </w:rPr>
              <w:t>ол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граждан среднего возраста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B148B1">
              <w:rPr>
                <w:rFonts w:ascii="Times New Roman" w:hAnsi="Times New Roman" w:cs="Times New Roman"/>
                <w:sz w:val="24"/>
              </w:rPr>
              <w:t>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A2DBD">
              <w:rPr>
                <w:rFonts w:ascii="Times New Roman" w:hAnsi="Times New Roman" w:cs="Times New Roman"/>
                <w:sz w:val="24"/>
                <w:szCs w:val="24"/>
              </w:rPr>
              <w:t>11,3% до 27,3%.</w:t>
            </w:r>
          </w:p>
          <w:p w:rsidR="008865BB" w:rsidRDefault="008865BB" w:rsidP="001275F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 с </w:t>
            </w:r>
            <w:r w:rsidRPr="009A2DBD">
              <w:rPr>
                <w:rFonts w:ascii="Times New Roman" w:hAnsi="Times New Roman" w:cs="Times New Roman"/>
                <w:sz w:val="24"/>
                <w:szCs w:val="24"/>
              </w:rPr>
              <w:t>0,6% до 1,4%.</w:t>
            </w:r>
          </w:p>
          <w:p w:rsidR="008865BB" w:rsidRDefault="008865BB" w:rsidP="001275F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доли детей и молодежи (3-29 лет), систематически занимающихся физической культурой и спортом, в общей численности детей и молодежи </w:t>
            </w:r>
            <w:r w:rsidRPr="00716F7B">
              <w:rPr>
                <w:rFonts w:ascii="Times New Roman" w:hAnsi="Times New Roman" w:cs="Times New Roman"/>
                <w:sz w:val="24"/>
                <w:szCs w:val="24"/>
              </w:rPr>
              <w:t>с 94,6% до 98,5%.</w:t>
            </w:r>
          </w:p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Увеличение доли</w:t>
            </w: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 xml:space="preserve"> лиц с ограниченными возможностями здоровья и инвалидов, </w:t>
            </w:r>
            <w:r w:rsidRPr="0094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11,9% до 20,2%.</w:t>
            </w:r>
          </w:p>
          <w:p w:rsidR="008865BB" w:rsidRDefault="008865BB" w:rsidP="001275F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Увеличение доли</w:t>
            </w: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города,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20% до 41,5%, </w:t>
            </w: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из них учащихся 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30% до 71,5%.</w:t>
            </w:r>
          </w:p>
          <w:p w:rsidR="008865BB" w:rsidRPr="002A6C39" w:rsidRDefault="008865BB" w:rsidP="001275F5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Сохранение доли</w:t>
            </w:r>
            <w:r w:rsidRPr="0076735A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</w:t>
            </w:r>
            <w:r w:rsidRPr="0076735A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161454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менее 15%</w:t>
            </w:r>
          </w:p>
        </w:tc>
      </w:tr>
      <w:tr w:rsidR="008865BB" w:rsidRPr="00B01FCD" w:rsidTr="001275F5">
        <w:tc>
          <w:tcPr>
            <w:tcW w:w="4361" w:type="dxa"/>
            <w:shd w:val="clear" w:color="auto" w:fill="auto"/>
          </w:tcPr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8865BB" w:rsidRPr="00132428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8865BB" w:rsidRPr="002A6C39" w:rsidRDefault="008865BB" w:rsidP="001275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– 2025 годы и на период до 2030 года</w:t>
            </w:r>
          </w:p>
        </w:tc>
      </w:tr>
      <w:tr w:rsidR="008865BB" w:rsidRPr="00B01FCD" w:rsidTr="001275F5">
        <w:tc>
          <w:tcPr>
            <w:tcW w:w="4361" w:type="dxa"/>
            <w:shd w:val="clear" w:color="auto" w:fill="auto"/>
          </w:tcPr>
          <w:p w:rsidR="008865BB" w:rsidRPr="00132428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8865BB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обеспечения </w:t>
            </w:r>
          </w:p>
          <w:p w:rsidR="008865BB" w:rsidRPr="00132428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8865BB" w:rsidRPr="00AA5782" w:rsidRDefault="008865BB" w:rsidP="001275F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программы составляет </w:t>
            </w:r>
          </w:p>
          <w:p w:rsidR="008865BB" w:rsidRPr="00AA5782" w:rsidRDefault="008865BB" w:rsidP="001275F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2 000 918 822,23 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рублей,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том числе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федеральный бюджет – 743 200,0 рублей;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13 050 000,00 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1 987 125 622,23 рублей.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Распределение финансирования по годам: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год: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– 169 133 515,89 рублей: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федеральный бюджет – 743 200,0 рублей;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2 677 000,00 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165 713 315,89 рублей.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год: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– 166 525 936,94 рублей: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943 000,00 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165 582 936,94 рублей.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 год: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– 166 525 936,94 рублей: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943 000,00 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165 582 936,94 рублей.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 год: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– 166 525 936,94 рублей: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943 000,00 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165 582 936,94 рублей.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– 166 525 936,94 рублей: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943 000,00 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165 582 936,94 рублей.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 год: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– 166 525 936,94 рублей: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943 000,00 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165 582 936,94 рублей.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2025 год: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– 166 525 936,94 рублей: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943 000,00 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165 582 936,94 рублей.</w:t>
            </w:r>
          </w:p>
          <w:p w:rsidR="008865BB" w:rsidRPr="00AA5782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2026-2030 годы: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– 832 629 684,70 рублей:</w:t>
            </w:r>
          </w:p>
          <w:p w:rsidR="008865BB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автономного округа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4 715 000,00 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65BB" w:rsidRPr="002A6C39" w:rsidRDefault="008865BB" w:rsidP="001275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бюджет города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827 914 684,70 рублей</w:t>
            </w:r>
          </w:p>
        </w:tc>
      </w:tr>
      <w:tr w:rsidR="008865BB" w:rsidRPr="00B01FCD" w:rsidTr="001275F5">
        <w:tc>
          <w:tcPr>
            <w:tcW w:w="4361" w:type="dxa"/>
            <w:shd w:val="clear" w:color="auto" w:fill="auto"/>
          </w:tcPr>
          <w:p w:rsidR="008865BB" w:rsidRPr="00132428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8865BB" w:rsidRPr="00132428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8865BB" w:rsidRPr="00132428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(мероприятий)</w:t>
            </w: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</w:p>
          <w:p w:rsidR="008865BB" w:rsidRPr="00132428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национальных проектов (программ) Российской Федерации,</w:t>
            </w:r>
          </w:p>
          <w:p w:rsidR="008865BB" w:rsidRPr="00132428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5670" w:type="dxa"/>
            <w:shd w:val="clear" w:color="auto" w:fill="auto"/>
          </w:tcPr>
          <w:p w:rsidR="008865BB" w:rsidRPr="00132428" w:rsidRDefault="008865BB" w:rsidP="001275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</w:t>
            </w: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8865BB" w:rsidRDefault="008865BB" w:rsidP="001275F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(мероприятий)</w:t>
            </w:r>
            <w:r w:rsidRPr="00AA5782">
              <w:rPr>
                <w:rFonts w:ascii="Times New Roman" w:hAnsi="Times New Roman" w:cs="Times New Roman"/>
                <w:sz w:val="24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2 607 578,95 тыс. рублей, в том числе:</w:t>
            </w:r>
          </w:p>
          <w:p w:rsidR="008865BB" w:rsidRDefault="008865BB" w:rsidP="001275F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федеральный бюджет – 743 200,00 рублей;</w:t>
            </w:r>
          </w:p>
          <w:p w:rsidR="008865BB" w:rsidRDefault="008865BB" w:rsidP="001275F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 автономного округа – 1 743 000,00 рублей;</w:t>
            </w:r>
          </w:p>
          <w:p w:rsidR="008865BB" w:rsidRPr="002A6C39" w:rsidRDefault="008865BB" w:rsidP="001275F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бюджет города – 130 378,95 рублей</w:t>
            </w:r>
          </w:p>
        </w:tc>
      </w:tr>
    </w:tbl>
    <w:p w:rsidR="008865BB" w:rsidRDefault="008865BB" w:rsidP="008865B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8865BB" w:rsidRPr="003726F3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numPr>
          <w:ilvl w:val="1"/>
          <w:numId w:val="1"/>
        </w:numPr>
        <w:ind w:left="0" w:firstLine="16"/>
        <w:jc w:val="center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Формирование благоприятной деловой среды</w:t>
      </w:r>
    </w:p>
    <w:p w:rsidR="008865BB" w:rsidRDefault="008865BB" w:rsidP="008865BB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программой </w:t>
      </w:r>
      <w:r w:rsidRPr="00BE1B34">
        <w:rPr>
          <w:rFonts w:ascii="Times New Roman" w:hAnsi="Times New Roman" w:cs="Times New Roman"/>
          <w:sz w:val="28"/>
        </w:rPr>
        <w:t>предусмотрены мероприятия по формированию благоприятной деловой среды и внедрению практик по работе с</w:t>
      </w:r>
      <w:r>
        <w:rPr>
          <w:rFonts w:ascii="Times New Roman" w:hAnsi="Times New Roman" w:cs="Times New Roman"/>
          <w:sz w:val="28"/>
        </w:rPr>
        <w:t xml:space="preserve"> социально ориентированными</w:t>
      </w:r>
      <w:r w:rsidRPr="00BE1B34">
        <w:rPr>
          <w:rFonts w:ascii="Times New Roman" w:hAnsi="Times New Roman" w:cs="Times New Roman"/>
          <w:sz w:val="28"/>
        </w:rPr>
        <w:t xml:space="preserve"> некоммерческими организациями в сфере физической культуры и спорта.</w:t>
      </w:r>
    </w:p>
    <w:p w:rsidR="008865BB" w:rsidRPr="00BE1B34" w:rsidRDefault="008865BB" w:rsidP="008865BB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</w:t>
      </w:r>
      <w:r w:rsidRPr="00BE1B34">
        <w:rPr>
          <w:rFonts w:ascii="Times New Roman" w:hAnsi="Times New Roman" w:cs="Times New Roman"/>
          <w:sz w:val="28"/>
        </w:rPr>
        <w:t xml:space="preserve"> реализации мероприятий программы осуществляется </w:t>
      </w:r>
      <w:r>
        <w:rPr>
          <w:rFonts w:ascii="Times New Roman" w:hAnsi="Times New Roman" w:cs="Times New Roman"/>
          <w:sz w:val="28"/>
        </w:rPr>
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</w:r>
      <w:r w:rsidRPr="00BE1B34">
        <w:rPr>
          <w:rFonts w:ascii="Times New Roman" w:hAnsi="Times New Roman" w:cs="Times New Roman"/>
          <w:sz w:val="28"/>
        </w:rPr>
        <w:t>.</w:t>
      </w:r>
    </w:p>
    <w:p w:rsidR="008865BB" w:rsidRPr="00B01FCD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1.2. Инвестиционные проекты</w:t>
      </w:r>
    </w:p>
    <w:p w:rsidR="008865BB" w:rsidRPr="00942073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95E24">
        <w:rPr>
          <w:rFonts w:ascii="Times New Roman" w:hAnsi="Times New Roman" w:cs="Times New Roman"/>
          <w:sz w:val="28"/>
          <w:szCs w:val="28"/>
        </w:rPr>
        <w:t xml:space="preserve"> программой не предусмотрена реализация инвестиционных проектов.</w:t>
      </w:r>
    </w:p>
    <w:p w:rsidR="008865BB" w:rsidRPr="00B01FCD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Pr="00B01FCD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1.3. Развитие конкуренции</w:t>
      </w:r>
    </w:p>
    <w:p w:rsidR="008865BB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3DB">
        <w:rPr>
          <w:rFonts w:ascii="Times New Roman" w:hAnsi="Times New Roman" w:cs="Times New Roman"/>
          <w:sz w:val="28"/>
          <w:szCs w:val="28"/>
        </w:rPr>
        <w:t>распоряжением Администрации города Ханты-Мансийска от 24 марта 2017 года №59-р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(«дорожной карты») по содействию развития конкуренции в городе Ханты-Мансийске» на рынке услуг в сфере физической культуры и спорта реализуются мероприятия по содействию развития конкуренции, в части создания и ведения реестра физкультурно-спортивных организаций города Ханты-Мансийска, развития системы информирования жителей города по вопросам предоставления физкультурно-оздоровительных и спортивных услуг.</w:t>
      </w:r>
    </w:p>
    <w:p w:rsidR="008865BB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DB">
        <w:rPr>
          <w:rFonts w:ascii="Times New Roman" w:hAnsi="Times New Roman" w:cs="Times New Roman"/>
          <w:sz w:val="28"/>
          <w:szCs w:val="28"/>
        </w:rPr>
        <w:t xml:space="preserve">В муниципальную программу включены мероприятия, направленные на </w:t>
      </w:r>
      <w:r>
        <w:rPr>
          <w:rFonts w:ascii="Times New Roman" w:hAnsi="Times New Roman" w:cs="Times New Roman"/>
          <w:sz w:val="28"/>
          <w:szCs w:val="28"/>
        </w:rPr>
        <w:t xml:space="preserve">развитие конкурентной среды среди социально ориентированных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</w:t>
      </w:r>
      <w:r w:rsidRPr="006D13DB">
        <w:rPr>
          <w:rFonts w:ascii="Times New Roman" w:hAnsi="Times New Roman" w:cs="Times New Roman"/>
          <w:sz w:val="28"/>
          <w:szCs w:val="28"/>
        </w:rPr>
        <w:t xml:space="preserve">, осуществляющих предоставление услуг в сфере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6D13DB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Pr="006D13DB">
        <w:rPr>
          <w:rFonts w:ascii="Times New Roman" w:hAnsi="Times New Roman" w:cs="Times New Roman"/>
          <w:sz w:val="28"/>
          <w:szCs w:val="28"/>
        </w:rPr>
        <w:t xml:space="preserve">, улучшение доступа к оказанию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13D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5BB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D13DB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культуры, спорта и молодежной политики </w:t>
      </w:r>
      <w:r w:rsidRPr="006D13DB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организует и проводит конкурс </w:t>
      </w:r>
      <w:r w:rsidRPr="005D1D36">
        <w:rPr>
          <w:rFonts w:ascii="Times New Roman" w:hAnsi="Times New Roman" w:cs="Times New Roman"/>
          <w:sz w:val="28"/>
          <w:szCs w:val="28"/>
        </w:rPr>
        <w:t>на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36">
        <w:rPr>
          <w:rFonts w:ascii="Times New Roman" w:hAnsi="Times New Roman" w:cs="Times New Roman"/>
          <w:sz w:val="28"/>
          <w:szCs w:val="28"/>
        </w:rPr>
        <w:t>(или)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5BB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ориентированные некоммерческие организации получают  различные формы поддержки: информационную, консультационную, финансовую.  </w:t>
      </w:r>
    </w:p>
    <w:p w:rsidR="008865BB" w:rsidRPr="00BE1B34" w:rsidRDefault="008865BB" w:rsidP="008865BB">
      <w:pPr>
        <w:pStyle w:val="ConsPlusNormal"/>
        <w:ind w:firstLine="851"/>
        <w:jc w:val="both"/>
        <w:rPr>
          <w:rFonts w:ascii="Times New Roman" w:hAnsi="Times New Roman" w:cs="Times New Roman"/>
          <w:sz w:val="28"/>
        </w:rPr>
      </w:pPr>
      <w:r w:rsidRPr="00BE1B34">
        <w:rPr>
          <w:rFonts w:ascii="Times New Roman" w:hAnsi="Times New Roman" w:cs="Times New Roman"/>
          <w:sz w:val="28"/>
        </w:rPr>
        <w:t xml:space="preserve">Внедрение общественного контроля является важной социальной инновацией при проведении независимой оценки качества условий оказания услуг организациями в сфере физической культуры и спорта </w:t>
      </w:r>
      <w:r>
        <w:rPr>
          <w:rFonts w:ascii="Times New Roman" w:hAnsi="Times New Roman" w:cs="Times New Roman"/>
          <w:sz w:val="28"/>
        </w:rPr>
        <w:t>города Ханты-Мансийска</w:t>
      </w:r>
      <w:r w:rsidRPr="00BE1B34">
        <w:rPr>
          <w:rFonts w:ascii="Times New Roman" w:hAnsi="Times New Roman" w:cs="Times New Roman"/>
          <w:sz w:val="28"/>
        </w:rPr>
        <w:t>, способствующей повышению качества их работы.</w:t>
      </w:r>
    </w:p>
    <w:p w:rsidR="008865BB" w:rsidRPr="00B01FCD" w:rsidRDefault="008865BB" w:rsidP="0088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Раздел 2 «Механизм реализации муниципальной программы»</w:t>
      </w:r>
    </w:p>
    <w:p w:rsidR="008865BB" w:rsidRDefault="008865BB" w:rsidP="008865B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Ханты-Мансийска, а также на основе соглашений между социальными партнерами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A1661">
        <w:rPr>
          <w:rFonts w:ascii="Times New Roman" w:hAnsi="Times New Roman" w:cs="Times New Roman"/>
          <w:sz w:val="28"/>
          <w:szCs w:val="28"/>
        </w:rPr>
        <w:t>программы.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Механизм реализации программы включает: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программы в соответствии с мониторингом фактически достигнутых и целевых показателей реализации программы;</w:t>
      </w:r>
    </w:p>
    <w:p w:rsidR="008865BB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программой с четким определением состава, функции, механизмов, координации действий ответственного исполнителя и соисполнителей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5BB" w:rsidRPr="00731B88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B88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31B88">
        <w:rPr>
          <w:rFonts w:ascii="Times New Roman" w:hAnsi="Times New Roman" w:cs="Times New Roman"/>
          <w:sz w:val="28"/>
          <w:szCs w:val="28"/>
        </w:rPr>
        <w:t xml:space="preserve"> мероприятий с применением инициативного бюджетирования.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Управление ходом реализации программы осуществляет координатор - Управление физической культуры, спорта и молодежной политики Администрации города Ханты-Мансийска.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обеспечивает в ходе реализации программы координацию деятельности исполнителей программы, ответственных за реализацию основных мероприятий программы, и контролирует их исполнение;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lastRenderedPageBreak/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программы, формирует сводную бюджетную заявку на очередной финансовый год совместно с исполнителями программы;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контролирует выполнение основных мероприятий программы;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готовит отчет о ходе реализации программы и использовании финансовых средств;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осуществляет текущий мониторинг реализации программы, подготовку и представление в установленном порядке отчетов о ходе реализации программы;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обеспечивает эффективное использование средств, выделяемых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A1661">
        <w:rPr>
          <w:rFonts w:ascii="Times New Roman" w:hAnsi="Times New Roman" w:cs="Times New Roman"/>
          <w:sz w:val="28"/>
          <w:szCs w:val="28"/>
        </w:rPr>
        <w:t>;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обеспечивает разработку проектов муниципальных правовых актов, необходимых для реализации программы.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в соответствии с основными мероприятиями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ежемесячно представляют аналитическую информацию о ходе выполнения основных мероприятий программы, эффективности использования финансовых средств, оценку значений целевых показателей реализации программы.</w:t>
      </w:r>
    </w:p>
    <w:p w:rsidR="008865BB" w:rsidRPr="002A1661" w:rsidRDefault="008865BB" w:rsidP="00886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Исполнители программы несут ответственность за рациональное, целевое и эффективное использование выделенных им бюджетных средств в соответствии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8865BB" w:rsidRPr="00D05C1A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C1A">
        <w:rPr>
          <w:rFonts w:ascii="Times New Roman" w:hAnsi="Times New Roman" w:cs="Times New Roman"/>
          <w:sz w:val="28"/>
          <w:szCs w:val="28"/>
        </w:rPr>
        <w:t>В муниципальной программе в соответствии с ее целями и задачами предусмотрено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(или) проектов, не являющимся казенными учреждениями, в соответствии с законодательством Российской Федерации.</w:t>
      </w:r>
    </w:p>
    <w:p w:rsidR="008865BB" w:rsidRPr="00D05C1A" w:rsidRDefault="008865BB" w:rsidP="008865BB">
      <w:pPr>
        <w:pStyle w:val="ab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5C1A">
        <w:rPr>
          <w:rFonts w:ascii="Times New Roman" w:hAnsi="Times New Roman"/>
          <w:sz w:val="28"/>
          <w:szCs w:val="28"/>
        </w:rPr>
        <w:t xml:space="preserve">Получатель субсидии представляет координатору программы отчеты о расходовании финансовых средств в соответствии с заключенным договором (соглашением) с приложением </w:t>
      </w:r>
      <w:r w:rsidRPr="00D05C1A">
        <w:rPr>
          <w:rFonts w:ascii="Times New Roman" w:eastAsia="Times New Roman" w:hAnsi="Times New Roman"/>
          <w:sz w:val="28"/>
          <w:szCs w:val="28"/>
        </w:rPr>
        <w:t xml:space="preserve">документов, подтверждающих расходы и </w:t>
      </w:r>
      <w:r w:rsidRPr="00D05C1A">
        <w:rPr>
          <w:rFonts w:ascii="Times New Roman" w:hAnsi="Times New Roman"/>
          <w:sz w:val="28"/>
          <w:szCs w:val="28"/>
        </w:rPr>
        <w:t>достижении значений показателей результативности использования субсидии.</w:t>
      </w:r>
    </w:p>
    <w:p w:rsidR="008865BB" w:rsidRPr="00D05C1A" w:rsidRDefault="008865BB" w:rsidP="00886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1A">
        <w:rPr>
          <w:rFonts w:ascii="Times New Roman" w:hAnsi="Times New Roman" w:cs="Times New Roman"/>
          <w:sz w:val="28"/>
          <w:szCs w:val="28"/>
        </w:rPr>
        <w:t>Координатор программы проводит экспертизу представленных документов и составляет</w:t>
      </w:r>
      <w:r w:rsidRPr="00D05C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1A">
        <w:rPr>
          <w:rFonts w:ascii="Times New Roman" w:hAnsi="Times New Roman" w:cs="Times New Roman"/>
          <w:sz w:val="28"/>
          <w:szCs w:val="28"/>
        </w:rPr>
        <w:t>заключение о соблюдении получателем условий, целей и порядка предоставления субсидии.</w:t>
      </w:r>
    </w:p>
    <w:p w:rsidR="008865BB" w:rsidRDefault="008865BB" w:rsidP="008865B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C1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и условия предоставления субсидии устанавливается муниципальным правовым актом города Ханты-Мансийска.</w:t>
      </w:r>
    </w:p>
    <w:p w:rsidR="008865BB" w:rsidRDefault="008865BB" w:rsidP="008865BB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865BB" w:rsidRPr="00DD575A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  <w:sectPr w:rsidR="008865BB" w:rsidRPr="00DD575A" w:rsidSect="00F84D8A">
          <w:pgSz w:w="11906" w:h="16838"/>
          <w:pgMar w:top="964" w:right="851" w:bottom="964" w:left="1531" w:header="709" w:footer="709" w:gutter="0"/>
          <w:cols w:space="708"/>
          <w:docGrid w:linePitch="360"/>
        </w:sectPr>
      </w:pPr>
    </w:p>
    <w:p w:rsidR="008865BB" w:rsidRPr="00B01FCD" w:rsidRDefault="008865BB" w:rsidP="008865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865BB" w:rsidRPr="00B01FCD" w:rsidRDefault="008865BB" w:rsidP="0088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«Целевые показатели муниципальной программы»</w:t>
      </w:r>
    </w:p>
    <w:p w:rsidR="008865BB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500"/>
        <w:gridCol w:w="1347"/>
        <w:gridCol w:w="851"/>
        <w:gridCol w:w="850"/>
        <w:gridCol w:w="851"/>
        <w:gridCol w:w="851"/>
        <w:gridCol w:w="851"/>
        <w:gridCol w:w="850"/>
        <w:gridCol w:w="851"/>
        <w:gridCol w:w="1912"/>
      </w:tblGrid>
      <w:tr w:rsidR="008865BB" w:rsidRPr="0039316F" w:rsidTr="001275F5">
        <w:tc>
          <w:tcPr>
            <w:tcW w:w="454" w:type="dxa"/>
            <w:vMerge w:val="restart"/>
            <w:vAlign w:val="center"/>
          </w:tcPr>
          <w:p w:rsidR="008865BB" w:rsidRPr="0039316F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5500" w:type="dxa"/>
            <w:vMerge w:val="restart"/>
            <w:vAlign w:val="center"/>
          </w:tcPr>
          <w:p w:rsidR="008865BB" w:rsidRPr="0039316F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39316F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1347" w:type="dxa"/>
            <w:vMerge w:val="restart"/>
            <w:vAlign w:val="center"/>
          </w:tcPr>
          <w:p w:rsidR="008865BB" w:rsidRPr="0039316F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6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931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5" w:type="dxa"/>
            <w:gridSpan w:val="7"/>
            <w:vAlign w:val="center"/>
          </w:tcPr>
          <w:p w:rsidR="008865BB" w:rsidRPr="0039316F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6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12" w:type="dxa"/>
            <w:vMerge w:val="restart"/>
            <w:vAlign w:val="center"/>
          </w:tcPr>
          <w:p w:rsidR="008865BB" w:rsidRPr="0039316F" w:rsidRDefault="008865BB" w:rsidP="001275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16F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Pr="0039316F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  <w:r w:rsidRPr="0039316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865BB" w:rsidRPr="00944745" w:rsidTr="001275F5">
        <w:trPr>
          <w:trHeight w:val="1146"/>
        </w:trPr>
        <w:tc>
          <w:tcPr>
            <w:tcW w:w="454" w:type="dxa"/>
            <w:vMerge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912" w:type="dxa"/>
            <w:vMerge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BB" w:rsidRPr="00944745" w:rsidTr="001275F5">
        <w:trPr>
          <w:trHeight w:val="282"/>
        </w:trPr>
        <w:tc>
          <w:tcPr>
            <w:tcW w:w="454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2" w:type="dxa"/>
            <w:vAlign w:val="center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65BB" w:rsidRPr="00944745" w:rsidTr="001275F5">
        <w:trPr>
          <w:trHeight w:val="784"/>
        </w:trPr>
        <w:tc>
          <w:tcPr>
            <w:tcW w:w="454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47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85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5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912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8865BB" w:rsidRPr="00944745" w:rsidTr="001275F5">
        <w:tc>
          <w:tcPr>
            <w:tcW w:w="454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0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2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  <w:r w:rsidRPr="009735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12" w:type="dxa"/>
            <w:shd w:val="clear" w:color="auto" w:fill="auto"/>
          </w:tcPr>
          <w:p w:rsidR="008865BB" w:rsidRPr="003E5A22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A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865BB" w:rsidRPr="00744DA6" w:rsidTr="001275F5">
        <w:tc>
          <w:tcPr>
            <w:tcW w:w="454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0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Доля граждан среднего возраста (30-54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спортом, в общей численности граждан среднего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0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912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8865BB" w:rsidRPr="00744DA6" w:rsidTr="001275F5">
        <w:tc>
          <w:tcPr>
            <w:tcW w:w="454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0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(55 лет и старше (для женщин) и 60 лет и старше для мужчин)</w:t>
            </w: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граждан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47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12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8865BB" w:rsidRPr="00944745" w:rsidTr="001275F5">
        <w:tc>
          <w:tcPr>
            <w:tcW w:w="454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0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(3-29 лет)</w:t>
            </w: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</w:t>
            </w:r>
            <w:r w:rsidRPr="00744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47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94,6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  <w:shd w:val="clear" w:color="auto" w:fill="auto"/>
          </w:tcPr>
          <w:p w:rsidR="008865BB" w:rsidRPr="00744DA6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2" w:type="dxa"/>
            <w:shd w:val="clear" w:color="auto" w:fill="auto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DA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8865BB" w:rsidRPr="00944745" w:rsidTr="001275F5">
        <w:tc>
          <w:tcPr>
            <w:tcW w:w="454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0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47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12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8865BB" w:rsidRPr="00944745" w:rsidTr="001275F5">
        <w:tc>
          <w:tcPr>
            <w:tcW w:w="454" w:type="dxa"/>
            <w:vMerge w:val="restart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Доля граждан города,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47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912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8865BB" w:rsidRPr="00944745" w:rsidTr="001275F5">
        <w:tc>
          <w:tcPr>
            <w:tcW w:w="454" w:type="dxa"/>
            <w:vMerge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из них учащихся и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47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51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912" w:type="dxa"/>
          </w:tcPr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745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8865BB" w:rsidRPr="00944745" w:rsidTr="001275F5">
        <w:tc>
          <w:tcPr>
            <w:tcW w:w="454" w:type="dxa"/>
            <w:shd w:val="clear" w:color="auto" w:fill="auto"/>
          </w:tcPr>
          <w:p w:rsidR="008865BB" w:rsidRPr="00161454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  <w:shd w:val="clear" w:color="auto" w:fill="auto"/>
          </w:tcPr>
          <w:p w:rsidR="008865BB" w:rsidRPr="00161454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5A">
              <w:rPr>
                <w:rFonts w:ascii="Times New Roman" w:hAnsi="Times New Roman"/>
                <w:bCs/>
                <w:iCs/>
                <w:sz w:val="24"/>
                <w:szCs w:val="28"/>
              </w:rPr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</w:t>
            </w:r>
            <w:r w:rsidRPr="0076735A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161454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347" w:type="dxa"/>
            <w:shd w:val="clear" w:color="auto" w:fill="auto"/>
          </w:tcPr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8865BB" w:rsidRPr="00161454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865BB" w:rsidRPr="00161454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865BB" w:rsidRPr="00161454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865BB" w:rsidRPr="00161454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865BB" w:rsidRPr="00161454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865BB" w:rsidRPr="00161454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865BB" w:rsidRPr="00161454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8865BB" w:rsidRPr="00161454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2" w:type="dxa"/>
            <w:shd w:val="clear" w:color="auto" w:fill="auto"/>
          </w:tcPr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8865BB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</w:p>
          <w:p w:rsidR="008865BB" w:rsidRPr="00944745" w:rsidRDefault="008865BB" w:rsidP="001275F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865BB" w:rsidRDefault="008865BB" w:rsidP="0088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8865BB" w:rsidRPr="00BC2DD1" w:rsidRDefault="008865BB" w:rsidP="00886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D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BC2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 Президента Российской Федерации от 7 мая 2018 года № 204 «О национальных целях и стратегических задачах развития Российской Федерации на период до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C2DD1">
        <w:rPr>
          <w:rFonts w:ascii="Times New Roman" w:eastAsia="Times New Roman" w:hAnsi="Times New Roman" w:cs="Times New Roman"/>
          <w:sz w:val="20"/>
          <w:szCs w:val="20"/>
          <w:lang w:eastAsia="ru-RU"/>
        </w:rPr>
        <w:t>024 года».</w:t>
      </w:r>
    </w:p>
    <w:p w:rsidR="008865BB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865BB" w:rsidRDefault="008865BB" w:rsidP="00886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42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1377"/>
        <w:gridCol w:w="1417"/>
        <w:gridCol w:w="1096"/>
        <w:gridCol w:w="997"/>
        <w:gridCol w:w="1275"/>
        <w:gridCol w:w="1152"/>
        <w:gridCol w:w="1152"/>
        <w:gridCol w:w="1152"/>
        <w:gridCol w:w="1207"/>
        <w:gridCol w:w="1152"/>
        <w:gridCol w:w="1152"/>
        <w:gridCol w:w="1152"/>
        <w:gridCol w:w="1261"/>
      </w:tblGrid>
      <w:tr w:rsidR="008865BB" w:rsidRPr="00433292" w:rsidTr="001275F5">
        <w:trPr>
          <w:trHeight w:val="109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 программы (их связь с целевыми 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8865BB" w:rsidRPr="00433292" w:rsidTr="001275F5">
        <w:trPr>
          <w:trHeight w:val="3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8865BB" w:rsidRPr="00433292" w:rsidTr="001275F5">
        <w:trPr>
          <w:trHeight w:val="465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2026-2030 годы</w:t>
            </w:r>
          </w:p>
        </w:tc>
      </w:tr>
      <w:tr w:rsidR="008865BB" w:rsidRPr="00433292" w:rsidTr="001275F5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8865BB" w:rsidRPr="00433292" w:rsidTr="001275F5">
        <w:trPr>
          <w:trHeight w:val="300"/>
          <w:jc w:val="center"/>
        </w:trPr>
        <w:tc>
          <w:tcPr>
            <w:tcW w:w="16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I "Развитие массовой физической культуры и спорта"</w:t>
            </w:r>
          </w:p>
        </w:tc>
      </w:tr>
      <w:tr w:rsidR="008865BB" w:rsidRPr="00433292" w:rsidTr="001275F5">
        <w:trPr>
          <w:trHeight w:val="82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(показатели № 2, 3, 4, 5, 6, 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25241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094,36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959,36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425,00</w:t>
            </w:r>
          </w:p>
        </w:tc>
      </w:tr>
      <w:tr w:rsidR="008865BB" w:rsidRPr="00433292" w:rsidTr="001275F5">
        <w:trPr>
          <w:trHeight w:val="82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9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6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23791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568,72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9881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425,00</w:t>
            </w:r>
          </w:p>
        </w:tc>
      </w:tr>
      <w:tr w:rsidR="008865BB" w:rsidRPr="00433292" w:rsidTr="001275F5">
        <w:trPr>
          <w:trHeight w:val="64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39501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39501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765,00</w:t>
            </w:r>
          </w:p>
        </w:tc>
      </w:tr>
      <w:tr w:rsidR="008865BB" w:rsidRPr="00433292" w:rsidTr="001275F5">
        <w:trPr>
          <w:trHeight w:val="54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физической 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9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4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 № 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6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4279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</w:tr>
      <w:tr w:rsidR="008865BB" w:rsidRPr="00433292" w:rsidTr="001275F5">
        <w:trPr>
          <w:trHeight w:val="64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70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36960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36960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8865BB" w:rsidRPr="00433292" w:rsidTr="001275F5">
        <w:trPr>
          <w:trHeight w:val="64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материально-технической базы учреждений спорта и спортивных объектов (показатели № 1, 2, 3, 4, 5, 6, 7)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7258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641,43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684,20</w:t>
            </w:r>
          </w:p>
        </w:tc>
      </w:tr>
      <w:tr w:rsidR="008865BB" w:rsidRPr="00433292" w:rsidTr="001275F5">
        <w:trPr>
          <w:trHeight w:val="64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445000,00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937,31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684,20</w:t>
            </w:r>
          </w:p>
        </w:tc>
      </w:tr>
      <w:tr w:rsidR="008865BB" w:rsidRPr="00433292" w:rsidTr="001275F5">
        <w:trPr>
          <w:trHeight w:val="64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473,70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5448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736,88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473,70</w:t>
            </w:r>
          </w:p>
        </w:tc>
      </w:tr>
      <w:tr w:rsidR="008865BB" w:rsidRPr="00433292" w:rsidTr="001275F5">
        <w:trPr>
          <w:trHeight w:val="48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9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8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57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79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социально ориентированных некоммерческих организаций, осуществляющих развитие 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физической культуры и спорта на территории города Ханты-Мансийска (показатели № 2, 3, 4, 5, 6, 7, 8)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физической культуры, спорта и молодежной политики Администрации города 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Ханты-Мансийска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8865BB" w:rsidRPr="00433292" w:rsidTr="001275F5">
        <w:trPr>
          <w:trHeight w:val="660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(показатель № 2)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4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300"/>
          <w:jc w:val="center"/>
        </w:trPr>
        <w:tc>
          <w:tcPr>
            <w:tcW w:w="4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190601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18273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720,53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15666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78330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707,90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176808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077,91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14853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73615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707,90</w:t>
            </w:r>
          </w:p>
        </w:tc>
      </w:tr>
      <w:tr w:rsidR="008865BB" w:rsidRPr="00433292" w:rsidTr="001275F5">
        <w:trPr>
          <w:trHeight w:val="300"/>
          <w:jc w:val="center"/>
        </w:trPr>
        <w:tc>
          <w:tcPr>
            <w:tcW w:w="4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300"/>
          <w:jc w:val="center"/>
        </w:trPr>
        <w:tc>
          <w:tcPr>
            <w:tcW w:w="16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II «Обеспечение условий для выполнения функций и полномочий в сфере физической культуры и спорта»</w:t>
            </w:r>
          </w:p>
        </w:tc>
      </w:tr>
      <w:tr w:rsidR="008865BB" w:rsidRPr="00433292" w:rsidTr="001275F5">
        <w:trPr>
          <w:trHeight w:val="735"/>
          <w:jc w:val="center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250826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878,92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104511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199,55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90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250826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878,92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20902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104511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199,55</w:t>
            </w:r>
          </w:p>
        </w:tc>
      </w:tr>
      <w:tr w:rsidR="008865BB" w:rsidRPr="00433292" w:rsidTr="001275F5">
        <w:trPr>
          <w:trHeight w:val="64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897 658 200,00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374024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897658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74804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374024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8865BB" w:rsidRPr="00433292" w:rsidTr="001275F5">
        <w:trPr>
          <w:trHeight w:val="64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661832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275763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527,25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661832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55152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275763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527,25</w:t>
            </w:r>
          </w:p>
        </w:tc>
      </w:tr>
      <w:tr w:rsidR="008865BB" w:rsidRPr="00433292" w:rsidTr="001275F5">
        <w:trPr>
          <w:trHeight w:val="300"/>
          <w:jc w:val="center"/>
        </w:trPr>
        <w:tc>
          <w:tcPr>
            <w:tcW w:w="4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подпрограмме II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1810317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754298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976,80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1810317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150859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795,36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754298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976,80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300"/>
          <w:jc w:val="center"/>
        </w:trPr>
        <w:tc>
          <w:tcPr>
            <w:tcW w:w="4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2000918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822,23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169133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166525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166525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166525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166525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166525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166525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832629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684,70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13050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715000,00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1987125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622,23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165713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165582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165582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165582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165582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165582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165582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936,94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827914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684,70</w:t>
            </w:r>
          </w:p>
        </w:tc>
      </w:tr>
      <w:tr w:rsidR="008865BB" w:rsidRPr="00433292" w:rsidTr="001275F5">
        <w:trPr>
          <w:trHeight w:val="300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том числе: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865BB" w:rsidRPr="00433292" w:rsidTr="001275F5">
        <w:trPr>
          <w:trHeight w:val="300"/>
          <w:jc w:val="center"/>
        </w:trPr>
        <w:tc>
          <w:tcPr>
            <w:tcW w:w="4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2607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578,95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675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1734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865BB" w:rsidRPr="00433292" w:rsidTr="001275F5">
        <w:trPr>
          <w:trHeight w:val="450"/>
          <w:jc w:val="center"/>
        </w:trPr>
        <w:tc>
          <w:tcPr>
            <w:tcW w:w="4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378,95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BB" w:rsidRPr="00433292" w:rsidRDefault="008865BB" w:rsidP="0012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332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865BB" w:rsidRPr="00F52A6E" w:rsidRDefault="008865BB" w:rsidP="008865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865BB" w:rsidRPr="00F52A6E" w:rsidRDefault="008865BB" w:rsidP="0088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Pr="004A14D0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>Проекты (мероприятия),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4D0">
        <w:rPr>
          <w:rFonts w:ascii="Times New Roman" w:hAnsi="Times New Roman" w:cs="Times New Roman"/>
          <w:sz w:val="28"/>
          <w:szCs w:val="28"/>
        </w:rPr>
        <w:t>в том числе</w:t>
      </w:r>
    </w:p>
    <w:p w:rsidR="008865BB" w:rsidRPr="004A14D0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 xml:space="preserve">на реализацию национальных и федеральных проектов Российской Федерации, </w:t>
      </w:r>
    </w:p>
    <w:p w:rsidR="008865BB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>портфелей проектов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65BB" w:rsidRPr="00F52A6E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проектов города Ханты-Мансийска</w:t>
      </w:r>
    </w:p>
    <w:p w:rsidR="008865BB" w:rsidRDefault="008865BB" w:rsidP="0088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974"/>
        <w:gridCol w:w="1351"/>
        <w:gridCol w:w="1787"/>
        <w:gridCol w:w="1240"/>
        <w:gridCol w:w="1641"/>
        <w:gridCol w:w="1266"/>
        <w:gridCol w:w="1266"/>
        <w:gridCol w:w="722"/>
        <w:gridCol w:w="732"/>
        <w:gridCol w:w="706"/>
        <w:gridCol w:w="706"/>
        <w:gridCol w:w="742"/>
        <w:gridCol w:w="722"/>
        <w:gridCol w:w="793"/>
      </w:tblGrid>
      <w:tr w:rsidR="008865BB" w:rsidRPr="004F53F3" w:rsidTr="001275F5">
        <w:trPr>
          <w:jc w:val="center"/>
        </w:trPr>
        <w:tc>
          <w:tcPr>
            <w:tcW w:w="518" w:type="dxa"/>
            <w:vMerge w:val="restart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974" w:type="dxa"/>
            <w:vMerge w:val="restart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Наименование проекта или мероприятия</w:t>
            </w:r>
          </w:p>
        </w:tc>
        <w:tc>
          <w:tcPr>
            <w:tcW w:w="1351" w:type="dxa"/>
            <w:vMerge w:val="restart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Номер основного мероприятия</w:t>
            </w:r>
          </w:p>
        </w:tc>
        <w:tc>
          <w:tcPr>
            <w:tcW w:w="1787" w:type="dxa"/>
            <w:vMerge w:val="restart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Цели</w:t>
            </w:r>
          </w:p>
        </w:tc>
        <w:tc>
          <w:tcPr>
            <w:tcW w:w="1240" w:type="dxa"/>
            <w:vMerge w:val="restart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641" w:type="dxa"/>
            <w:vMerge w:val="restart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655" w:type="dxa"/>
            <w:gridSpan w:val="9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Параметры финансового обеспечения, рублей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2026-2030 гг.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7" w:type="dxa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1" w:type="dxa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 w:val="restart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</w:t>
            </w: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4" w:type="dxa"/>
            <w:vMerge w:val="restart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Федеральный проект </w:t>
            </w: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"Спорт – норма жизни":</w:t>
            </w: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51" w:type="dxa"/>
            <w:vMerge w:val="restart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87" w:type="dxa"/>
            <w:vMerge w:val="restart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1240" w:type="dxa"/>
            <w:vMerge w:val="restart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2019-</w:t>
            </w:r>
          </w:p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2024 гг.</w:t>
            </w: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1 525 674,36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1 525 674,36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1 449 390,64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1 449 390,64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76 283,72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76 283,72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787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1 081 904,59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1 081 904,59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743 200,0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743 200,0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284 609,36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284 609,36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54 095,23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54 095,23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Merge w:val="restart"/>
          </w:tcPr>
          <w:p w:rsidR="008865BB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Итого по проекту (мероприятию) 1</w:t>
            </w:r>
          </w:p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2 607 578,95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2 607 578,95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743 200,0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743 200,0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1 734 000,0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1 734 000,0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518" w:type="dxa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130 378,95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130 378,95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6870" w:type="dxa"/>
            <w:gridSpan w:val="5"/>
            <w:vMerge w:val="restart"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2 607 578,95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2 607 578,95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6870" w:type="dxa"/>
            <w:gridSpan w:val="5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743 200,0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743 200,0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6870" w:type="dxa"/>
            <w:gridSpan w:val="5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1 734 000,0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1 734 000,0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65BB" w:rsidRPr="004F53F3" w:rsidTr="001275F5">
        <w:trPr>
          <w:jc w:val="center"/>
        </w:trPr>
        <w:tc>
          <w:tcPr>
            <w:tcW w:w="6870" w:type="dxa"/>
            <w:gridSpan w:val="5"/>
            <w:vMerge/>
          </w:tcPr>
          <w:p w:rsidR="008865BB" w:rsidRPr="004F53F3" w:rsidRDefault="008865BB" w:rsidP="00127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  <w:p w:rsidR="008865BB" w:rsidRPr="004F53F3" w:rsidRDefault="008865BB" w:rsidP="001275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130 378,95</w:t>
            </w:r>
          </w:p>
        </w:tc>
        <w:tc>
          <w:tcPr>
            <w:tcW w:w="1266" w:type="dxa"/>
          </w:tcPr>
          <w:p w:rsidR="008865BB" w:rsidRPr="004F53F3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53F3">
              <w:rPr>
                <w:rFonts w:ascii="Times New Roman" w:hAnsi="Times New Roman" w:cs="Times New Roman"/>
                <w:sz w:val="20"/>
              </w:rPr>
              <w:t>130 378,95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6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2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3" w:type="dxa"/>
          </w:tcPr>
          <w:p w:rsidR="008865BB" w:rsidRPr="004F53F3" w:rsidRDefault="008865BB" w:rsidP="001275F5">
            <w:pPr>
              <w:jc w:val="center"/>
              <w:rPr>
                <w:sz w:val="20"/>
                <w:szCs w:val="20"/>
              </w:rPr>
            </w:pPr>
            <w:r w:rsidRPr="004F53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8865BB" w:rsidRPr="00F52A6E" w:rsidRDefault="008865BB" w:rsidP="0088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Pr="004A14D0" w:rsidRDefault="008865BB" w:rsidP="00886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65BB" w:rsidRPr="00F52A6E" w:rsidRDefault="008865BB" w:rsidP="008865BB">
      <w:pPr>
        <w:rPr>
          <w:rFonts w:ascii="Times New Roman" w:hAnsi="Times New Roman" w:cs="Times New Roman"/>
          <w:sz w:val="28"/>
          <w:szCs w:val="28"/>
        </w:rPr>
        <w:sectPr w:rsidR="008865BB" w:rsidRPr="00F52A6E" w:rsidSect="00E9004E">
          <w:pgSz w:w="16838" w:h="11906" w:orient="landscape"/>
          <w:pgMar w:top="1531" w:right="1134" w:bottom="851" w:left="1134" w:header="0" w:footer="0" w:gutter="0"/>
          <w:cols w:space="720"/>
        </w:sectPr>
      </w:pPr>
    </w:p>
    <w:p w:rsidR="008865BB" w:rsidRPr="00F52A6E" w:rsidRDefault="008865BB" w:rsidP="008865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Pr="00F52A6E">
        <w:rPr>
          <w:rFonts w:ascii="Times New Roman" w:hAnsi="Times New Roman" w:cs="Times New Roman"/>
          <w:sz w:val="28"/>
          <w:szCs w:val="28"/>
        </w:rPr>
        <w:t>блица 4</w:t>
      </w:r>
    </w:p>
    <w:p w:rsidR="008865BB" w:rsidRPr="00F52A6E" w:rsidRDefault="008865BB" w:rsidP="0088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52A6E">
        <w:rPr>
          <w:rFonts w:ascii="Times New Roman" w:hAnsi="Times New Roman" w:cs="Times New Roman"/>
          <w:sz w:val="28"/>
          <w:szCs w:val="28"/>
        </w:rPr>
        <w:t xml:space="preserve">программы, </w:t>
      </w:r>
    </w:p>
    <w:p w:rsidR="008865BB" w:rsidRPr="00F52A6E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их связь с целевыми показателями</w:t>
      </w:r>
    </w:p>
    <w:p w:rsidR="008865BB" w:rsidRPr="00F52A6E" w:rsidRDefault="008865BB" w:rsidP="0088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8"/>
        <w:gridCol w:w="2551"/>
        <w:gridCol w:w="3827"/>
        <w:gridCol w:w="5529"/>
      </w:tblGrid>
      <w:tr w:rsidR="008865BB" w:rsidRPr="00F52A6E" w:rsidTr="001275F5">
        <w:trPr>
          <w:jc w:val="center"/>
        </w:trPr>
        <w:tc>
          <w:tcPr>
            <w:tcW w:w="680" w:type="dxa"/>
            <w:vMerge w:val="restart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26" w:type="dxa"/>
            <w:gridSpan w:val="3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529" w:type="dxa"/>
            <w:vMerge w:val="restart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Наименование 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показателя</w:t>
            </w:r>
          </w:p>
        </w:tc>
      </w:tr>
      <w:tr w:rsidR="008865BB" w:rsidRPr="00F52A6E" w:rsidTr="001275F5">
        <w:trPr>
          <w:jc w:val="center"/>
        </w:trPr>
        <w:tc>
          <w:tcPr>
            <w:tcW w:w="680" w:type="dxa"/>
            <w:vMerge/>
          </w:tcPr>
          <w:p w:rsidR="008865BB" w:rsidRPr="004F039C" w:rsidRDefault="008865BB" w:rsidP="0012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3827" w:type="dxa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 </w:t>
            </w:r>
          </w:p>
        </w:tc>
        <w:tc>
          <w:tcPr>
            <w:tcW w:w="5529" w:type="dxa"/>
            <w:vMerge/>
          </w:tcPr>
          <w:p w:rsidR="008865BB" w:rsidRPr="004F039C" w:rsidRDefault="008865BB" w:rsidP="0012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BB" w:rsidRPr="00F52A6E" w:rsidTr="001275F5">
        <w:trPr>
          <w:jc w:val="center"/>
        </w:trPr>
        <w:tc>
          <w:tcPr>
            <w:tcW w:w="680" w:type="dxa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65BB" w:rsidRPr="00F52A6E" w:rsidTr="001275F5">
        <w:trPr>
          <w:jc w:val="center"/>
        </w:trPr>
        <w:tc>
          <w:tcPr>
            <w:tcW w:w="15735" w:type="dxa"/>
            <w:gridSpan w:val="5"/>
          </w:tcPr>
          <w:p w:rsidR="008865BB" w:rsidRDefault="008865BB" w:rsidP="0012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Цели: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8865BB" w:rsidRPr="004F039C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2. Создание условий для подготовки спортсменов города Ханты-Мансийска для успешного выступления на официальных окружны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и всероссийских соревнованиях</w:t>
            </w:r>
          </w:p>
        </w:tc>
      </w:tr>
      <w:tr w:rsidR="008865BB" w:rsidRPr="00F52A6E" w:rsidTr="001275F5">
        <w:trPr>
          <w:jc w:val="center"/>
        </w:trPr>
        <w:tc>
          <w:tcPr>
            <w:tcW w:w="15735" w:type="dxa"/>
            <w:gridSpan w:val="5"/>
          </w:tcPr>
          <w:p w:rsidR="008865BB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8865BB" w:rsidRPr="004F039C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ре физической культуры и спорта</w:t>
            </w:r>
          </w:p>
        </w:tc>
      </w:tr>
      <w:tr w:rsidR="008865BB" w:rsidRPr="00F52A6E" w:rsidTr="001275F5">
        <w:trPr>
          <w:jc w:val="center"/>
        </w:trPr>
        <w:tc>
          <w:tcPr>
            <w:tcW w:w="15735" w:type="dxa"/>
            <w:gridSpan w:val="5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059">
              <w:rPr>
                <w:rFonts w:ascii="Times New Roman" w:hAnsi="Times New Roman" w:cs="Times New Roman"/>
                <w:sz w:val="24"/>
                <w:szCs w:val="18"/>
              </w:rPr>
              <w:t xml:space="preserve">Подпрограмма I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«</w:t>
            </w:r>
            <w:r w:rsidRPr="00B53059">
              <w:rPr>
                <w:rFonts w:ascii="Times New Roman" w:hAnsi="Times New Roman" w:cs="Times New Roman"/>
                <w:sz w:val="24"/>
                <w:szCs w:val="18"/>
              </w:rPr>
              <w:t>Развитие массовой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»</w:t>
            </w:r>
          </w:p>
        </w:tc>
      </w:tr>
      <w:tr w:rsidR="008865BB" w:rsidRPr="00F52A6E" w:rsidTr="001275F5">
        <w:trPr>
          <w:jc w:val="center"/>
        </w:trPr>
        <w:tc>
          <w:tcPr>
            <w:tcW w:w="680" w:type="dxa"/>
          </w:tcPr>
          <w:p w:rsidR="008865BB" w:rsidRPr="00A62995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48" w:type="dxa"/>
          </w:tcPr>
          <w:p w:rsidR="008865BB" w:rsidRPr="00A62995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спортивных соревнований по </w:t>
            </w:r>
            <w:r w:rsidRPr="00A6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</w:t>
            </w:r>
          </w:p>
        </w:tc>
        <w:tc>
          <w:tcPr>
            <w:tcW w:w="2551" w:type="dxa"/>
          </w:tcPr>
          <w:p w:rsidR="008865BB" w:rsidRPr="00EC41A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</w:t>
            </w:r>
            <w:r w:rsidRPr="00EC41A9">
              <w:rPr>
                <w:rFonts w:ascii="Times New Roman" w:hAnsi="Times New Roman" w:cs="Times New Roman"/>
                <w:sz w:val="24"/>
                <w:szCs w:val="28"/>
              </w:rPr>
              <w:t xml:space="preserve">роведение городских спортивных и </w:t>
            </w:r>
            <w:r w:rsidRPr="00EC41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физкультурных мероприятий;</w:t>
            </w:r>
          </w:p>
          <w:p w:rsidR="008865BB" w:rsidRPr="00EC41A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41A9">
              <w:rPr>
                <w:rFonts w:ascii="Times New Roman" w:hAnsi="Times New Roman" w:cs="Times New Roman"/>
                <w:sz w:val="24"/>
                <w:szCs w:val="28"/>
              </w:rPr>
              <w:t>проведение спортивных и физкультурных мероприятий для лиц с ограниченными возможностями здоровья и инвалидов;</w:t>
            </w:r>
          </w:p>
          <w:p w:rsidR="008865BB" w:rsidRPr="00EC41A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41A9">
              <w:rPr>
                <w:rFonts w:ascii="Times New Roman" w:hAnsi="Times New Roman" w:cs="Times New Roman"/>
                <w:sz w:val="24"/>
                <w:szCs w:val="28"/>
              </w:rPr>
              <w:t>проведение мероприятий по внедрению и приему нормативов Всероссийского физкультурно-спортивного спортивного комплекса «Готов к труду и обороне» (ГТО) среди жителей города;</w:t>
            </w:r>
          </w:p>
          <w:p w:rsidR="008865BB" w:rsidRPr="00EC41A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41A9">
              <w:rPr>
                <w:rFonts w:ascii="Times New Roman" w:hAnsi="Times New Roman" w:cs="Times New Roman"/>
                <w:sz w:val="24"/>
                <w:szCs w:val="28"/>
              </w:rPr>
              <w:t>проведение спортивных соревнований по видам спорта;</w:t>
            </w:r>
          </w:p>
          <w:p w:rsidR="008865BB" w:rsidRPr="00EC41A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41A9">
              <w:rPr>
                <w:rFonts w:ascii="Times New Roman" w:hAnsi="Times New Roman" w:cs="Times New Roman"/>
                <w:sz w:val="24"/>
                <w:szCs w:val="28"/>
              </w:rPr>
              <w:t>проведение конкурса «Спортивная элита города Ханты-Мансийска»;</w:t>
            </w:r>
          </w:p>
          <w:p w:rsidR="008865BB" w:rsidRPr="00EC41A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41A9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участия сборных команд города в окружных и всероссийских соревнованиях, </w:t>
            </w:r>
            <w:r w:rsidRPr="00EC41A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тренировочных мероприятиях, семинарах;</w:t>
            </w:r>
          </w:p>
          <w:p w:rsidR="008865BB" w:rsidRPr="00EC41A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41A9">
              <w:rPr>
                <w:rFonts w:ascii="Times New Roman" w:hAnsi="Times New Roman" w:cs="Times New Roman"/>
                <w:sz w:val="24"/>
                <w:szCs w:val="28"/>
              </w:rPr>
      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      </w:r>
          </w:p>
          <w:p w:rsidR="008865BB" w:rsidRPr="00EC41A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41A9">
              <w:rPr>
                <w:rFonts w:ascii="Times New Roman" w:hAnsi="Times New Roman" w:cs="Times New Roman"/>
                <w:sz w:val="24"/>
                <w:szCs w:val="28"/>
              </w:rPr>
              <w:t>присвоение спортивных разрядов спортсменам и квалификацион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категорий спортивным судьям</w:t>
            </w:r>
          </w:p>
          <w:p w:rsidR="008865BB" w:rsidRPr="005A4F1C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7" w:history="1">
              <w:r w:rsidRPr="000520C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3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04.12.2007 №</w:t>
            </w:r>
            <w:r w:rsidRPr="00D36F53">
              <w:rPr>
                <w:rFonts w:ascii="Times New Roman" w:hAnsi="Times New Roman" w:cs="Times New Roman"/>
                <w:sz w:val="24"/>
                <w:szCs w:val="24"/>
              </w:rPr>
              <w:t>329-ФЗ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спорте в Российской Федерации»;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</w:t>
            </w:r>
            <w:r w:rsidRPr="007F6671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Ханты-Мансийского автономного округа – Югры от 05.20.2018 №342-п «О государственной программе Ханты-Мансийского автономного округа – Югры «Развитие физической культуры и спорта»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7F66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F667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6B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16.12.2010 №445-р «О нормах расходов на проведение спортивных мероприятий за счет средств муниципального бюджета»;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физической культуры, спорта и молодежной политики Администрации города Ханты-Мансийска от 10.01.2017 №10 «Об утверждении Порядка формирования и утверждения Календарного плана физкультурных и спортивных мероприятий города Ханты-Мансийска»;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«Спортивная школа олимпийского резерва»;</w:t>
            </w:r>
          </w:p>
          <w:p w:rsidR="008865BB" w:rsidRPr="00A621B7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«Спортивный комплекс «Дружба»</w:t>
            </w:r>
          </w:p>
          <w:p w:rsidR="008865BB" w:rsidRPr="004F039C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lastRenderedPageBreak/>
              <w:t xml:space="preserve">Показатель 2. «Доля населения, систематически занимающегося физической культурой и спортом, в </w:t>
            </w:r>
            <w:r w:rsidRPr="00B148B1">
              <w:rPr>
                <w:rFonts w:ascii="Times New Roman" w:hAnsi="Times New Roman" w:cs="Times New Roman"/>
                <w:sz w:val="24"/>
              </w:rPr>
              <w:lastRenderedPageBreak/>
              <w:t>общей численности населения» (%):</w:t>
            </w:r>
          </w:p>
          <w:p w:rsidR="008865BB" w:rsidRPr="00B148B1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граждан,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3 - 79 лет;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в возрасте 3 - 79 лет.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3. «Доля граждан среднего возраста (30-54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спортом, в общей численности граждан среднего возраста»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граждан среднего возраста (30-54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</w:t>
            </w:r>
            <w:r w:rsidRPr="00B148B1">
              <w:rPr>
                <w:rFonts w:ascii="Times New Roman" w:hAnsi="Times New Roman" w:cs="Times New Roman"/>
                <w:sz w:val="24"/>
              </w:rPr>
              <w:lastRenderedPageBreak/>
              <w:t>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Показатель 4. «Доля граждан старшего возраста </w:t>
            </w:r>
            <w:r w:rsidRPr="00B148B1">
              <w:rPr>
                <w:rFonts w:ascii="Times New Roman" w:hAnsi="Times New Roman" w:cs="Times New Roman"/>
                <w:sz w:val="24"/>
                <w:szCs w:val="24"/>
              </w:rPr>
              <w:t>(55 лет и старше (для женщин) и 60 лет и старше для мужчин)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 в общей численности граждан старшего возраста»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Дз - доля граждан старшего возраста </w:t>
            </w:r>
            <w:r w:rsidRPr="00B148B1">
              <w:rPr>
                <w:rFonts w:ascii="Times New Roman" w:hAnsi="Times New Roman" w:cs="Times New Roman"/>
                <w:sz w:val="24"/>
                <w:szCs w:val="24"/>
              </w:rPr>
              <w:t>(55 лет и старше (для женщин) и 60 лет и старше для мужчин)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55 лет и старше (для женщин) и 60 лет и старше (для мужчин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в возрасте 55 лет и старше (для женщин) и 60 лет и старше (для мужчин).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5. «Доля детей и молодежи</w:t>
            </w:r>
            <w:r>
              <w:rPr>
                <w:rFonts w:ascii="Times New Roman" w:hAnsi="Times New Roman" w:cs="Times New Roman"/>
                <w:sz w:val="24"/>
              </w:rPr>
              <w:t xml:space="preserve"> (3-29 лет)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спортом, в общей численности детей и молодежи»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детей и молодежи 3 – 29 лет,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3 - 29 лет;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3 - 29 лет.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6.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 (%):</w:t>
            </w:r>
          </w:p>
          <w:p w:rsidR="008865BB" w:rsidRPr="00B148B1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лиц с инвалидностью,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lastRenderedPageBreak/>
              <w:t>Чн - среднегодовая численн</w:t>
            </w:r>
            <w:r>
              <w:rPr>
                <w:rFonts w:ascii="Times New Roman" w:hAnsi="Times New Roman" w:cs="Times New Roman"/>
                <w:sz w:val="24"/>
              </w:rPr>
              <w:t>ости данной категории населения</w:t>
            </w:r>
            <w:r w:rsidRPr="00B148B1">
              <w:rPr>
                <w:rFonts w:ascii="Times New Roman" w:hAnsi="Times New Roman" w:cs="Times New Roman"/>
                <w:sz w:val="24"/>
              </w:rPr>
              <w:t>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148B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148B1">
              <w:rPr>
                <w:rFonts w:ascii="Times New Roman" w:hAnsi="Times New Roman" w:cs="Times New Roman"/>
                <w:sz w:val="24"/>
              </w:rPr>
              <w:t>ФК «Сведения о</w:t>
            </w:r>
            <w:r>
              <w:rPr>
                <w:rFonts w:ascii="Times New Roman" w:hAnsi="Times New Roman" w:cs="Times New Roman"/>
                <w:sz w:val="24"/>
              </w:rPr>
              <w:t>б адаптивной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Федеральной службы государственной статистики  от 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445946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4594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603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«Об утверждении статистического инструментария для организации Министерством спорта  Российской Федерации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</w:rPr>
              <w:t>за деятельностью учреждений по адаптивной физической культуре и спорту»</w:t>
            </w:r>
            <w:r w:rsidRPr="00445946">
              <w:rPr>
                <w:rFonts w:ascii="Times New Roman" w:hAnsi="Times New Roman" w:cs="Times New Roman"/>
                <w:sz w:val="24"/>
              </w:rPr>
              <w:t>).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7. «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Доля граждан,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(ГТО), из них учащихся и студентов</w:t>
            </w:r>
            <w:r>
              <w:rPr>
                <w:rFonts w:ascii="Times New Roman" w:hAnsi="Times New Roman" w:cs="Times New Roman"/>
                <w:sz w:val="24"/>
              </w:rPr>
              <w:t>» (%):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 xml:space="preserve">Дз - Доля граждан,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 (</w:t>
            </w:r>
            <w:r>
              <w:rPr>
                <w:rFonts w:ascii="Times New Roman" w:hAnsi="Times New Roman" w:cs="Times New Roman"/>
                <w:sz w:val="24"/>
              </w:rPr>
              <w:t xml:space="preserve">из них </w:t>
            </w:r>
            <w:r w:rsidRPr="00AF6C68">
              <w:rPr>
                <w:rFonts w:ascii="Times New Roman" w:hAnsi="Times New Roman" w:cs="Times New Roman"/>
                <w:sz w:val="24"/>
              </w:rPr>
              <w:t>учащихся и студентов);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 xml:space="preserve">Чз - численность граждан, выполнивших нормативы (выполнивших нормативы </w:t>
            </w:r>
            <w:r>
              <w:rPr>
                <w:rFonts w:ascii="Times New Roman" w:hAnsi="Times New Roman" w:cs="Times New Roman"/>
                <w:sz w:val="24"/>
              </w:rPr>
              <w:t>испытаний I - VI ступеней) ГТО;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>Чн - общей численности населения (учащихся и студентов), принявшего участие в сдаче нормативов ГТО, умноженное на 100% по состояни</w:t>
            </w:r>
            <w:r>
              <w:rPr>
                <w:rFonts w:ascii="Times New Roman" w:hAnsi="Times New Roman" w:cs="Times New Roman"/>
                <w:sz w:val="24"/>
              </w:rPr>
              <w:t>ю на 1 января.</w:t>
            </w:r>
          </w:p>
          <w:p w:rsidR="008865BB" w:rsidRPr="00F95326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lastRenderedPageBreak/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148B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ГТО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«Сведения о</w:t>
            </w:r>
            <w:r>
              <w:rPr>
                <w:rFonts w:ascii="Times New Roman" w:hAnsi="Times New Roman" w:cs="Times New Roman"/>
                <w:sz w:val="24"/>
              </w:rPr>
              <w:t xml:space="preserve"> реализации Всероссийского физкультурно-спортивного комплекса «Готов к труду и обороне» (ГТО)»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Федеральной службы государственной статистики  от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44594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44594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536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«Об утверждении статистического инструментария для организации Министерством спорта  Российской Федерации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</w:rPr>
              <w:t>за реализацией Всероссийского физкультурно-спортивного комплекса «Готов к труду и обороне (ГТО)»</w:t>
            </w:r>
            <w:r w:rsidRPr="0044594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865BB" w:rsidRPr="00F52A6E" w:rsidTr="001275F5">
        <w:trPr>
          <w:jc w:val="center"/>
        </w:trPr>
        <w:tc>
          <w:tcPr>
            <w:tcW w:w="680" w:type="dxa"/>
          </w:tcPr>
          <w:p w:rsidR="008865BB" w:rsidRPr="00A62995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48" w:type="dxa"/>
          </w:tcPr>
          <w:p w:rsidR="008865BB" w:rsidRPr="00A62995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9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</w:p>
        </w:tc>
        <w:tc>
          <w:tcPr>
            <w:tcW w:w="2551" w:type="dxa"/>
          </w:tcPr>
          <w:p w:rsidR="008865BB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C41A9">
              <w:rPr>
                <w:rFonts w:ascii="Times New Roman" w:hAnsi="Times New Roman" w:cs="Times New Roman"/>
                <w:sz w:val="24"/>
                <w:szCs w:val="28"/>
              </w:rPr>
              <w:t>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      </w:r>
          </w:p>
          <w:p w:rsidR="008865BB" w:rsidRPr="00EC41A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спортивных площадок и хоккейных кортов;</w:t>
            </w:r>
          </w:p>
          <w:p w:rsidR="008865BB" w:rsidRPr="00EC41A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C41A9">
              <w:rPr>
                <w:rFonts w:ascii="Times New Roman" w:hAnsi="Times New Roman" w:cs="Times New Roman"/>
                <w:sz w:val="24"/>
                <w:szCs w:val="28"/>
              </w:rPr>
              <w:t>проведение физкультурных мероприятий в рамках «Программы выходного дня»</w:t>
            </w:r>
          </w:p>
          <w:p w:rsidR="008865BB" w:rsidRPr="004F039C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0520C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3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04.12.2007 №</w:t>
            </w:r>
            <w:r w:rsidRPr="00D36F53">
              <w:rPr>
                <w:rFonts w:ascii="Times New Roman" w:hAnsi="Times New Roman" w:cs="Times New Roman"/>
                <w:sz w:val="24"/>
                <w:szCs w:val="24"/>
              </w:rPr>
              <w:t>329-ФЗ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физической культуре и спорте в Российской Федерации»;</w:t>
            </w:r>
          </w:p>
          <w:p w:rsidR="008865BB" w:rsidRPr="00A621B7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«Спортивный комплекс «Дружба»</w:t>
            </w:r>
          </w:p>
          <w:p w:rsidR="008865BB" w:rsidRPr="004F039C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2. «Доля населения, систематически занимающегося физической культурой и спортом, в общей численности населения» (%):</w:t>
            </w:r>
          </w:p>
          <w:p w:rsidR="008865BB" w:rsidRPr="00B148B1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граждан,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3 - 79 лет;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в возрасте 3 - 79 лет.</w:t>
            </w:r>
          </w:p>
          <w:p w:rsidR="008865BB" w:rsidRPr="00F513BF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</w:t>
            </w:r>
          </w:p>
        </w:tc>
      </w:tr>
      <w:tr w:rsidR="008865BB" w:rsidRPr="00F52A6E" w:rsidTr="001275F5">
        <w:trPr>
          <w:jc w:val="center"/>
        </w:trPr>
        <w:tc>
          <w:tcPr>
            <w:tcW w:w="680" w:type="dxa"/>
          </w:tcPr>
          <w:p w:rsidR="008865BB" w:rsidRPr="00A62995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9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48" w:type="dxa"/>
          </w:tcPr>
          <w:p w:rsidR="008865BB" w:rsidRPr="00A62995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</w:t>
            </w:r>
            <w:r w:rsidRPr="00A6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спорта и спортивных объектов</w:t>
            </w:r>
          </w:p>
        </w:tc>
        <w:tc>
          <w:tcPr>
            <w:tcW w:w="2551" w:type="dxa"/>
          </w:tcPr>
          <w:p w:rsidR="008865BB" w:rsidRPr="00F2393D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Pr="00F2393D">
              <w:rPr>
                <w:rFonts w:ascii="Times New Roman" w:hAnsi="Times New Roman" w:cs="Times New Roman"/>
                <w:sz w:val="24"/>
                <w:szCs w:val="28"/>
              </w:rPr>
              <w:t xml:space="preserve">азвитие материально-технической базы </w:t>
            </w:r>
            <w:r w:rsidRPr="00F239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учреждений спорта;</w:t>
            </w:r>
          </w:p>
          <w:p w:rsidR="008865BB" w:rsidRPr="00F2393D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393D">
              <w:rPr>
                <w:rFonts w:ascii="Times New Roman" w:hAnsi="Times New Roman" w:cs="Times New Roman"/>
                <w:sz w:val="24"/>
                <w:szCs w:val="28"/>
              </w:rPr>
              <w:t xml:space="preserve">ремонт, реконструкция, строительство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спортивных объектов</w:t>
            </w:r>
          </w:p>
          <w:p w:rsidR="008865BB" w:rsidRPr="004F039C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0" w:history="1">
              <w:r w:rsidRPr="000520C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3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04.12.2007 №</w:t>
            </w:r>
            <w:r w:rsidRPr="00D36F53">
              <w:rPr>
                <w:rFonts w:ascii="Times New Roman" w:hAnsi="Times New Roman" w:cs="Times New Roman"/>
                <w:sz w:val="24"/>
                <w:szCs w:val="24"/>
              </w:rPr>
              <w:t>329-ФЗ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спорте в Российской Федерации»;</w:t>
            </w:r>
          </w:p>
          <w:p w:rsidR="008865BB" w:rsidRPr="004F039C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</w:t>
            </w:r>
            <w:r w:rsidRPr="007F6671">
              <w:rPr>
                <w:rFonts w:ascii="Times New Roman" w:hAnsi="Times New Roman" w:cs="Times New Roman"/>
                <w:sz w:val="24"/>
                <w:szCs w:val="28"/>
              </w:rPr>
              <w:t xml:space="preserve"> Правительства Ханты-Мансийского автономного округа – Югры от 05.20.2018 №342-п «О государственной программе Ханты-Мансийского автономного округа – Югры «Развитие физической культуры и спорта»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«Спортивная школа олимпийского резерва»;</w:t>
            </w:r>
          </w:p>
          <w:p w:rsidR="008865BB" w:rsidRPr="00A621B7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«Спортивный комплекс «Дружба»</w:t>
            </w:r>
          </w:p>
          <w:p w:rsidR="008865BB" w:rsidRPr="004F039C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65BB" w:rsidRPr="00C761DA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1. «</w:t>
            </w:r>
            <w:r w:rsidRPr="00C761D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сооружениями исходя из </w:t>
            </w:r>
            <w:r w:rsidRPr="00C76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(%)</w:t>
            </w:r>
            <w:r w:rsidRPr="00C76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5BB" w:rsidRPr="00C761DA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DA">
              <w:rPr>
                <w:rFonts w:ascii="Times New Roman" w:hAnsi="Times New Roman" w:cs="Times New Roman"/>
                <w:sz w:val="24"/>
                <w:szCs w:val="24"/>
              </w:rPr>
              <w:t>ЕПС = ЕПСфакт / ЕПСнорм x 100, где:</w:t>
            </w:r>
          </w:p>
          <w:p w:rsidR="008865BB" w:rsidRPr="00C761DA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DA">
              <w:rPr>
                <w:rFonts w:ascii="Times New Roman" w:hAnsi="Times New Roman" w:cs="Times New Roman"/>
                <w:sz w:val="24"/>
                <w:szCs w:val="24"/>
              </w:rPr>
              <w:t>ЕПС -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8865BB" w:rsidRPr="00C761DA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DA">
              <w:rPr>
                <w:rFonts w:ascii="Times New Roman" w:hAnsi="Times New Roman" w:cs="Times New Roman"/>
                <w:sz w:val="24"/>
                <w:szCs w:val="24"/>
              </w:rPr>
              <w:t>ЕПСфакт - единовременная пропускная способность имеющихся спортивных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DA">
              <w:rPr>
                <w:rFonts w:ascii="Times New Roman" w:hAnsi="Times New Roman" w:cs="Times New Roman"/>
                <w:sz w:val="24"/>
                <w:szCs w:val="24"/>
              </w:rPr>
              <w:t>ЕПСнорм - необходимая нормативная единовременная пропускная способность спортивных сооружений.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C761DA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2. «Доля населения, систематически занимающегося физической культурой и спортом, в общей численности населения» (%):</w:t>
            </w:r>
          </w:p>
          <w:p w:rsidR="008865BB" w:rsidRPr="00B148B1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граждан,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3 - 79 лет;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в возрасте 3 - 79 лет.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</w:t>
            </w:r>
            <w:r w:rsidRPr="00445946">
              <w:rPr>
                <w:rFonts w:ascii="Times New Roman" w:hAnsi="Times New Roman" w:cs="Times New Roman"/>
                <w:sz w:val="24"/>
              </w:rPr>
              <w:lastRenderedPageBreak/>
              <w:t>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3. «Доля граждан среднего возраста (30-54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спортом, в общей численности граждан среднего возраста»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граждан среднего возраста (30-54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Показатель 4. «Доля граждан старшего возраста </w:t>
            </w:r>
            <w:r w:rsidRPr="00B148B1">
              <w:rPr>
                <w:rFonts w:ascii="Times New Roman" w:hAnsi="Times New Roman" w:cs="Times New Roman"/>
                <w:sz w:val="24"/>
                <w:szCs w:val="24"/>
              </w:rPr>
              <w:t xml:space="preserve">(55 лет и старше (для женщин) и 60 лет и старше для </w:t>
            </w:r>
            <w:r w:rsidRPr="00B1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мужчин)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 в общей численности граждан старшего возраста»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Дз - доля граждан старшего возраста </w:t>
            </w:r>
            <w:r w:rsidRPr="00B148B1">
              <w:rPr>
                <w:rFonts w:ascii="Times New Roman" w:hAnsi="Times New Roman" w:cs="Times New Roman"/>
                <w:sz w:val="24"/>
                <w:szCs w:val="24"/>
              </w:rPr>
              <w:t>(55 лет и старше (для женщин) и 60 лет и старше для мужчин)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55 лет и старше (для женщин) и 60 лет и старше (для мужчин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в возрасте 55 лет и старше (для женщин) и 60 лет и старше (для мужчин).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5. «Доля детей и молодежи</w:t>
            </w:r>
            <w:r>
              <w:rPr>
                <w:rFonts w:ascii="Times New Roman" w:hAnsi="Times New Roman" w:cs="Times New Roman"/>
                <w:sz w:val="24"/>
              </w:rPr>
              <w:t xml:space="preserve"> (3-29 лет)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спортом, в общей численности детей и молодежи»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детей и молодежи 3 – 29 лет,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Чз - численность занимающихся физической </w:t>
            </w:r>
            <w:r w:rsidRPr="00B148B1">
              <w:rPr>
                <w:rFonts w:ascii="Times New Roman" w:hAnsi="Times New Roman" w:cs="Times New Roman"/>
                <w:sz w:val="24"/>
              </w:rPr>
              <w:lastRenderedPageBreak/>
              <w:t>культурой и спортом в возрасте 3 - 29 лет;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3 - 29 лет.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6.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 (%):</w:t>
            </w:r>
          </w:p>
          <w:p w:rsidR="008865BB" w:rsidRPr="00B148B1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лиц с инвалидностью,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среднегодовая численности данной категории населения.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148B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148B1">
              <w:rPr>
                <w:rFonts w:ascii="Times New Roman" w:hAnsi="Times New Roman" w:cs="Times New Roman"/>
                <w:sz w:val="24"/>
              </w:rPr>
              <w:t>ФК «Сведения о</w:t>
            </w:r>
            <w:r>
              <w:rPr>
                <w:rFonts w:ascii="Times New Roman" w:hAnsi="Times New Roman" w:cs="Times New Roman"/>
                <w:sz w:val="24"/>
              </w:rPr>
              <w:t>б адаптивной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Федеральной службы государственной статистики  от 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445946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4594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603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«Об утверждении статистического инструментария для организации Министерством спорта  Российской Федерации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деятельностью учреждений по адаптивной физической культуре и спорту»</w:t>
            </w:r>
            <w:r w:rsidRPr="00445946">
              <w:rPr>
                <w:rFonts w:ascii="Times New Roman" w:hAnsi="Times New Roman" w:cs="Times New Roman"/>
                <w:sz w:val="24"/>
              </w:rPr>
              <w:t>).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7. «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Доля граждан,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(ГТО), из них учащихся и студентов</w:t>
            </w:r>
            <w:r>
              <w:rPr>
                <w:rFonts w:ascii="Times New Roman" w:hAnsi="Times New Roman" w:cs="Times New Roman"/>
                <w:sz w:val="24"/>
              </w:rPr>
              <w:t>» (%):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 xml:space="preserve">Дз - Доля граждан,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 (</w:t>
            </w:r>
            <w:r>
              <w:rPr>
                <w:rFonts w:ascii="Times New Roman" w:hAnsi="Times New Roman" w:cs="Times New Roman"/>
                <w:sz w:val="24"/>
              </w:rPr>
              <w:t xml:space="preserve">из них </w:t>
            </w:r>
            <w:r w:rsidRPr="00AF6C68">
              <w:rPr>
                <w:rFonts w:ascii="Times New Roman" w:hAnsi="Times New Roman" w:cs="Times New Roman"/>
                <w:sz w:val="24"/>
              </w:rPr>
              <w:t>учащихся и студентов);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 xml:space="preserve">Чз - численность граждан, выполнивших нормативы (выполнивших нормативы </w:t>
            </w:r>
            <w:r>
              <w:rPr>
                <w:rFonts w:ascii="Times New Roman" w:hAnsi="Times New Roman" w:cs="Times New Roman"/>
                <w:sz w:val="24"/>
              </w:rPr>
              <w:t>испытаний I - VI ступеней) ГТО;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>Чн - общей численности населения (учащихся и студентов), принявшего участие в сдаче нормативов ГТО, умноженное на 100% по состоянию на 1 января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65BB" w:rsidRPr="00F9491B" w:rsidRDefault="008865BB" w:rsidP="001275F5">
            <w:pPr>
              <w:spacing w:after="0" w:line="240" w:lineRule="auto"/>
              <w:jc w:val="both"/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148B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ГТО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«Сведения о</w:t>
            </w:r>
            <w:r>
              <w:rPr>
                <w:rFonts w:ascii="Times New Roman" w:hAnsi="Times New Roman" w:cs="Times New Roman"/>
                <w:sz w:val="24"/>
              </w:rPr>
              <w:t xml:space="preserve"> реализации Всероссийского физкультурно-спортивного комплекса «Готов к труду и обороне» (ГТО)»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Федеральной службы государственной статистики  от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44594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44594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536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«Об утверждении статистического инструментария для организации Министерством спорта  Российской Федерации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</w:rPr>
              <w:t xml:space="preserve">за реализацией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Всероссийского физкультурно-спортивного комплекса «Готов к труду и обороне (ГТО)»</w:t>
            </w:r>
            <w:r w:rsidRPr="0044594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865BB" w:rsidRPr="00F52A6E" w:rsidTr="001275F5">
        <w:trPr>
          <w:trHeight w:val="746"/>
          <w:jc w:val="center"/>
        </w:trPr>
        <w:tc>
          <w:tcPr>
            <w:tcW w:w="680" w:type="dxa"/>
          </w:tcPr>
          <w:p w:rsidR="008865BB" w:rsidRPr="00A62995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148" w:type="dxa"/>
          </w:tcPr>
          <w:p w:rsidR="008865BB" w:rsidRPr="00A62995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95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</w:t>
            </w:r>
          </w:p>
        </w:tc>
        <w:tc>
          <w:tcPr>
            <w:tcW w:w="2551" w:type="dxa"/>
          </w:tcPr>
          <w:p w:rsidR="008865BB" w:rsidRPr="00FE60BC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60BC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      </w:r>
          </w:p>
          <w:p w:rsidR="008865BB" w:rsidRPr="00FE60BC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E60BC">
              <w:rPr>
                <w:rFonts w:ascii="Times New Roman" w:hAnsi="Times New Roman" w:cs="Times New Roman"/>
                <w:sz w:val="24"/>
                <w:szCs w:val="28"/>
              </w:rPr>
              <w:t>предоставление муниципальных грантов на реализацию социально значимых проектов</w:t>
            </w:r>
          </w:p>
          <w:p w:rsidR="008865BB" w:rsidRPr="004F039C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0520C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3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04.12.2007 №</w:t>
            </w:r>
            <w:r w:rsidRPr="00D36F53">
              <w:rPr>
                <w:rFonts w:ascii="Times New Roman" w:hAnsi="Times New Roman" w:cs="Times New Roman"/>
                <w:sz w:val="24"/>
                <w:szCs w:val="24"/>
              </w:rPr>
              <w:t>329-ФЗ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физической культуре и спорте в Российской Федерации»;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B4F58">
              <w:rPr>
                <w:rFonts w:ascii="Times New Roman" w:hAnsi="Times New Roman" w:cs="Times New Roman"/>
                <w:sz w:val="24"/>
              </w:rPr>
              <w:t>распоряжение Правительства Ханты-Мансийского автономного округа – Югры от 15 марта 2013 г. № 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865BB" w:rsidRPr="00CC535C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Думы города Ханты-Мансийска от 03.06.2013 №388-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CC535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РД «Об Управлении физической культуры, спорта и молодежной политики»;</w:t>
            </w:r>
          </w:p>
          <w:p w:rsidR="008865BB" w:rsidRPr="004F039C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19.10.2018 №1117 «</w:t>
            </w:r>
            <w:r w:rsidRPr="00271E77">
              <w:rPr>
                <w:rFonts w:ascii="Times New Roman" w:hAnsi="Times New Roman" w:cs="Times New Roman"/>
                <w:sz w:val="24"/>
                <w:szCs w:val="28"/>
              </w:rPr>
              <w:t>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и(или)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5BB" w:rsidRPr="004F039C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2. «Доля населения, систематически занимающегося физической культурой и спортом, в общей численности населения» (%):</w:t>
            </w:r>
          </w:p>
          <w:p w:rsidR="008865BB" w:rsidRPr="00B148B1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граждан,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3 - 79 лет;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в возрасте 3 - 79 лет.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3. «Доля граждан среднего возраста (30-54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спортом, в общей численности граждан среднего возраста»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граждан среднего возраста (30-54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Показатель 4. «Доля граждан старшего возраста </w:t>
            </w:r>
            <w:r w:rsidRPr="00B148B1">
              <w:rPr>
                <w:rFonts w:ascii="Times New Roman" w:hAnsi="Times New Roman" w:cs="Times New Roman"/>
                <w:sz w:val="24"/>
                <w:szCs w:val="24"/>
              </w:rPr>
              <w:t>(55 лет и старше (для женщин) и 60 лет и старше для мужчин)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 в общей численности граждан старшего возраста»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Дз - доля граждан старшего возраста </w:t>
            </w:r>
            <w:r w:rsidRPr="00B148B1">
              <w:rPr>
                <w:rFonts w:ascii="Times New Roman" w:hAnsi="Times New Roman" w:cs="Times New Roman"/>
                <w:sz w:val="24"/>
                <w:szCs w:val="24"/>
              </w:rPr>
              <w:t>(55 лет и старше (для женщин) и 60 лет и старше для мужчин)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55 лет и старше (для женщин) и 60 лет и старше (для мужчин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в возрасте 55 лет и старше (для женщин) и 60 лет и старше (для мужчин).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Федеральной службы государственной статистики  </w:t>
            </w:r>
            <w:r w:rsidRPr="00445946">
              <w:rPr>
                <w:rFonts w:ascii="Times New Roman" w:hAnsi="Times New Roman" w:cs="Times New Roman"/>
                <w:sz w:val="24"/>
              </w:rPr>
              <w:lastRenderedPageBreak/>
              <w:t>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5. «Доля детей и молодежи</w:t>
            </w:r>
            <w:r>
              <w:rPr>
                <w:rFonts w:ascii="Times New Roman" w:hAnsi="Times New Roman" w:cs="Times New Roman"/>
                <w:sz w:val="24"/>
              </w:rPr>
              <w:t xml:space="preserve"> (3-29 лет)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спортом, в общей численности детей и молодежи»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детей и молодежи 3 – 29 лет,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3 - 29 лет;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3 - 29 лет.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6.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 (%):</w:t>
            </w:r>
          </w:p>
          <w:p w:rsidR="008865BB" w:rsidRPr="00B148B1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lastRenderedPageBreak/>
              <w:t>Дз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лиц с инвалидностью,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среднегодовая численности данной категории населения.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148B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148B1">
              <w:rPr>
                <w:rFonts w:ascii="Times New Roman" w:hAnsi="Times New Roman" w:cs="Times New Roman"/>
                <w:sz w:val="24"/>
              </w:rPr>
              <w:t>ФК «Сведения о</w:t>
            </w:r>
            <w:r>
              <w:rPr>
                <w:rFonts w:ascii="Times New Roman" w:hAnsi="Times New Roman" w:cs="Times New Roman"/>
                <w:sz w:val="24"/>
              </w:rPr>
              <w:t>б адаптивной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Федеральной службы государственной статистики  от 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445946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4594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603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«Об утверждении статистического инструментария для организации Министерством спорта  Российской Федерации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</w:rPr>
              <w:t>за деятельностью учреждений по адаптивной физической культуре и спорту»</w:t>
            </w:r>
            <w:r w:rsidRPr="00445946">
              <w:rPr>
                <w:rFonts w:ascii="Times New Roman" w:hAnsi="Times New Roman" w:cs="Times New Roman"/>
                <w:sz w:val="24"/>
              </w:rPr>
              <w:t>).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7. «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Доля граждан,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(ГТО), в общей численности населения, принявшего участие в сдаче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(ГТО), из них учащихся и студентов</w:t>
            </w:r>
            <w:r>
              <w:rPr>
                <w:rFonts w:ascii="Times New Roman" w:hAnsi="Times New Roman" w:cs="Times New Roman"/>
                <w:sz w:val="24"/>
              </w:rPr>
              <w:t>» (%):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 xml:space="preserve">Дз - Доля граждан,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 (</w:t>
            </w:r>
            <w:r>
              <w:rPr>
                <w:rFonts w:ascii="Times New Roman" w:hAnsi="Times New Roman" w:cs="Times New Roman"/>
                <w:sz w:val="24"/>
              </w:rPr>
              <w:t xml:space="preserve">из них </w:t>
            </w:r>
            <w:r w:rsidRPr="00AF6C68">
              <w:rPr>
                <w:rFonts w:ascii="Times New Roman" w:hAnsi="Times New Roman" w:cs="Times New Roman"/>
                <w:sz w:val="24"/>
              </w:rPr>
              <w:t>учащихся и студентов);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 xml:space="preserve">Чз - численность граждан, выполнивших нормативы (выполнивших нормативы </w:t>
            </w:r>
            <w:r>
              <w:rPr>
                <w:rFonts w:ascii="Times New Roman" w:hAnsi="Times New Roman" w:cs="Times New Roman"/>
                <w:sz w:val="24"/>
              </w:rPr>
              <w:t xml:space="preserve">испытаний I - VI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ступеней) ГТО;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>Чн - общей численности населения (учащихся и студентов), принявшего участие в сдаче нормативов ГТО, умноженное на 100% по состоянию на 1 января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65BB" w:rsidRDefault="008865BB" w:rsidP="001275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148B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ГТО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«Сведения о</w:t>
            </w:r>
            <w:r>
              <w:rPr>
                <w:rFonts w:ascii="Times New Roman" w:hAnsi="Times New Roman" w:cs="Times New Roman"/>
                <w:sz w:val="24"/>
              </w:rPr>
              <w:t xml:space="preserve"> реализации Всероссийского физкультурно-спортивного комплекса «Готов к труду и обороне» (ГТО)»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Федеральной службы государственной статистики  от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44594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44594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536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«Об утверждении статистического инструментария для организации Министерством спорта  Российской Федерации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</w:rPr>
              <w:t>за реализацией Всероссийского физкультурно-спортивного комплекса «Готов к труду и обороне (ГТО)»</w:t>
            </w:r>
            <w:r w:rsidRPr="00445946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865BB" w:rsidRDefault="008865BB" w:rsidP="001275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F22130" w:rsidRDefault="008865BB" w:rsidP="001275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30">
              <w:rPr>
                <w:rFonts w:ascii="Times New Roman" w:hAnsi="Times New Roman" w:cs="Times New Roman"/>
                <w:sz w:val="24"/>
              </w:rPr>
              <w:t>Показатель 8. «</w:t>
            </w:r>
            <w:r w:rsidRPr="00F22130">
              <w:rPr>
                <w:rFonts w:ascii="Times New Roman" w:hAnsi="Times New Roman"/>
                <w:bCs/>
                <w:iCs/>
                <w:sz w:val="24"/>
                <w:szCs w:val="28"/>
              </w:rPr>
              <w:t>Доля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</w:t>
            </w:r>
            <w:r w:rsidRPr="00F22130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Pr="00F22130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спорта» (%):</w:t>
            </w:r>
          </w:p>
          <w:p w:rsidR="008865BB" w:rsidRPr="00F22130" w:rsidRDefault="008865BB" w:rsidP="001275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130">
              <w:rPr>
                <w:rFonts w:ascii="Times New Roman" w:hAnsi="Times New Roman"/>
                <w:sz w:val="24"/>
                <w:szCs w:val="24"/>
              </w:rPr>
              <w:t>показатель рассчитывается как отношение объема средств, переданных из бюджета города Ханты-Мансийска негосударственным организациям, в том числе СОНКО, для оказания муниципальных услуг, к общему объему средств бюджета города Ханты-Мансийска, предусмотренных муниципальной программой к передаче.</w:t>
            </w:r>
          </w:p>
          <w:p w:rsidR="008865BB" w:rsidRPr="00B831B3" w:rsidRDefault="008865BB" w:rsidP="001275F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30">
              <w:rPr>
                <w:rFonts w:ascii="Times New Roman" w:hAnsi="Times New Roman" w:cs="Times New Roman"/>
                <w:sz w:val="24"/>
              </w:rPr>
              <w:lastRenderedPageBreak/>
              <w:t xml:space="preserve">Значение показателя определяется на основании отчетов </w:t>
            </w:r>
            <w:r w:rsidRPr="00F2213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22130">
              <w:rPr>
                <w:rFonts w:ascii="Times New Roman" w:hAnsi="Times New Roman"/>
                <w:sz w:val="24"/>
                <w:szCs w:val="24"/>
              </w:rPr>
              <w:t>получателей субсидии,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предоставляемых координатору муниципальной программы</w:t>
            </w:r>
          </w:p>
        </w:tc>
      </w:tr>
      <w:tr w:rsidR="008865BB" w:rsidRPr="00F52A6E" w:rsidTr="001275F5">
        <w:trPr>
          <w:jc w:val="center"/>
        </w:trPr>
        <w:tc>
          <w:tcPr>
            <w:tcW w:w="680" w:type="dxa"/>
          </w:tcPr>
          <w:p w:rsidR="008865BB" w:rsidRPr="00A62995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48" w:type="dxa"/>
          </w:tcPr>
          <w:p w:rsidR="008865BB" w:rsidRPr="00A62995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9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</w:t>
            </w:r>
          </w:p>
        </w:tc>
        <w:tc>
          <w:tcPr>
            <w:tcW w:w="2551" w:type="dxa"/>
          </w:tcPr>
          <w:p w:rsidR="008865BB" w:rsidRPr="00A94625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94625">
              <w:rPr>
                <w:rFonts w:ascii="Times New Roman" w:hAnsi="Times New Roman" w:cs="Times New Roman"/>
                <w:sz w:val="24"/>
                <w:szCs w:val="28"/>
              </w:rPr>
              <w:t>рганизация работы оздоровительных лагерей с дневным пребыванием детей на базе подведомственных муниципальных учреждений;</w:t>
            </w:r>
          </w:p>
          <w:p w:rsidR="008865BB" w:rsidRPr="00A94625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4625">
              <w:rPr>
                <w:rFonts w:ascii="Times New Roman" w:hAnsi="Times New Roman" w:cs="Times New Roman"/>
                <w:sz w:val="24"/>
                <w:szCs w:val="28"/>
              </w:rPr>
              <w:t>организация выездных групп по предоставленным путевкам в организации отдыха детей и их оздоровления;</w:t>
            </w:r>
          </w:p>
          <w:p w:rsidR="008865BB" w:rsidRPr="004F039C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625">
              <w:rPr>
                <w:rFonts w:ascii="Times New Roman" w:hAnsi="Times New Roman" w:cs="Times New Roman"/>
                <w:sz w:val="24"/>
                <w:szCs w:val="28"/>
              </w:rPr>
      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в </w:t>
            </w:r>
            <w:r w:rsidRPr="00A946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Ханты-Мансийском автономном округе - Югре</w:t>
            </w:r>
          </w:p>
        </w:tc>
        <w:tc>
          <w:tcPr>
            <w:tcW w:w="3827" w:type="dxa"/>
          </w:tcPr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hyperlink r:id="rId12" w:history="1">
              <w:r w:rsidRPr="000520C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3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04.12.2007 №</w:t>
            </w:r>
            <w:r w:rsidRPr="00D36F53">
              <w:rPr>
                <w:rFonts w:ascii="Times New Roman" w:hAnsi="Times New Roman" w:cs="Times New Roman"/>
                <w:sz w:val="24"/>
                <w:szCs w:val="24"/>
              </w:rPr>
              <w:t>329-ФЗ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физической культуре и спорте в Российской Федерации»;</w:t>
            </w:r>
          </w:p>
          <w:p w:rsidR="008865BB" w:rsidRPr="00A621B7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«Спортивная школа олимпийского резерва»</w:t>
            </w:r>
          </w:p>
          <w:p w:rsidR="008865BB" w:rsidRPr="004F039C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BB" w:rsidRPr="004F039C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2. «Доля населения, систематически занимающегося физической культурой и спортом, в общей численности населения» (%):</w:t>
            </w:r>
          </w:p>
          <w:p w:rsidR="008865BB" w:rsidRPr="00B148B1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граждан,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3 - 79 лет;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в возрасте 3 - 79 лет.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</w:t>
            </w:r>
          </w:p>
          <w:p w:rsidR="008865BB" w:rsidRPr="00474C0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65BB" w:rsidRPr="00F52A6E" w:rsidTr="001275F5">
        <w:trPr>
          <w:jc w:val="center"/>
        </w:trPr>
        <w:tc>
          <w:tcPr>
            <w:tcW w:w="15735" w:type="dxa"/>
            <w:gridSpan w:val="5"/>
          </w:tcPr>
          <w:p w:rsidR="008865BB" w:rsidRDefault="008865BB" w:rsidP="0012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Цели:</w:t>
            </w:r>
          </w:p>
          <w:p w:rsidR="008865BB" w:rsidRPr="002A6C3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8865BB" w:rsidRPr="004F039C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2. Создание условий для подготовки спортсменов города Ханты-Мансийска для успешного выступления на официальных окружны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и всероссийских соревнованиях</w:t>
            </w:r>
          </w:p>
        </w:tc>
      </w:tr>
      <w:tr w:rsidR="008865BB" w:rsidRPr="00F52A6E" w:rsidTr="001275F5">
        <w:trPr>
          <w:jc w:val="center"/>
        </w:trPr>
        <w:tc>
          <w:tcPr>
            <w:tcW w:w="15735" w:type="dxa"/>
            <w:gridSpan w:val="5"/>
          </w:tcPr>
          <w:p w:rsidR="008865BB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8865BB" w:rsidRPr="00B53059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A6C39">
              <w:rPr>
                <w:rFonts w:ascii="Times New Roman" w:hAnsi="Times New Roman" w:cs="Times New Roman"/>
                <w:sz w:val="24"/>
                <w:szCs w:val="28"/>
              </w:rPr>
              <w:t>3. Обеспечение деятельности Управления физической культуры, спорта и молодежной политики Администрации города Ханты-Мансийска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подведомственных учреждений</w:t>
            </w:r>
          </w:p>
        </w:tc>
      </w:tr>
      <w:tr w:rsidR="008865BB" w:rsidRPr="00F52A6E" w:rsidTr="001275F5">
        <w:trPr>
          <w:jc w:val="center"/>
        </w:trPr>
        <w:tc>
          <w:tcPr>
            <w:tcW w:w="15735" w:type="dxa"/>
            <w:gridSpan w:val="5"/>
          </w:tcPr>
          <w:p w:rsidR="008865BB" w:rsidRPr="001F70A0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2" w:history="1">
              <w:r w:rsidRPr="001F70A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Подпрограмма II</w:t>
              </w:r>
            </w:hyperlink>
            <w:r w:rsidRPr="001F70A0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условий для выполнения функций и полномочий в сфере физической культуры и спорта»</w:t>
            </w:r>
          </w:p>
        </w:tc>
      </w:tr>
      <w:tr w:rsidR="008865BB" w:rsidRPr="00F52A6E" w:rsidTr="001275F5">
        <w:trPr>
          <w:jc w:val="center"/>
        </w:trPr>
        <w:tc>
          <w:tcPr>
            <w:tcW w:w="680" w:type="dxa"/>
          </w:tcPr>
          <w:p w:rsidR="008865BB" w:rsidRPr="004F039C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48" w:type="dxa"/>
          </w:tcPr>
          <w:p w:rsidR="008865BB" w:rsidRPr="004D4059" w:rsidRDefault="008865BB" w:rsidP="001275F5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D4059">
              <w:rPr>
                <w:rFonts w:ascii="Times New Roman" w:hAnsi="Times New Roman" w:cs="Times New Roman"/>
                <w:sz w:val="24"/>
                <w:szCs w:val="16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2551" w:type="dxa"/>
          </w:tcPr>
          <w:p w:rsidR="008865BB" w:rsidRPr="00FA17EF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17EF">
              <w:rPr>
                <w:rFonts w:ascii="Times New Roman" w:hAnsi="Times New Roman" w:cs="Times New Roman"/>
                <w:sz w:val="24"/>
                <w:szCs w:val="28"/>
              </w:rPr>
              <w:t>Обеспечение деятельности Управления спорта и молодежной политики Администрации города Ханты-Мансийска;</w:t>
            </w:r>
          </w:p>
          <w:p w:rsidR="008865BB" w:rsidRPr="00FA17EF" w:rsidRDefault="008865BB" w:rsidP="00127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17EF">
              <w:rPr>
                <w:rFonts w:ascii="Times New Roman" w:hAnsi="Times New Roman" w:cs="Times New Roman"/>
                <w:sz w:val="24"/>
                <w:szCs w:val="28"/>
              </w:rPr>
              <w:t>обеспечение деятельности МБУ «СК «Дружба»;</w:t>
            </w:r>
          </w:p>
          <w:p w:rsidR="008865BB" w:rsidRPr="004F039C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7EF">
              <w:rPr>
                <w:rFonts w:ascii="Times New Roman" w:hAnsi="Times New Roman" w:cs="Times New Roman"/>
                <w:sz w:val="24"/>
                <w:szCs w:val="28"/>
              </w:rPr>
              <w:t>обеспечение деятельности МБУ «СШОР»</w:t>
            </w:r>
          </w:p>
          <w:p w:rsidR="008865BB" w:rsidRPr="004F039C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0520C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3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04.12.2007 №</w:t>
            </w:r>
            <w:r w:rsidRPr="00D36F53">
              <w:rPr>
                <w:rFonts w:ascii="Times New Roman" w:hAnsi="Times New Roman" w:cs="Times New Roman"/>
                <w:sz w:val="24"/>
                <w:szCs w:val="24"/>
              </w:rPr>
              <w:t>329-ФЗ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физической культуре и спорте в Российской Федерации»;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города Ханты-Мансийска от 03.06.2013 №388-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2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 «Об Управлении физической культуры, спорта и молодежной политики Администрации города Ханты-Мансийска»;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города Ханты-Мансийска от 08.04.2011 №15 «О регулировании отдельных вопросов оплаты труда муниципальных служащих»;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города Ханты-Мансийска от 31.01.2018 №221-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7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 «О размерах и условиях оплаты труда и иных выплат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бюджетного учреждения «Спортивная школа олимпийского резерва»;</w:t>
            </w:r>
          </w:p>
          <w:p w:rsidR="008865BB" w:rsidRPr="00B76CDA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города Ханты-Мансийска от 28.04.2017 №110-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7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 «О размерах и условиях оплаты труда и иных выплат работников муниципального бюджетного учреждения «Спортивный комплекс «Дружба»;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13.07.2012 №822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Администрации города Ханты-Мансийска»;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«Спортивная школа олимпийского резерва»;</w:t>
            </w:r>
          </w:p>
          <w:p w:rsidR="008865BB" w:rsidRPr="00A621B7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«Спортивный комплекс «Дружба»</w:t>
            </w:r>
          </w:p>
          <w:p w:rsidR="008865BB" w:rsidRPr="004F039C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lastRenderedPageBreak/>
              <w:t>Показатель 2. «Доля населения, систематически занимающегося физической культурой и спортом, в общей численности населения» (%):</w:t>
            </w:r>
          </w:p>
          <w:p w:rsidR="008865BB" w:rsidRPr="00B148B1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граждан,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3 - 79 лет;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в возрасте 3 - 79 лет.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lastRenderedPageBreak/>
              <w:t>Показатель 3. «Доля граждан среднего возраста (30-54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спортом, в общей численности граждан среднего возраста»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граждан среднего возраста (30-54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30-54 лет</w:t>
            </w:r>
            <w:r>
              <w:rPr>
                <w:rFonts w:ascii="Times New Roman" w:hAnsi="Times New Roman" w:cs="Times New Roman"/>
                <w:sz w:val="24"/>
              </w:rPr>
              <w:t xml:space="preserve"> (женщины), 59 лет (мужчины</w:t>
            </w:r>
            <w:r w:rsidRPr="00B148B1">
              <w:rPr>
                <w:rFonts w:ascii="Times New Roman" w:hAnsi="Times New Roman" w:cs="Times New Roman"/>
                <w:sz w:val="24"/>
              </w:rPr>
              <w:t>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Показатель 4. «Доля граждан старшего возраста </w:t>
            </w:r>
            <w:r w:rsidRPr="00B148B1">
              <w:rPr>
                <w:rFonts w:ascii="Times New Roman" w:hAnsi="Times New Roman" w:cs="Times New Roman"/>
                <w:sz w:val="24"/>
                <w:szCs w:val="24"/>
              </w:rPr>
              <w:t>(55 лет и старше (для женщин) и 60 лет и старше для мужчин)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 в общей численности граждан старшего возраста»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Дз - доля граждан старшего возраста </w:t>
            </w:r>
            <w:r w:rsidRPr="00B148B1">
              <w:rPr>
                <w:rFonts w:ascii="Times New Roman" w:hAnsi="Times New Roman" w:cs="Times New Roman"/>
                <w:sz w:val="24"/>
                <w:szCs w:val="24"/>
              </w:rPr>
              <w:t>(55 лет и старше (для женщин) и 60 лет и старше для мужчин)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, систематически занимающихся </w:t>
            </w:r>
            <w:r w:rsidRPr="00B148B1">
              <w:rPr>
                <w:rFonts w:ascii="Times New Roman" w:hAnsi="Times New Roman" w:cs="Times New Roman"/>
                <w:sz w:val="24"/>
              </w:rPr>
              <w:lastRenderedPageBreak/>
              <w:t>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55 лет и старше (для женщин) и 60 лет и старше (для мужчин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148B1">
              <w:rPr>
                <w:rFonts w:ascii="Times New Roman" w:hAnsi="Times New Roman" w:cs="Times New Roman"/>
                <w:sz w:val="24"/>
              </w:rPr>
              <w:t>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в возрасте 55 лет и старше (для женщин) и 60 лет и старше (для мужчин).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>(приказ Федеральной службы государственной статистики  от 17.11.2017 №766 «Об утверждении 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5. «Доля детей и молодежи</w:t>
            </w:r>
            <w:r>
              <w:rPr>
                <w:rFonts w:ascii="Times New Roman" w:hAnsi="Times New Roman" w:cs="Times New Roman"/>
                <w:sz w:val="24"/>
              </w:rPr>
              <w:t xml:space="preserve"> (3-29 лет)</w:t>
            </w:r>
            <w:r w:rsidRPr="00B148B1">
              <w:rPr>
                <w:rFonts w:ascii="Times New Roman" w:hAnsi="Times New Roman" w:cs="Times New Roman"/>
                <w:sz w:val="24"/>
              </w:rPr>
              <w:t>, систематически занимающихся физической культурой и спортом, в общей численности детей и молодежи» (%):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детей и молодежи 3 – 29 лет,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занимающихся физической культурой и спортом в возрасте 3 - 29 лет;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численность населения 3 - 29 лет.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№1-ФК «Сведения о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Федеральной службы государственной статистики  от 17.11.2017 №766 «Об утверждении </w:t>
            </w:r>
            <w:r w:rsidRPr="00445946">
              <w:rPr>
                <w:rFonts w:ascii="Times New Roman" w:hAnsi="Times New Roman" w:cs="Times New Roman"/>
                <w:sz w:val="24"/>
              </w:rPr>
              <w:lastRenderedPageBreak/>
              <w:t>статистического инструментария для организации Министерством спорта  Российской Федерации федерального статистического наблюдения в сфере физической культуры и спорта»).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Показатель 6.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населения» (%):</w:t>
            </w:r>
          </w:p>
          <w:p w:rsidR="008865BB" w:rsidRPr="00B148B1" w:rsidRDefault="008865BB" w:rsidP="001275F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Дз -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Чз - численность лиц с инвалидностью, занимающихся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865BB" w:rsidRPr="00B148B1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>Чн - среднегодовая численности данной категории населения.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148B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148B1">
              <w:rPr>
                <w:rFonts w:ascii="Times New Roman" w:hAnsi="Times New Roman" w:cs="Times New Roman"/>
                <w:sz w:val="24"/>
              </w:rPr>
              <w:t>ФК «Сведения о</w:t>
            </w:r>
            <w:r>
              <w:rPr>
                <w:rFonts w:ascii="Times New Roman" w:hAnsi="Times New Roman" w:cs="Times New Roman"/>
                <w:sz w:val="24"/>
              </w:rPr>
              <w:t>б адаптивной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физической культуре и спорте»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Федеральной службы государственной статистики  от 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445946">
              <w:rPr>
                <w:rFonts w:ascii="Times New Roman" w:hAnsi="Times New Roman" w:cs="Times New Roman"/>
                <w:sz w:val="24"/>
              </w:rPr>
              <w:t>.1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4594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603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«Об утверждении статистического инструментария для организации Министерством спорта  Российской Федерации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</w:rPr>
              <w:t>за деятельностью учреждений по адаптивной физической культуре и спорту»</w:t>
            </w:r>
            <w:r w:rsidRPr="00445946">
              <w:rPr>
                <w:rFonts w:ascii="Times New Roman" w:hAnsi="Times New Roman" w:cs="Times New Roman"/>
                <w:sz w:val="24"/>
              </w:rPr>
              <w:t>).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Показатель 7. «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Доля граждан,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(ГТО), в общей численности населения, принявшего </w:t>
            </w:r>
            <w:r w:rsidRPr="00AF6C68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в сдаче нормативов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(ГТО), из них учащихся и студентов</w:t>
            </w:r>
            <w:r>
              <w:rPr>
                <w:rFonts w:ascii="Times New Roman" w:hAnsi="Times New Roman" w:cs="Times New Roman"/>
                <w:sz w:val="24"/>
              </w:rPr>
              <w:t>» (%):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>Дз = Чз / Чн x 100, где: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 xml:space="preserve">Дз - Доля граждан,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F6C68">
              <w:rPr>
                <w:rFonts w:ascii="Times New Roman" w:hAnsi="Times New Roman" w:cs="Times New Roman"/>
                <w:sz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AF6C68">
              <w:rPr>
                <w:rFonts w:ascii="Times New Roman" w:hAnsi="Times New Roman" w:cs="Times New Roman"/>
                <w:sz w:val="24"/>
              </w:rPr>
              <w:t xml:space="preserve"> (ГТО) (</w:t>
            </w:r>
            <w:r>
              <w:rPr>
                <w:rFonts w:ascii="Times New Roman" w:hAnsi="Times New Roman" w:cs="Times New Roman"/>
                <w:sz w:val="24"/>
              </w:rPr>
              <w:t xml:space="preserve">из них </w:t>
            </w:r>
            <w:r w:rsidRPr="00AF6C68">
              <w:rPr>
                <w:rFonts w:ascii="Times New Roman" w:hAnsi="Times New Roman" w:cs="Times New Roman"/>
                <w:sz w:val="24"/>
              </w:rPr>
              <w:t>учащихся и студентов);</w:t>
            </w:r>
          </w:p>
          <w:p w:rsidR="008865BB" w:rsidRPr="00AF6C68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 xml:space="preserve">Чз - численность граждан, выполнивших нормативы (выполнивших нормативы </w:t>
            </w:r>
            <w:r>
              <w:rPr>
                <w:rFonts w:ascii="Times New Roman" w:hAnsi="Times New Roman" w:cs="Times New Roman"/>
                <w:sz w:val="24"/>
              </w:rPr>
              <w:t>испытаний I - VI ступеней) ГТО;</w:t>
            </w:r>
          </w:p>
          <w:p w:rsidR="008865BB" w:rsidRDefault="008865BB" w:rsidP="00127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AF6C68">
              <w:rPr>
                <w:rFonts w:ascii="Times New Roman" w:hAnsi="Times New Roman" w:cs="Times New Roman"/>
                <w:sz w:val="24"/>
              </w:rPr>
              <w:t>Чн - общей численности населения (учащихся и студентов), принявшего участие в сдаче нормативов ГТО, умноженное на 100% по состоянию на 1 января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865BB" w:rsidRPr="00B239E8" w:rsidRDefault="008865BB" w:rsidP="001275F5">
            <w:pPr>
              <w:autoSpaceDE w:val="0"/>
              <w:autoSpaceDN w:val="0"/>
              <w:spacing w:after="0" w:line="240" w:lineRule="auto"/>
              <w:ind w:firstLine="805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148B1">
              <w:rPr>
                <w:rFonts w:ascii="Times New Roman" w:hAnsi="Times New Roman" w:cs="Times New Roman"/>
                <w:sz w:val="24"/>
              </w:rPr>
              <w:t xml:space="preserve">Источник информации: </w:t>
            </w:r>
            <w:r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Pr="00B148B1">
              <w:rPr>
                <w:rFonts w:ascii="Times New Roman" w:hAnsi="Times New Roman" w:cs="Times New Roman"/>
                <w:sz w:val="24"/>
              </w:rPr>
              <w:t>федерально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статистическо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148B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ГТО</w:t>
            </w:r>
            <w:r w:rsidRPr="00B148B1">
              <w:rPr>
                <w:rFonts w:ascii="Times New Roman" w:hAnsi="Times New Roman" w:cs="Times New Roman"/>
                <w:sz w:val="24"/>
              </w:rPr>
              <w:t xml:space="preserve"> «Сведения о</w:t>
            </w:r>
            <w:r>
              <w:rPr>
                <w:rFonts w:ascii="Times New Roman" w:hAnsi="Times New Roman" w:cs="Times New Roman"/>
                <w:sz w:val="24"/>
              </w:rPr>
              <w:t xml:space="preserve"> реализации Всероссийского физкультурно-спортивного комплекса «Готов к труду и обороне» (ГТО)» 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(приказ Федеральной службы государственной статистики  от 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44594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445946"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</w:rPr>
              <w:t>536</w:t>
            </w:r>
            <w:r w:rsidRPr="00445946">
              <w:rPr>
                <w:rFonts w:ascii="Times New Roman" w:hAnsi="Times New Roman" w:cs="Times New Roman"/>
                <w:sz w:val="24"/>
              </w:rPr>
              <w:t xml:space="preserve"> «Об утверждении статистического инструментария для организации Министерством спорта  Российской Федерации федерального статистического наблюдения </w:t>
            </w:r>
            <w:r>
              <w:rPr>
                <w:rFonts w:ascii="Times New Roman" w:hAnsi="Times New Roman" w:cs="Times New Roman"/>
                <w:sz w:val="24"/>
              </w:rPr>
              <w:t>за реализацией Всероссийского физкультурно-спортивного комплекса «Готов к труду и обороне (ГТО)»</w:t>
            </w:r>
            <w:r w:rsidRPr="0044594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8865BB" w:rsidRDefault="008865BB" w:rsidP="0088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865BB" w:rsidSect="00B21616">
          <w:pgSz w:w="16838" w:h="11906" w:orient="landscape"/>
          <w:pgMar w:top="1531" w:right="1134" w:bottom="851" w:left="1134" w:header="0" w:footer="0" w:gutter="0"/>
          <w:cols w:space="720"/>
          <w:docGrid w:linePitch="299"/>
        </w:sectPr>
      </w:pPr>
    </w:p>
    <w:p w:rsidR="008865BB" w:rsidRDefault="008865BB" w:rsidP="0088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8865BB" w:rsidRDefault="008865BB" w:rsidP="0088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8865BB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911"/>
        <w:gridCol w:w="1914"/>
        <w:gridCol w:w="1926"/>
      </w:tblGrid>
      <w:tr w:rsidR="008865BB" w:rsidRPr="009F534A" w:rsidTr="001275F5">
        <w:tc>
          <w:tcPr>
            <w:tcW w:w="817" w:type="dxa"/>
          </w:tcPr>
          <w:p w:rsidR="008865BB" w:rsidRPr="009F534A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34A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19" w:type="dxa"/>
          </w:tcPr>
          <w:p w:rsidR="008865BB" w:rsidRPr="009F534A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34A"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1911" w:type="dxa"/>
          </w:tcPr>
          <w:p w:rsidR="008865BB" w:rsidRPr="009F534A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34A">
              <w:rPr>
                <w:rFonts w:ascii="Times New Roman" w:hAnsi="Times New Roman" w:cs="Times New Roman"/>
                <w:sz w:val="24"/>
                <w:szCs w:val="28"/>
              </w:rPr>
              <w:t>Мощность</w:t>
            </w:r>
          </w:p>
        </w:tc>
        <w:tc>
          <w:tcPr>
            <w:tcW w:w="1914" w:type="dxa"/>
          </w:tcPr>
          <w:p w:rsidR="008865BB" w:rsidRPr="009F534A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34A">
              <w:rPr>
                <w:rFonts w:ascii="Times New Roman" w:hAnsi="Times New Roman" w:cs="Times New Roman"/>
                <w:sz w:val="24"/>
                <w:szCs w:val="28"/>
              </w:rPr>
              <w:t xml:space="preserve">Срок строительства, проектирования </w:t>
            </w:r>
          </w:p>
        </w:tc>
        <w:tc>
          <w:tcPr>
            <w:tcW w:w="1926" w:type="dxa"/>
          </w:tcPr>
          <w:p w:rsidR="008865BB" w:rsidRPr="009F534A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34A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</w:tr>
      <w:tr w:rsidR="008865BB" w:rsidRPr="009F534A" w:rsidTr="001275F5">
        <w:tc>
          <w:tcPr>
            <w:tcW w:w="817" w:type="dxa"/>
          </w:tcPr>
          <w:p w:rsidR="008865BB" w:rsidRPr="009F534A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34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8865BB" w:rsidRPr="009F534A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34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1" w:type="dxa"/>
          </w:tcPr>
          <w:p w:rsidR="008865BB" w:rsidRPr="009F534A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34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14" w:type="dxa"/>
          </w:tcPr>
          <w:p w:rsidR="008865BB" w:rsidRPr="009F534A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34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6" w:type="dxa"/>
          </w:tcPr>
          <w:p w:rsidR="008865BB" w:rsidRPr="009F534A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534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865BB" w:rsidTr="001275F5">
        <w:tc>
          <w:tcPr>
            <w:tcW w:w="9687" w:type="dxa"/>
            <w:gridSpan w:val="5"/>
          </w:tcPr>
          <w:p w:rsidR="008865BB" w:rsidRDefault="008865BB" w:rsidP="001275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муниципальной программе объекты капитального строительства отсутствуют</w:t>
            </w:r>
          </w:p>
        </w:tc>
      </w:tr>
    </w:tbl>
    <w:p w:rsidR="008865BB" w:rsidRPr="00F52A6E" w:rsidRDefault="008865BB" w:rsidP="00886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65BB" w:rsidRPr="00F52A6E" w:rsidRDefault="008865BB" w:rsidP="00886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5BB" w:rsidRPr="00F52A6E" w:rsidRDefault="008865BB" w:rsidP="008865BB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4" w:history="1"/>
    </w:p>
    <w:p w:rsidR="008865BB" w:rsidRDefault="008865BB" w:rsidP="008865BB">
      <w:pPr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rPr>
          <w:rFonts w:ascii="Times New Roman" w:hAnsi="Times New Roman" w:cs="Times New Roman"/>
          <w:sz w:val="28"/>
          <w:szCs w:val="28"/>
        </w:rPr>
      </w:pPr>
    </w:p>
    <w:p w:rsidR="008865BB" w:rsidRDefault="008865BB" w:rsidP="008865BB">
      <w:pPr>
        <w:rPr>
          <w:rFonts w:ascii="Times New Roman" w:hAnsi="Times New Roman" w:cs="Times New Roman"/>
          <w:sz w:val="28"/>
          <w:szCs w:val="28"/>
        </w:rPr>
      </w:pPr>
    </w:p>
    <w:p w:rsidR="009146F6" w:rsidRDefault="008865BB">
      <w:bookmarkStart w:id="0" w:name="_GoBack"/>
      <w:bookmarkEnd w:id="0"/>
    </w:p>
    <w:sectPr w:rsidR="0091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EC41D07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BB"/>
    <w:rsid w:val="007D04DB"/>
    <w:rsid w:val="008865BB"/>
    <w:rsid w:val="009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BB"/>
  </w:style>
  <w:style w:type="paragraph" w:styleId="1">
    <w:name w:val="heading 1"/>
    <w:basedOn w:val="a"/>
    <w:next w:val="a"/>
    <w:link w:val="10"/>
    <w:uiPriority w:val="99"/>
    <w:qFormat/>
    <w:rsid w:val="008865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5B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88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6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B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865BB"/>
    <w:rPr>
      <w:color w:val="0000FF"/>
      <w:u w:val="single"/>
    </w:rPr>
  </w:style>
  <w:style w:type="paragraph" w:styleId="a7">
    <w:name w:val="Normal (Web)"/>
    <w:basedOn w:val="a"/>
    <w:unhideWhenUsed/>
    <w:rsid w:val="0088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8865B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8865B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Intense Reference"/>
    <w:basedOn w:val="a0"/>
    <w:uiPriority w:val="32"/>
    <w:qFormat/>
    <w:rsid w:val="008865BB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link w:val="ac"/>
    <w:uiPriority w:val="34"/>
    <w:qFormat/>
    <w:rsid w:val="008865B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8865B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BB"/>
  </w:style>
  <w:style w:type="paragraph" w:styleId="1">
    <w:name w:val="heading 1"/>
    <w:basedOn w:val="a"/>
    <w:next w:val="a"/>
    <w:link w:val="10"/>
    <w:uiPriority w:val="99"/>
    <w:qFormat/>
    <w:rsid w:val="008865B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65B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88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6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6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5B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865BB"/>
    <w:rPr>
      <w:color w:val="0000FF"/>
      <w:u w:val="single"/>
    </w:rPr>
  </w:style>
  <w:style w:type="paragraph" w:styleId="a7">
    <w:name w:val="Normal (Web)"/>
    <w:basedOn w:val="a"/>
    <w:unhideWhenUsed/>
    <w:rsid w:val="0088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8865B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8865BB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Intense Reference"/>
    <w:basedOn w:val="a0"/>
    <w:uiPriority w:val="32"/>
    <w:qFormat/>
    <w:rsid w:val="008865BB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link w:val="ac"/>
    <w:uiPriority w:val="34"/>
    <w:qFormat/>
    <w:rsid w:val="008865B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886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66E1A3E20CB3DB42DC46F322830F82AE0135F17C12A68A87B26DD6E64C73653AE5CBD85641308C658B31D5BE7C3CAD223a2G" TargetMode="External"/><Relationship Id="rId13" Type="http://schemas.openxmlformats.org/officeDocument/2006/relationships/hyperlink" Target="consultantplus://offline/ref=99C66E1A3E20CB3DB42DDA62244467F72FEB4E5415C5233AF228208A3134C16301EE02E4D6245804C442AF1C5A2Fa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C66E1A3E20CB3DB42DDA62244467F72FEB4E5415C5233AF228208A3134C16301EE02E4D6245804C442AF1C5A2Fa1G" TargetMode="External"/><Relationship Id="rId12" Type="http://schemas.openxmlformats.org/officeDocument/2006/relationships/hyperlink" Target="consultantplus://offline/ref=99C66E1A3E20CB3DB42DDA62244467F72FEB4E5415C5233AF228208A3134C16301EE02E4D6245804C442AF1C5A2Fa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59D0271BEEB81C97EE29C8BAC5A883AF9326CBAF2ADCF3685919F66F5EEB94BBB7CE18C1E2F7DCbDw3G" TargetMode="External"/><Relationship Id="rId11" Type="http://schemas.openxmlformats.org/officeDocument/2006/relationships/hyperlink" Target="consultantplus://offline/ref=99C66E1A3E20CB3DB42DDA62244467F72FEB4E5415C5233AF228208A3134C16301EE02E4D6245804C442AF1C5A2Fa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C66E1A3E20CB3DB42DDA62244467F72FEB4E5415C5233AF228208A3134C16301EE02E4D6245804C442AF1C5A2Fa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66E1A3E20CB3DB42DDA62244467F72FEB4E5415C5233AF228208A3134C16301EE02E4D6245804C442AF1C5A2Fa1G" TargetMode="External"/><Relationship Id="rId14" Type="http://schemas.openxmlformats.org/officeDocument/2006/relationships/hyperlink" Target="consultantplus://offline/ref=ED503FE5E8EC3E30A6AF6752DA661D9E1CDA8C9257D6FA1817F1DC57EF24988BE1B74BC71B66012EBA6CD383YF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10098</Words>
  <Characters>57559</Characters>
  <Application>Microsoft Office Word</Application>
  <DocSecurity>0</DocSecurity>
  <Lines>479</Lines>
  <Paragraphs>135</Paragraphs>
  <ScaleCrop>false</ScaleCrop>
  <Company/>
  <LinksUpToDate>false</LinksUpToDate>
  <CharactersWithSpaces>67522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Тиль Наталья Алексеевна</dc:creator>
  <cp:lastModifiedBy>Тиль Наталья Алексеевна</cp:lastModifiedBy>
  <cp:revision>1</cp:revision>
  <dcterms:created xsi:type="dcterms:W3CDTF">2018-11-09T11:14:00Z</dcterms:created>
  <dcterms:modified xsi:type="dcterms:W3CDTF">2018-11-09T11:15:00Z</dcterms:modified>
</cp:coreProperties>
</file>